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3F1D" w14:textId="0257EDD0" w:rsidR="0058003C" w:rsidRPr="0058003C" w:rsidRDefault="00EC7F1E" w:rsidP="0058003C">
      <w:pPr>
        <w:pStyle w:val="Ttulo"/>
        <w:jc w:val="center"/>
        <w:rPr>
          <w:color w:val="5E5E5E"/>
        </w:rPr>
      </w:pPr>
      <w:r>
        <w:rPr>
          <w:color w:val="5E5E5E"/>
        </w:rPr>
        <w:t>Subatómico</w:t>
      </w:r>
    </w:p>
    <w:p w14:paraId="1AC64466" w14:textId="77777777" w:rsidR="0058003C" w:rsidRPr="0058003C" w:rsidRDefault="0058003C" w:rsidP="0058003C"/>
    <w:p w14:paraId="03F07785" w14:textId="67C12A77" w:rsidR="0058003C" w:rsidRDefault="00EC7F1E" w:rsidP="0058003C">
      <w:pPr>
        <w:rPr>
          <w:color w:val="8B8B8B"/>
          <w:sz w:val="28"/>
          <w:szCs w:val="28"/>
        </w:rPr>
      </w:pPr>
      <w:r w:rsidRPr="00EC7F1E">
        <w:rPr>
          <w:color w:val="8B8B8B"/>
          <w:sz w:val="28"/>
          <w:szCs w:val="28"/>
        </w:rPr>
        <w:t>Desde hacía años, había estado obsesionado con la idea de que dentro de un electrón, la partícula más diminuta y fundamental conocida por la ciencia, podría esconderse un misterio aún por descubrir. Eduardo era un hombre solitario, de cabello desordenado y gafas gruesas que siempre amenazaban con deslizarse por su nariz. Pasaba horas interminables frente a su microscopio electrónico, observando con atención la danza frenética de los electrones en sus experimentos. Había dedicado su vida a la física cuántica, pero sus colegas a menudo lo consideraban excéntrico y sus teorías descabelladas.</w:t>
      </w:r>
    </w:p>
    <w:p w14:paraId="371A0155" w14:textId="530D234F" w:rsidR="00886A45" w:rsidRDefault="00886A45" w:rsidP="0058003C">
      <w:pPr>
        <w:rPr>
          <w:color w:val="8B8B8B"/>
          <w:sz w:val="28"/>
          <w:szCs w:val="28"/>
        </w:rPr>
      </w:pPr>
      <w:r w:rsidRPr="00886A45">
        <w:rPr>
          <w:color w:val="8B8B8B"/>
          <w:sz w:val="28"/>
          <w:szCs w:val="28"/>
        </w:rPr>
        <w:t>Una noche, mientras examinaba una muestra de electrones, Eduardo notó algo extraño. Había una partícula que parecía comportarse de manera diferente a las demás. Se movía de manera más errática, como si estuviera tratando de escapar de su órbita. Eduardo ajustó el enfoque de su microscopio y se acercó aún más. Entonces, vio algo que lo dejó atónito. Dentro de ese electrón, había algo más que simplemente una partícula subatómica. Había un mundo entero, una diminuta civilización que vivía en el interior de la partícula. Pequeñas criaturas, no más grandes que un átomo, iban y venían, construyendo estructuras asombrosas y emitiendo destellos de luz en una danza hipnotizante. Eduardo no podía creer lo que veía. ¿Cómo era posible que dentro de una partícula de electrones existiera un mundo completo? Comenzó a documentar sus hallazgos y a realizar experimentos para comprender mejor este misterio. Pero cada vez que trataba de comunicarse con las diminutas criaturas, parecían ignorarlo por completo, como si fuera un ser invisible en su mundo.</w:t>
      </w:r>
    </w:p>
    <w:p w14:paraId="4AAD9B2A" w14:textId="780182E7" w:rsidR="00886A45" w:rsidRDefault="00886A45" w:rsidP="0058003C">
      <w:pPr>
        <w:rPr>
          <w:color w:val="8B8B8B"/>
          <w:sz w:val="28"/>
          <w:szCs w:val="28"/>
        </w:rPr>
      </w:pPr>
      <w:r w:rsidRPr="00886A45">
        <w:rPr>
          <w:color w:val="8B8B8B"/>
          <w:sz w:val="28"/>
          <w:szCs w:val="28"/>
        </w:rPr>
        <w:t xml:space="preserve">Los días se convirtieron en semanas, y Eduardo se sumió aún más en su investigación. Dejó de dormir, de comer, de cuidar de sí mismo. Su laboratorio se llenó de notas y diagramas, y su mente se obsesionó con la idea de descubrir el secreto de este mundo dentro de un electrón. Finalmente, después de meses de estudio y experimentación, Eduardo hizo un descubrimiento sorprendente. Descubrió que las diminutas criaturas dentro del electrón podían percibir su presencia a través de las vibraciones de las partículas subatómicas que él mismo generaba con sus experimentos. Comenzó a comunicarse con ellos de una manera que solo un científico obsesionado </w:t>
      </w:r>
      <w:r w:rsidRPr="00886A45">
        <w:rPr>
          <w:color w:val="8B8B8B"/>
          <w:sz w:val="28"/>
          <w:szCs w:val="28"/>
        </w:rPr>
        <w:lastRenderedPageBreak/>
        <w:t>podría: a través de sutiles cambios en la energía y la frecuencia de las partículas.</w:t>
      </w:r>
    </w:p>
    <w:p w14:paraId="7B5552C8" w14:textId="721FEC38" w:rsidR="002C17F9" w:rsidRDefault="002C17F9" w:rsidP="0058003C">
      <w:pPr>
        <w:rPr>
          <w:color w:val="8B8B8B"/>
          <w:sz w:val="28"/>
          <w:szCs w:val="28"/>
        </w:rPr>
      </w:pPr>
      <w:r w:rsidRPr="002C17F9">
        <w:rPr>
          <w:color w:val="8B8B8B"/>
          <w:sz w:val="28"/>
          <w:szCs w:val="28"/>
        </w:rPr>
        <w:t>Poco a poco, estableció una especie de lenguaje con las criaturas, aunque era primitivo y limitado. A medida que profundizaba en su comunicación, Eduardo descubrió que estas criaturas poseían un conocimiento asombroso sobre la naturaleza del universo. Le hablaron de teorías cuánticas que desafiaban la comprensión humana, de dimensiones adicionales que existían más allá de nuestra percepción y de la verdadera naturaleza de la realidad. Eduardo se dio cuenta de que había descubierto un misterio que trascendía cualquier comprensión previa de la física cuántica. Dentro de una partícula de electrones, había un mundo oculto, una civilización de seres diminutos que poseían un conocimiento profundo y misterioso. Y a medida que continuaba su comunicación con ellos, Eduardo sabía que su vida nunca volvería a ser la misma.</w:t>
      </w:r>
    </w:p>
    <w:p w14:paraId="49E45601" w14:textId="089EF388" w:rsidR="009A42AA" w:rsidRDefault="009A42AA" w:rsidP="0058003C">
      <w:pPr>
        <w:rPr>
          <w:color w:val="8B8B8B"/>
          <w:sz w:val="28"/>
          <w:szCs w:val="28"/>
        </w:rPr>
      </w:pPr>
      <w:r w:rsidRPr="009A42AA">
        <w:rPr>
          <w:color w:val="8B8B8B"/>
          <w:sz w:val="28"/>
          <w:szCs w:val="28"/>
        </w:rPr>
        <w:t>Así, en las profundidades de la noche, el científico Eduardo Sánchez desveló un enigma que desafió las leyes conocidas de la física y abrió un nuevo capítulo en la exploración de los misterios del universo. Su historia se convirtió en una leyenda en el mundo de la ciencia, un cuento tan enigmático y asombroso como las propias partículas subatómicas que estudiaba. Y aunque el mundo en general nunca llegó a conocer la verdad de su descubrimiento, Eduardo Sánchez había encontrado su propia respuesta en el misterio oculto dentro de una partícula de electrón.</w:t>
      </w:r>
    </w:p>
    <w:p w14:paraId="6EDDE2DB" w14:textId="77777777" w:rsidR="00886A45" w:rsidRDefault="00886A45" w:rsidP="0058003C">
      <w:pPr>
        <w:rPr>
          <w:color w:val="8B8B8B"/>
          <w:sz w:val="28"/>
          <w:szCs w:val="28"/>
        </w:rPr>
      </w:pPr>
    </w:p>
    <w:p w14:paraId="3E2274D6" w14:textId="77777777" w:rsidR="00886A45" w:rsidRDefault="00886A45" w:rsidP="0058003C">
      <w:pPr>
        <w:rPr>
          <w:color w:val="8B8B8B"/>
          <w:sz w:val="28"/>
          <w:szCs w:val="28"/>
        </w:rPr>
      </w:pPr>
    </w:p>
    <w:p w14:paraId="353B38F0" w14:textId="77777777" w:rsidR="0058003C" w:rsidRDefault="0058003C" w:rsidP="0058003C">
      <w:pPr>
        <w:rPr>
          <w:color w:val="8B8B8B"/>
          <w:sz w:val="28"/>
          <w:szCs w:val="28"/>
        </w:rPr>
      </w:pPr>
    </w:p>
    <w:p w14:paraId="05F48B3D" w14:textId="6553ED75" w:rsidR="0058003C" w:rsidRDefault="0058003C" w:rsidP="0058003C">
      <w:pPr>
        <w:rPr>
          <w:color w:val="8B8B8B"/>
          <w:sz w:val="28"/>
          <w:szCs w:val="28"/>
        </w:rPr>
      </w:pPr>
      <w:r>
        <w:rPr>
          <w:color w:val="8B8B8B"/>
          <w:sz w:val="28"/>
          <w:szCs w:val="28"/>
        </w:rPr>
        <w:t xml:space="preserve">Autor: Tales IA </w:t>
      </w:r>
    </w:p>
    <w:p w14:paraId="3C918615" w14:textId="23610B35" w:rsidR="00197DDD" w:rsidRPr="0058003C" w:rsidRDefault="00197DDD" w:rsidP="0058003C">
      <w:pPr>
        <w:rPr>
          <w:color w:val="8B8B8B"/>
          <w:sz w:val="28"/>
          <w:szCs w:val="28"/>
        </w:rPr>
      </w:pPr>
      <w:r>
        <w:rPr>
          <w:color w:val="8B8B8B"/>
          <w:sz w:val="28"/>
          <w:szCs w:val="28"/>
        </w:rPr>
        <w:t>Fecha: 01/01/2024</w:t>
      </w:r>
    </w:p>
    <w:sectPr w:rsidR="00197DDD" w:rsidRPr="00580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5A"/>
    <w:rsid w:val="00197DDD"/>
    <w:rsid w:val="002C17F9"/>
    <w:rsid w:val="004E535A"/>
    <w:rsid w:val="0058003C"/>
    <w:rsid w:val="00886A45"/>
    <w:rsid w:val="009A42AA"/>
    <w:rsid w:val="00EC7F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4915"/>
  <w15:chartTrackingRefBased/>
  <w15:docId w15:val="{ED5E0059-37A9-4D44-A976-757DAFAC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0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0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587</Words>
  <Characters>3229</Characters>
  <Application>Microsoft Office Word</Application>
  <DocSecurity>0</DocSecurity>
  <Lines>26</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Frutos</dc:creator>
  <cp:keywords/>
  <dc:description/>
  <cp:lastModifiedBy>Nahuel Frutos</cp:lastModifiedBy>
  <cp:revision>7</cp:revision>
  <dcterms:created xsi:type="dcterms:W3CDTF">2024-01-31T13:08:00Z</dcterms:created>
  <dcterms:modified xsi:type="dcterms:W3CDTF">2024-01-31T13:15:00Z</dcterms:modified>
</cp:coreProperties>
</file>