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1300" w14:textId="77777777" w:rsidR="000C759D" w:rsidRDefault="000C759D" w:rsidP="00751055">
      <w:pPr>
        <w:jc w:val="center"/>
        <w:rPr>
          <w:b/>
        </w:rPr>
      </w:pPr>
      <w:r>
        <w:rPr>
          <w:b/>
        </w:rPr>
        <w:t>中文題目</w:t>
      </w:r>
      <w:r>
        <w:rPr>
          <w:rFonts w:hint="eastAsia"/>
          <w:b/>
        </w:rPr>
        <w:t>(14</w:t>
      </w:r>
      <w:r>
        <w:rPr>
          <w:rFonts w:hint="eastAsia"/>
          <w:b/>
        </w:rPr>
        <w:t>點</w:t>
      </w:r>
      <w:r>
        <w:rPr>
          <w:rFonts w:hint="eastAsia"/>
          <w:b/>
        </w:rPr>
        <w:t>)</w:t>
      </w:r>
    </w:p>
    <w:p w14:paraId="0C16C5B6" w14:textId="77777777" w:rsidR="00751055" w:rsidRPr="00751055" w:rsidRDefault="00751055" w:rsidP="00751055">
      <w:pPr>
        <w:jc w:val="center"/>
        <w:rPr>
          <w:rFonts w:hint="eastAsia"/>
          <w:sz w:val="24"/>
        </w:rPr>
      </w:pPr>
    </w:p>
    <w:p w14:paraId="60ABA15F" w14:textId="77777777" w:rsidR="000C759D" w:rsidRDefault="000C759D">
      <w:pPr>
        <w:jc w:val="center"/>
        <w:rPr>
          <w:bCs/>
          <w:sz w:val="24"/>
        </w:rPr>
      </w:pPr>
      <w:r>
        <w:rPr>
          <w:sz w:val="24"/>
        </w:rPr>
        <w:t>作者</w:t>
      </w:r>
      <w:r w:rsidR="00D964C5">
        <w:rPr>
          <w:rFonts w:hint="eastAsia"/>
          <w:sz w:val="24"/>
        </w:rPr>
        <w:t>一</w:t>
      </w:r>
      <w:r w:rsidR="00D964C5" w:rsidRPr="00D964C5">
        <w:rPr>
          <w:rFonts w:hint="eastAsia"/>
          <w:sz w:val="24"/>
          <w:vertAlign w:val="superscript"/>
        </w:rPr>
        <w:t>a</w:t>
      </w:r>
      <w:r w:rsidR="00D964C5">
        <w:rPr>
          <w:rFonts w:hint="eastAsia"/>
          <w:sz w:val="24"/>
        </w:rPr>
        <w:t xml:space="preserve"> </w:t>
      </w:r>
      <w:r w:rsidR="000A781F" w:rsidRPr="00611F26">
        <w:rPr>
          <w:rFonts w:hint="eastAsia"/>
          <w:sz w:val="24"/>
        </w:rPr>
        <w:t>、</w:t>
      </w:r>
      <w:r w:rsidR="00D964C5">
        <w:rPr>
          <w:rFonts w:hint="eastAsia"/>
          <w:sz w:val="24"/>
        </w:rPr>
        <w:t>作者二</w:t>
      </w:r>
      <w:r w:rsidR="00D964C5" w:rsidRPr="00D964C5">
        <w:rPr>
          <w:rFonts w:hint="eastAsia"/>
          <w:sz w:val="24"/>
          <w:vertAlign w:val="superscript"/>
        </w:rPr>
        <w:t>a</w:t>
      </w:r>
      <w:r w:rsidR="00D964C5">
        <w:rPr>
          <w:rFonts w:hint="eastAsia"/>
          <w:sz w:val="24"/>
        </w:rPr>
        <w:t xml:space="preserve"> </w:t>
      </w:r>
      <w:r w:rsidR="000A781F" w:rsidRPr="00611F26">
        <w:rPr>
          <w:rFonts w:hint="eastAsia"/>
          <w:sz w:val="24"/>
        </w:rPr>
        <w:t>、</w:t>
      </w:r>
      <w:r w:rsidR="00D964C5">
        <w:rPr>
          <w:rFonts w:hint="eastAsia"/>
          <w:sz w:val="24"/>
        </w:rPr>
        <w:t>作者三</w:t>
      </w:r>
      <w:r w:rsidR="00D964C5" w:rsidRPr="00D964C5">
        <w:rPr>
          <w:rFonts w:hint="eastAsia"/>
          <w:sz w:val="24"/>
          <w:vertAlign w:val="superscript"/>
        </w:rPr>
        <w:t>b</w:t>
      </w:r>
      <w:r w:rsidR="000A781F"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(12</w:t>
      </w:r>
      <w:r>
        <w:rPr>
          <w:rFonts w:hint="eastAsia"/>
          <w:bCs/>
          <w:sz w:val="24"/>
        </w:rPr>
        <w:t>點</w:t>
      </w:r>
      <w:r>
        <w:rPr>
          <w:rFonts w:hint="eastAsia"/>
          <w:bCs/>
          <w:sz w:val="24"/>
        </w:rPr>
        <w:t>)</w:t>
      </w:r>
    </w:p>
    <w:p w14:paraId="335A9394" w14:textId="77777777" w:rsidR="000C759D" w:rsidRDefault="00D964C5">
      <w:pPr>
        <w:jc w:val="center"/>
        <w:rPr>
          <w:sz w:val="24"/>
        </w:rPr>
      </w:pPr>
      <w:r w:rsidRPr="00D964C5">
        <w:rPr>
          <w:rFonts w:hint="eastAsia"/>
          <w:sz w:val="24"/>
          <w:vertAlign w:val="superscript"/>
        </w:rPr>
        <w:t>a</w:t>
      </w:r>
      <w:r w:rsidR="000C759D">
        <w:rPr>
          <w:sz w:val="24"/>
        </w:rPr>
        <w:t>服務單位</w:t>
      </w:r>
      <w:r w:rsidR="000C759D">
        <w:rPr>
          <w:rFonts w:hint="eastAsia"/>
          <w:sz w:val="24"/>
        </w:rPr>
        <w:t>（中文）</w:t>
      </w:r>
      <w:r w:rsidR="000C759D">
        <w:rPr>
          <w:rFonts w:hint="eastAsia"/>
          <w:bCs/>
          <w:sz w:val="24"/>
        </w:rPr>
        <w:t>(12</w:t>
      </w:r>
      <w:r w:rsidR="000C759D">
        <w:rPr>
          <w:rFonts w:hint="eastAsia"/>
          <w:bCs/>
          <w:sz w:val="24"/>
        </w:rPr>
        <w:t>點</w:t>
      </w:r>
      <w:r w:rsidR="000C759D">
        <w:rPr>
          <w:rFonts w:hint="eastAsia"/>
          <w:bCs/>
          <w:sz w:val="24"/>
        </w:rPr>
        <w:t>)</w:t>
      </w:r>
    </w:p>
    <w:p w14:paraId="34DC54FB" w14:textId="77777777" w:rsidR="000C759D" w:rsidRDefault="00D964C5">
      <w:pPr>
        <w:jc w:val="center"/>
        <w:rPr>
          <w:bCs/>
          <w:sz w:val="24"/>
        </w:rPr>
      </w:pPr>
      <w:r w:rsidRPr="00D964C5">
        <w:rPr>
          <w:rFonts w:hint="eastAsia"/>
          <w:sz w:val="24"/>
          <w:vertAlign w:val="superscript"/>
        </w:rPr>
        <w:t>b</w:t>
      </w:r>
      <w:r w:rsidR="000C759D">
        <w:rPr>
          <w:sz w:val="24"/>
        </w:rPr>
        <w:t>服務單位</w:t>
      </w:r>
      <w:r w:rsidR="000C759D">
        <w:rPr>
          <w:rFonts w:hint="eastAsia"/>
          <w:sz w:val="24"/>
        </w:rPr>
        <w:t>（中文）</w:t>
      </w:r>
      <w:r w:rsidR="000C759D">
        <w:rPr>
          <w:rFonts w:hint="eastAsia"/>
          <w:bCs/>
          <w:sz w:val="24"/>
        </w:rPr>
        <w:t>(1</w:t>
      </w:r>
      <w:r w:rsidR="00A1347B">
        <w:rPr>
          <w:rFonts w:hint="eastAsia"/>
          <w:bCs/>
          <w:sz w:val="24"/>
        </w:rPr>
        <w:t>2</w:t>
      </w:r>
      <w:r w:rsidR="000C759D">
        <w:rPr>
          <w:rFonts w:hint="eastAsia"/>
          <w:bCs/>
          <w:sz w:val="24"/>
        </w:rPr>
        <w:t>點</w:t>
      </w:r>
      <w:r w:rsidR="000C759D">
        <w:rPr>
          <w:rFonts w:hint="eastAsia"/>
          <w:bCs/>
          <w:sz w:val="24"/>
        </w:rPr>
        <w:t>)</w:t>
      </w:r>
    </w:p>
    <w:p w14:paraId="03B4EE37" w14:textId="77777777" w:rsidR="000C759D" w:rsidRPr="00751055" w:rsidRDefault="000C759D">
      <w:pPr>
        <w:jc w:val="center"/>
        <w:rPr>
          <w:sz w:val="24"/>
        </w:rPr>
      </w:pPr>
    </w:p>
    <w:p w14:paraId="4F235CF7" w14:textId="77777777" w:rsidR="000C759D" w:rsidRDefault="000C759D">
      <w:pPr>
        <w:jc w:val="center"/>
        <w:rPr>
          <w:b/>
          <w:sz w:val="24"/>
        </w:rPr>
      </w:pPr>
      <w:r>
        <w:rPr>
          <w:b/>
          <w:sz w:val="24"/>
        </w:rPr>
        <w:t>摘要</w:t>
      </w:r>
    </w:p>
    <w:p w14:paraId="1AB25749" w14:textId="77777777" w:rsidR="000C759D" w:rsidRDefault="000C759D">
      <w:pPr>
        <w:jc w:val="both"/>
        <w:rPr>
          <w:rFonts w:hint="eastAsia"/>
          <w:sz w:val="22"/>
          <w:szCs w:val="22"/>
        </w:rPr>
      </w:pP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中文</w:t>
      </w:r>
      <w:r>
        <w:rPr>
          <w:sz w:val="22"/>
          <w:szCs w:val="22"/>
        </w:rPr>
        <w:t>摘要內容</w:t>
      </w:r>
      <w:r>
        <w:rPr>
          <w:rFonts w:hint="eastAsia"/>
          <w:sz w:val="22"/>
          <w:szCs w:val="22"/>
        </w:rPr>
        <w:t>，</w:t>
      </w:r>
      <w:r>
        <w:rPr>
          <w:sz w:val="22"/>
          <w:szCs w:val="22"/>
        </w:rPr>
        <w:t>中文：標楷體</w:t>
      </w:r>
      <w:r>
        <w:rPr>
          <w:sz w:val="22"/>
          <w:szCs w:val="22"/>
        </w:rPr>
        <w:t>11</w:t>
      </w:r>
      <w:r>
        <w:rPr>
          <w:sz w:val="22"/>
          <w:szCs w:val="22"/>
        </w:rPr>
        <w:t>點</w:t>
      </w:r>
      <w:r>
        <w:rPr>
          <w:sz w:val="22"/>
          <w:szCs w:val="22"/>
        </w:rPr>
        <w:t>)</w:t>
      </w:r>
    </w:p>
    <w:p w14:paraId="46CB400B" w14:textId="77777777" w:rsidR="00DA3257" w:rsidRDefault="00DA3257" w:rsidP="00DA3257">
      <w:p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加長型摘要</w:t>
      </w:r>
      <w:r w:rsidR="00A62190">
        <w:rPr>
          <w:rFonts w:hint="eastAsia"/>
          <w:sz w:val="22"/>
          <w:szCs w:val="22"/>
        </w:rPr>
        <w:t>請</w:t>
      </w:r>
      <w:r>
        <w:rPr>
          <w:rFonts w:hint="eastAsia"/>
          <w:sz w:val="22"/>
          <w:szCs w:val="22"/>
        </w:rPr>
        <w:t>使用英文或中文擇一</w:t>
      </w:r>
      <w:r w:rsidR="005F54B2">
        <w:rPr>
          <w:rFonts w:hint="eastAsia"/>
          <w:sz w:val="22"/>
          <w:szCs w:val="22"/>
        </w:rPr>
        <w:t>投稿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如使用</w:t>
      </w:r>
      <w:r w:rsidR="005F54B2">
        <w:rPr>
          <w:rFonts w:hint="eastAsia"/>
          <w:sz w:val="22"/>
          <w:szCs w:val="22"/>
        </w:rPr>
        <w:t>中</w:t>
      </w:r>
      <w:r>
        <w:rPr>
          <w:rFonts w:hint="eastAsia"/>
          <w:sz w:val="22"/>
          <w:szCs w:val="22"/>
        </w:rPr>
        <w:t>文撰寫則無須提供</w:t>
      </w:r>
      <w:r w:rsidR="005F54B2">
        <w:rPr>
          <w:rFonts w:hint="eastAsia"/>
          <w:sz w:val="22"/>
          <w:szCs w:val="22"/>
        </w:rPr>
        <w:t>英</w:t>
      </w:r>
      <w:r>
        <w:rPr>
          <w:rFonts w:hint="eastAsia"/>
          <w:sz w:val="22"/>
          <w:szCs w:val="22"/>
        </w:rPr>
        <w:t>文摘要</w:t>
      </w:r>
      <w:r w:rsidR="005F54B2">
        <w:rPr>
          <w:rFonts w:hint="eastAsia"/>
          <w:sz w:val="22"/>
          <w:szCs w:val="22"/>
        </w:rPr>
        <w:t>，</w:t>
      </w:r>
      <w:r>
        <w:rPr>
          <w:rFonts w:hint="eastAsia"/>
          <w:sz w:val="22"/>
          <w:szCs w:val="22"/>
        </w:rPr>
        <w:t>反之亦然</w:t>
      </w:r>
      <w:r>
        <w:rPr>
          <w:rFonts w:hint="eastAsia"/>
          <w:sz w:val="22"/>
          <w:szCs w:val="22"/>
        </w:rPr>
        <w:t>)</w:t>
      </w:r>
      <w:r>
        <w:rPr>
          <w:rFonts w:hint="eastAsia"/>
          <w:sz w:val="22"/>
          <w:szCs w:val="22"/>
        </w:rPr>
        <w:t>。題目</w:t>
      </w:r>
      <w:r>
        <w:rPr>
          <w:rFonts w:hint="eastAsia"/>
          <w:sz w:val="22"/>
          <w:szCs w:val="22"/>
        </w:rPr>
        <w:t>/</w:t>
      </w:r>
      <w:r>
        <w:rPr>
          <w:rFonts w:hint="eastAsia"/>
          <w:sz w:val="22"/>
          <w:szCs w:val="22"/>
        </w:rPr>
        <w:t>作者姓名、服務單位</w:t>
      </w:r>
      <w:r>
        <w:rPr>
          <w:rFonts w:hint="eastAsia"/>
          <w:sz w:val="22"/>
          <w:szCs w:val="22"/>
        </w:rPr>
        <w:t>/</w:t>
      </w:r>
      <w:r>
        <w:rPr>
          <w:rFonts w:hint="eastAsia"/>
          <w:sz w:val="22"/>
          <w:szCs w:val="22"/>
        </w:rPr>
        <w:t>摘要等之間空一行。</w:t>
      </w:r>
    </w:p>
    <w:p w14:paraId="7E64CC7F" w14:textId="77777777" w:rsidR="00DA3257" w:rsidRDefault="00DA3257" w:rsidP="00DA3257">
      <w:pPr>
        <w:jc w:val="both"/>
        <w:rPr>
          <w:rFonts w:hint="eastAsia"/>
          <w:sz w:val="22"/>
          <w:szCs w:val="22"/>
        </w:rPr>
      </w:pPr>
    </w:p>
    <w:p w14:paraId="7C06108E" w14:textId="77777777" w:rsidR="00A62190" w:rsidRDefault="00DA3257" w:rsidP="00DA3257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論文格式請以</w:t>
      </w:r>
      <w:r>
        <w:rPr>
          <w:rFonts w:hint="eastAsia"/>
          <w:sz w:val="22"/>
          <w:szCs w:val="22"/>
        </w:rPr>
        <w:t>Word2000</w:t>
      </w:r>
      <w:r>
        <w:rPr>
          <w:rFonts w:hint="eastAsia"/>
          <w:sz w:val="22"/>
          <w:szCs w:val="22"/>
        </w:rPr>
        <w:t>以上</w:t>
      </w:r>
      <w:r w:rsidR="005F54B2">
        <w:rPr>
          <w:rFonts w:hint="eastAsia"/>
          <w:sz w:val="22"/>
          <w:szCs w:val="22"/>
        </w:rPr>
        <w:t>版本</w:t>
      </w:r>
      <w:r>
        <w:rPr>
          <w:rFonts w:hint="eastAsia"/>
          <w:sz w:val="22"/>
          <w:szCs w:val="22"/>
        </w:rPr>
        <w:t>、單行間隔編輯、</w:t>
      </w:r>
      <w:r w:rsidR="005F54B2">
        <w:rPr>
          <w:rFonts w:hint="eastAsia"/>
          <w:sz w:val="22"/>
          <w:szCs w:val="22"/>
        </w:rPr>
        <w:t>內文</w:t>
      </w:r>
      <w:r>
        <w:rPr>
          <w:rFonts w:hint="eastAsia"/>
          <w:sz w:val="22"/>
          <w:szCs w:val="22"/>
        </w:rPr>
        <w:t>字型大小</w:t>
      </w:r>
      <w:r>
        <w:rPr>
          <w:rFonts w:hint="eastAsia"/>
          <w:sz w:val="22"/>
          <w:szCs w:val="22"/>
        </w:rPr>
        <w:t>11</w:t>
      </w:r>
      <w:r>
        <w:rPr>
          <w:rFonts w:hint="eastAsia"/>
          <w:sz w:val="22"/>
          <w:szCs w:val="22"/>
        </w:rPr>
        <w:t>點、中文一律用標楷體</w:t>
      </w:r>
      <w:r>
        <w:rPr>
          <w:rFonts w:hint="eastAsia"/>
          <w:sz w:val="22"/>
          <w:szCs w:val="22"/>
        </w:rPr>
        <w:t xml:space="preserve">; </w:t>
      </w:r>
      <w:r>
        <w:rPr>
          <w:rFonts w:hint="eastAsia"/>
          <w:sz w:val="22"/>
          <w:szCs w:val="22"/>
        </w:rPr>
        <w:t>英文為</w:t>
      </w:r>
      <w:r>
        <w:rPr>
          <w:rFonts w:hint="eastAsia"/>
          <w:sz w:val="22"/>
          <w:szCs w:val="22"/>
        </w:rPr>
        <w:t>Times New Roman</w:t>
      </w:r>
      <w:r>
        <w:rPr>
          <w:rFonts w:hint="eastAsia"/>
          <w:sz w:val="22"/>
          <w:szCs w:val="22"/>
        </w:rPr>
        <w:t>。</w:t>
      </w:r>
      <w:r>
        <w:rPr>
          <w:sz w:val="22"/>
          <w:szCs w:val="22"/>
        </w:rPr>
        <w:t>A4</w:t>
      </w:r>
      <w:r>
        <w:rPr>
          <w:rFonts w:hint="eastAsia"/>
          <w:sz w:val="22"/>
          <w:szCs w:val="22"/>
        </w:rPr>
        <w:t>紙版面、上下左右各留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>
          <w:rPr>
            <w:sz w:val="22"/>
            <w:szCs w:val="22"/>
          </w:rPr>
          <w:t>2c</w:t>
        </w:r>
      </w:smartTag>
      <w:r>
        <w:rPr>
          <w:sz w:val="22"/>
          <w:szCs w:val="22"/>
        </w:rPr>
        <w:t>m</w:t>
      </w:r>
      <w:r>
        <w:rPr>
          <w:rFonts w:hint="eastAsia"/>
          <w:sz w:val="22"/>
          <w:szCs w:val="22"/>
        </w:rPr>
        <w:t>空白，頁碼於頁尾置中</w:t>
      </w:r>
      <w:r w:rsidRPr="00DA3257">
        <w:rPr>
          <w:rFonts w:hint="eastAsia"/>
          <w:b/>
          <w:color w:val="FF0000"/>
          <w:sz w:val="22"/>
          <w:szCs w:val="22"/>
        </w:rPr>
        <w:t>(</w:t>
      </w:r>
      <w:r w:rsidRPr="00DA3257">
        <w:rPr>
          <w:rFonts w:hint="eastAsia"/>
          <w:b/>
          <w:color w:val="FF0000"/>
          <w:sz w:val="22"/>
          <w:szCs w:val="22"/>
        </w:rPr>
        <w:t>加長型摘要</w:t>
      </w:r>
      <w:r w:rsidRPr="001D4E42">
        <w:rPr>
          <w:rFonts w:hint="eastAsia"/>
          <w:b/>
          <w:color w:val="FF0000"/>
          <w:sz w:val="22"/>
          <w:szCs w:val="22"/>
        </w:rPr>
        <w:t>長度以</w:t>
      </w:r>
      <w:r>
        <w:rPr>
          <w:rFonts w:hint="eastAsia"/>
          <w:b/>
          <w:color w:val="FF0000"/>
          <w:sz w:val="22"/>
          <w:szCs w:val="22"/>
        </w:rPr>
        <w:t>不超過</w:t>
      </w:r>
      <w:r>
        <w:rPr>
          <w:rFonts w:hint="eastAsia"/>
          <w:b/>
          <w:color w:val="FF0000"/>
          <w:sz w:val="22"/>
          <w:szCs w:val="22"/>
        </w:rPr>
        <w:t>4</w:t>
      </w:r>
      <w:r w:rsidRPr="001D4E42">
        <w:rPr>
          <w:rFonts w:hint="eastAsia"/>
          <w:b/>
          <w:color w:val="FF0000"/>
          <w:sz w:val="22"/>
          <w:szCs w:val="22"/>
        </w:rPr>
        <w:t>頁為限</w:t>
      </w:r>
      <w:r>
        <w:rPr>
          <w:rFonts w:hint="eastAsia"/>
          <w:b/>
          <w:color w:val="FF0000"/>
          <w:sz w:val="22"/>
          <w:szCs w:val="22"/>
        </w:rPr>
        <w:t>，</w:t>
      </w:r>
      <w:r w:rsidRPr="001D4E42">
        <w:rPr>
          <w:rFonts w:hint="eastAsia"/>
          <w:b/>
          <w:bCs/>
          <w:color w:val="FF0000"/>
          <w:sz w:val="22"/>
          <w:szCs w:val="22"/>
        </w:rPr>
        <w:t>為方便依規格編輯，請直接以此</w:t>
      </w:r>
      <w:r w:rsidRPr="001D4E42">
        <w:rPr>
          <w:rFonts w:hint="eastAsia"/>
          <w:b/>
          <w:bCs/>
          <w:color w:val="FF0000"/>
          <w:sz w:val="22"/>
          <w:szCs w:val="22"/>
        </w:rPr>
        <w:t>Template</w:t>
      </w:r>
      <w:r w:rsidRPr="00DC3423">
        <w:rPr>
          <w:rFonts w:hint="eastAsia"/>
          <w:b/>
          <w:bCs/>
          <w:color w:val="FF0000"/>
          <w:sz w:val="22"/>
          <w:szCs w:val="22"/>
        </w:rPr>
        <w:t>編輯</w:t>
      </w:r>
      <w:r w:rsidRPr="00DC3423">
        <w:rPr>
          <w:rFonts w:hint="eastAsia"/>
          <w:b/>
          <w:bCs/>
          <w:color w:val="FF0000"/>
          <w:sz w:val="22"/>
          <w:szCs w:val="22"/>
        </w:rPr>
        <w:t>)</w:t>
      </w:r>
      <w:r>
        <w:rPr>
          <w:rFonts w:hint="eastAsia"/>
          <w:sz w:val="22"/>
          <w:szCs w:val="22"/>
        </w:rPr>
        <w:t>。</w:t>
      </w:r>
      <w:r w:rsidR="00A62190" w:rsidRPr="00A62190">
        <w:rPr>
          <w:rFonts w:hint="eastAsia"/>
          <w:sz w:val="22"/>
          <w:szCs w:val="22"/>
        </w:rPr>
        <w:t>數學式</w:t>
      </w:r>
      <w:r w:rsidR="00A62190">
        <w:rPr>
          <w:rFonts w:hint="eastAsia"/>
          <w:sz w:val="22"/>
          <w:szCs w:val="22"/>
        </w:rPr>
        <w:t>請使</w:t>
      </w:r>
      <w:r w:rsidR="00A62190" w:rsidRPr="00A62190">
        <w:rPr>
          <w:rFonts w:hint="eastAsia"/>
          <w:sz w:val="22"/>
          <w:szCs w:val="22"/>
        </w:rPr>
        <w:t>用</w:t>
      </w:r>
      <w:r w:rsidR="00A62190" w:rsidRPr="00A62190">
        <w:rPr>
          <w:rFonts w:hint="eastAsia"/>
          <w:sz w:val="22"/>
          <w:szCs w:val="22"/>
        </w:rPr>
        <w:t>word</w:t>
      </w:r>
      <w:r w:rsidR="00A62190" w:rsidRPr="00A62190">
        <w:rPr>
          <w:rFonts w:hint="eastAsia"/>
          <w:sz w:val="22"/>
          <w:szCs w:val="22"/>
        </w:rPr>
        <w:t>內建之方程式產生器製作，大小以整齊美觀為原則。表圖標題置於表上方或圖下緣置中繕打</w:t>
      </w:r>
      <w:r>
        <w:rPr>
          <w:rFonts w:hint="eastAsia"/>
          <w:sz w:val="22"/>
          <w:szCs w:val="22"/>
        </w:rPr>
        <w:t>。</w:t>
      </w:r>
      <w:r w:rsidR="00A62190">
        <w:rPr>
          <w:sz w:val="22"/>
          <w:szCs w:val="22"/>
        </w:rPr>
        <w:br/>
      </w:r>
    </w:p>
    <w:p w14:paraId="0FB6117F" w14:textId="77777777" w:rsidR="00A62190" w:rsidRDefault="00A62190" w:rsidP="00A62190">
      <w:pPr>
        <w:jc w:val="center"/>
        <w:rPr>
          <w:rFonts w:hint="eastAsia"/>
          <w:sz w:val="22"/>
          <w:szCs w:val="22"/>
        </w:rPr>
      </w:pPr>
      <w:r>
        <w:rPr>
          <w:position w:val="-18"/>
          <w:sz w:val="22"/>
          <w:szCs w:val="22"/>
        </w:rPr>
        <w:object w:dxaOrig="1980" w:dyaOrig="460" w14:anchorId="375338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85pt;height:23.1pt" o:ole="">
            <v:imagedata r:id="rId7" o:title=""/>
          </v:shape>
          <o:OLEObject Type="Embed" ProgID="Equation.3" ShapeID="_x0000_i1025" DrawAspect="Content" ObjectID="_1851515940" r:id="rId8"/>
        </w:objec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1</w:t>
      </w:r>
      <w:r>
        <w:rPr>
          <w:sz w:val="22"/>
          <w:szCs w:val="22"/>
        </w:rPr>
        <w:t>)</w:t>
      </w:r>
      <w:r>
        <w:rPr>
          <w:sz w:val="22"/>
          <w:szCs w:val="22"/>
        </w:rPr>
        <w:br/>
      </w:r>
    </w:p>
    <w:p w14:paraId="56C9FCFE" w14:textId="77777777" w:rsidR="00DA3257" w:rsidRDefault="00DA3257" w:rsidP="00A62190">
      <w:pPr>
        <w:jc w:val="center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表</w:t>
      </w:r>
      <w:r>
        <w:rPr>
          <w:rFonts w:hint="eastAsia"/>
          <w:sz w:val="22"/>
          <w:szCs w:val="22"/>
        </w:rPr>
        <w:t>1</w:t>
      </w:r>
      <w:r>
        <w:rPr>
          <w:sz w:val="22"/>
          <w:szCs w:val="22"/>
        </w:rPr>
        <w:t>………</w:t>
      </w:r>
      <w:r>
        <w:rPr>
          <w:rFonts w:hint="eastAsia"/>
          <w:sz w:val="22"/>
          <w:szCs w:val="22"/>
        </w:rPr>
        <w:t>..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933"/>
        <w:gridCol w:w="933"/>
        <w:gridCol w:w="933"/>
        <w:gridCol w:w="933"/>
        <w:gridCol w:w="933"/>
      </w:tblGrid>
      <w:tr w:rsidR="00DA3257" w14:paraId="6E277996" w14:textId="77777777" w:rsidTr="00953518">
        <w:trPr>
          <w:jc w:val="center"/>
        </w:trPr>
        <w:tc>
          <w:tcPr>
            <w:tcW w:w="933" w:type="dxa"/>
          </w:tcPr>
          <w:p w14:paraId="1DFB7D88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540B9B67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5C55A5D1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5CC7363D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6178B0E7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</w:tr>
      <w:tr w:rsidR="00DA3257" w14:paraId="62607EE5" w14:textId="77777777" w:rsidTr="00953518">
        <w:trPr>
          <w:jc w:val="center"/>
        </w:trPr>
        <w:tc>
          <w:tcPr>
            <w:tcW w:w="933" w:type="dxa"/>
          </w:tcPr>
          <w:p w14:paraId="7B70705E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2393B02D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73DA62B8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1C0A2BC6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4D3E1961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</w:tr>
      <w:tr w:rsidR="00DA3257" w14:paraId="29D9BA26" w14:textId="77777777" w:rsidTr="00953518">
        <w:trPr>
          <w:jc w:val="center"/>
        </w:trPr>
        <w:tc>
          <w:tcPr>
            <w:tcW w:w="933" w:type="dxa"/>
          </w:tcPr>
          <w:p w14:paraId="2AF0FD2C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7A2D3CA0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347BB672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0912F1AF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36CE77E1" w14:textId="77777777" w:rsidR="00DA3257" w:rsidRDefault="00DA3257" w:rsidP="00953518">
            <w:pPr>
              <w:rPr>
                <w:rFonts w:hint="eastAsia"/>
                <w:sz w:val="22"/>
                <w:szCs w:val="22"/>
              </w:rPr>
            </w:pPr>
          </w:p>
        </w:tc>
      </w:tr>
    </w:tbl>
    <w:p w14:paraId="20C6FB41" w14:textId="77777777" w:rsidR="00DA3257" w:rsidRPr="00DA3257" w:rsidRDefault="00DA3257" w:rsidP="00DA3257">
      <w:pPr>
        <w:jc w:val="both"/>
        <w:rPr>
          <w:sz w:val="22"/>
          <w:szCs w:val="22"/>
        </w:rPr>
      </w:pPr>
    </w:p>
    <w:p w14:paraId="0CA1AFFA" w14:textId="46001F48" w:rsidR="00DA3257" w:rsidRDefault="00801647" w:rsidP="00DA3257">
      <w:pPr>
        <w:jc w:val="center"/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drawing>
          <wp:inline distT="0" distB="0" distL="0" distR="0" wp14:anchorId="0EB0BE4D" wp14:editId="2F96C494">
            <wp:extent cx="1951355" cy="1739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C89D" w14:textId="77777777" w:rsidR="00A62190" w:rsidRDefault="00DA3257" w:rsidP="00A62190">
      <w:pPr>
        <w:jc w:val="center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圖</w:t>
      </w:r>
      <w:r>
        <w:rPr>
          <w:rFonts w:hint="eastAsia"/>
          <w:sz w:val="22"/>
          <w:szCs w:val="22"/>
        </w:rPr>
        <w:t xml:space="preserve">1 </w:t>
      </w:r>
      <w:r>
        <w:rPr>
          <w:sz w:val="22"/>
          <w:szCs w:val="22"/>
        </w:rPr>
        <w:t>………</w:t>
      </w:r>
      <w:r>
        <w:rPr>
          <w:rFonts w:hint="eastAsia"/>
          <w:sz w:val="22"/>
          <w:szCs w:val="22"/>
        </w:rPr>
        <w:t>..</w:t>
      </w:r>
    </w:p>
    <w:p w14:paraId="4A64EAC1" w14:textId="77777777" w:rsidR="00A62190" w:rsidRDefault="00A62190" w:rsidP="00A62190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誌謝</w:t>
      </w:r>
    </w:p>
    <w:p w14:paraId="1C8EBF0A" w14:textId="77777777" w:rsidR="00A62190" w:rsidRPr="009D148C" w:rsidRDefault="00A62190" w:rsidP="00A62190">
      <w:pPr>
        <w:rPr>
          <w:sz w:val="22"/>
          <w:szCs w:val="22"/>
        </w:rPr>
      </w:pPr>
      <w:r w:rsidRPr="009D148C">
        <w:rPr>
          <w:rFonts w:hint="eastAsia"/>
          <w:sz w:val="22"/>
          <w:szCs w:val="22"/>
        </w:rPr>
        <w:t>若為</w:t>
      </w:r>
      <w:r w:rsidR="00174ABE">
        <w:rPr>
          <w:rFonts w:hint="eastAsia"/>
          <w:sz w:val="22"/>
          <w:szCs w:val="22"/>
        </w:rPr>
        <w:t>國科會</w:t>
      </w:r>
      <w:r w:rsidRPr="009D148C">
        <w:rPr>
          <w:rFonts w:hint="eastAsia"/>
          <w:sz w:val="22"/>
          <w:szCs w:val="22"/>
        </w:rPr>
        <w:t>計畫</w:t>
      </w:r>
      <w:r w:rsidRPr="009D148C">
        <w:rPr>
          <w:sz w:val="22"/>
          <w:szCs w:val="22"/>
        </w:rPr>
        <w:t>,</w:t>
      </w:r>
      <w:r w:rsidRPr="009D148C">
        <w:rPr>
          <w:rFonts w:hint="eastAsia"/>
          <w:sz w:val="22"/>
          <w:szCs w:val="22"/>
        </w:rPr>
        <w:t>請列出計畫編號</w:t>
      </w:r>
      <w:r>
        <w:rPr>
          <w:rFonts w:hint="eastAsia"/>
          <w:sz w:val="22"/>
          <w:szCs w:val="22"/>
        </w:rPr>
        <w:t>(</w:t>
      </w:r>
      <w:r>
        <w:rPr>
          <w:sz w:val="22"/>
          <w:szCs w:val="22"/>
        </w:rPr>
        <w:t>中文：標楷體</w:t>
      </w:r>
      <w:r>
        <w:rPr>
          <w:sz w:val="22"/>
          <w:szCs w:val="22"/>
        </w:rPr>
        <w:t>11</w:t>
      </w:r>
      <w:r>
        <w:rPr>
          <w:sz w:val="22"/>
          <w:szCs w:val="22"/>
        </w:rPr>
        <w:t>點</w:t>
      </w:r>
      <w:r>
        <w:rPr>
          <w:sz w:val="22"/>
          <w:szCs w:val="22"/>
        </w:rPr>
        <w:t>)</w:t>
      </w:r>
    </w:p>
    <w:p w14:paraId="2B439CB4" w14:textId="77777777" w:rsidR="00A62190" w:rsidRDefault="00A62190" w:rsidP="00A62190">
      <w:pPr>
        <w:rPr>
          <w:rFonts w:hint="eastAsia"/>
          <w:b/>
          <w:sz w:val="24"/>
        </w:rPr>
      </w:pPr>
    </w:p>
    <w:p w14:paraId="5BDF7676" w14:textId="77777777" w:rsidR="00A62190" w:rsidRDefault="00A62190" w:rsidP="00A62190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參考文獻</w:t>
      </w:r>
    </w:p>
    <w:p w14:paraId="26D07B3D" w14:textId="77777777" w:rsidR="00A62190" w:rsidRDefault="00A62190" w:rsidP="00A62190">
      <w:pPr>
        <w:numPr>
          <w:ilvl w:val="0"/>
          <w:numId w:val="4"/>
        </w:num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參考文獻請以</w:t>
      </w:r>
      <w:r>
        <w:rPr>
          <w:rFonts w:hint="eastAsia"/>
          <w:sz w:val="22"/>
          <w:szCs w:val="22"/>
        </w:rPr>
        <w:t>[1]</w:t>
      </w:r>
      <w:r>
        <w:rPr>
          <w:sz w:val="22"/>
          <w:szCs w:val="22"/>
        </w:rPr>
        <w:t>…</w:t>
      </w:r>
      <w:r>
        <w:rPr>
          <w:rFonts w:hint="eastAsia"/>
          <w:sz w:val="22"/>
          <w:szCs w:val="22"/>
        </w:rPr>
        <w:t>[n]</w:t>
      </w:r>
      <w:r>
        <w:rPr>
          <w:rFonts w:hint="eastAsia"/>
          <w:sz w:val="22"/>
          <w:szCs w:val="22"/>
        </w:rPr>
        <w:t>表示，例如：</w:t>
      </w:r>
    </w:p>
    <w:p w14:paraId="27149BFE" w14:textId="77777777" w:rsidR="00A62190" w:rsidRDefault="00A62190" w:rsidP="00A62190">
      <w:pPr>
        <w:numPr>
          <w:ilvl w:val="0"/>
          <w:numId w:val="4"/>
        </w:numPr>
        <w:rPr>
          <w:rFonts w:hint="eastAsia"/>
          <w:sz w:val="22"/>
          <w:szCs w:val="22"/>
        </w:rPr>
      </w:pPr>
      <w:r>
        <w:rPr>
          <w:sz w:val="22"/>
          <w:szCs w:val="22"/>
        </w:rPr>
        <w:t>Becker, E. B.,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Carey, G. F.,</w:t>
      </w:r>
      <w:r>
        <w:rPr>
          <w:rFonts w:hint="eastAsia"/>
          <w:sz w:val="22"/>
          <w:szCs w:val="22"/>
        </w:rPr>
        <w:t xml:space="preserve"> and </w:t>
      </w:r>
      <w:r>
        <w:rPr>
          <w:sz w:val="22"/>
          <w:szCs w:val="22"/>
        </w:rPr>
        <w:t xml:space="preserve">Oden, </w:t>
      </w:r>
      <w:r>
        <w:rPr>
          <w:rFonts w:hint="eastAsia"/>
          <w:sz w:val="22"/>
          <w:szCs w:val="22"/>
        </w:rPr>
        <w:t>J.</w:t>
      </w:r>
      <w:r>
        <w:rPr>
          <w:sz w:val="22"/>
          <w:szCs w:val="22"/>
        </w:rPr>
        <w:t xml:space="preserve"> T.</w:t>
      </w:r>
      <w:r>
        <w:rPr>
          <w:rFonts w:hint="eastAsia"/>
          <w:sz w:val="22"/>
          <w:szCs w:val="22"/>
        </w:rPr>
        <w:t>, Finite Elements Volume I-An Introduction, Prentice Hall, 1981.</w:t>
      </w:r>
    </w:p>
    <w:p w14:paraId="5CB12807" w14:textId="77777777" w:rsidR="00A62190" w:rsidRDefault="00A62190" w:rsidP="00A62190">
      <w:pPr>
        <w:numPr>
          <w:ilvl w:val="0"/>
          <w:numId w:val="4"/>
        </w:num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Braza,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M.</w:t>
      </w:r>
      <w:r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Chassaing</w:t>
      </w:r>
      <w:r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P.</w:t>
      </w:r>
      <w:r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and Minh</w:t>
      </w:r>
      <w:r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H. H., </w:t>
      </w: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Numerical Study and Physical Analysis of the Pressure and Velocity Filed in the Near Wake of a Circular Cylinder</w:t>
      </w:r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>, Journal of Fluid Mechanics, pp 79-130, April 1986.</w:t>
      </w:r>
    </w:p>
    <w:p w14:paraId="13597CB2" w14:textId="77777777" w:rsidR="00A62190" w:rsidRPr="00A62190" w:rsidRDefault="00A62190" w:rsidP="00A62190">
      <w:pPr>
        <w:numPr>
          <w:ilvl w:val="0"/>
          <w:numId w:val="4"/>
        </w:num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詳細參考文獻格式可參考『中國航空太空學會學刊』之</w:t>
      </w:r>
      <w:r>
        <w:rPr>
          <w:sz w:val="22"/>
          <w:szCs w:val="22"/>
        </w:rPr>
        <w:t xml:space="preserve"> Information for Contributo</w:t>
      </w: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s</w:t>
      </w:r>
      <w:r w:rsidR="00321CD9">
        <w:rPr>
          <w:rFonts w:hint="eastAsia"/>
          <w:sz w:val="22"/>
          <w:szCs w:val="22"/>
        </w:rPr>
        <w:t>。</w:t>
      </w:r>
    </w:p>
    <w:p w14:paraId="6B117E92" w14:textId="77777777" w:rsidR="000C759D" w:rsidRDefault="00F4372F" w:rsidP="00751055">
      <w:pPr>
        <w:jc w:val="center"/>
        <w:rPr>
          <w:b/>
        </w:rPr>
      </w:pPr>
      <w:r>
        <w:rPr>
          <w:rFonts w:hint="eastAsia"/>
          <w:b/>
        </w:rPr>
        <w:lastRenderedPageBreak/>
        <w:t>E</w:t>
      </w:r>
      <w:r>
        <w:rPr>
          <w:b/>
        </w:rPr>
        <w:t xml:space="preserve">nglish Title </w:t>
      </w:r>
      <w:r>
        <w:rPr>
          <w:rFonts w:hint="eastAsia"/>
          <w:b/>
        </w:rPr>
        <w:t>(</w:t>
      </w:r>
      <w:r>
        <w:rPr>
          <w:b/>
        </w:rPr>
        <w:t xml:space="preserve">Times New Roman </w:t>
      </w:r>
      <w:r>
        <w:rPr>
          <w:rFonts w:hint="eastAsia"/>
          <w:b/>
        </w:rPr>
        <w:t>14</w:t>
      </w:r>
      <w:r>
        <w:rPr>
          <w:b/>
        </w:rPr>
        <w:t>-Point</w:t>
      </w:r>
      <w:r>
        <w:rPr>
          <w:rFonts w:hint="eastAsia"/>
          <w:b/>
        </w:rPr>
        <w:t>)</w:t>
      </w:r>
    </w:p>
    <w:p w14:paraId="193192F0" w14:textId="77777777" w:rsidR="00751055" w:rsidRPr="00751055" w:rsidRDefault="00751055" w:rsidP="00751055">
      <w:pPr>
        <w:jc w:val="center"/>
        <w:rPr>
          <w:b/>
          <w:sz w:val="24"/>
        </w:rPr>
      </w:pPr>
    </w:p>
    <w:p w14:paraId="1DDECA3F" w14:textId="77777777" w:rsidR="00F4372F" w:rsidRDefault="00F4372F" w:rsidP="00F4372F">
      <w:pPr>
        <w:jc w:val="center"/>
        <w:rPr>
          <w:bCs/>
          <w:sz w:val="24"/>
        </w:rPr>
      </w:pPr>
      <w:r>
        <w:rPr>
          <w:bCs/>
          <w:sz w:val="24"/>
        </w:rPr>
        <w:t xml:space="preserve">First Author </w:t>
      </w:r>
      <w:r>
        <w:rPr>
          <w:bCs/>
          <w:sz w:val="24"/>
          <w:vertAlign w:val="superscript"/>
        </w:rPr>
        <w:t>a</w:t>
      </w:r>
      <w:r>
        <w:rPr>
          <w:bCs/>
          <w:sz w:val="24"/>
        </w:rPr>
        <w:t xml:space="preserve">, Second Author </w:t>
      </w:r>
      <w:r>
        <w:rPr>
          <w:bCs/>
          <w:sz w:val="24"/>
          <w:vertAlign w:val="superscript"/>
        </w:rPr>
        <w:t>a</w:t>
      </w:r>
      <w:r>
        <w:rPr>
          <w:bCs/>
          <w:sz w:val="24"/>
        </w:rPr>
        <w:t xml:space="preserve">, Third Author </w:t>
      </w:r>
      <w:r>
        <w:rPr>
          <w:bCs/>
          <w:sz w:val="24"/>
          <w:vertAlign w:val="superscript"/>
        </w:rPr>
        <w:t>b</w:t>
      </w:r>
      <w:r>
        <w:rPr>
          <w:bCs/>
          <w:sz w:val="24"/>
        </w:rPr>
        <w:t xml:space="preserve"> (</w:t>
      </w:r>
      <w:r>
        <w:rPr>
          <w:sz w:val="22"/>
          <w:szCs w:val="22"/>
        </w:rPr>
        <w:t>Times New Roman</w:t>
      </w:r>
      <w:r>
        <w:rPr>
          <w:bCs/>
          <w:sz w:val="24"/>
        </w:rPr>
        <w:t xml:space="preserve"> 12-point)</w:t>
      </w:r>
    </w:p>
    <w:p w14:paraId="07018A30" w14:textId="77777777" w:rsidR="00F4372F" w:rsidRDefault="00F4372F" w:rsidP="00F4372F">
      <w:pPr>
        <w:jc w:val="center"/>
        <w:rPr>
          <w:bCs/>
          <w:sz w:val="24"/>
        </w:rPr>
      </w:pPr>
      <w:r>
        <w:rPr>
          <w:bCs/>
          <w:sz w:val="24"/>
          <w:vertAlign w:val="superscript"/>
        </w:rPr>
        <w:t>a</w:t>
      </w:r>
      <w:r>
        <w:rPr>
          <w:bCs/>
          <w:sz w:val="24"/>
        </w:rPr>
        <w:t xml:space="preserve"> Affiliation-1 (English) (</w:t>
      </w:r>
      <w:r>
        <w:rPr>
          <w:sz w:val="22"/>
          <w:szCs w:val="22"/>
        </w:rPr>
        <w:t>Times New Roman</w:t>
      </w:r>
      <w:r>
        <w:rPr>
          <w:bCs/>
          <w:sz w:val="24"/>
        </w:rPr>
        <w:t xml:space="preserve"> 12-point)</w:t>
      </w:r>
    </w:p>
    <w:p w14:paraId="611F08DC" w14:textId="77777777" w:rsidR="00F4372F" w:rsidRPr="000A781F" w:rsidRDefault="00F4372F" w:rsidP="00F4372F">
      <w:pPr>
        <w:jc w:val="center"/>
      </w:pPr>
      <w:r>
        <w:rPr>
          <w:bCs/>
          <w:sz w:val="24"/>
          <w:vertAlign w:val="superscript"/>
        </w:rPr>
        <w:t>b</w:t>
      </w:r>
      <w:r>
        <w:rPr>
          <w:bCs/>
          <w:sz w:val="24"/>
        </w:rPr>
        <w:t xml:space="preserve"> Affiliation-2 (English) (</w:t>
      </w:r>
      <w:r>
        <w:rPr>
          <w:sz w:val="22"/>
          <w:szCs w:val="22"/>
        </w:rPr>
        <w:t>Times New Roman</w:t>
      </w:r>
      <w:r>
        <w:rPr>
          <w:bCs/>
          <w:sz w:val="24"/>
        </w:rPr>
        <w:t xml:space="preserve"> 12-point)</w:t>
      </w:r>
    </w:p>
    <w:p w14:paraId="7EA3CD50" w14:textId="77777777" w:rsidR="00F4372F" w:rsidRPr="00751055" w:rsidRDefault="00F4372F">
      <w:pPr>
        <w:jc w:val="center"/>
        <w:rPr>
          <w:rFonts w:hint="eastAsia"/>
          <w:sz w:val="24"/>
        </w:rPr>
      </w:pPr>
    </w:p>
    <w:p w14:paraId="6D087DC1" w14:textId="77777777" w:rsidR="00F4372F" w:rsidRPr="00F4372F" w:rsidRDefault="000C759D" w:rsidP="00F4372F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Abstract</w:t>
      </w:r>
    </w:p>
    <w:p w14:paraId="79CD5384" w14:textId="77777777" w:rsidR="000C759D" w:rsidRDefault="000C759D">
      <w:pPr>
        <w:jc w:val="both"/>
        <w:rPr>
          <w:rFonts w:hint="eastAsia"/>
          <w:sz w:val="22"/>
          <w:szCs w:val="22"/>
        </w:rPr>
      </w:pPr>
      <w:r>
        <w:rPr>
          <w:sz w:val="22"/>
          <w:szCs w:val="22"/>
        </w:rPr>
        <w:t>(</w:t>
      </w:r>
      <w:r w:rsidR="00F45928">
        <w:rPr>
          <w:sz w:val="22"/>
          <w:szCs w:val="22"/>
        </w:rPr>
        <w:t>Abstract context</w:t>
      </w:r>
      <w:r>
        <w:rPr>
          <w:rFonts w:hint="eastAsia"/>
          <w:sz w:val="22"/>
          <w:szCs w:val="22"/>
        </w:rPr>
        <w:t>，</w:t>
      </w:r>
      <w:r w:rsidR="00F45928">
        <w:rPr>
          <w:sz w:val="22"/>
          <w:szCs w:val="22"/>
        </w:rPr>
        <w:t>English</w:t>
      </w:r>
      <w:r>
        <w:rPr>
          <w:sz w:val="22"/>
          <w:szCs w:val="22"/>
        </w:rPr>
        <w:t>：</w:t>
      </w:r>
      <w:r>
        <w:rPr>
          <w:sz w:val="22"/>
          <w:szCs w:val="22"/>
        </w:rPr>
        <w:t>Times New Roman 11</w:t>
      </w:r>
      <w:r w:rsidR="00F45928">
        <w:rPr>
          <w:sz w:val="22"/>
          <w:szCs w:val="22"/>
        </w:rPr>
        <w:t>-Point</w:t>
      </w:r>
      <w:r>
        <w:rPr>
          <w:sz w:val="22"/>
          <w:szCs w:val="22"/>
        </w:rPr>
        <w:t>)</w:t>
      </w:r>
    </w:p>
    <w:p w14:paraId="5509D947" w14:textId="77777777" w:rsidR="005F54B2" w:rsidRDefault="005F54B2" w:rsidP="005F54B2">
      <w:p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加長型摘要請使用英文或中文擇一投稿</w:t>
      </w:r>
      <w:r>
        <w:rPr>
          <w:rFonts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如使用英文撰寫則無須提供中文摘要，反之亦然</w:t>
      </w:r>
      <w:r>
        <w:rPr>
          <w:rFonts w:hint="eastAsia"/>
          <w:sz w:val="22"/>
          <w:szCs w:val="22"/>
        </w:rPr>
        <w:t>)</w:t>
      </w:r>
      <w:r>
        <w:rPr>
          <w:rFonts w:hint="eastAsia"/>
          <w:sz w:val="22"/>
          <w:szCs w:val="22"/>
        </w:rPr>
        <w:t>。題目</w:t>
      </w:r>
      <w:r>
        <w:rPr>
          <w:rFonts w:hint="eastAsia"/>
          <w:sz w:val="22"/>
          <w:szCs w:val="22"/>
        </w:rPr>
        <w:t>/</w:t>
      </w:r>
      <w:r>
        <w:rPr>
          <w:rFonts w:hint="eastAsia"/>
          <w:sz w:val="22"/>
          <w:szCs w:val="22"/>
        </w:rPr>
        <w:t>作者姓名、服務單位</w:t>
      </w:r>
      <w:r>
        <w:rPr>
          <w:rFonts w:hint="eastAsia"/>
          <w:sz w:val="22"/>
          <w:szCs w:val="22"/>
        </w:rPr>
        <w:t>/</w:t>
      </w:r>
      <w:r>
        <w:rPr>
          <w:rFonts w:hint="eastAsia"/>
          <w:sz w:val="22"/>
          <w:szCs w:val="22"/>
        </w:rPr>
        <w:t>摘要等之間空一行。</w:t>
      </w:r>
    </w:p>
    <w:p w14:paraId="75E1490A" w14:textId="77777777" w:rsidR="005F54B2" w:rsidRDefault="005F54B2" w:rsidP="005F54B2">
      <w:pPr>
        <w:jc w:val="both"/>
        <w:rPr>
          <w:rFonts w:hint="eastAsia"/>
          <w:sz w:val="22"/>
          <w:szCs w:val="22"/>
        </w:rPr>
      </w:pPr>
    </w:p>
    <w:p w14:paraId="5EBBF313" w14:textId="77777777" w:rsidR="005F54B2" w:rsidRDefault="005F54B2" w:rsidP="005F54B2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論文格式請以</w:t>
      </w:r>
      <w:r>
        <w:rPr>
          <w:rFonts w:hint="eastAsia"/>
          <w:sz w:val="22"/>
          <w:szCs w:val="22"/>
        </w:rPr>
        <w:t>Word2000</w:t>
      </w:r>
      <w:r>
        <w:rPr>
          <w:rFonts w:hint="eastAsia"/>
          <w:sz w:val="22"/>
          <w:szCs w:val="22"/>
        </w:rPr>
        <w:t>以上版本、單行間隔編輯、內文字型大小</w:t>
      </w:r>
      <w:r>
        <w:rPr>
          <w:rFonts w:hint="eastAsia"/>
          <w:sz w:val="22"/>
          <w:szCs w:val="22"/>
        </w:rPr>
        <w:t>11</w:t>
      </w:r>
      <w:r>
        <w:rPr>
          <w:rFonts w:hint="eastAsia"/>
          <w:sz w:val="22"/>
          <w:szCs w:val="22"/>
        </w:rPr>
        <w:t>點、中文一律用標楷體</w:t>
      </w:r>
      <w:r>
        <w:rPr>
          <w:rFonts w:hint="eastAsia"/>
          <w:sz w:val="22"/>
          <w:szCs w:val="22"/>
        </w:rPr>
        <w:t xml:space="preserve">; </w:t>
      </w:r>
      <w:r>
        <w:rPr>
          <w:rFonts w:hint="eastAsia"/>
          <w:sz w:val="22"/>
          <w:szCs w:val="22"/>
        </w:rPr>
        <w:t>英文為</w:t>
      </w:r>
      <w:r>
        <w:rPr>
          <w:rFonts w:hint="eastAsia"/>
          <w:sz w:val="22"/>
          <w:szCs w:val="22"/>
        </w:rPr>
        <w:t>Times New Roman</w:t>
      </w:r>
      <w:r>
        <w:rPr>
          <w:rFonts w:hint="eastAsia"/>
          <w:sz w:val="22"/>
          <w:szCs w:val="22"/>
        </w:rPr>
        <w:t>。</w:t>
      </w:r>
      <w:r>
        <w:rPr>
          <w:sz w:val="22"/>
          <w:szCs w:val="22"/>
        </w:rPr>
        <w:t>A4</w:t>
      </w:r>
      <w:r>
        <w:rPr>
          <w:rFonts w:hint="eastAsia"/>
          <w:sz w:val="22"/>
          <w:szCs w:val="22"/>
        </w:rPr>
        <w:t>紙版面、上下左右各留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"/>
        </w:smartTagPr>
        <w:r>
          <w:rPr>
            <w:sz w:val="22"/>
            <w:szCs w:val="22"/>
          </w:rPr>
          <w:t>2c</w:t>
        </w:r>
      </w:smartTag>
      <w:r>
        <w:rPr>
          <w:sz w:val="22"/>
          <w:szCs w:val="22"/>
        </w:rPr>
        <w:t>m</w:t>
      </w:r>
      <w:r>
        <w:rPr>
          <w:rFonts w:hint="eastAsia"/>
          <w:sz w:val="22"/>
          <w:szCs w:val="22"/>
        </w:rPr>
        <w:t>空白，頁碼於頁尾置中</w:t>
      </w:r>
      <w:r w:rsidRPr="00DA3257">
        <w:rPr>
          <w:rFonts w:hint="eastAsia"/>
          <w:b/>
          <w:color w:val="FF0000"/>
          <w:sz w:val="22"/>
          <w:szCs w:val="22"/>
        </w:rPr>
        <w:t>(</w:t>
      </w:r>
      <w:r w:rsidRPr="00DA3257">
        <w:rPr>
          <w:rFonts w:hint="eastAsia"/>
          <w:b/>
          <w:color w:val="FF0000"/>
          <w:sz w:val="22"/>
          <w:szCs w:val="22"/>
        </w:rPr>
        <w:t>加長型摘要</w:t>
      </w:r>
      <w:r w:rsidRPr="001D4E42">
        <w:rPr>
          <w:rFonts w:hint="eastAsia"/>
          <w:b/>
          <w:color w:val="FF0000"/>
          <w:sz w:val="22"/>
          <w:szCs w:val="22"/>
        </w:rPr>
        <w:t>長度以</w:t>
      </w:r>
      <w:r>
        <w:rPr>
          <w:rFonts w:hint="eastAsia"/>
          <w:b/>
          <w:color w:val="FF0000"/>
          <w:sz w:val="22"/>
          <w:szCs w:val="22"/>
        </w:rPr>
        <w:t>不超過</w:t>
      </w:r>
      <w:r>
        <w:rPr>
          <w:rFonts w:hint="eastAsia"/>
          <w:b/>
          <w:color w:val="FF0000"/>
          <w:sz w:val="22"/>
          <w:szCs w:val="22"/>
        </w:rPr>
        <w:t>4</w:t>
      </w:r>
      <w:r w:rsidRPr="001D4E42">
        <w:rPr>
          <w:rFonts w:hint="eastAsia"/>
          <w:b/>
          <w:color w:val="FF0000"/>
          <w:sz w:val="22"/>
          <w:szCs w:val="22"/>
        </w:rPr>
        <w:t>頁為限</w:t>
      </w:r>
      <w:r>
        <w:rPr>
          <w:rFonts w:hint="eastAsia"/>
          <w:b/>
          <w:color w:val="FF0000"/>
          <w:sz w:val="22"/>
          <w:szCs w:val="22"/>
        </w:rPr>
        <w:t>，</w:t>
      </w:r>
      <w:r w:rsidRPr="001D4E42">
        <w:rPr>
          <w:rFonts w:hint="eastAsia"/>
          <w:b/>
          <w:bCs/>
          <w:color w:val="FF0000"/>
          <w:sz w:val="22"/>
          <w:szCs w:val="22"/>
        </w:rPr>
        <w:t>為方便依規格編輯，請直接以此</w:t>
      </w:r>
      <w:r w:rsidRPr="001D4E42">
        <w:rPr>
          <w:rFonts w:hint="eastAsia"/>
          <w:b/>
          <w:bCs/>
          <w:color w:val="FF0000"/>
          <w:sz w:val="22"/>
          <w:szCs w:val="22"/>
        </w:rPr>
        <w:t>Template</w:t>
      </w:r>
      <w:r w:rsidRPr="00DC3423">
        <w:rPr>
          <w:rFonts w:hint="eastAsia"/>
          <w:b/>
          <w:bCs/>
          <w:color w:val="FF0000"/>
          <w:sz w:val="22"/>
          <w:szCs w:val="22"/>
        </w:rPr>
        <w:t>編輯</w:t>
      </w:r>
      <w:r w:rsidRPr="00DC3423">
        <w:rPr>
          <w:rFonts w:hint="eastAsia"/>
          <w:b/>
          <w:bCs/>
          <w:color w:val="FF0000"/>
          <w:sz w:val="22"/>
          <w:szCs w:val="22"/>
        </w:rPr>
        <w:t>)</w:t>
      </w:r>
      <w:r>
        <w:rPr>
          <w:rFonts w:hint="eastAsia"/>
          <w:sz w:val="22"/>
          <w:szCs w:val="22"/>
        </w:rPr>
        <w:t>。</w:t>
      </w:r>
      <w:r w:rsidRPr="00A62190">
        <w:rPr>
          <w:rFonts w:hint="eastAsia"/>
          <w:sz w:val="22"/>
          <w:szCs w:val="22"/>
        </w:rPr>
        <w:t>數學式</w:t>
      </w:r>
      <w:r>
        <w:rPr>
          <w:rFonts w:hint="eastAsia"/>
          <w:sz w:val="22"/>
          <w:szCs w:val="22"/>
        </w:rPr>
        <w:t>請使</w:t>
      </w:r>
      <w:r w:rsidRPr="00A62190">
        <w:rPr>
          <w:rFonts w:hint="eastAsia"/>
          <w:sz w:val="22"/>
          <w:szCs w:val="22"/>
        </w:rPr>
        <w:t>用</w:t>
      </w:r>
      <w:r w:rsidRPr="00A62190">
        <w:rPr>
          <w:rFonts w:hint="eastAsia"/>
          <w:sz w:val="22"/>
          <w:szCs w:val="22"/>
        </w:rPr>
        <w:t>word</w:t>
      </w:r>
      <w:r w:rsidRPr="00A62190">
        <w:rPr>
          <w:rFonts w:hint="eastAsia"/>
          <w:sz w:val="22"/>
          <w:szCs w:val="22"/>
        </w:rPr>
        <w:t>內建之方程式產生器製作，大小以整齊美觀為原則。表圖標題置於表上方或圖下緣置中繕打</w:t>
      </w:r>
      <w:r>
        <w:rPr>
          <w:rFonts w:hint="eastAsia"/>
          <w:sz w:val="22"/>
          <w:szCs w:val="22"/>
        </w:rPr>
        <w:t>。</w:t>
      </w:r>
      <w:r>
        <w:rPr>
          <w:sz w:val="22"/>
          <w:szCs w:val="22"/>
        </w:rPr>
        <w:br/>
      </w:r>
    </w:p>
    <w:p w14:paraId="6B691636" w14:textId="77777777" w:rsidR="005F54B2" w:rsidRDefault="005F54B2" w:rsidP="005F54B2">
      <w:pPr>
        <w:jc w:val="center"/>
        <w:rPr>
          <w:rFonts w:hint="eastAsia"/>
          <w:sz w:val="22"/>
          <w:szCs w:val="22"/>
        </w:rPr>
      </w:pPr>
      <w:r>
        <w:rPr>
          <w:position w:val="-18"/>
          <w:sz w:val="22"/>
          <w:szCs w:val="22"/>
        </w:rPr>
        <w:object w:dxaOrig="1980" w:dyaOrig="460" w14:anchorId="2D8157D5">
          <v:shape id="_x0000_i1027" type="#_x0000_t75" style="width:98.85pt;height:23.1pt" o:ole="">
            <v:imagedata r:id="rId7" o:title=""/>
          </v:shape>
          <o:OLEObject Type="Embed" ProgID="Equation.3" ShapeID="_x0000_i1027" DrawAspect="Content" ObjectID="_1851515941" r:id="rId10"/>
        </w:objec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rFonts w:hint="eastAsia"/>
          <w:sz w:val="22"/>
          <w:szCs w:val="22"/>
        </w:rPr>
        <w:tab/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>1</w:t>
      </w:r>
      <w:r>
        <w:rPr>
          <w:sz w:val="22"/>
          <w:szCs w:val="22"/>
        </w:rPr>
        <w:t>)</w:t>
      </w:r>
      <w:r>
        <w:rPr>
          <w:sz w:val="22"/>
          <w:szCs w:val="22"/>
        </w:rPr>
        <w:br/>
      </w:r>
    </w:p>
    <w:p w14:paraId="39860E8D" w14:textId="77777777" w:rsidR="005F54B2" w:rsidRDefault="005F54B2" w:rsidP="005F54B2">
      <w:pPr>
        <w:jc w:val="center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表</w:t>
      </w:r>
      <w:r>
        <w:rPr>
          <w:rFonts w:hint="eastAsia"/>
          <w:sz w:val="22"/>
          <w:szCs w:val="22"/>
        </w:rPr>
        <w:t>1</w:t>
      </w:r>
      <w:r>
        <w:rPr>
          <w:sz w:val="22"/>
          <w:szCs w:val="22"/>
        </w:rPr>
        <w:t>………</w:t>
      </w:r>
      <w:r>
        <w:rPr>
          <w:rFonts w:hint="eastAsia"/>
          <w:sz w:val="22"/>
          <w:szCs w:val="22"/>
        </w:rPr>
        <w:t>..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933"/>
        <w:gridCol w:w="933"/>
        <w:gridCol w:w="933"/>
        <w:gridCol w:w="933"/>
        <w:gridCol w:w="933"/>
      </w:tblGrid>
      <w:tr w:rsidR="005F54B2" w14:paraId="57AF8095" w14:textId="77777777" w:rsidTr="00953518">
        <w:trPr>
          <w:jc w:val="center"/>
        </w:trPr>
        <w:tc>
          <w:tcPr>
            <w:tcW w:w="933" w:type="dxa"/>
          </w:tcPr>
          <w:p w14:paraId="66E917A7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173D591B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279028D1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607AA2C1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5BC2B53B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</w:tr>
      <w:tr w:rsidR="005F54B2" w14:paraId="02186B05" w14:textId="77777777" w:rsidTr="00953518">
        <w:trPr>
          <w:jc w:val="center"/>
        </w:trPr>
        <w:tc>
          <w:tcPr>
            <w:tcW w:w="933" w:type="dxa"/>
          </w:tcPr>
          <w:p w14:paraId="02E4C068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1CB5F4F4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0B82FDB4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3B4B8A54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5C068B3C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</w:tr>
      <w:tr w:rsidR="005F54B2" w14:paraId="36209030" w14:textId="77777777" w:rsidTr="00953518">
        <w:trPr>
          <w:jc w:val="center"/>
        </w:trPr>
        <w:tc>
          <w:tcPr>
            <w:tcW w:w="933" w:type="dxa"/>
          </w:tcPr>
          <w:p w14:paraId="7DCE59B5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70546C1D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71C492F0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1D45EB83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933" w:type="dxa"/>
          </w:tcPr>
          <w:p w14:paraId="1E68D0D7" w14:textId="77777777" w:rsidR="005F54B2" w:rsidRDefault="005F54B2" w:rsidP="00953518">
            <w:pPr>
              <w:rPr>
                <w:rFonts w:hint="eastAsia"/>
                <w:sz w:val="22"/>
                <w:szCs w:val="22"/>
              </w:rPr>
            </w:pPr>
          </w:p>
        </w:tc>
      </w:tr>
    </w:tbl>
    <w:p w14:paraId="1A48513D" w14:textId="77777777" w:rsidR="005F54B2" w:rsidRPr="00DA3257" w:rsidRDefault="005F54B2" w:rsidP="005F54B2">
      <w:pPr>
        <w:jc w:val="both"/>
        <w:rPr>
          <w:sz w:val="22"/>
          <w:szCs w:val="22"/>
        </w:rPr>
      </w:pPr>
    </w:p>
    <w:p w14:paraId="636155CB" w14:textId="72712633" w:rsidR="005F54B2" w:rsidRDefault="00801647" w:rsidP="005F54B2">
      <w:pPr>
        <w:jc w:val="center"/>
        <w:rPr>
          <w:sz w:val="22"/>
          <w:szCs w:val="22"/>
        </w:rPr>
      </w:pPr>
      <w:r>
        <w:rPr>
          <w:rFonts w:hint="eastAsia"/>
          <w:noProof/>
          <w:sz w:val="22"/>
          <w:szCs w:val="22"/>
        </w:rPr>
        <w:drawing>
          <wp:inline distT="0" distB="0" distL="0" distR="0" wp14:anchorId="56134146" wp14:editId="2C1D1310">
            <wp:extent cx="1951355" cy="1739900"/>
            <wp:effectExtent l="0" t="0" r="0" b="0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3546" w14:textId="77777777" w:rsidR="005F54B2" w:rsidRDefault="005F54B2" w:rsidP="005F54B2">
      <w:pPr>
        <w:jc w:val="center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圖</w:t>
      </w:r>
      <w:r>
        <w:rPr>
          <w:rFonts w:hint="eastAsia"/>
          <w:sz w:val="22"/>
          <w:szCs w:val="22"/>
        </w:rPr>
        <w:t xml:space="preserve">1 </w:t>
      </w:r>
      <w:r>
        <w:rPr>
          <w:sz w:val="22"/>
          <w:szCs w:val="22"/>
        </w:rPr>
        <w:t>………</w:t>
      </w:r>
      <w:r>
        <w:rPr>
          <w:rFonts w:hint="eastAsia"/>
          <w:sz w:val="22"/>
          <w:szCs w:val="22"/>
        </w:rPr>
        <w:t>..</w:t>
      </w:r>
    </w:p>
    <w:p w14:paraId="367980D1" w14:textId="77777777" w:rsidR="005F54B2" w:rsidRDefault="005F54B2" w:rsidP="005F54B2">
      <w:pPr>
        <w:rPr>
          <w:rFonts w:hint="eastAsia"/>
          <w:b/>
          <w:sz w:val="24"/>
        </w:rPr>
      </w:pPr>
      <w:r w:rsidRPr="005F54B2">
        <w:rPr>
          <w:b/>
          <w:sz w:val="24"/>
        </w:rPr>
        <w:t>ACKNOWLEDGEMENTS</w:t>
      </w:r>
    </w:p>
    <w:p w14:paraId="6E4FA937" w14:textId="77777777" w:rsidR="005F54B2" w:rsidRPr="009D148C" w:rsidRDefault="005F54B2" w:rsidP="005F54B2">
      <w:pPr>
        <w:rPr>
          <w:sz w:val="22"/>
          <w:szCs w:val="22"/>
        </w:rPr>
      </w:pPr>
      <w:r w:rsidRPr="009D148C">
        <w:rPr>
          <w:rFonts w:hint="eastAsia"/>
          <w:sz w:val="22"/>
          <w:szCs w:val="22"/>
        </w:rPr>
        <w:t>若為</w:t>
      </w:r>
      <w:r w:rsidR="00F67F67">
        <w:rPr>
          <w:rFonts w:hint="eastAsia"/>
          <w:sz w:val="22"/>
          <w:szCs w:val="22"/>
        </w:rPr>
        <w:t>國科會</w:t>
      </w:r>
      <w:r w:rsidRPr="009D148C">
        <w:rPr>
          <w:rFonts w:hint="eastAsia"/>
          <w:sz w:val="22"/>
          <w:szCs w:val="22"/>
        </w:rPr>
        <w:t>計畫</w:t>
      </w:r>
      <w:r w:rsidRPr="009D148C">
        <w:rPr>
          <w:sz w:val="22"/>
          <w:szCs w:val="22"/>
        </w:rPr>
        <w:t>,</w:t>
      </w:r>
      <w:r w:rsidRPr="009D148C">
        <w:rPr>
          <w:rFonts w:hint="eastAsia"/>
          <w:sz w:val="22"/>
          <w:szCs w:val="22"/>
        </w:rPr>
        <w:t>請列出計畫編號</w:t>
      </w:r>
      <w:r>
        <w:rPr>
          <w:rFonts w:hint="eastAsia"/>
          <w:sz w:val="22"/>
          <w:szCs w:val="22"/>
        </w:rPr>
        <w:t>(</w:t>
      </w:r>
      <w:r>
        <w:rPr>
          <w:sz w:val="22"/>
          <w:szCs w:val="22"/>
        </w:rPr>
        <w:t>English</w:t>
      </w:r>
      <w:r>
        <w:rPr>
          <w:sz w:val="22"/>
          <w:szCs w:val="22"/>
        </w:rPr>
        <w:t>：</w:t>
      </w:r>
      <w:r>
        <w:rPr>
          <w:sz w:val="22"/>
          <w:szCs w:val="22"/>
        </w:rPr>
        <w:t>Times New Roman 11-Point)</w:t>
      </w:r>
    </w:p>
    <w:p w14:paraId="011B9447" w14:textId="77777777" w:rsidR="005F54B2" w:rsidRDefault="005F54B2" w:rsidP="005F54B2">
      <w:pPr>
        <w:rPr>
          <w:rFonts w:hint="eastAsia"/>
          <w:b/>
          <w:sz w:val="24"/>
        </w:rPr>
      </w:pPr>
    </w:p>
    <w:p w14:paraId="1A140D7C" w14:textId="77777777" w:rsidR="005F54B2" w:rsidRDefault="005F54B2" w:rsidP="005F54B2">
      <w:pPr>
        <w:rPr>
          <w:rFonts w:hint="eastAsia"/>
          <w:b/>
          <w:sz w:val="24"/>
        </w:rPr>
      </w:pPr>
      <w:r w:rsidRPr="005F54B2">
        <w:rPr>
          <w:b/>
          <w:sz w:val="24"/>
        </w:rPr>
        <w:t>REFERENCES</w:t>
      </w:r>
    </w:p>
    <w:p w14:paraId="0E560F8A" w14:textId="77777777" w:rsidR="005F54B2" w:rsidRDefault="005F54B2" w:rsidP="005F54B2">
      <w:pPr>
        <w:numPr>
          <w:ilvl w:val="0"/>
          <w:numId w:val="6"/>
        </w:num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參考文獻請以</w:t>
      </w:r>
      <w:r>
        <w:rPr>
          <w:rFonts w:hint="eastAsia"/>
          <w:sz w:val="22"/>
          <w:szCs w:val="22"/>
        </w:rPr>
        <w:t>[1]</w:t>
      </w:r>
      <w:r>
        <w:rPr>
          <w:sz w:val="22"/>
          <w:szCs w:val="22"/>
        </w:rPr>
        <w:t>…</w:t>
      </w:r>
      <w:r>
        <w:rPr>
          <w:rFonts w:hint="eastAsia"/>
          <w:sz w:val="22"/>
          <w:szCs w:val="22"/>
        </w:rPr>
        <w:t>[n]</w:t>
      </w:r>
      <w:r>
        <w:rPr>
          <w:rFonts w:hint="eastAsia"/>
          <w:sz w:val="22"/>
          <w:szCs w:val="22"/>
        </w:rPr>
        <w:t>表示，例如：</w:t>
      </w:r>
    </w:p>
    <w:p w14:paraId="169ED6AC" w14:textId="77777777" w:rsidR="005F54B2" w:rsidRDefault="005F54B2" w:rsidP="005F54B2">
      <w:pPr>
        <w:numPr>
          <w:ilvl w:val="0"/>
          <w:numId w:val="6"/>
        </w:numPr>
        <w:rPr>
          <w:rFonts w:hint="eastAsia"/>
          <w:sz w:val="22"/>
          <w:szCs w:val="22"/>
        </w:rPr>
      </w:pPr>
      <w:r>
        <w:rPr>
          <w:sz w:val="22"/>
          <w:szCs w:val="22"/>
        </w:rPr>
        <w:t>Becker, E. B.,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Carey, G. F.,</w:t>
      </w:r>
      <w:r>
        <w:rPr>
          <w:rFonts w:hint="eastAsia"/>
          <w:sz w:val="22"/>
          <w:szCs w:val="22"/>
        </w:rPr>
        <w:t xml:space="preserve"> and </w:t>
      </w:r>
      <w:r>
        <w:rPr>
          <w:sz w:val="22"/>
          <w:szCs w:val="22"/>
        </w:rPr>
        <w:t xml:space="preserve">Oden, </w:t>
      </w:r>
      <w:r>
        <w:rPr>
          <w:rFonts w:hint="eastAsia"/>
          <w:sz w:val="22"/>
          <w:szCs w:val="22"/>
        </w:rPr>
        <w:t>J.</w:t>
      </w:r>
      <w:r>
        <w:rPr>
          <w:sz w:val="22"/>
          <w:szCs w:val="22"/>
        </w:rPr>
        <w:t xml:space="preserve"> T.</w:t>
      </w:r>
      <w:r>
        <w:rPr>
          <w:rFonts w:hint="eastAsia"/>
          <w:sz w:val="22"/>
          <w:szCs w:val="22"/>
        </w:rPr>
        <w:t>, Finite Elements Volume I-An Introduction, Prentice Hall, 1981.</w:t>
      </w:r>
    </w:p>
    <w:p w14:paraId="669E42C9" w14:textId="77777777" w:rsidR="005F54B2" w:rsidRDefault="005F54B2" w:rsidP="005F54B2">
      <w:pPr>
        <w:numPr>
          <w:ilvl w:val="0"/>
          <w:numId w:val="6"/>
        </w:num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Braza,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M.</w:t>
      </w:r>
      <w:r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Chassaing</w:t>
      </w:r>
      <w:r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P.</w:t>
      </w:r>
      <w:r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and Minh</w:t>
      </w:r>
      <w:r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H. H., </w:t>
      </w:r>
      <w:r>
        <w:rPr>
          <w:sz w:val="22"/>
          <w:szCs w:val="22"/>
        </w:rPr>
        <w:t>“</w:t>
      </w:r>
      <w:r>
        <w:rPr>
          <w:rFonts w:hint="eastAsia"/>
          <w:sz w:val="22"/>
          <w:szCs w:val="22"/>
        </w:rPr>
        <w:t>Numerical Study and Physical Analysis of the Pressure and Velocity Filed in the Near Wake of a Circular Cylinder</w:t>
      </w:r>
      <w:r>
        <w:rPr>
          <w:sz w:val="22"/>
          <w:szCs w:val="22"/>
        </w:rPr>
        <w:t>”</w:t>
      </w:r>
      <w:r>
        <w:rPr>
          <w:rFonts w:hint="eastAsia"/>
          <w:sz w:val="22"/>
          <w:szCs w:val="22"/>
        </w:rPr>
        <w:t>, Journal of Fluid Mechanics, pp 79-130, April 1986.</w:t>
      </w:r>
    </w:p>
    <w:p w14:paraId="6075075A" w14:textId="77777777" w:rsidR="005F54B2" w:rsidRPr="00A62190" w:rsidRDefault="005F54B2" w:rsidP="005F54B2">
      <w:pPr>
        <w:numPr>
          <w:ilvl w:val="0"/>
          <w:numId w:val="6"/>
        </w:num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詳細參考文獻格式可參考『中國航空太空學會學刊』之</w:t>
      </w:r>
      <w:r>
        <w:rPr>
          <w:sz w:val="22"/>
          <w:szCs w:val="22"/>
        </w:rPr>
        <w:t xml:space="preserve"> Information for Contributo</w:t>
      </w: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s</w:t>
      </w:r>
      <w:r w:rsidR="00321CD9">
        <w:rPr>
          <w:rFonts w:hint="eastAsia"/>
          <w:sz w:val="22"/>
          <w:szCs w:val="22"/>
        </w:rPr>
        <w:t>。</w:t>
      </w:r>
    </w:p>
    <w:p w14:paraId="04A7E044" w14:textId="77777777" w:rsidR="000C759D" w:rsidRDefault="000C759D" w:rsidP="005F54B2">
      <w:pPr>
        <w:jc w:val="both"/>
        <w:rPr>
          <w:rFonts w:hint="eastAsia"/>
          <w:sz w:val="22"/>
          <w:szCs w:val="22"/>
        </w:rPr>
      </w:pPr>
    </w:p>
    <w:sectPr w:rsidR="000C759D" w:rsidSect="005F54B2">
      <w:headerReference w:type="default" r:id="rId11"/>
      <w:footerReference w:type="default" r:id="rId12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D9F86" w14:textId="77777777" w:rsidR="00F74A4B" w:rsidRDefault="00F74A4B">
      <w:r>
        <w:separator/>
      </w:r>
    </w:p>
  </w:endnote>
  <w:endnote w:type="continuationSeparator" w:id="0">
    <w:p w14:paraId="16508338" w14:textId="77777777" w:rsidR="00F74A4B" w:rsidRDefault="00F74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A77BE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9E6A9" w14:textId="77777777" w:rsidR="00F74A4B" w:rsidRDefault="00F74A4B">
      <w:r>
        <w:separator/>
      </w:r>
    </w:p>
  </w:footnote>
  <w:footnote w:type="continuationSeparator" w:id="0">
    <w:p w14:paraId="6FEF0A4B" w14:textId="77777777" w:rsidR="00F74A4B" w:rsidRDefault="00F74A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524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0FE4F36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5D5AF4F6" w14:textId="77777777" w:rsidR="00D964C5" w:rsidRPr="00C936EE" w:rsidRDefault="00C936EE" w:rsidP="00C936EE">
    <w:pPr>
      <w:pStyle w:val="a3"/>
      <w:wordWrap w:val="0"/>
      <w:jc w:val="right"/>
      <w:rPr>
        <w:rFonts w:hint="eastAsia"/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27628447">
    <w:abstractNumId w:val="2"/>
  </w:num>
  <w:num w:numId="2" w16cid:durableId="2080787470">
    <w:abstractNumId w:val="1"/>
  </w:num>
  <w:num w:numId="3" w16cid:durableId="1727416210">
    <w:abstractNumId w:val="3"/>
  </w:num>
  <w:num w:numId="4" w16cid:durableId="1959027599">
    <w:abstractNumId w:val="4"/>
  </w:num>
  <w:num w:numId="5" w16cid:durableId="1082067115">
    <w:abstractNumId w:val="0"/>
  </w:num>
  <w:num w:numId="6" w16cid:durableId="1245073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144D1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01647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74A4B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6EC71FE"/>
  <w15:chartTrackingRefBased/>
  <w15:docId w15:val="{4017049A-83BC-4FCF-A113-67424BCD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3</cp:revision>
  <cp:lastPrinted>2002-07-05T05:46:00Z</cp:lastPrinted>
  <dcterms:created xsi:type="dcterms:W3CDTF">2026-09-21T09:13:00Z</dcterms:created>
  <dcterms:modified xsi:type="dcterms:W3CDTF">2026-09-21T09:13:00Z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