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87925" w14:textId="769293CE" w:rsidR="00070559" w:rsidRPr="009C2945" w:rsidRDefault="000B7E11" w:rsidP="000B7E11">
      <w:pPr>
        <w:jc w:val="center"/>
        <w:rPr>
          <w:rFonts w:ascii="Tahoma" w:hAnsi="Tahoma" w:cs="Tahoma"/>
          <w:b/>
          <w:bCs/>
          <w:sz w:val="36"/>
          <w:szCs w:val="36"/>
          <w:lang w:val="en-US"/>
        </w:rPr>
      </w:pPr>
      <w:r w:rsidRPr="009C2945">
        <w:rPr>
          <w:rFonts w:ascii="Tahoma" w:hAnsi="Tahoma" w:cs="Tahoma"/>
          <w:b/>
          <w:bCs/>
          <w:sz w:val="36"/>
          <w:szCs w:val="36"/>
          <w:lang w:val="en-US"/>
        </w:rPr>
        <w:t xml:space="preserve">REPORT ASSIGNMENT </w:t>
      </w:r>
    </w:p>
    <w:p w14:paraId="18040043" w14:textId="703D48A8" w:rsidR="000B7E11" w:rsidRPr="009C2945" w:rsidRDefault="000B7E11" w:rsidP="000B7E11">
      <w:pPr>
        <w:jc w:val="center"/>
        <w:rPr>
          <w:rFonts w:ascii="Tahoma" w:hAnsi="Tahoma" w:cs="Tahoma"/>
          <w:b/>
          <w:bCs/>
          <w:sz w:val="36"/>
          <w:szCs w:val="36"/>
          <w:lang w:val="en-US"/>
        </w:rPr>
      </w:pPr>
      <w:r w:rsidRPr="009C2945">
        <w:rPr>
          <w:rFonts w:ascii="Tahoma" w:hAnsi="Tahoma" w:cs="Tahoma"/>
          <w:b/>
          <w:bCs/>
          <w:sz w:val="36"/>
          <w:szCs w:val="36"/>
          <w:lang w:val="en-US"/>
        </w:rPr>
        <w:t>Tuần 1</w:t>
      </w:r>
    </w:p>
    <w:p w14:paraId="7A195AED" w14:textId="46421A22" w:rsidR="000B7E11" w:rsidRPr="009C2945" w:rsidRDefault="000B7E11" w:rsidP="000B7E11">
      <w:pPr>
        <w:rPr>
          <w:rFonts w:ascii="Tahoma" w:hAnsi="Tahoma" w:cs="Tahoma"/>
          <w:sz w:val="32"/>
          <w:szCs w:val="32"/>
          <w:lang w:val="en-US"/>
        </w:rPr>
      </w:pPr>
      <w:r w:rsidRPr="009C2945">
        <w:rPr>
          <w:rFonts w:ascii="Tahoma" w:hAnsi="Tahoma" w:cs="Tahoma"/>
          <w:b/>
          <w:bCs/>
          <w:sz w:val="32"/>
          <w:szCs w:val="32"/>
          <w:lang w:val="en-US"/>
        </w:rPr>
        <w:t xml:space="preserve">Họ tên: </w:t>
      </w:r>
      <w:r w:rsidRPr="009C2945">
        <w:rPr>
          <w:rFonts w:ascii="Tahoma" w:hAnsi="Tahoma" w:cs="Tahoma"/>
          <w:sz w:val="32"/>
          <w:szCs w:val="32"/>
          <w:lang w:val="en-US"/>
        </w:rPr>
        <w:t>Nguyễn Anh Tuấn</w:t>
      </w:r>
    </w:p>
    <w:p w14:paraId="70F161B7" w14:textId="406A9F68" w:rsidR="000B7E11" w:rsidRPr="009C2945" w:rsidRDefault="000B7E11" w:rsidP="000B7E11">
      <w:pPr>
        <w:rPr>
          <w:rFonts w:ascii="Tahoma" w:hAnsi="Tahoma" w:cs="Tahoma"/>
          <w:sz w:val="32"/>
          <w:szCs w:val="32"/>
          <w:lang w:val="en-US"/>
        </w:rPr>
      </w:pPr>
      <w:r w:rsidRPr="009C2945">
        <w:rPr>
          <w:rFonts w:ascii="Tahoma" w:hAnsi="Tahoma" w:cs="Tahoma"/>
          <w:b/>
          <w:bCs/>
          <w:sz w:val="32"/>
          <w:szCs w:val="32"/>
          <w:lang w:val="en-US"/>
        </w:rPr>
        <w:t xml:space="preserve">MSSV: </w:t>
      </w:r>
      <w:r w:rsidRPr="009C2945">
        <w:rPr>
          <w:rFonts w:ascii="Tahoma" w:hAnsi="Tahoma" w:cs="Tahoma"/>
          <w:sz w:val="32"/>
          <w:szCs w:val="32"/>
          <w:lang w:val="en-US"/>
        </w:rPr>
        <w:t>20200400</w:t>
      </w:r>
    </w:p>
    <w:p w14:paraId="557231CC" w14:textId="18ED30DC" w:rsidR="000B7E11" w:rsidRPr="009C2945" w:rsidRDefault="000B7E11" w:rsidP="000B7E11">
      <w:pPr>
        <w:rPr>
          <w:rFonts w:ascii="Tahoma" w:hAnsi="Tahoma" w:cs="Tahoma"/>
          <w:sz w:val="32"/>
          <w:szCs w:val="32"/>
          <w:lang w:val="en-US"/>
        </w:rPr>
      </w:pPr>
    </w:p>
    <w:p w14:paraId="2FAA997F" w14:textId="77777777" w:rsidR="000B7E11" w:rsidRPr="009C2945" w:rsidRDefault="000B7E11" w:rsidP="000B7E11">
      <w:pPr>
        <w:rPr>
          <w:rFonts w:ascii="Tahoma" w:hAnsi="Tahoma" w:cs="Tahoma"/>
          <w:sz w:val="32"/>
          <w:szCs w:val="32"/>
          <w:lang w:val="en-US"/>
        </w:rPr>
      </w:pPr>
      <w:r w:rsidRPr="009C2945">
        <w:rPr>
          <w:rFonts w:ascii="Tahoma" w:hAnsi="Tahoma" w:cs="Tahoma"/>
          <w:b/>
          <w:bCs/>
          <w:sz w:val="32"/>
          <w:szCs w:val="32"/>
          <w:u w:val="single"/>
          <w:lang w:val="en-US"/>
        </w:rPr>
        <w:t>Requirement</w:t>
      </w:r>
      <w:r w:rsidRPr="009C2945">
        <w:rPr>
          <w:rFonts w:ascii="Tahoma" w:hAnsi="Tahoma" w:cs="Tahoma"/>
          <w:sz w:val="32"/>
          <w:szCs w:val="32"/>
          <w:lang w:val="en-US"/>
        </w:rPr>
        <w:t xml:space="preserve">: </w:t>
      </w:r>
    </w:p>
    <w:p w14:paraId="7484CA82" w14:textId="3708D285"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Viết chương trình quản lý lớp học của một trường. Các thông tin của một lớp học như sau:</w:t>
      </w:r>
    </w:p>
    <w:p w14:paraId="2559D198" w14:textId="1DC0DD33" w:rsidR="000B7E11" w:rsidRPr="009C2945" w:rsidRDefault="000B7E11" w:rsidP="000B7E11">
      <w:pPr>
        <w:pStyle w:val="ListParagraph"/>
        <w:numPr>
          <w:ilvl w:val="0"/>
          <w:numId w:val="1"/>
        </w:numPr>
        <w:rPr>
          <w:rFonts w:ascii="Tahoma" w:hAnsi="Tahoma" w:cs="Tahoma"/>
          <w:b/>
          <w:bCs/>
          <w:sz w:val="28"/>
          <w:szCs w:val="28"/>
          <w:lang w:val="en-US"/>
        </w:rPr>
      </w:pPr>
      <w:r w:rsidRPr="009C2945">
        <w:rPr>
          <w:rFonts w:ascii="Tahoma" w:hAnsi="Tahoma" w:cs="Tahoma"/>
          <w:sz w:val="28"/>
          <w:szCs w:val="28"/>
          <w:lang w:val="en-US"/>
        </w:rPr>
        <w:t xml:space="preserve">Tên </w:t>
      </w:r>
      <w:r w:rsidRPr="009C2945">
        <w:rPr>
          <w:rFonts w:ascii="Tahoma" w:hAnsi="Tahoma" w:cs="Tahoma"/>
          <w:sz w:val="28"/>
          <w:szCs w:val="28"/>
          <w:lang w:val="en-US"/>
        </w:rPr>
        <w:t>lớp</w:t>
      </w:r>
    </w:p>
    <w:p w14:paraId="0AF2B157" w14:textId="6FA75AE3" w:rsidR="000B7E11" w:rsidRPr="009C2945" w:rsidRDefault="000B7E11" w:rsidP="000B7E11">
      <w:pPr>
        <w:pStyle w:val="ListParagraph"/>
        <w:numPr>
          <w:ilvl w:val="0"/>
          <w:numId w:val="1"/>
        </w:numPr>
        <w:rPr>
          <w:rFonts w:ascii="Tahoma" w:hAnsi="Tahoma" w:cs="Tahoma"/>
          <w:b/>
          <w:bCs/>
          <w:sz w:val="28"/>
          <w:szCs w:val="28"/>
          <w:lang w:val="en-US"/>
        </w:rPr>
      </w:pPr>
      <w:r w:rsidRPr="009C2945">
        <w:rPr>
          <w:rFonts w:ascii="Tahoma" w:hAnsi="Tahoma" w:cs="Tahoma"/>
          <w:sz w:val="28"/>
          <w:szCs w:val="28"/>
          <w:lang w:val="en-US"/>
        </w:rPr>
        <w:t>Sĩ số</w:t>
      </w:r>
    </w:p>
    <w:p w14:paraId="025699F9" w14:textId="23D21113" w:rsidR="000B7E11" w:rsidRPr="009C2945" w:rsidRDefault="000B7E11" w:rsidP="000B7E11">
      <w:pPr>
        <w:pStyle w:val="ListParagraph"/>
        <w:numPr>
          <w:ilvl w:val="0"/>
          <w:numId w:val="1"/>
        </w:numPr>
        <w:rPr>
          <w:rFonts w:ascii="Tahoma" w:hAnsi="Tahoma" w:cs="Tahoma"/>
          <w:b/>
          <w:bCs/>
          <w:sz w:val="28"/>
          <w:szCs w:val="28"/>
          <w:lang w:val="en-US"/>
        </w:rPr>
      </w:pPr>
      <w:r w:rsidRPr="009C2945">
        <w:rPr>
          <w:rFonts w:ascii="Tahoma" w:hAnsi="Tahoma" w:cs="Tahoma"/>
          <w:sz w:val="28"/>
          <w:szCs w:val="28"/>
          <w:lang w:val="en-US"/>
        </w:rPr>
        <w:t>Danh sách các sinh viên trong lớp</w:t>
      </w:r>
    </w:p>
    <w:p w14:paraId="4CE5D15B" w14:textId="4A7D94CE"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Nhập vào sanh sách các lớp với thông tin yêu cầu như trên</w:t>
      </w:r>
    </w:p>
    <w:p w14:paraId="4EC2922E" w14:textId="6FC30788"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 xml:space="preserve">In danh sách các lớp có trên 5 sinh viên có điểm trung bình loại giỏi </w:t>
      </w:r>
    </w:p>
    <w:p w14:paraId="2804D1F0" w14:textId="213262DA"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 xml:space="preserve">Tìm lớp có nhiều sinh viên nhất </w:t>
      </w:r>
    </w:p>
    <w:p w14:paraId="25070004" w14:textId="0BF1C6F6"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 xml:space="preserve">Tìm lớp có ít sinh viên nhất </w:t>
      </w:r>
    </w:p>
    <w:p w14:paraId="556A7BC5" w14:textId="590B3FA7"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Tìm sinh viên có điểm trung bình cao nhất</w:t>
      </w:r>
    </w:p>
    <w:p w14:paraId="1F95D98A" w14:textId="67000E79" w:rsidR="000B7E11" w:rsidRPr="009C2945" w:rsidRDefault="000B7E11" w:rsidP="000B7E11">
      <w:pPr>
        <w:rPr>
          <w:rFonts w:ascii="Tahoma" w:hAnsi="Tahoma" w:cs="Tahoma"/>
          <w:sz w:val="28"/>
          <w:szCs w:val="28"/>
          <w:lang w:val="en-US"/>
        </w:rPr>
      </w:pPr>
      <w:r w:rsidRPr="009C2945">
        <w:rPr>
          <w:rFonts w:ascii="Tahoma" w:hAnsi="Tahoma" w:cs="Tahoma"/>
          <w:sz w:val="28"/>
          <w:szCs w:val="28"/>
          <w:lang w:val="en-US"/>
        </w:rPr>
        <w:t>Tìm lớp có số lượng sinh viên đạt đi</w:t>
      </w:r>
      <w:r w:rsidR="009B2449" w:rsidRPr="009C2945">
        <w:rPr>
          <w:rFonts w:ascii="Tahoma" w:hAnsi="Tahoma" w:cs="Tahoma"/>
          <w:sz w:val="28"/>
          <w:szCs w:val="28"/>
          <w:lang w:val="en-US"/>
        </w:rPr>
        <w:t>ể</w:t>
      </w:r>
      <w:r w:rsidRPr="009C2945">
        <w:rPr>
          <w:rFonts w:ascii="Tahoma" w:hAnsi="Tahoma" w:cs="Tahoma"/>
          <w:sz w:val="28"/>
          <w:szCs w:val="28"/>
          <w:lang w:val="en-US"/>
        </w:rPr>
        <w:t>m trung bình loại giỏi cao nhất</w:t>
      </w:r>
    </w:p>
    <w:p w14:paraId="5E7821EA" w14:textId="14BBBCD9" w:rsidR="000B7E11" w:rsidRPr="009C2945" w:rsidRDefault="000B7E11" w:rsidP="000B7E11">
      <w:pPr>
        <w:jc w:val="center"/>
        <w:rPr>
          <w:rFonts w:ascii="Tahoma" w:hAnsi="Tahoma" w:cs="Tahoma"/>
          <w:b/>
          <w:bCs/>
          <w:sz w:val="28"/>
          <w:szCs w:val="28"/>
          <w:u w:val="single"/>
          <w:lang w:val="en-US"/>
        </w:rPr>
      </w:pPr>
      <w:r w:rsidRPr="009C2945">
        <w:rPr>
          <w:rFonts w:ascii="Tahoma" w:hAnsi="Tahoma" w:cs="Tahoma"/>
          <w:b/>
          <w:bCs/>
          <w:sz w:val="28"/>
          <w:szCs w:val="28"/>
          <w:u w:val="single"/>
          <w:lang w:val="en-US"/>
        </w:rPr>
        <w:t>Bài làm:</w:t>
      </w:r>
    </w:p>
    <w:p w14:paraId="01487BC5" w14:textId="0DF4B15A" w:rsidR="000B7E11" w:rsidRPr="00C7308D" w:rsidRDefault="009B2449" w:rsidP="000B7E11">
      <w:pPr>
        <w:rPr>
          <w:rFonts w:ascii="Tahoma" w:hAnsi="Tahoma" w:cs="Tahoma"/>
          <w:b/>
          <w:bCs/>
          <w:noProof/>
          <w:sz w:val="28"/>
          <w:szCs w:val="28"/>
          <w:lang w:val="en-US"/>
        </w:rPr>
      </w:pPr>
      <w:r w:rsidRPr="00C7308D">
        <w:rPr>
          <w:rFonts w:ascii="Tahoma" w:hAnsi="Tahoma" w:cs="Tahoma"/>
          <w:b/>
          <w:bCs/>
          <w:sz w:val="28"/>
          <w:szCs w:val="28"/>
          <w:lang w:val="en-US"/>
        </w:rPr>
        <w:t>Code:</w:t>
      </w:r>
      <w:r w:rsidRPr="00C7308D">
        <w:rPr>
          <w:rFonts w:ascii="Tahoma" w:hAnsi="Tahoma" w:cs="Tahoma"/>
          <w:b/>
          <w:bCs/>
          <w:noProof/>
          <w:sz w:val="28"/>
          <w:szCs w:val="28"/>
          <w:lang w:val="en-US"/>
        </w:rPr>
        <w:t xml:space="preserve"> &lt;đã có comment trong code&gt;</w:t>
      </w:r>
    </w:p>
    <w:p w14:paraId="72705279" w14:textId="6FA3771B" w:rsidR="009B2449" w:rsidRPr="009C2945" w:rsidRDefault="00135568" w:rsidP="000B7E11">
      <w:pPr>
        <w:rPr>
          <w:rFonts w:ascii="Tahoma" w:hAnsi="Tahoma" w:cs="Tahoma"/>
          <w:sz w:val="28"/>
          <w:szCs w:val="28"/>
          <w:lang w:val="en-US"/>
        </w:rPr>
      </w:pPr>
      <w:r>
        <w:rPr>
          <w:rFonts w:ascii="Tahoma" w:hAnsi="Tahoma" w:cs="Tahoma"/>
          <w:noProof/>
          <w:sz w:val="28"/>
          <w:szCs w:val="28"/>
          <w:lang w:val="en-US"/>
        </w:rPr>
        <w:lastRenderedPageBreak/>
        <w:drawing>
          <wp:inline distT="0" distB="0" distL="0" distR="0" wp14:anchorId="6D9DE610" wp14:editId="683BABE9">
            <wp:extent cx="5745480" cy="3136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 cstate="print">
                      <a:extLst>
                        <a:ext uri="{28A0092B-C50C-407E-A947-70E740481C1C}">
                          <a14:useLocalDpi xmlns:a14="http://schemas.microsoft.com/office/drawing/2010/main" val="0"/>
                        </a:ext>
                      </a:extLst>
                    </a:blip>
                    <a:srcRect r="3333"/>
                    <a:stretch/>
                  </pic:blipFill>
                  <pic:spPr bwMode="auto">
                    <a:xfrm>
                      <a:off x="0" y="0"/>
                      <a:ext cx="5745480" cy="3136265"/>
                    </a:xfrm>
                    <a:prstGeom prst="rect">
                      <a:avLst/>
                    </a:prstGeom>
                    <a:ln>
                      <a:noFill/>
                    </a:ln>
                    <a:extLst>
                      <a:ext uri="{53640926-AAD7-44D8-BBD7-CCE9431645EC}">
                        <a14:shadowObscured xmlns:a14="http://schemas.microsoft.com/office/drawing/2010/main"/>
                      </a:ext>
                    </a:extLst>
                  </pic:spPr>
                </pic:pic>
              </a:graphicData>
            </a:graphic>
          </wp:inline>
        </w:drawing>
      </w:r>
      <w:r w:rsidR="003B291D">
        <w:rPr>
          <w:rFonts w:ascii="Tahoma" w:hAnsi="Tahoma" w:cs="Tahoma"/>
          <w:noProof/>
          <w:sz w:val="28"/>
          <w:szCs w:val="28"/>
          <w:lang w:val="en-US"/>
        </w:rPr>
        <w:drawing>
          <wp:inline distT="0" distB="0" distL="0" distR="0" wp14:anchorId="782029D3" wp14:editId="67DEA622">
            <wp:extent cx="5746044" cy="2546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cstate="print">
                      <a:extLst>
                        <a:ext uri="{28A0092B-C50C-407E-A947-70E740481C1C}">
                          <a14:useLocalDpi xmlns:a14="http://schemas.microsoft.com/office/drawing/2010/main" val="0"/>
                        </a:ext>
                      </a:extLst>
                    </a:blip>
                    <a:srcRect r="3324"/>
                    <a:stretch/>
                  </pic:blipFill>
                  <pic:spPr bwMode="auto">
                    <a:xfrm>
                      <a:off x="0" y="0"/>
                      <a:ext cx="5746044" cy="2546985"/>
                    </a:xfrm>
                    <a:prstGeom prst="rect">
                      <a:avLst/>
                    </a:prstGeom>
                    <a:ln>
                      <a:noFill/>
                    </a:ln>
                    <a:extLst>
                      <a:ext uri="{53640926-AAD7-44D8-BBD7-CCE9431645EC}">
                        <a14:shadowObscured xmlns:a14="http://schemas.microsoft.com/office/drawing/2010/main"/>
                      </a:ext>
                    </a:extLst>
                  </pic:spPr>
                </pic:pic>
              </a:graphicData>
            </a:graphic>
          </wp:inline>
        </w:drawing>
      </w:r>
      <w:r w:rsidR="003B291D">
        <w:rPr>
          <w:rFonts w:ascii="Tahoma" w:hAnsi="Tahoma" w:cs="Tahoma"/>
          <w:noProof/>
          <w:sz w:val="28"/>
          <w:szCs w:val="28"/>
          <w:lang w:val="en-US"/>
        </w:rPr>
        <w:lastRenderedPageBreak/>
        <w:drawing>
          <wp:inline distT="0" distB="0" distL="0" distR="0" wp14:anchorId="6FD8814A" wp14:editId="522476A1">
            <wp:extent cx="5768340" cy="3143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cstate="print">
                      <a:extLst>
                        <a:ext uri="{28A0092B-C50C-407E-A947-70E740481C1C}">
                          <a14:useLocalDpi xmlns:a14="http://schemas.microsoft.com/office/drawing/2010/main" val="0"/>
                        </a:ext>
                      </a:extLst>
                    </a:blip>
                    <a:srcRect r="2948"/>
                    <a:stretch/>
                  </pic:blipFill>
                  <pic:spPr bwMode="auto">
                    <a:xfrm>
                      <a:off x="0" y="0"/>
                      <a:ext cx="5768340" cy="3143885"/>
                    </a:xfrm>
                    <a:prstGeom prst="rect">
                      <a:avLst/>
                    </a:prstGeom>
                    <a:ln>
                      <a:noFill/>
                    </a:ln>
                    <a:extLst>
                      <a:ext uri="{53640926-AAD7-44D8-BBD7-CCE9431645EC}">
                        <a14:shadowObscured xmlns:a14="http://schemas.microsoft.com/office/drawing/2010/main"/>
                      </a:ext>
                    </a:extLst>
                  </pic:spPr>
                </pic:pic>
              </a:graphicData>
            </a:graphic>
          </wp:inline>
        </w:drawing>
      </w:r>
      <w:r w:rsidR="003B291D">
        <w:rPr>
          <w:rFonts w:ascii="Tahoma" w:hAnsi="Tahoma" w:cs="Tahoma"/>
          <w:noProof/>
          <w:sz w:val="28"/>
          <w:szCs w:val="28"/>
          <w:lang w:val="en-US"/>
        </w:rPr>
        <w:drawing>
          <wp:inline distT="0" distB="0" distL="0" distR="0" wp14:anchorId="6D1D2777" wp14:editId="1440A391">
            <wp:extent cx="5768622" cy="1928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r="2944"/>
                    <a:stretch/>
                  </pic:blipFill>
                  <pic:spPr bwMode="auto">
                    <a:xfrm>
                      <a:off x="0" y="0"/>
                      <a:ext cx="5768622" cy="1928495"/>
                    </a:xfrm>
                    <a:prstGeom prst="rect">
                      <a:avLst/>
                    </a:prstGeom>
                    <a:ln>
                      <a:noFill/>
                    </a:ln>
                    <a:extLst>
                      <a:ext uri="{53640926-AAD7-44D8-BBD7-CCE9431645EC}">
                        <a14:shadowObscured xmlns:a14="http://schemas.microsoft.com/office/drawing/2010/main"/>
                      </a:ext>
                    </a:extLst>
                  </pic:spPr>
                </pic:pic>
              </a:graphicData>
            </a:graphic>
          </wp:inline>
        </w:drawing>
      </w:r>
    </w:p>
    <w:p w14:paraId="7A93DEFC" w14:textId="15DE5A2B" w:rsidR="009B2449" w:rsidRPr="009C2945" w:rsidRDefault="009B2449" w:rsidP="000B7E11">
      <w:pPr>
        <w:rPr>
          <w:rFonts w:ascii="Tahoma" w:hAnsi="Tahoma" w:cs="Tahoma"/>
          <w:sz w:val="28"/>
          <w:szCs w:val="28"/>
          <w:lang w:val="en-US"/>
        </w:rPr>
      </w:pPr>
    </w:p>
    <w:p w14:paraId="0E35D766" w14:textId="49D72D25" w:rsidR="009B2449" w:rsidRPr="00C7308D" w:rsidRDefault="009C2945" w:rsidP="000B7E11">
      <w:pPr>
        <w:rPr>
          <w:rFonts w:ascii="Tahoma" w:hAnsi="Tahoma" w:cs="Tahoma"/>
          <w:b/>
          <w:bCs/>
          <w:sz w:val="28"/>
          <w:szCs w:val="28"/>
          <w:lang w:val="en-US"/>
        </w:rPr>
      </w:pPr>
      <w:r w:rsidRPr="00C7308D">
        <w:rPr>
          <w:rFonts w:ascii="Tahoma" w:hAnsi="Tahoma" w:cs="Tahoma"/>
          <w:b/>
          <w:bCs/>
          <w:sz w:val="28"/>
          <w:szCs w:val="28"/>
          <w:lang w:val="en-US"/>
        </w:rPr>
        <w:t>Kết quả chụp màn hình :</w:t>
      </w:r>
    </w:p>
    <w:p w14:paraId="5EEBB417" w14:textId="73003E71" w:rsidR="009C2945" w:rsidRDefault="003B291D" w:rsidP="000B7E11">
      <w:pPr>
        <w:rPr>
          <w:rFonts w:ascii="Tahoma" w:hAnsi="Tahoma" w:cs="Tahoma"/>
          <w:sz w:val="28"/>
          <w:szCs w:val="28"/>
          <w:lang w:val="en-US"/>
        </w:rPr>
      </w:pPr>
      <w:r>
        <w:rPr>
          <w:rFonts w:ascii="Tahoma" w:hAnsi="Tahoma" w:cs="Tahoma"/>
          <w:noProof/>
          <w:sz w:val="28"/>
          <w:szCs w:val="28"/>
          <w:lang w:val="en-US"/>
        </w:rPr>
        <w:lastRenderedPageBreak/>
        <w:drawing>
          <wp:inline distT="0" distB="0" distL="0" distR="0" wp14:anchorId="59E3668D" wp14:editId="4295A0DC">
            <wp:extent cx="5943600" cy="6130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943600" cy="6130925"/>
                    </a:xfrm>
                    <a:prstGeom prst="rect">
                      <a:avLst/>
                    </a:prstGeom>
                  </pic:spPr>
                </pic:pic>
              </a:graphicData>
            </a:graphic>
          </wp:inline>
        </w:drawing>
      </w:r>
      <w:r>
        <w:rPr>
          <w:rFonts w:ascii="Tahoma" w:hAnsi="Tahoma" w:cs="Tahoma"/>
          <w:noProof/>
          <w:sz w:val="28"/>
          <w:szCs w:val="28"/>
          <w:lang w:val="en-US"/>
        </w:rPr>
        <w:lastRenderedPageBreak/>
        <w:drawing>
          <wp:inline distT="0" distB="0" distL="0" distR="0" wp14:anchorId="6E9C99DF" wp14:editId="3BFCF999">
            <wp:extent cx="5943600" cy="4810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943600" cy="4810125"/>
                    </a:xfrm>
                    <a:prstGeom prst="rect">
                      <a:avLst/>
                    </a:prstGeom>
                  </pic:spPr>
                </pic:pic>
              </a:graphicData>
            </a:graphic>
          </wp:inline>
        </w:drawing>
      </w:r>
    </w:p>
    <w:p w14:paraId="6B686969" w14:textId="20951799" w:rsidR="003B291D" w:rsidRDefault="003B291D" w:rsidP="000B7E11">
      <w:pPr>
        <w:rPr>
          <w:rFonts w:ascii="Tahoma" w:hAnsi="Tahoma" w:cs="Tahoma"/>
          <w:sz w:val="28"/>
          <w:szCs w:val="28"/>
          <w:lang w:val="en-US"/>
        </w:rPr>
      </w:pPr>
    </w:p>
    <w:p w14:paraId="1877D603" w14:textId="635C6268" w:rsidR="003B291D" w:rsidRPr="00C7308D" w:rsidRDefault="003B291D" w:rsidP="000B7E11">
      <w:pPr>
        <w:rPr>
          <w:rFonts w:ascii="Tahoma" w:hAnsi="Tahoma" w:cs="Tahoma"/>
          <w:b/>
          <w:bCs/>
          <w:sz w:val="28"/>
          <w:szCs w:val="28"/>
          <w:lang w:val="en-US"/>
        </w:rPr>
      </w:pPr>
      <w:r w:rsidRPr="00C7308D">
        <w:rPr>
          <w:rFonts w:ascii="Tahoma" w:hAnsi="Tahoma" w:cs="Tahoma"/>
          <w:b/>
          <w:bCs/>
          <w:sz w:val="28"/>
          <w:szCs w:val="28"/>
          <w:lang w:val="en-US"/>
        </w:rPr>
        <w:t>Các triển khai trong code:</w:t>
      </w:r>
    </w:p>
    <w:p w14:paraId="5CCE7A09" w14:textId="58518ED8" w:rsidR="003B291D" w:rsidRDefault="003B291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Vector</w:t>
      </w:r>
    </w:p>
    <w:p w14:paraId="37DBB533" w14:textId="15AF9D0D" w:rsidR="003B291D" w:rsidRDefault="003B291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Object</w:t>
      </w:r>
    </w:p>
    <w:p w14:paraId="0D28BE90" w14:textId="1F48239B" w:rsidR="003B291D" w:rsidRPr="00C7308D" w:rsidRDefault="003B291D" w:rsidP="003B291D">
      <w:pPr>
        <w:rPr>
          <w:rFonts w:ascii="Tahoma" w:hAnsi="Tahoma" w:cs="Tahoma"/>
          <w:b/>
          <w:bCs/>
          <w:sz w:val="28"/>
          <w:szCs w:val="28"/>
          <w:lang w:val="en-US"/>
        </w:rPr>
      </w:pPr>
      <w:r w:rsidRPr="00C7308D">
        <w:rPr>
          <w:rFonts w:ascii="Tahoma" w:hAnsi="Tahoma" w:cs="Tahoma"/>
          <w:b/>
          <w:bCs/>
          <w:sz w:val="28"/>
          <w:szCs w:val="28"/>
          <w:lang w:val="en-US"/>
        </w:rPr>
        <w:t>Các logic cho yêu cầu:</w:t>
      </w:r>
    </w:p>
    <w:p w14:paraId="2D8AB2DF" w14:textId="636C7936" w:rsidR="003B291D" w:rsidRDefault="003B291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Nhập vào danh sách: đặt số lượng lớp học nhập vào bàn phím rồi khởi chạy từ 1-sl và nhập từng thành phần để khởi tạo các object classRoom, qua đó gom hết các object đó vào vector để chứa tương tự như array nhưng không cần xác định số lượng phần tử ban đầu.</w:t>
      </w:r>
    </w:p>
    <w:p w14:paraId="5372E93A" w14:textId="50209B9F" w:rsidR="003B291D" w:rsidRDefault="003B291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 xml:space="preserve">In danh sách các lớp có trên 5 sv có dtb loại giỏi: Sử dụng thêm một mảng phụ chứa các object classRoom, ở mỗi bước </w:t>
      </w:r>
      <w:r w:rsidR="00C7308D">
        <w:rPr>
          <w:rFonts w:ascii="Tahoma" w:hAnsi="Tahoma" w:cs="Tahoma"/>
          <w:sz w:val="28"/>
          <w:szCs w:val="28"/>
          <w:lang w:val="en-US"/>
        </w:rPr>
        <w:t>nhập vào thông tin mỗi lớp học khởi tạo một biến phụ đếm để phục vụ việc tracking liệu lớp học đó có số lượng sv có dtb giỏi &gt;5 hay không, nếu thoả yêu cầu thì cho vào mảng phụ ban đầu rồi xuất ra màn hình</w:t>
      </w:r>
    </w:p>
    <w:p w14:paraId="0DFEF8A2" w14:textId="3C9058BB" w:rsidR="00C7308D" w:rsidRDefault="00C7308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lastRenderedPageBreak/>
        <w:t>Tìm lớp có nhiều/ít sinh viên nhất: khởi tạo 2 biến max mang giá trị 0 và min mang giá trị lớn bất kì và 2 object chứa 2 lớp ban đầu = null, mỗi lần nhập liệu thông tin lớp học từ bàn phím thì biến max sẽ so sánh với sĩ số lớp học, nếu sĩ số đó lớn hơn max hiện tại thì gán max = sĩ số đó đồng thời gán lớp học đó, sau tất cả bước lặp thì sẽ được biến max là số lượng sv nhiều nhất của 1 lớp tương ứng với object lớp có được, đồng thời tương tự với min so sánh bé hơn.</w:t>
      </w:r>
    </w:p>
    <w:p w14:paraId="08A8CDBC" w14:textId="7290F31D" w:rsidR="00C7308D" w:rsidRDefault="00C7308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Tìm sinh viên có điểm trung bình cao nhất: khởi tạo object sing viên và tên lớp cùng với biến so sánh điểm ban đầu là 0, sau mỗi lần nhập thông tin sinh viên thì điểm trung bình của sinh viên sẽ được so sánh với biến so sánh đó, mỗi lần như vậy sẽ gán giá trị object sinh viên và tên lớp hiện tại để xuất ra màn hình.</w:t>
      </w:r>
    </w:p>
    <w:p w14:paraId="6B9A924A" w14:textId="77777777" w:rsidR="00C7308D" w:rsidRDefault="00C7308D" w:rsidP="003B291D">
      <w:pPr>
        <w:pStyle w:val="ListParagraph"/>
        <w:numPr>
          <w:ilvl w:val="0"/>
          <w:numId w:val="1"/>
        </w:numPr>
        <w:rPr>
          <w:rFonts w:ascii="Tahoma" w:hAnsi="Tahoma" w:cs="Tahoma"/>
          <w:sz w:val="28"/>
          <w:szCs w:val="28"/>
          <w:lang w:val="en-US"/>
        </w:rPr>
      </w:pPr>
      <w:r>
        <w:rPr>
          <w:rFonts w:ascii="Tahoma" w:hAnsi="Tahoma" w:cs="Tahoma"/>
          <w:sz w:val="28"/>
          <w:szCs w:val="28"/>
          <w:lang w:val="en-US"/>
        </w:rPr>
        <w:t>Tìm lớp có sinh viên loại giỏi nhiều nhất: khởi tảo object lớp học và biến đếm tạm, sau mỗi lần nhập thông tin với biến đếm count ở trên yêu cầu thứ 2 thì ta lấy count so sánh với biến tmp, qua đó nếu thoã điều kiện thì gán lớp học tương ứng với số lượng hsg tương ứng của lớp rồi xuất ra màn hình</w:t>
      </w:r>
    </w:p>
    <w:p w14:paraId="3DCBA6A2" w14:textId="646CDFF3" w:rsidR="00C7308D" w:rsidRPr="00B436DB" w:rsidRDefault="00C7308D" w:rsidP="00C7308D">
      <w:pPr>
        <w:rPr>
          <w:rFonts w:ascii="Tahoma" w:hAnsi="Tahoma" w:cs="Tahoma"/>
          <w:b/>
          <w:bCs/>
          <w:sz w:val="28"/>
          <w:szCs w:val="28"/>
          <w:lang w:val="en-US"/>
        </w:rPr>
      </w:pPr>
      <w:r w:rsidRPr="00B436DB">
        <w:rPr>
          <w:rFonts w:ascii="Tahoma" w:hAnsi="Tahoma" w:cs="Tahoma"/>
          <w:b/>
          <w:bCs/>
          <w:sz w:val="28"/>
          <w:szCs w:val="28"/>
          <w:lang w:val="en-US"/>
        </w:rPr>
        <w:t xml:space="preserve"> Nhận xét: </w:t>
      </w:r>
    </w:p>
    <w:p w14:paraId="3FD856B4" w14:textId="451AE139" w:rsidR="00C7308D" w:rsidRDefault="00C7308D" w:rsidP="00C7308D">
      <w:pPr>
        <w:pStyle w:val="ListParagraph"/>
        <w:numPr>
          <w:ilvl w:val="0"/>
          <w:numId w:val="1"/>
        </w:numPr>
        <w:rPr>
          <w:rFonts w:ascii="Tahoma" w:hAnsi="Tahoma" w:cs="Tahoma"/>
          <w:sz w:val="28"/>
          <w:szCs w:val="28"/>
          <w:lang w:val="en-US"/>
        </w:rPr>
      </w:pPr>
      <w:r>
        <w:rPr>
          <w:rFonts w:ascii="Tahoma" w:hAnsi="Tahoma" w:cs="Tahoma"/>
          <w:sz w:val="28"/>
          <w:szCs w:val="28"/>
          <w:lang w:val="en-US"/>
        </w:rPr>
        <w:t>Thiếu tính kiểm tra kí tự nhập vào có phù hợp hay không ở các con điểm của từng sv</w:t>
      </w:r>
    </w:p>
    <w:p w14:paraId="2E2BD5AF" w14:textId="1D08BE33" w:rsidR="00C7308D" w:rsidRPr="00B436DB" w:rsidRDefault="00C7308D" w:rsidP="00B436DB">
      <w:pPr>
        <w:pStyle w:val="ListParagraph"/>
        <w:numPr>
          <w:ilvl w:val="0"/>
          <w:numId w:val="1"/>
        </w:numPr>
        <w:rPr>
          <w:rFonts w:ascii="Tahoma" w:hAnsi="Tahoma" w:cs="Tahoma"/>
          <w:sz w:val="28"/>
          <w:szCs w:val="28"/>
          <w:lang w:val="en-US"/>
        </w:rPr>
      </w:pPr>
      <w:r>
        <w:rPr>
          <w:rFonts w:ascii="Tahoma" w:hAnsi="Tahoma" w:cs="Tahoma"/>
          <w:sz w:val="28"/>
          <w:szCs w:val="28"/>
          <w:lang w:val="en-US"/>
        </w:rPr>
        <w:t>Sử dụng cin không nhận được dấu cách (space) trong nhập họ tên sinh viên</w:t>
      </w:r>
      <w:r w:rsidR="00B436DB">
        <w:rPr>
          <w:rFonts w:ascii="Tahoma" w:hAnsi="Tahoma" w:cs="Tahoma"/>
          <w:sz w:val="28"/>
          <w:szCs w:val="28"/>
          <w:lang w:val="en-US"/>
        </w:rPr>
        <w:t>.</w:t>
      </w:r>
    </w:p>
    <w:sectPr w:rsidR="00C7308D" w:rsidRPr="00B436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F Pro Display">
    <w:panose1 w:val="00000000000000000000"/>
    <w:charset w:val="00"/>
    <w:family w:val="auto"/>
    <w:notTrueType/>
    <w:pitch w:val="variable"/>
    <w:sig w:usb0="E10002FF" w:usb1="5241EDFF" w:usb2="04008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AFA"/>
    <w:multiLevelType w:val="hybridMultilevel"/>
    <w:tmpl w:val="A17CAB76"/>
    <w:lvl w:ilvl="0" w:tplc="EB98D270">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258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11"/>
    <w:rsid w:val="00070559"/>
    <w:rsid w:val="000B7E11"/>
    <w:rsid w:val="00135568"/>
    <w:rsid w:val="003B291D"/>
    <w:rsid w:val="009B2449"/>
    <w:rsid w:val="009C2945"/>
    <w:rsid w:val="00B436DB"/>
    <w:rsid w:val="00C7308D"/>
    <w:rsid w:val="00E8553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80B63"/>
  <w15:chartTrackingRefBased/>
  <w15:docId w15:val="{ADC9C049-38E0-D14A-8A3E-21380BDF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1</cp:revision>
  <dcterms:created xsi:type="dcterms:W3CDTF">2023-02-27T15:48:00Z</dcterms:created>
  <dcterms:modified xsi:type="dcterms:W3CDTF">2023-02-28T04:12:00Z</dcterms:modified>
</cp:coreProperties>
</file>