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2"/>
        <w:spacing w:line="240" w:lineRule="auto" w:before="0" w:after="0"/>
      </w:pPr>
      <w:bookmarkStart w:name="4619-1549722222758" w:id="1"/>
      <w:bookmarkEnd w:id="1"/>
      <w:r>
        <w:rPr>
          <w:rFonts w:ascii="微软雅黑" w:hAnsi="微软雅黑" w:cs="微软雅黑" w:eastAsia="微软雅黑"/>
          <w:b w:val="true"/>
          <w:sz w:val="30"/>
        </w:rPr>
        <w:t>1.1</w:t>
      </w:r>
    </w:p>
    <w:p>
      <w:pPr/>
      <w:bookmarkStart w:name="9046-1549722222758" w:id="2"/>
      <w:bookmarkEnd w:id="2"/>
      <w:r>
        <w:drawing>
          <wp:inline distT="0" distR="0" distB="0" distL="0">
            <wp:extent cx="5267325" cy="3130123"/>
            <wp:docPr id="0" name="Drawing 0" descr="2.PNG"/>
            <a:graphic xmlns:a="http://schemas.openxmlformats.org/drawingml/2006/main">
              <a:graphicData uri="http://schemas.openxmlformats.org/drawingml/2006/picture">
                <pic:pic xmlns:pic="http://schemas.openxmlformats.org/drawingml/2006/picture">
                  <pic:nvPicPr>
                    <pic:cNvPr id="0" name="Picture 0" descr="2.PNG"/>
                    <pic:cNvPicPr>
                      <a:picLocks noChangeAspect="true"/>
                    </pic:cNvPicPr>
                  </pic:nvPicPr>
                  <pic:blipFill>
                    <a:blip r:embed="rId3"/>
                    <a:stretch>
                      <a:fillRect/>
                    </a:stretch>
                  </pic:blipFill>
                  <pic:spPr>
                    <a:xfrm>
                      <a:off x="0" y="0"/>
                      <a:ext cx="5267325" cy="3130123"/>
                    </a:xfrm>
                    <a:prstGeom prst="rect">
                      <a:avLst/>
                    </a:prstGeom>
                  </pic:spPr>
                </pic:pic>
              </a:graphicData>
            </a:graphic>
          </wp:inline>
        </w:drawing>
      </w:r>
    </w:p>
    <w:p>
      <w:pPr>
        <w:pStyle w:val="1"/>
        <w:spacing w:line="240" w:lineRule="auto" w:before="0" w:after="0"/>
      </w:pPr>
      <w:bookmarkStart w:name="1468-1549722222758" w:id="3"/>
      <w:bookmarkEnd w:id="3"/>
      <w:r>
        <w:rPr>
          <w:rFonts w:ascii="微软雅黑" w:hAnsi="微软雅黑" w:cs="微软雅黑" w:eastAsia="微软雅黑"/>
          <w:b w:val="true"/>
          <w:sz w:val="42"/>
        </w:rPr>
        <w:t>总目录</w:t>
      </w:r>
    </w:p>
    <w:p>
      <w:pPr/>
      <w:bookmarkStart w:name="9675-1549722236260" w:id="4"/>
      <w:bookmarkEnd w:id="4"/>
      <w:r>
        <w:drawing>
          <wp:inline distT="0" distR="0" distB="0" distL="0">
            <wp:extent cx="4102100" cy="5082416"/>
            <wp:docPr id="1" name="Drawing 1" descr="结构图.PNG"/>
            <a:graphic xmlns:a="http://schemas.openxmlformats.org/drawingml/2006/main">
              <a:graphicData uri="http://schemas.openxmlformats.org/drawingml/2006/picture">
                <pic:pic xmlns:pic="http://schemas.openxmlformats.org/drawingml/2006/picture">
                  <pic:nvPicPr>
                    <pic:cNvPr id="0" name="Picture 1" descr="结构图.PNG"/>
                    <pic:cNvPicPr>
                      <a:picLocks noChangeAspect="true"/>
                    </pic:cNvPicPr>
                  </pic:nvPicPr>
                  <pic:blipFill>
                    <a:blip r:embed="rId4"/>
                    <a:stretch>
                      <a:fillRect/>
                    </a:stretch>
                  </pic:blipFill>
                  <pic:spPr>
                    <a:xfrm>
                      <a:off x="0" y="0"/>
                      <a:ext cx="4102100" cy="5082416"/>
                    </a:xfrm>
                    <a:prstGeom prst="rect">
                      <a:avLst/>
                    </a:prstGeom>
                  </pic:spPr>
                </pic:pic>
              </a:graphicData>
            </a:graphic>
          </wp:inline>
        </w:drawing>
      </w:r>
    </w:p>
    <w:p>
      <w:pPr>
        <w:pStyle w:val="2"/>
        <w:spacing w:line="240" w:lineRule="auto" w:before="0" w:after="0"/>
      </w:pPr>
      <w:bookmarkStart w:name="9530-1549722236260" w:id="5"/>
      <w:bookmarkEnd w:id="5"/>
      <w:r>
        <w:rPr>
          <w:rFonts w:ascii="微软雅黑" w:hAnsi="微软雅黑" w:cs="微软雅黑" w:eastAsia="微软雅黑"/>
          <w:b w:val="true"/>
          <w:sz w:val="30"/>
        </w:rPr>
        <w:t>1.2</w:t>
      </w:r>
    </w:p>
    <w:p>
      <w:pPr>
        <w:pStyle w:val="3"/>
        <w:spacing w:line="240" w:lineRule="auto" w:before="0" w:after="0"/>
      </w:pPr>
      <w:bookmarkStart w:name="6090-1549768344129" w:id="6"/>
      <w:bookmarkEnd w:id="6"/>
      <w:r>
        <w:rPr>
          <w:rFonts w:ascii="微软雅黑" w:hAnsi="微软雅黑" w:cs="微软雅黑" w:eastAsia="微软雅黑"/>
          <w:b w:val="true"/>
          <w:sz w:val="24"/>
        </w:rPr>
        <w:t>1.企业网1，校园网2，政务网2（物理隔离），金融网4级网络</w:t>
      </w:r>
    </w:p>
    <w:p>
      <w:pPr>
        <w:pStyle w:val="3"/>
        <w:spacing w:line="240" w:lineRule="auto" w:before="0" w:after="0"/>
      </w:pPr>
      <w:bookmarkStart w:name="4013-1549768487185" w:id="7"/>
      <w:bookmarkEnd w:id="7"/>
      <w:r>
        <w:rPr>
          <w:rFonts w:ascii="微软雅黑" w:hAnsi="微软雅黑" w:cs="微软雅黑" w:eastAsia="微软雅黑"/>
          <w:b w:val="true"/>
          <w:sz w:val="24"/>
        </w:rPr>
        <w:t>2..出口，核心，接入</w:t>
      </w:r>
    </w:p>
    <w:p>
      <w:pPr>
        <w:pStyle w:val="2"/>
        <w:spacing w:line="240" w:lineRule="auto" w:before="0" w:after="0"/>
      </w:pPr>
      <w:bookmarkStart w:name="5518-1549768944241" w:id="8"/>
      <w:bookmarkEnd w:id="8"/>
      <w:r>
        <w:rPr>
          <w:rFonts w:ascii="微软雅黑" w:hAnsi="微软雅黑" w:cs="微软雅黑" w:eastAsia="微软雅黑"/>
          <w:b w:val="true"/>
          <w:sz w:val="30"/>
        </w:rPr>
        <w:t>1.3</w:t>
      </w:r>
    </w:p>
    <w:p>
      <w:pPr>
        <w:pStyle w:val="3"/>
        <w:spacing w:line="240" w:lineRule="auto" w:before="0" w:after="0"/>
      </w:pPr>
      <w:bookmarkStart w:name="7656-1549769194544" w:id="9"/>
      <w:bookmarkEnd w:id="9"/>
      <w:r>
        <w:rPr>
          <w:rFonts w:ascii="微软雅黑" w:hAnsi="微软雅黑" w:cs="微软雅黑" w:eastAsia="微软雅黑"/>
          <w:b w:val="true"/>
          <w:sz w:val="24"/>
        </w:rPr>
        <w:t>1.默认路由是指向外网的数据</w:t>
      </w:r>
    </w:p>
    <w:p>
      <w:pPr>
        <w:pStyle w:val="3"/>
        <w:spacing w:line="240" w:lineRule="auto" w:before="0" w:after="0"/>
      </w:pPr>
      <w:bookmarkStart w:name="8258-1549770721914" w:id="10"/>
      <w:bookmarkEnd w:id="10"/>
      <w:r>
        <w:rPr>
          <w:rFonts w:ascii="微软雅黑" w:hAnsi="微软雅黑" w:cs="微软雅黑" w:eastAsia="微软雅黑"/>
          <w:b w:val="true"/>
          <w:sz w:val="24"/>
        </w:rPr>
        <w:t>2.OSPF是出口路由器回程路由</w:t>
      </w:r>
    </w:p>
    <w:p>
      <w:pPr>
        <w:pStyle w:val="3"/>
        <w:spacing w:line="240" w:lineRule="auto" w:before="0" w:after="0"/>
      </w:pPr>
      <w:bookmarkStart w:name="5661-1549770809385" w:id="11"/>
      <w:bookmarkEnd w:id="11"/>
      <w:r>
        <w:rPr>
          <w:rFonts w:ascii="微软雅黑" w:hAnsi="微软雅黑" w:cs="微软雅黑" w:eastAsia="微软雅黑"/>
          <w:b w:val="true"/>
          <w:sz w:val="24"/>
        </w:rPr>
        <w:t>3.NAT是转换源地址访问公网</w:t>
      </w:r>
    </w:p>
    <w:p>
      <w:pPr>
        <w:pStyle w:val="a3"/>
        <w:spacing w:line="240" w:lineRule="auto" w:before="0" w:after="0"/>
      </w:pPr>
      <w:bookmarkStart w:name="7500-1549792306738" w:id="12"/>
      <w:bookmarkEnd w:id="12"/>
      <w:r>
        <w:rPr>
          <w:rFonts w:ascii="微软雅黑" w:hAnsi="微软雅黑" w:cs="微软雅黑" w:eastAsia="微软雅黑"/>
          <w:b w:val="true"/>
          <w:sz w:val="48"/>
        </w:rPr>
        <w:t>一.基础书籍</w:t>
      </w:r>
    </w:p>
    <w:p>
      <w:pPr/>
      <w:bookmarkStart w:name="7764-1549792306739" w:id="13"/>
      <w:bookmarkEnd w:id="13"/>
      <w:r>
        <w:rPr/>
        <w:t>计算机网络</w:t>
      </w:r>
    </w:p>
    <w:p>
      <w:pPr/>
      <w:bookmarkStart w:name="3127-1549792306739" w:id="14"/>
      <w:bookmarkEnd w:id="14"/>
      <w:r>
        <w:rPr/>
        <w:t>计算机网络基础</w:t>
      </w:r>
    </w:p>
    <w:p>
      <w:pPr/>
      <w:bookmarkStart w:name="8837-1549792306739" w:id="15"/>
      <w:bookmarkEnd w:id="15"/>
      <w:r>
        <w:rPr/>
        <w:t>计算机基础</w:t>
      </w:r>
    </w:p>
    <w:p>
      <w:pPr>
        <w:pStyle w:val="1"/>
        <w:spacing w:line="240" w:lineRule="auto" w:before="0" w:after="0"/>
      </w:pPr>
      <w:bookmarkStart w:name="3984-1549792306739" w:id="16"/>
      <w:bookmarkEnd w:id="16"/>
      <w:r>
        <w:rPr>
          <w:rFonts w:ascii="微软雅黑" w:hAnsi="微软雅黑" w:cs="微软雅黑" w:eastAsia="微软雅黑"/>
          <w:b w:val="true"/>
          <w:sz w:val="42"/>
        </w:rPr>
        <w:t>二.论坛社区</w:t>
      </w:r>
    </w:p>
    <w:p>
      <w:pPr/>
      <w:bookmarkStart w:name="9151-1549792306739" w:id="17"/>
      <w:bookmarkEnd w:id="17"/>
      <w:r>
        <w:rPr/>
        <w:t>1.我不知道是不是《0day安全》这本书，这本书是看雪论坛合作出版的，（看雪的几本书都很赞，比如《加密与解密》、《c++反汇编与逆向分析技术揭秘》），逆向推荐去看看"看雪论坛"。</w:t>
      </w:r>
    </w:p>
    <w:p>
      <w:pPr/>
      <w:bookmarkStart w:name="7278-1549792306739" w:id="18"/>
      <w:bookmarkEnd w:id="18"/>
      <w:r>
        <w:rPr/>
        <w:t>2.搞Web安全我推荐去乌云，以及乌云知识库</w:t>
      </w:r>
    </w:p>
    <w:p>
      <w:pPr/>
      <w:bookmarkStart w:name="5052-1549792306739" w:id="19"/>
      <w:bookmarkEnd w:id="19"/>
      <w:r>
        <w:rPr/>
        <w:t>3.图灵社区</w:t>
      </w:r>
    </w:p>
    <w:p>
      <w:pPr>
        <w:pStyle w:val="1"/>
        <w:spacing w:line="240" w:lineRule="auto" w:before="0" w:after="0"/>
      </w:pPr>
      <w:bookmarkStart w:name="3628-1549792306739" w:id="20"/>
      <w:bookmarkEnd w:id="20"/>
      <w:r>
        <w:rPr>
          <w:rFonts w:ascii="微软雅黑" w:hAnsi="微软雅黑" w:cs="微软雅黑" w:eastAsia="微软雅黑"/>
          <w:b w:val="true"/>
          <w:sz w:val="42"/>
        </w:rPr>
        <w:t>三.计算机三级</w:t>
      </w:r>
    </w:p>
    <w:p>
      <w:pPr/>
      <w:bookmarkStart w:name="7941-1549792306739" w:id="21"/>
      <w:bookmarkEnd w:id="21"/>
      <w:r>
        <w:rPr/>
        <w:t>计算机三级视频</w:t>
      </w:r>
    </w:p>
    <w:p>
      <w:pPr/>
      <w:bookmarkStart w:name="6123-1549792306739" w:id="22"/>
      <w:bookmarkEnd w:id="22"/>
      <w:r>
        <w:rPr/>
        <w:t>链接：</w:t>
      </w:r>
      <w:hyperlink r:id="rId5">
        <w:r>
          <w:rPr>
            <w:color w:val="1a1a1a"/>
            <w:sz w:val="22"/>
          </w:rPr>
          <w:t>https://pan.baidu.com/s/18JSTk9XdtBc53KpKb7MmRw</w:t>
        </w:r>
      </w:hyperlink>
      <w:r>
        <w:rPr/>
        <w:t xml:space="preserve"> 密码：8yIL</w:t>
      </w:r>
    </w:p>
    <w:p>
      <w:pPr>
        <w:pStyle w:val="1"/>
        <w:spacing w:line="240" w:lineRule="auto" w:before="0" w:after="0"/>
      </w:pPr>
      <w:bookmarkStart w:name="1080-1549792306739" w:id="23"/>
      <w:bookmarkEnd w:id="23"/>
      <w:r>
        <w:rPr>
          <w:rFonts w:ascii="微软雅黑" w:hAnsi="微软雅黑" w:cs="微软雅黑" w:eastAsia="微软雅黑"/>
          <w:b w:val="true"/>
          <w:sz w:val="42"/>
        </w:rPr>
        <w:t>四，网络安全</w:t>
      </w:r>
    </w:p>
    <w:p>
      <w:pPr>
        <w:spacing w:line="256" w:lineRule="auto"/>
      </w:pPr>
      <w:bookmarkStart w:name="6124-1549792306739" w:id="24"/>
      <w:bookmarkEnd w:id="24"/>
      <w:hyperlink r:id="rId6">
        <w:r>
          <w:rPr>
            <w:color w:val="1a1a1a"/>
            <w:sz w:val="24"/>
          </w:rPr>
          <w:t>该怎样</w:t>
        </w:r>
        <w:r>
          <w:rPr>
            <w:color w:val="f1403c"/>
            <w:sz w:val="24"/>
          </w:rPr>
          <w:t>学习网络</w:t>
        </w:r>
        <w:r>
          <w:rPr>
            <w:color w:val="1a1a1a"/>
            <w:sz w:val="24"/>
          </w:rPr>
          <w:t>安全？</w:t>
        </w:r>
      </w:hyperlink>
    </w:p>
    <w:p>
      <w:pPr/>
      <w:bookmarkStart w:name="8492-1549792306739" w:id="25"/>
      <w:bookmarkEnd w:id="25"/>
    </w:p>
    <w:p>
      <w:pPr>
        <w:spacing w:line="176" w:lineRule="auto"/>
      </w:pPr>
      <w:bookmarkStart w:name="7271-1549792306739" w:id="26"/>
      <w:bookmarkEnd w:id="26"/>
      <w:hyperlink r:id="rId7">
        <w:r>
          <w:rPr>
            <w:color w:val="444444"/>
            <w:sz w:val="22"/>
          </w:rPr>
          <w:t>席琴女</w:t>
        </w:r>
      </w:hyperlink>
    </w:p>
    <w:p>
      <w:pPr/>
      <w:bookmarkStart w:name="3116-1549792306739" w:id="27"/>
      <w:bookmarkEnd w:id="27"/>
    </w:p>
    <w:p>
      <w:pPr>
        <w:spacing w:line="256" w:lineRule="auto"/>
      </w:pPr>
      <w:bookmarkStart w:name="4391-1549792306739" w:id="28"/>
      <w:bookmarkEnd w:id="28"/>
      <w:r>
        <w:rPr>
          <w:color w:val="646464"/>
        </w:rPr>
        <w:t>捍卫自己的梦想</w:t>
      </w:r>
    </w:p>
    <w:p>
      <w:pPr/>
      <w:bookmarkStart w:name="2120-1549792306739" w:id="29"/>
      <w:bookmarkEnd w:id="29"/>
    </w:p>
    <w:p>
      <w:pPr>
        <w:spacing w:line="267" w:lineRule="auto"/>
      </w:pPr>
      <w:bookmarkStart w:name="2521-1549792306739" w:id="30"/>
      <w:bookmarkEnd w:id="30"/>
      <w:r>
        <w:rPr>
          <w:color w:val="1a1a1a"/>
          <w:sz w:val="22"/>
        </w:rPr>
        <w:t>首先，必须（时刻）意识到你是在学习一门可以说是最难的课程，是网络专业领域的顶尖课程，不是什么人、随随便便就能学好的。不然，大家都是黑客，也就没有黑客和网络安全的概念了。</w:t>
      </w:r>
    </w:p>
    <w:p>
      <w:pPr/>
      <w:bookmarkStart w:name="8453-1549792306739" w:id="31"/>
      <w:bookmarkEnd w:id="31"/>
    </w:p>
    <w:p>
      <w:pPr>
        <w:spacing w:line="267" w:lineRule="auto"/>
      </w:pPr>
      <w:bookmarkStart w:name="9394-1549792306739" w:id="32"/>
      <w:bookmarkEnd w:id="32"/>
      <w:r>
        <w:rPr>
          <w:color w:val="1a1a1a"/>
          <w:sz w:val="22"/>
        </w:rPr>
        <w:t>很多朋友抱着学一门课程、读好一本书就可以掌握网络安全的知识和技能。不幸的是，网络安全技术决不是几本书、几个月就可以速成的。你需要参考大量的参考书。</w:t>
      </w:r>
    </w:p>
    <w:p>
      <w:pPr/>
      <w:bookmarkStart w:name="4093-1549792306739" w:id="33"/>
      <w:bookmarkEnd w:id="33"/>
    </w:p>
    <w:p>
      <w:pPr>
        <w:spacing w:line="267" w:lineRule="auto"/>
      </w:pPr>
      <w:bookmarkStart w:name="4380-1549792306739" w:id="34"/>
      <w:bookmarkEnd w:id="34"/>
      <w:r>
        <w:rPr>
          <w:color w:val="1a1a1a"/>
          <w:sz w:val="22"/>
        </w:rPr>
        <w:t>另一方面，在学校接受的传统教育观念使我们习惯由老师来指定教材、参考书。遗憾的是走向了社会，走到工作岗位，没有人给你指定解决这个安全问题需要什么参考书，你得自己研究，自己解决问题。</w:t>
      </w:r>
    </w:p>
    <w:p>
      <w:pPr/>
      <w:bookmarkStart w:name="3732-1549792306739" w:id="35"/>
      <w:bookmarkEnd w:id="35"/>
    </w:p>
    <w:p>
      <w:pPr>
        <w:spacing w:line="267" w:lineRule="auto"/>
      </w:pPr>
      <w:bookmarkStart w:name="6427-1549792306739" w:id="36"/>
      <w:bookmarkEnd w:id="36"/>
      <w:r>
        <w:rPr>
          <w:color w:val="1a1a1a"/>
          <w:sz w:val="22"/>
        </w:rPr>
        <w:t>网络安全涉及的知识面广、术语多、理论知识多。正给学习这门课程带来很多困难。也需要我们投入比其它课程多的时间和精力来学习它。</w:t>
      </w:r>
    </w:p>
    <w:p>
      <w:pPr/>
      <w:bookmarkStart w:name="1084-1549792306739" w:id="37"/>
      <w:bookmarkEnd w:id="37"/>
    </w:p>
    <w:p>
      <w:pPr>
        <w:spacing w:line="267" w:lineRule="auto"/>
      </w:pPr>
      <w:bookmarkStart w:name="7510-1549792306739" w:id="38"/>
      <w:bookmarkEnd w:id="38"/>
      <w:r>
        <w:rPr>
          <w:color w:val="1a1a1a"/>
          <w:sz w:val="22"/>
        </w:rPr>
        <w:t>概括来说，网络安全课程的主要内容包括：</w:t>
      </w:r>
    </w:p>
    <w:p>
      <w:pPr/>
      <w:bookmarkStart w:name="7082-1549792306739" w:id="39"/>
      <w:bookmarkEnd w:id="39"/>
    </w:p>
    <w:p>
      <w:pPr>
        <w:spacing w:line="267" w:lineRule="auto"/>
      </w:pPr>
      <w:bookmarkStart w:name="3513-1549792306739" w:id="40"/>
      <w:bookmarkEnd w:id="40"/>
      <w:r>
        <w:rPr>
          <w:color w:val="1a1a1a"/>
          <w:sz w:val="22"/>
        </w:rPr>
        <w:t>l 安全基本知识</w:t>
      </w:r>
    </w:p>
    <w:p>
      <w:pPr/>
      <w:bookmarkStart w:name="4171-1549792306739" w:id="41"/>
      <w:bookmarkEnd w:id="41"/>
    </w:p>
    <w:p>
      <w:pPr>
        <w:spacing w:line="267" w:lineRule="auto"/>
      </w:pPr>
      <w:bookmarkStart w:name="6554-1549792306739" w:id="42"/>
      <w:bookmarkEnd w:id="42"/>
      <w:r>
        <w:rPr>
          <w:color w:val="1a1a1a"/>
          <w:sz w:val="22"/>
        </w:rPr>
        <w:t>l 应用加密学</w:t>
      </w:r>
    </w:p>
    <w:p>
      <w:pPr/>
      <w:bookmarkStart w:name="9381-1549792306739" w:id="43"/>
      <w:bookmarkEnd w:id="43"/>
    </w:p>
    <w:p>
      <w:pPr>
        <w:spacing w:line="267" w:lineRule="auto"/>
      </w:pPr>
      <w:bookmarkStart w:name="9423-1549792306739" w:id="44"/>
      <w:bookmarkEnd w:id="44"/>
      <w:r>
        <w:rPr>
          <w:color w:val="1a1a1a"/>
          <w:sz w:val="22"/>
        </w:rPr>
        <w:t>l 协议层安全</w:t>
      </w:r>
    </w:p>
    <w:p>
      <w:pPr/>
      <w:bookmarkStart w:name="7542-1549792306739" w:id="45"/>
      <w:bookmarkEnd w:id="45"/>
    </w:p>
    <w:p>
      <w:pPr>
        <w:spacing w:line="267" w:lineRule="auto"/>
      </w:pPr>
      <w:bookmarkStart w:name="8130-1549792306739" w:id="46"/>
      <w:bookmarkEnd w:id="46"/>
      <w:r>
        <w:rPr>
          <w:color w:val="1a1a1a"/>
          <w:sz w:val="22"/>
        </w:rPr>
        <w:t>l Windows安全（攻击与防御）</w:t>
      </w:r>
    </w:p>
    <w:p>
      <w:pPr/>
      <w:bookmarkStart w:name="5070-1549792306739" w:id="47"/>
      <w:bookmarkEnd w:id="47"/>
    </w:p>
    <w:p>
      <w:pPr>
        <w:spacing w:line="267" w:lineRule="auto"/>
      </w:pPr>
      <w:bookmarkStart w:name="5140-1549792306739" w:id="48"/>
      <w:bookmarkEnd w:id="48"/>
      <w:r>
        <w:rPr>
          <w:color w:val="1a1a1a"/>
          <w:sz w:val="22"/>
        </w:rPr>
        <w:t>l Unix/Linux安全（攻击与防御）</w:t>
      </w:r>
    </w:p>
    <w:p>
      <w:pPr/>
      <w:bookmarkStart w:name="1357-1549792306739" w:id="49"/>
      <w:bookmarkEnd w:id="49"/>
    </w:p>
    <w:p>
      <w:pPr>
        <w:spacing w:line="267" w:lineRule="auto"/>
      </w:pPr>
      <w:bookmarkStart w:name="8619-1549792306739" w:id="50"/>
      <w:bookmarkEnd w:id="50"/>
      <w:r>
        <w:rPr>
          <w:color w:val="1a1a1a"/>
          <w:sz w:val="22"/>
        </w:rPr>
        <w:t>l 防火墙技术</w:t>
      </w:r>
    </w:p>
    <w:p>
      <w:pPr/>
      <w:bookmarkStart w:name="2719-1549792306739" w:id="51"/>
      <w:bookmarkEnd w:id="51"/>
    </w:p>
    <w:p>
      <w:pPr>
        <w:spacing w:line="267" w:lineRule="auto"/>
      </w:pPr>
      <w:bookmarkStart w:name="1049-1549792306739" w:id="52"/>
      <w:bookmarkEnd w:id="52"/>
      <w:r>
        <w:rPr>
          <w:color w:val="1a1a1a"/>
          <w:sz w:val="22"/>
        </w:rPr>
        <w:t>l 入侵监测系统</w:t>
      </w:r>
    </w:p>
    <w:p>
      <w:pPr/>
      <w:bookmarkStart w:name="6618-1549792306739" w:id="53"/>
      <w:bookmarkEnd w:id="53"/>
    </w:p>
    <w:p>
      <w:pPr>
        <w:spacing w:line="267" w:lineRule="auto"/>
      </w:pPr>
      <w:bookmarkStart w:name="2198-1549792306739" w:id="54"/>
      <w:bookmarkEnd w:id="54"/>
      <w:r>
        <w:rPr>
          <w:color w:val="1a1a1a"/>
          <w:sz w:val="22"/>
        </w:rPr>
        <w:t>l 审计和日志分析</w:t>
      </w:r>
    </w:p>
    <w:p>
      <w:pPr/>
      <w:bookmarkStart w:name="9834-1549792306739" w:id="55"/>
      <w:bookmarkEnd w:id="55"/>
    </w:p>
    <w:p>
      <w:pPr>
        <w:spacing w:line="267" w:lineRule="auto"/>
      </w:pPr>
      <w:bookmarkStart w:name="4274-1549792306739" w:id="56"/>
      <w:bookmarkEnd w:id="56"/>
      <w:r>
        <w:rPr>
          <w:color w:val="1a1a1a"/>
          <w:sz w:val="22"/>
        </w:rPr>
        <w:t>下面分别对每部分知识介绍相应的具体内容和一些参考书（正像前面提到的那样，有时间、有条件的话，这些书都应该看至少一遍）。</w:t>
      </w:r>
    </w:p>
    <w:p>
      <w:pPr/>
      <w:bookmarkStart w:name="1189-1549792306739" w:id="57"/>
      <w:bookmarkEnd w:id="57"/>
    </w:p>
    <w:p>
      <w:pPr>
        <w:spacing w:line="267" w:lineRule="auto"/>
      </w:pPr>
      <w:bookmarkStart w:name="9038-1549792306739" w:id="58"/>
      <w:bookmarkEnd w:id="58"/>
      <w:r>
        <w:rPr>
          <w:color w:val="1a1a1a"/>
          <w:sz w:val="22"/>
        </w:rPr>
        <w:t>一、安全基本知识</w:t>
      </w:r>
    </w:p>
    <w:p>
      <w:pPr/>
      <w:bookmarkStart w:name="9037-1549792306739" w:id="59"/>
      <w:bookmarkEnd w:id="59"/>
    </w:p>
    <w:p>
      <w:pPr>
        <w:spacing w:line="267" w:lineRule="auto"/>
      </w:pPr>
      <w:bookmarkStart w:name="5172-1549792306739" w:id="60"/>
      <w:bookmarkEnd w:id="60"/>
      <w:r>
        <w:rPr>
          <w:color w:val="1a1a1a"/>
          <w:sz w:val="22"/>
        </w:rPr>
        <w:t>这部分的学习过程相对容易些，可以花相对较少的时间来完成。这部分的内容包括：安全的概念和定义、常见的安全标准等。</w:t>
      </w:r>
    </w:p>
    <w:p>
      <w:pPr/>
      <w:bookmarkStart w:name="1580-1549792306739" w:id="61"/>
      <w:bookmarkEnd w:id="61"/>
    </w:p>
    <w:p>
      <w:pPr>
        <w:spacing w:line="267" w:lineRule="auto"/>
      </w:pPr>
      <w:bookmarkStart w:name="2652-1549792306739" w:id="62"/>
      <w:bookmarkEnd w:id="62"/>
      <w:r>
        <w:rPr>
          <w:color w:val="1a1a1a"/>
          <w:sz w:val="22"/>
        </w:rPr>
        <w:t>大部分关于网络安全基础的书籍都会有这部分内容的介绍。</w:t>
      </w:r>
    </w:p>
    <w:p>
      <w:pPr/>
      <w:bookmarkStart w:name="5984-1549792306739" w:id="63"/>
      <w:bookmarkEnd w:id="63"/>
    </w:p>
    <w:p>
      <w:pPr>
        <w:spacing w:line="267" w:lineRule="auto"/>
      </w:pPr>
      <w:bookmarkStart w:name="3035-1549792306739" w:id="64"/>
      <w:bookmarkEnd w:id="64"/>
      <w:r>
        <w:rPr>
          <w:color w:val="1a1a1a"/>
          <w:sz w:val="22"/>
        </w:rPr>
        <w:t>下面推荐一些和这部分有关的参考书：</w:t>
      </w:r>
    </w:p>
    <w:p>
      <w:pPr/>
      <w:bookmarkStart w:name="1765-1549792306739" w:id="65"/>
      <w:bookmarkEnd w:id="65"/>
    </w:p>
    <w:p>
      <w:pPr>
        <w:spacing w:line="267" w:lineRule="auto"/>
      </w:pPr>
      <w:bookmarkStart w:name="3250-1549792306739" w:id="66"/>
      <w:bookmarkEnd w:id="66"/>
      <w:r>
        <w:rPr>
          <w:color w:val="1a1a1a"/>
          <w:sz w:val="22"/>
        </w:rPr>
        <w:t>l 《CIW：安全专家全息教程》 魏巍 等译，电子工业出版社</w:t>
      </w:r>
    </w:p>
    <w:p>
      <w:pPr/>
      <w:bookmarkStart w:name="7728-1549792306739" w:id="67"/>
      <w:bookmarkEnd w:id="67"/>
    </w:p>
    <w:p>
      <w:pPr>
        <w:spacing w:line="267" w:lineRule="auto"/>
      </w:pPr>
      <w:bookmarkStart w:name="7286-1549792306739" w:id="68"/>
      <w:bookmarkEnd w:id="68"/>
      <w:r>
        <w:rPr>
          <w:color w:val="1a1a1a"/>
          <w:sz w:val="22"/>
        </w:rPr>
        <w:t>l 《计算机系统安全》 曹天杰，高等教育出版社</w:t>
      </w:r>
    </w:p>
    <w:p>
      <w:pPr/>
      <w:bookmarkStart w:name="5021-1549792306739" w:id="69"/>
      <w:bookmarkEnd w:id="69"/>
    </w:p>
    <w:p>
      <w:pPr>
        <w:spacing w:line="267" w:lineRule="auto"/>
      </w:pPr>
      <w:bookmarkStart w:name="1431-1549792306739" w:id="70"/>
      <w:bookmarkEnd w:id="70"/>
      <w:r>
        <w:rPr>
          <w:color w:val="1a1a1a"/>
          <w:sz w:val="22"/>
        </w:rPr>
        <w:t>l 《计算机网络安全导论》 龚俭，东南大学出版社</w:t>
      </w:r>
    </w:p>
    <w:p>
      <w:pPr/>
      <w:bookmarkStart w:name="7327-1549792306739" w:id="71"/>
      <w:bookmarkEnd w:id="71"/>
    </w:p>
    <w:p>
      <w:pPr>
        <w:spacing w:line="267" w:lineRule="auto"/>
      </w:pPr>
      <w:bookmarkStart w:name="3280-1549792306739" w:id="72"/>
      <w:bookmarkEnd w:id="72"/>
      <w:r>
        <w:rPr>
          <w:color w:val="1a1a1a"/>
          <w:sz w:val="22"/>
        </w:rPr>
        <w:t>二、应用加密学</w:t>
      </w:r>
    </w:p>
    <w:p>
      <w:pPr/>
      <w:bookmarkStart w:name="9890-1549792306739" w:id="73"/>
      <w:bookmarkEnd w:id="73"/>
    </w:p>
    <w:p>
      <w:pPr>
        <w:spacing w:line="267" w:lineRule="auto"/>
      </w:pPr>
      <w:bookmarkStart w:name="4372-1549792306739" w:id="74"/>
      <w:bookmarkEnd w:id="74"/>
      <w:r>
        <w:rPr>
          <w:color w:val="1a1a1a"/>
          <w:sz w:val="22"/>
        </w:rPr>
        <w:t>加密学是现代计算机（网络）安全的基础，没有加密技术，任何网络安全都是一纸空谈。</w:t>
      </w:r>
    </w:p>
    <w:p>
      <w:pPr/>
      <w:bookmarkStart w:name="5950-1549792306739" w:id="75"/>
      <w:bookmarkEnd w:id="75"/>
    </w:p>
    <w:p>
      <w:pPr>
        <w:spacing w:line="267" w:lineRule="auto"/>
      </w:pPr>
      <w:bookmarkStart w:name="4312-1549792306739" w:id="76"/>
      <w:bookmarkEnd w:id="76"/>
      <w:r>
        <w:rPr>
          <w:color w:val="1a1a1a"/>
          <w:sz w:val="22"/>
        </w:rPr>
        <w:t>加密技术的应用决不简单地停留在对数据的加密、解密上。密码学除了可以实现数据保密性外、它还可以完成数据完整性校验、用户身份认证、数字签名等功能。</w:t>
      </w:r>
    </w:p>
    <w:p>
      <w:pPr/>
      <w:bookmarkStart w:name="2456-1549792306739" w:id="77"/>
      <w:bookmarkEnd w:id="77"/>
    </w:p>
    <w:p>
      <w:pPr>
        <w:spacing w:line="267" w:lineRule="auto"/>
      </w:pPr>
      <w:bookmarkStart w:name="6735-1549792306739" w:id="78"/>
      <w:bookmarkEnd w:id="78"/>
      <w:r>
        <w:rPr>
          <w:color w:val="1a1a1a"/>
          <w:sz w:val="22"/>
        </w:rPr>
        <w:t>以加密学为基础的PKI（公钥基础设施）是信息安全基础设施的一个重要组成部分，是一种普遍适用的网络安全基础设施。授权管理基础设施、可信时间戳服务系统、安全保密管理系统、统一的安全电子政务平台等的构筑都离不开它的支持。</w:t>
      </w:r>
    </w:p>
    <w:p>
      <w:pPr/>
      <w:bookmarkStart w:name="3844-1549792306739" w:id="79"/>
      <w:bookmarkEnd w:id="79"/>
    </w:p>
    <w:p>
      <w:pPr>
        <w:spacing w:line="267" w:lineRule="auto"/>
      </w:pPr>
      <w:bookmarkStart w:name="3069-1549792306739" w:id="80"/>
      <w:bookmarkEnd w:id="80"/>
      <w:r>
        <w:rPr>
          <w:color w:val="1a1a1a"/>
          <w:sz w:val="22"/>
        </w:rPr>
        <w:t>可以说，加密学的应用贯穿了整个网络安全的学习过程中。因为之前大多数人没有接触过在这方面的内容，这是个弱项、软肋，所以需要花费比其它部分更多的时间和精力来学习。也需要参考更多的参考书。</w:t>
      </w:r>
    </w:p>
    <w:p>
      <w:pPr/>
      <w:bookmarkStart w:name="6165-1549792306739" w:id="81"/>
      <w:bookmarkEnd w:id="81"/>
    </w:p>
    <w:p>
      <w:pPr>
        <w:spacing w:line="267" w:lineRule="auto"/>
      </w:pPr>
      <w:bookmarkStart w:name="4246-1549792306739" w:id="82"/>
      <w:bookmarkEnd w:id="82"/>
      <w:r>
        <w:rPr>
          <w:color w:val="1a1a1a"/>
          <w:sz w:val="22"/>
        </w:rPr>
        <w:t>下面推荐一些和这部分有关的参考书：</w:t>
      </w:r>
    </w:p>
    <w:p>
      <w:pPr/>
      <w:bookmarkStart w:name="2411-1549792306739" w:id="83"/>
      <w:bookmarkEnd w:id="83"/>
    </w:p>
    <w:p>
      <w:pPr>
        <w:spacing w:line="267" w:lineRule="auto"/>
      </w:pPr>
      <w:bookmarkStart w:name="6179-1549792306739" w:id="84"/>
      <w:bookmarkEnd w:id="84"/>
      <w:r>
        <w:rPr>
          <w:color w:val="1a1a1a"/>
          <w:sz w:val="22"/>
        </w:rPr>
        <w:t>l 《密码学》 宋震，万水出版社</w:t>
      </w:r>
    </w:p>
    <w:p>
      <w:pPr/>
      <w:bookmarkStart w:name="7543-1549792306739" w:id="85"/>
      <w:bookmarkEnd w:id="85"/>
    </w:p>
    <w:p>
      <w:pPr>
        <w:spacing w:line="267" w:lineRule="auto"/>
      </w:pPr>
      <w:bookmarkStart w:name="1484-1549792306739" w:id="86"/>
      <w:bookmarkEnd w:id="86"/>
      <w:r>
        <w:rPr>
          <w:color w:val="1a1a1a"/>
          <w:sz w:val="22"/>
        </w:rPr>
        <w:t>l 《密码工程实践指南》 冯登国 等译，清华大学出版社</w:t>
      </w:r>
    </w:p>
    <w:p>
      <w:pPr/>
      <w:bookmarkStart w:name="9084-1549792306739" w:id="87"/>
      <w:bookmarkEnd w:id="87"/>
    </w:p>
    <w:p>
      <w:pPr>
        <w:spacing w:line="267" w:lineRule="auto"/>
      </w:pPr>
      <w:bookmarkStart w:name="2061-1549792306739" w:id="88"/>
      <w:bookmarkEnd w:id="88"/>
      <w:r>
        <w:rPr>
          <w:color w:val="1a1a1a"/>
          <w:sz w:val="22"/>
        </w:rPr>
        <w:t>l 《秘密学导引》 吴世忠 等译，机械工业（这本书内容较深，不必完全阅读，可作为参考）</w:t>
      </w:r>
    </w:p>
    <w:p>
      <w:pPr/>
      <w:bookmarkStart w:name="8331-1549792306739" w:id="89"/>
      <w:bookmarkEnd w:id="89"/>
    </w:p>
    <w:p>
      <w:pPr>
        <w:spacing w:line="267" w:lineRule="auto"/>
      </w:pPr>
      <w:bookmarkStart w:name="4873-1549792306739" w:id="90"/>
      <w:bookmarkEnd w:id="90"/>
      <w:r>
        <w:rPr>
          <w:color w:val="1a1a1a"/>
          <w:sz w:val="22"/>
        </w:rPr>
        <w:t>三、协议层安全</w:t>
      </w:r>
    </w:p>
    <w:p>
      <w:pPr/>
      <w:bookmarkStart w:name="7360-1549792306739" w:id="91"/>
      <w:bookmarkEnd w:id="91"/>
    </w:p>
    <w:p>
      <w:pPr>
        <w:spacing w:line="267" w:lineRule="auto"/>
      </w:pPr>
      <w:bookmarkStart w:name="3771-1549792306739" w:id="92"/>
      <w:bookmarkEnd w:id="92"/>
      <w:r>
        <w:rPr>
          <w:color w:val="1a1a1a"/>
          <w:sz w:val="22"/>
        </w:rPr>
        <w:t>系统学习TCP/IP方面的知识有很多原因。要适当地实施防火墙过滤，安全管理员必须对于TCP/IP的IP层和TCP/UDP层有很深的理解、黑客经常使用TCP/IP堆栈中一部分区或来破坏网络安全等。所以你也必须清楚地了解这些内容。</w:t>
      </w:r>
    </w:p>
    <w:p>
      <w:pPr/>
      <w:bookmarkStart w:name="5325-1549792306739" w:id="93"/>
      <w:bookmarkEnd w:id="93"/>
    </w:p>
    <w:p>
      <w:pPr>
        <w:spacing w:line="267" w:lineRule="auto"/>
      </w:pPr>
      <w:bookmarkStart w:name="5959-1549792306739" w:id="94"/>
      <w:bookmarkEnd w:id="94"/>
      <w:r>
        <w:rPr>
          <w:color w:val="1a1a1a"/>
          <w:sz w:val="22"/>
        </w:rPr>
        <w:t>协议层安全主要涉及和TCP/IP分层模型有关的内容，包括常见协议的工作原理和特点、缺陷、保护或替代措施等等。</w:t>
      </w:r>
    </w:p>
    <w:p>
      <w:pPr/>
      <w:bookmarkStart w:name="3385-1549792306739" w:id="95"/>
      <w:bookmarkEnd w:id="95"/>
    </w:p>
    <w:p>
      <w:pPr>
        <w:spacing w:line="267" w:lineRule="auto"/>
      </w:pPr>
      <w:bookmarkStart w:name="8276-1549792306739" w:id="96"/>
      <w:bookmarkEnd w:id="96"/>
      <w:r>
        <w:rPr>
          <w:color w:val="1a1a1a"/>
          <w:sz w:val="22"/>
        </w:rPr>
        <w:t>下面推荐一些和这部分有关的参考书（经典书籍、不可不看）：</w:t>
      </w:r>
    </w:p>
    <w:p>
      <w:pPr/>
      <w:bookmarkStart w:name="6052-1549792306739" w:id="97"/>
      <w:bookmarkEnd w:id="97"/>
    </w:p>
    <w:p>
      <w:pPr>
        <w:spacing w:line="267" w:lineRule="auto"/>
      </w:pPr>
      <w:bookmarkStart w:name="6448-1549792306739" w:id="98"/>
      <w:bookmarkEnd w:id="98"/>
      <w:r>
        <w:rPr>
          <w:color w:val="1a1a1a"/>
          <w:sz w:val="22"/>
        </w:rPr>
        <w:t>l 《TCP/IP详解 卷1：协议》 范建华 等译，机械工业出版社</w:t>
      </w:r>
    </w:p>
    <w:p>
      <w:pPr/>
      <w:bookmarkStart w:name="2048-1549792306739" w:id="99"/>
      <w:bookmarkEnd w:id="99"/>
    </w:p>
    <w:p>
      <w:pPr>
        <w:spacing w:line="267" w:lineRule="auto"/>
      </w:pPr>
      <w:bookmarkStart w:name="9277-1549792306739" w:id="100"/>
      <w:bookmarkEnd w:id="100"/>
      <w:r>
        <w:rPr>
          <w:color w:val="1a1a1a"/>
          <w:sz w:val="22"/>
        </w:rPr>
        <w:t>l 《用TCP/IP进行网际互联 第一卷原理、协议与结构》 林瑶 等译，电子工业出版社</w:t>
      </w:r>
    </w:p>
    <w:p>
      <w:pPr/>
      <w:bookmarkStart w:name="4966-1549792306739" w:id="101"/>
      <w:bookmarkEnd w:id="101"/>
    </w:p>
    <w:p>
      <w:pPr>
        <w:spacing w:line="267" w:lineRule="auto"/>
      </w:pPr>
      <w:bookmarkStart w:name="9656-1549792306739" w:id="102"/>
      <w:bookmarkEnd w:id="102"/>
      <w:r>
        <w:rPr>
          <w:color w:val="1a1a1a"/>
          <w:sz w:val="22"/>
        </w:rPr>
        <w:t>四、Windows安全（攻击与防御）</w:t>
      </w:r>
    </w:p>
    <w:p>
      <w:pPr/>
      <w:bookmarkStart w:name="3424-1549792306739" w:id="103"/>
      <w:bookmarkEnd w:id="103"/>
    </w:p>
    <w:p>
      <w:pPr>
        <w:spacing w:line="267" w:lineRule="auto"/>
      </w:pPr>
      <w:bookmarkStart w:name="4123-1549792306739" w:id="104"/>
      <w:bookmarkEnd w:id="104"/>
      <w:r>
        <w:rPr>
          <w:color w:val="1a1a1a"/>
          <w:sz w:val="22"/>
        </w:rPr>
        <w:t>因为微软的Windows NT操作系统已被广泛应用，所以它们更容易成为被攻击的目标。</w:t>
      </w:r>
    </w:p>
    <w:p>
      <w:pPr/>
      <w:bookmarkStart w:name="2995-1549792306739" w:id="105"/>
      <w:bookmarkEnd w:id="105"/>
    </w:p>
    <w:p>
      <w:pPr>
        <w:spacing w:line="267" w:lineRule="auto"/>
      </w:pPr>
      <w:bookmarkStart w:name="8169-1549792306739" w:id="106"/>
      <w:bookmarkEnd w:id="106"/>
      <w:r>
        <w:rPr>
          <w:color w:val="1a1a1a"/>
          <w:sz w:val="22"/>
        </w:rPr>
        <w:t>对于Windows安全的学习，其实就是对Windows系统攻击与防御技术的学习。而Windows系统安全的学习内容将包括：用户和组、文件系统、策略、系统默认值、审计以及操作系统本身的漏洞的研究。</w:t>
      </w:r>
    </w:p>
    <w:p>
      <w:pPr/>
      <w:bookmarkStart w:name="9590-1549792306739" w:id="107"/>
      <w:bookmarkEnd w:id="107"/>
    </w:p>
    <w:p>
      <w:pPr>
        <w:spacing w:line="267" w:lineRule="auto"/>
      </w:pPr>
      <w:bookmarkStart w:name="7334-1549792306739" w:id="108"/>
      <w:bookmarkEnd w:id="108"/>
      <w:r>
        <w:rPr>
          <w:color w:val="1a1a1a"/>
          <w:sz w:val="22"/>
        </w:rPr>
        <w:t>这部分的参考书较多，实际上任何一本和Windows攻防有关系的书均可。下面推荐一些和这部分有关的参考书：</w:t>
      </w:r>
    </w:p>
    <w:p>
      <w:pPr/>
      <w:bookmarkStart w:name="9487-1549792306739" w:id="109"/>
      <w:bookmarkEnd w:id="109"/>
    </w:p>
    <w:p>
      <w:pPr>
        <w:spacing w:line="267" w:lineRule="auto"/>
      </w:pPr>
      <w:bookmarkStart w:name="7546-1549792306739" w:id="110"/>
      <w:bookmarkEnd w:id="110"/>
      <w:r>
        <w:rPr>
          <w:color w:val="1a1a1a"/>
          <w:sz w:val="22"/>
        </w:rPr>
        <w:t>l 《黑客攻防实战入门》 邓吉，电子工业出版社</w:t>
      </w:r>
    </w:p>
    <w:p>
      <w:pPr/>
      <w:bookmarkStart w:name="3626-1549792306739" w:id="111"/>
      <w:bookmarkEnd w:id="111"/>
    </w:p>
    <w:p>
      <w:pPr>
        <w:spacing w:line="267" w:lineRule="auto"/>
      </w:pPr>
      <w:bookmarkStart w:name="8068-1549792306739" w:id="112"/>
      <w:bookmarkEnd w:id="112"/>
      <w:r>
        <w:rPr>
          <w:color w:val="1a1a1a"/>
          <w:sz w:val="22"/>
        </w:rPr>
        <w:t>l 《黑客大曝光》 杨继张 等译，清华大学出版社</w:t>
      </w:r>
    </w:p>
    <w:p>
      <w:pPr/>
      <w:bookmarkStart w:name="9933-1549792306739" w:id="113"/>
      <w:bookmarkEnd w:id="113"/>
    </w:p>
    <w:p>
      <w:pPr>
        <w:spacing w:line="267" w:lineRule="auto"/>
      </w:pPr>
      <w:bookmarkStart w:name="6569-1549792306739" w:id="114"/>
      <w:bookmarkEnd w:id="114"/>
      <w:r>
        <w:rPr>
          <w:color w:val="1a1a1a"/>
          <w:sz w:val="22"/>
        </w:rPr>
        <w:t>l 《狙击黑客》 宋震 等译，电子工业出版社</w:t>
      </w:r>
    </w:p>
    <w:p>
      <w:pPr/>
      <w:bookmarkStart w:name="6994-1549792306739" w:id="115"/>
      <w:bookmarkEnd w:id="115"/>
    </w:p>
    <w:p>
      <w:pPr>
        <w:spacing w:line="267" w:lineRule="auto"/>
      </w:pPr>
      <w:bookmarkStart w:name="9220-1549792306739" w:id="116"/>
      <w:bookmarkEnd w:id="116"/>
      <w:r>
        <w:rPr>
          <w:color w:val="1a1a1a"/>
          <w:sz w:val="22"/>
        </w:rPr>
        <w:t>五、Unix/Linux安全（攻击与防御）</w:t>
      </w:r>
    </w:p>
    <w:p>
      <w:pPr/>
      <w:bookmarkStart w:name="1777-1549792306739" w:id="117"/>
      <w:bookmarkEnd w:id="117"/>
    </w:p>
    <w:p>
      <w:pPr>
        <w:spacing w:line="267" w:lineRule="auto"/>
      </w:pPr>
      <w:bookmarkStart w:name="5058-1549792306739" w:id="118"/>
      <w:bookmarkEnd w:id="118"/>
      <w:r>
        <w:rPr>
          <w:color w:val="1a1a1a"/>
          <w:sz w:val="22"/>
        </w:rPr>
        <w:t>随着Linux的市占率越来越高，Linux系统、服务器也被部署得越来越广泛。Unix/Linux系统的安全问题也越来越凸现出来。作为一个网络安全工作者，Linux安全绝对占有网络安全一半的重要性。但是相对Windows系统，普通用户接触到Linux系统的机会不多。Unix/Linux系统本身的学习也是他们必须饿补的一课！</w:t>
      </w:r>
    </w:p>
    <w:p>
      <w:pPr/>
      <w:bookmarkStart w:name="1429-1549792306739" w:id="119"/>
      <w:bookmarkEnd w:id="119"/>
    </w:p>
    <w:p>
      <w:pPr>
        <w:spacing w:line="267" w:lineRule="auto"/>
      </w:pPr>
      <w:bookmarkStart w:name="3499-1549792306739" w:id="120"/>
      <w:bookmarkEnd w:id="120"/>
      <w:r>
        <w:rPr>
          <w:color w:val="1a1a1a"/>
          <w:sz w:val="22"/>
        </w:rPr>
        <w:t>下面是推荐的一套Linux系统管理的参考书。</w:t>
      </w:r>
    </w:p>
    <w:p>
      <w:pPr/>
      <w:bookmarkStart w:name="1172-1549792306739" w:id="121"/>
      <w:bookmarkEnd w:id="121"/>
    </w:p>
    <w:p>
      <w:pPr>
        <w:spacing w:line="267" w:lineRule="auto"/>
      </w:pPr>
      <w:bookmarkStart w:name="1016-1549792306739" w:id="122"/>
      <w:bookmarkEnd w:id="122"/>
      <w:r>
        <w:rPr>
          <w:color w:val="1a1a1a"/>
          <w:sz w:val="22"/>
        </w:rPr>
        <w:t>l 《Red Hat Linux 9桌面应用》 梁如军，机械工业出版社（和网络安全关系不大，可作为参考）</w:t>
      </w:r>
    </w:p>
    <w:p>
      <w:pPr/>
      <w:bookmarkStart w:name="5984-1549792306739" w:id="123"/>
      <w:bookmarkEnd w:id="123"/>
    </w:p>
    <w:p>
      <w:pPr>
        <w:spacing w:line="267" w:lineRule="auto"/>
      </w:pPr>
      <w:bookmarkStart w:name="2635-1549792306739" w:id="124"/>
      <w:bookmarkEnd w:id="124"/>
      <w:r>
        <w:rPr>
          <w:color w:val="1a1a1a"/>
          <w:sz w:val="22"/>
        </w:rPr>
        <w:t>l 《Red Hat Linux 9系统管理》 金洁珩，机械工业出版社</w:t>
      </w:r>
    </w:p>
    <w:p>
      <w:pPr/>
      <w:bookmarkStart w:name="8816-1549792306739" w:id="125"/>
      <w:bookmarkEnd w:id="125"/>
    </w:p>
    <w:p>
      <w:pPr>
        <w:spacing w:line="267" w:lineRule="auto"/>
      </w:pPr>
      <w:bookmarkStart w:name="8911-1549792306739" w:id="126"/>
      <w:bookmarkEnd w:id="126"/>
      <w:r>
        <w:rPr>
          <w:color w:val="1a1a1a"/>
          <w:sz w:val="22"/>
        </w:rPr>
        <w:t>l 《Red Hat Linux 9网络服务》 梁如军，机械工业出版社</w:t>
      </w:r>
    </w:p>
    <w:p>
      <w:pPr/>
      <w:bookmarkStart w:name="7970-1549792306739" w:id="127"/>
      <w:bookmarkEnd w:id="127"/>
    </w:p>
    <w:p>
      <w:pPr>
        <w:spacing w:line="267" w:lineRule="auto"/>
      </w:pPr>
      <w:bookmarkStart w:name="5367-1549792306739" w:id="128"/>
      <w:bookmarkEnd w:id="128"/>
      <w:r>
        <w:rPr>
          <w:color w:val="1a1a1a"/>
          <w:sz w:val="22"/>
        </w:rPr>
        <w:t>除了Unix/Linux系统管理相关的参考书外，这里还给出两本和安全相关的书籍。</w:t>
      </w:r>
    </w:p>
    <w:p>
      <w:pPr/>
      <w:bookmarkStart w:name="8012-1549792306739" w:id="129"/>
      <w:bookmarkEnd w:id="129"/>
    </w:p>
    <w:p>
      <w:pPr>
        <w:spacing w:line="267" w:lineRule="auto"/>
      </w:pPr>
      <w:bookmarkStart w:name="6999-1549792306739" w:id="130"/>
      <w:bookmarkEnd w:id="130"/>
      <w:r>
        <w:rPr>
          <w:color w:val="1a1a1a"/>
          <w:sz w:val="22"/>
        </w:rPr>
        <w:t>l 《Red Hat Linux安全与优化》 邓少鹍，万水出版社</w:t>
      </w:r>
    </w:p>
    <w:p>
      <w:pPr/>
      <w:bookmarkStart w:name="8394-1549792306739" w:id="131"/>
      <w:bookmarkEnd w:id="131"/>
    </w:p>
    <w:p>
      <w:pPr>
        <w:spacing w:line="267" w:lineRule="auto"/>
      </w:pPr>
      <w:bookmarkStart w:name="7864-1549792306739" w:id="132"/>
      <w:bookmarkEnd w:id="132"/>
      <w:r>
        <w:rPr>
          <w:color w:val="1a1a1a"/>
          <w:sz w:val="22"/>
        </w:rPr>
        <w:t>l 《Unix 黑客大曝光》 王一川 译，清华大学出版社</w:t>
      </w:r>
    </w:p>
    <w:p>
      <w:pPr/>
      <w:bookmarkStart w:name="8048-1549792306739" w:id="133"/>
      <w:bookmarkEnd w:id="133"/>
    </w:p>
    <w:p>
      <w:pPr>
        <w:spacing w:line="267" w:lineRule="auto"/>
      </w:pPr>
      <w:bookmarkStart w:name="5463-1549792306739" w:id="134"/>
      <w:bookmarkEnd w:id="134"/>
      <w:r>
        <w:rPr>
          <w:color w:val="1a1a1a"/>
          <w:sz w:val="22"/>
        </w:rPr>
        <w:t>六、防火墙技术</w:t>
      </w:r>
    </w:p>
    <w:p>
      <w:pPr/>
      <w:bookmarkStart w:name="5698-1549792306739" w:id="135"/>
      <w:bookmarkEnd w:id="135"/>
    </w:p>
    <w:p>
      <w:pPr>
        <w:spacing w:line="267" w:lineRule="auto"/>
      </w:pPr>
      <w:bookmarkStart w:name="3131-1549792306739" w:id="136"/>
      <w:bookmarkEnd w:id="136"/>
      <w:r>
        <w:rPr>
          <w:color w:val="1a1a1a"/>
          <w:sz w:val="22"/>
        </w:rPr>
        <w:t>防火墙技术是网络安全中的重要元素，是外网与内网进行通信时的一道屏障，一个哨岗。除了应该深刻理解防火墙技术的种类、工作原理之外，作为一个网络安全的管理人员还应该熟悉各种常见的防火墙的配置、维护。</w:t>
      </w:r>
    </w:p>
    <w:p>
      <w:pPr/>
      <w:bookmarkStart w:name="5022-1549792306739" w:id="137"/>
      <w:bookmarkEnd w:id="137"/>
    </w:p>
    <w:p>
      <w:pPr>
        <w:spacing w:line="267" w:lineRule="auto"/>
      </w:pPr>
      <w:bookmarkStart w:name="6865-1549792306739" w:id="138"/>
      <w:bookmarkEnd w:id="138"/>
      <w:r>
        <w:rPr>
          <w:color w:val="1a1a1a"/>
          <w:sz w:val="22"/>
        </w:rPr>
        <w:t>至少应该了解以下防火墙的简单配置。</w:t>
      </w:r>
    </w:p>
    <w:p>
      <w:pPr/>
      <w:bookmarkStart w:name="4214-1549792306740" w:id="139"/>
      <w:bookmarkEnd w:id="139"/>
    </w:p>
    <w:p>
      <w:pPr>
        <w:spacing w:line="267" w:lineRule="auto"/>
      </w:pPr>
      <w:bookmarkStart w:name="5386-1549792306740" w:id="140"/>
      <w:bookmarkEnd w:id="140"/>
      <w:r>
        <w:rPr>
          <w:color w:val="1a1a1a"/>
          <w:sz w:val="22"/>
        </w:rPr>
        <w:t>l 常见的各种个人防火墙软件的使用</w:t>
      </w:r>
    </w:p>
    <w:p>
      <w:pPr/>
      <w:bookmarkStart w:name="8031-1549792306740" w:id="141"/>
      <w:bookmarkEnd w:id="141"/>
    </w:p>
    <w:p>
      <w:pPr>
        <w:spacing w:line="267" w:lineRule="auto"/>
      </w:pPr>
      <w:bookmarkStart w:name="3240-1549792306740" w:id="142"/>
      <w:bookmarkEnd w:id="142"/>
      <w:r>
        <w:rPr>
          <w:color w:val="1a1a1a"/>
          <w:sz w:val="22"/>
        </w:rPr>
        <w:t>l 基于ACL的包过滤防火墙配置（如基于Windows的IPSec配置、基于Cisco路由器的ACL配置等）</w:t>
      </w:r>
    </w:p>
    <w:p>
      <w:pPr/>
      <w:bookmarkStart w:name="5597-1549792306740" w:id="143"/>
      <w:bookmarkEnd w:id="143"/>
    </w:p>
    <w:p>
      <w:pPr>
        <w:spacing w:line="267" w:lineRule="auto"/>
      </w:pPr>
      <w:bookmarkStart w:name="6494-1549792306740" w:id="144"/>
      <w:bookmarkEnd w:id="144"/>
      <w:r>
        <w:rPr>
          <w:color w:val="1a1a1a"/>
          <w:sz w:val="22"/>
        </w:rPr>
        <w:t>l 基于Linux操作系统的防火墙配置（Ipchains/Iptables）</w:t>
      </w:r>
    </w:p>
    <w:p>
      <w:pPr/>
      <w:bookmarkStart w:name="1190-1549792306740" w:id="145"/>
      <w:bookmarkEnd w:id="145"/>
    </w:p>
    <w:p>
      <w:pPr>
        <w:spacing w:line="267" w:lineRule="auto"/>
      </w:pPr>
      <w:bookmarkStart w:name="5544-1549792306740" w:id="146"/>
      <w:bookmarkEnd w:id="146"/>
      <w:r>
        <w:rPr>
          <w:color w:val="1a1a1a"/>
          <w:sz w:val="22"/>
        </w:rPr>
        <w:t>l ISA配置</w:t>
      </w:r>
    </w:p>
    <w:p>
      <w:pPr/>
      <w:bookmarkStart w:name="4390-1549792306740" w:id="147"/>
      <w:bookmarkEnd w:id="147"/>
    </w:p>
    <w:p>
      <w:pPr>
        <w:spacing w:line="267" w:lineRule="auto"/>
      </w:pPr>
      <w:bookmarkStart w:name="3084-1549792306740" w:id="148"/>
      <w:bookmarkEnd w:id="148"/>
      <w:r>
        <w:rPr>
          <w:color w:val="1a1a1a"/>
          <w:sz w:val="22"/>
        </w:rPr>
        <w:t>l Cisco PIX配置</w:t>
      </w:r>
    </w:p>
    <w:p>
      <w:pPr/>
      <w:bookmarkStart w:name="2827-1549792306740" w:id="149"/>
      <w:bookmarkEnd w:id="149"/>
    </w:p>
    <w:p>
      <w:pPr>
        <w:spacing w:line="267" w:lineRule="auto"/>
      </w:pPr>
      <w:bookmarkStart w:name="3222-1549792306740" w:id="150"/>
      <w:bookmarkEnd w:id="150"/>
      <w:r>
        <w:rPr>
          <w:color w:val="1a1a1a"/>
          <w:sz w:val="22"/>
        </w:rPr>
        <w:t>l Check Point防火墙配置</w:t>
      </w:r>
    </w:p>
    <w:p>
      <w:pPr/>
      <w:bookmarkStart w:name="7700-1549792306740" w:id="151"/>
      <w:bookmarkEnd w:id="151"/>
    </w:p>
    <w:p>
      <w:pPr>
        <w:spacing w:line="267" w:lineRule="auto"/>
      </w:pPr>
      <w:bookmarkStart w:name="5093-1549792306740" w:id="152"/>
      <w:bookmarkEnd w:id="152"/>
      <w:r>
        <w:rPr>
          <w:color w:val="1a1a1a"/>
          <w:sz w:val="22"/>
        </w:rPr>
        <w:t>l 基于Windows、Unix、Cisco路由器的VPN配置</w:t>
      </w:r>
    </w:p>
    <w:p>
      <w:pPr/>
      <w:bookmarkStart w:name="1296-1549792306740" w:id="153"/>
      <w:bookmarkEnd w:id="153"/>
    </w:p>
    <w:p>
      <w:pPr>
        <w:spacing w:line="267" w:lineRule="auto"/>
      </w:pPr>
      <w:bookmarkStart w:name="2594-1549792306740" w:id="154"/>
      <w:bookmarkEnd w:id="154"/>
      <w:r>
        <w:rPr>
          <w:color w:val="1a1a1a"/>
          <w:sz w:val="22"/>
        </w:rPr>
        <w:t>下面推荐一些和这部分有关的参考书：</w:t>
      </w:r>
    </w:p>
    <w:p>
      <w:pPr/>
      <w:bookmarkStart w:name="1957-1549792306740" w:id="155"/>
      <w:bookmarkEnd w:id="155"/>
    </w:p>
    <w:p>
      <w:pPr>
        <w:spacing w:line="267" w:lineRule="auto"/>
      </w:pPr>
      <w:bookmarkStart w:name="2074-1549792306740" w:id="156"/>
      <w:bookmarkEnd w:id="156"/>
      <w:r>
        <w:rPr>
          <w:color w:val="1a1a1a"/>
          <w:sz w:val="22"/>
        </w:rPr>
        <w:t>l 《</w:t>
      </w:r>
    </w:p>
    <w:p>
      <w:pPr/>
      <w:bookmarkStart w:name="2722-1549792306740" w:id="157"/>
      <w:bookmarkEnd w:id="157"/>
    </w:p>
    <w:p>
      <w:pPr>
        <w:spacing w:line="267" w:lineRule="auto"/>
      </w:pPr>
      <w:bookmarkStart w:name="6954-1549792306740" w:id="158"/>
      <w:bookmarkEnd w:id="158"/>
      <w:r>
        <w:rPr>
          <w:color w:val="1a1a1a"/>
          <w:sz w:val="22"/>
        </w:rPr>
        <w:t>网络安全与防火墙技术</w:t>
      </w:r>
    </w:p>
    <w:p>
      <w:pPr/>
      <w:bookmarkStart w:name="2961-1549792306740" w:id="159"/>
      <w:bookmarkEnd w:id="159"/>
    </w:p>
    <w:p>
      <w:pPr>
        <w:spacing w:line="267" w:lineRule="auto"/>
      </w:pPr>
      <w:bookmarkStart w:name="4226-1549792306740" w:id="160"/>
      <w:bookmarkEnd w:id="160"/>
      <w:r>
        <w:rPr>
          <w:color w:val="1a1a1a"/>
          <w:sz w:val="22"/>
        </w:rPr>
        <w:t>》 楚狂，人民邮电出版社</w:t>
      </w:r>
    </w:p>
    <w:p>
      <w:pPr/>
      <w:bookmarkStart w:name="7700-1549792306740" w:id="161"/>
      <w:bookmarkEnd w:id="161"/>
    </w:p>
    <w:p>
      <w:pPr>
        <w:spacing w:line="267" w:lineRule="auto"/>
      </w:pPr>
      <w:bookmarkStart w:name="6973-1549792306740" w:id="162"/>
      <w:bookmarkEnd w:id="162"/>
      <w:r>
        <w:rPr>
          <w:color w:val="1a1a1a"/>
          <w:sz w:val="22"/>
        </w:rPr>
        <w:t>l 《Linux防火墙》</w:t>
      </w:r>
    </w:p>
    <w:p>
      <w:pPr/>
      <w:bookmarkStart w:name="8416-1549792306740" w:id="163"/>
      <w:bookmarkEnd w:id="163"/>
    </w:p>
    <w:p>
      <w:pPr>
        <w:spacing w:line="267" w:lineRule="auto"/>
      </w:pPr>
      <w:bookmarkStart w:name="1128-1549792306740" w:id="164"/>
      <w:bookmarkEnd w:id="164"/>
      <w:r>
        <w:rPr>
          <w:color w:val="1a1a1a"/>
          <w:sz w:val="22"/>
        </w:rPr>
        <w:t>余青霓</w:t>
      </w:r>
    </w:p>
    <w:p>
      <w:pPr/>
      <w:bookmarkStart w:name="1510-1549792306740" w:id="165"/>
      <w:bookmarkEnd w:id="165"/>
    </w:p>
    <w:p>
      <w:pPr>
        <w:spacing w:line="267" w:lineRule="auto"/>
      </w:pPr>
      <w:bookmarkStart w:name="7750-1549792306740" w:id="166"/>
      <w:bookmarkEnd w:id="166"/>
      <w:r>
        <w:rPr>
          <w:color w:val="1a1a1a"/>
          <w:sz w:val="22"/>
        </w:rPr>
        <w:t>译，人民邮电出版社</w:t>
      </w:r>
    </w:p>
    <w:p>
      <w:pPr/>
      <w:bookmarkStart w:name="6790-1549792306740" w:id="167"/>
      <w:bookmarkEnd w:id="167"/>
    </w:p>
    <w:p>
      <w:pPr>
        <w:spacing w:line="267" w:lineRule="auto"/>
      </w:pPr>
      <w:bookmarkStart w:name="6645-1549792306740" w:id="168"/>
      <w:bookmarkEnd w:id="168"/>
      <w:r>
        <w:rPr>
          <w:color w:val="1a1a1a"/>
          <w:sz w:val="22"/>
        </w:rPr>
        <w:t>l 《高级防火墙ISA Server 2000》 李静安，中国铁道出版社</w:t>
      </w:r>
    </w:p>
    <w:p>
      <w:pPr/>
      <w:bookmarkStart w:name="5975-1549792306740" w:id="169"/>
      <w:bookmarkEnd w:id="169"/>
    </w:p>
    <w:p>
      <w:pPr>
        <w:spacing w:line="267" w:lineRule="auto"/>
      </w:pPr>
      <w:bookmarkStart w:name="2465-1549792306740" w:id="170"/>
      <w:bookmarkEnd w:id="170"/>
      <w:r>
        <w:rPr>
          <w:color w:val="1a1a1a"/>
          <w:sz w:val="22"/>
        </w:rPr>
        <w:t>l 《Cisco访问表配置指南》 前导工作室 译，机械工业出版社</w:t>
      </w:r>
    </w:p>
    <w:p>
      <w:pPr/>
      <w:bookmarkStart w:name="9514-1549792306740" w:id="171"/>
      <w:bookmarkEnd w:id="171"/>
    </w:p>
    <w:p>
      <w:pPr>
        <w:spacing w:line="267" w:lineRule="auto"/>
      </w:pPr>
      <w:bookmarkStart w:name="6550-1549792306740" w:id="172"/>
      <w:bookmarkEnd w:id="172"/>
      <w:r>
        <w:rPr>
          <w:color w:val="1a1a1a"/>
          <w:sz w:val="22"/>
        </w:rPr>
        <w:t>l 《Check Point NG安全管理》</w:t>
      </w:r>
    </w:p>
    <w:p>
      <w:pPr/>
      <w:bookmarkStart w:name="8541-1549792306740" w:id="173"/>
      <w:bookmarkEnd w:id="173"/>
    </w:p>
    <w:p>
      <w:pPr>
        <w:spacing w:line="267" w:lineRule="auto"/>
      </w:pPr>
      <w:bookmarkStart w:name="5611-1549792306740" w:id="174"/>
      <w:bookmarkEnd w:id="174"/>
      <w:r>
        <w:rPr>
          <w:color w:val="1a1a1a"/>
          <w:sz w:val="22"/>
        </w:rPr>
        <w:t>王东霞</w:t>
      </w:r>
    </w:p>
    <w:p>
      <w:pPr/>
      <w:bookmarkStart w:name="8160-1549792306740" w:id="175"/>
      <w:bookmarkEnd w:id="175"/>
    </w:p>
    <w:p>
      <w:pPr>
        <w:spacing w:line="267" w:lineRule="auto"/>
      </w:pPr>
      <w:bookmarkStart w:name="7054-1549792306740" w:id="176"/>
      <w:bookmarkEnd w:id="176"/>
      <w:r>
        <w:rPr>
          <w:color w:val="1a1a1a"/>
          <w:sz w:val="22"/>
        </w:rPr>
        <w:t>译，机械工业出版社</w:t>
      </w:r>
    </w:p>
    <w:p>
      <w:pPr/>
      <w:bookmarkStart w:name="6958-1549792306740" w:id="177"/>
      <w:bookmarkEnd w:id="177"/>
    </w:p>
    <w:p>
      <w:pPr>
        <w:spacing w:line="267" w:lineRule="auto"/>
      </w:pPr>
      <w:bookmarkStart w:name="6873-1549792306740" w:id="178"/>
      <w:bookmarkEnd w:id="178"/>
      <w:r>
        <w:rPr>
          <w:color w:val="1a1a1a"/>
          <w:sz w:val="22"/>
        </w:rPr>
        <w:t>l 《虚拟专用网（VPN）精解》 王达，清华大学出版社</w:t>
      </w:r>
    </w:p>
    <w:p>
      <w:pPr/>
      <w:bookmarkStart w:name="2196-1549792306740" w:id="179"/>
      <w:bookmarkEnd w:id="179"/>
    </w:p>
    <w:p>
      <w:pPr>
        <w:spacing w:line="267" w:lineRule="auto"/>
      </w:pPr>
      <w:bookmarkStart w:name="7036-1549792306740" w:id="180"/>
      <w:bookmarkEnd w:id="180"/>
      <w:r>
        <w:rPr>
          <w:color w:val="1a1a1a"/>
          <w:sz w:val="22"/>
        </w:rPr>
        <w:t>七、入侵监测系统（IDS）</w:t>
      </w:r>
    </w:p>
    <w:p>
      <w:pPr/>
      <w:bookmarkStart w:name="1830-1549792306740" w:id="181"/>
      <w:bookmarkEnd w:id="181"/>
    </w:p>
    <w:p>
      <w:pPr>
        <w:spacing w:line="267" w:lineRule="auto"/>
      </w:pPr>
      <w:bookmarkStart w:name="9818-1549792306740" w:id="182"/>
      <w:bookmarkEnd w:id="182"/>
      <w:r>
        <w:rPr>
          <w:color w:val="1a1a1a"/>
          <w:sz w:val="22"/>
        </w:rPr>
        <w:t>防火墙不能对所有应用层的数据包进行分析，会成为网络数据通讯的瓶颈。既便是代理型防火墙也不能检查所有应用层的数据包。</w:t>
      </w:r>
    </w:p>
    <w:p>
      <w:pPr/>
      <w:bookmarkStart w:name="6728-1549792306740" w:id="183"/>
      <w:bookmarkEnd w:id="183"/>
    </w:p>
    <w:p>
      <w:pPr>
        <w:spacing w:line="267" w:lineRule="auto"/>
      </w:pPr>
      <w:bookmarkStart w:name="7588-1549792306740" w:id="184"/>
      <w:bookmarkEnd w:id="184"/>
      <w:r>
        <w:rPr>
          <w:color w:val="1a1a1a"/>
          <w:sz w:val="22"/>
        </w:rPr>
        <w:t>入侵检测是防火墙的合理补充，它通过收集、分析计算机系统、计算机网络介质上的各种有用信息帮助系统管理员发现攻击并进行响应。可以说入侵检测是防火墙之后的第二道安全闸门，在不影响网络性能的情况下能对网络进行监测，从而提供对内部攻击、外部攻击和误操作的实时保护。</w:t>
      </w:r>
    </w:p>
    <w:p>
      <w:pPr/>
      <w:bookmarkStart w:name="6566-1549792306740" w:id="185"/>
      <w:bookmarkEnd w:id="18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http://link.zhihu.com/?target=https%3A//pan.baidu.com/s/18JSTk9XdtBc53KpKb7MmRw" TargetMode="External" Type="http://schemas.openxmlformats.org/officeDocument/2006/relationships/hyperlink"/>
<Relationship Id="rId6" Target="https://www.zhihu.com/question/23067604/answer/56463462" TargetMode="External" Type="http://schemas.openxmlformats.org/officeDocument/2006/relationships/hyperlink"/>
<Relationship Id="rId7" Target="https://www.zhihu.com/people/xi-qin-nu"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2019-02-10T09:54:49Z</dcterms:created>
  <dc:creator>Apache POI</dc:creator>
</cp:coreProperties>
</file>