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GIAO DIỆN NGƯỜI DÙNG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Trang Đăng ký tài khoản</w:t>
      </w:r>
    </w:p>
    <w:p w:rsidR="00000000" w:rsidDel="00000000" w:rsidP="00000000" w:rsidRDefault="00000000" w:rsidRPr="00000000" w14:paraId="00000004">
      <w:pPr>
        <w:numPr>
          <w:ilvl w:val="0"/>
          <w:numId w:val="23"/>
        </w:numPr>
        <w:ind w:left="720" w:hanging="360"/>
        <w:jc w:val="both"/>
        <w:rPr>
          <w:u w:val="none"/>
        </w:rPr>
      </w:pPr>
      <w:r w:rsidDel="00000000" w:rsidR="00000000" w:rsidRPr="00000000">
        <w:rPr>
          <w:rtl w:val="0"/>
        </w:rPr>
        <w:t xml:space="preserve">Để tạo tài khoản, người dùng cần điền vào các trường thông tin cần thiết: tên đăng nhập và mật khẩu sau đó hệ thống sẽ kiểm tra và thông báo kết quả đăng ký. </w:t>
      </w:r>
    </w:p>
    <w:p w:rsidR="00000000" w:rsidDel="00000000" w:rsidP="00000000" w:rsidRDefault="00000000" w:rsidRPr="00000000" w14:paraId="00000005">
      <w:pPr>
        <w:numPr>
          <w:ilvl w:val="0"/>
          <w:numId w:val="23"/>
        </w:numPr>
        <w:ind w:left="720" w:hanging="360"/>
        <w:jc w:val="both"/>
        <w:rPr>
          <w:u w:val="none"/>
        </w:rPr>
      </w:pPr>
      <w:r w:rsidDel="00000000" w:rsidR="00000000" w:rsidRPr="00000000">
        <w:rPr>
          <w:rtl w:val="0"/>
        </w:rPr>
        <w:t xml:space="preserve">Nếu đăng ký thành công, hệ thống sẽ yêu cầu người dùng nhập thông tin cá nhân để tạo hồ sơ ban đầu cho tài khoản. Người dùng cần nhập các thông tin như: Họ tên, ngày tháng năm sinh, địa chỉ, số điện thoại liên lạc, giới tính để tạo hồ sơ ban đầu cho tài khoản.</w:t>
      </w:r>
    </w:p>
    <w:p w:rsidR="00000000" w:rsidDel="00000000" w:rsidP="00000000" w:rsidRDefault="00000000" w:rsidRPr="00000000" w14:paraId="00000006">
      <w:pPr>
        <w:numPr>
          <w:ilvl w:val="0"/>
          <w:numId w:val="23"/>
        </w:numPr>
        <w:ind w:left="720" w:hanging="360"/>
        <w:jc w:val="both"/>
        <w:rPr>
          <w:u w:val="none"/>
        </w:rPr>
      </w:pPr>
      <w:r w:rsidDel="00000000" w:rsidR="00000000" w:rsidRPr="00000000">
        <w:rPr>
          <w:rtl w:val="0"/>
        </w:rPr>
        <w:t xml:space="preserve">Sau khi tạo thành công hồ sơ tài khoản, việc đăng ký tài khoản đã hoàn tất và người dùng có thể đăng nhập vào ứng dụng bằng tài khoản đã tạo.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2. Trang Đăng nhập tài khoản</w:t>
      </w:r>
    </w:p>
    <w:p w:rsidR="00000000" w:rsidDel="00000000" w:rsidP="00000000" w:rsidRDefault="00000000" w:rsidRPr="00000000" w14:paraId="00000009">
      <w:pPr>
        <w:numPr>
          <w:ilvl w:val="0"/>
          <w:numId w:val="7"/>
        </w:numPr>
        <w:ind w:left="720" w:hanging="360"/>
        <w:jc w:val="both"/>
        <w:rPr>
          <w:u w:val="none"/>
        </w:rPr>
      </w:pPr>
      <w:r w:rsidDel="00000000" w:rsidR="00000000" w:rsidRPr="00000000">
        <w:rPr>
          <w:rtl w:val="0"/>
        </w:rPr>
        <w:t xml:space="preserve">Người dùng cần nhập tên đăng nhập và mật khẩu của tài khoản đã tạo để đăng nhập vào hệ thống. </w:t>
      </w:r>
    </w:p>
    <w:p w:rsidR="00000000" w:rsidDel="00000000" w:rsidP="00000000" w:rsidRDefault="00000000" w:rsidRPr="00000000" w14:paraId="0000000A">
      <w:pPr>
        <w:numPr>
          <w:ilvl w:val="0"/>
          <w:numId w:val="7"/>
        </w:numPr>
        <w:ind w:left="720" w:hanging="360"/>
        <w:jc w:val="both"/>
        <w:rPr>
          <w:u w:val="none"/>
        </w:rPr>
      </w:pPr>
      <w:r w:rsidDel="00000000" w:rsidR="00000000" w:rsidRPr="00000000">
        <w:rPr>
          <w:rtl w:val="0"/>
        </w:rPr>
        <w:t xml:space="preserve">Nếu tài khoản hoặc mật khẩu không trùng khớp với tài khoản, việc đăng nhập sẽ thất bại.</w:t>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rtl w:val="0"/>
        </w:rPr>
        <w:t xml:space="preserve">Nếu người dùng quên mật khẩu, có thể bấm vào “Quên mật khẩu” trên giao diện để có thể lấy lại thông tin tài khoản để đăng nhập.</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3. Trang chủ</w:t>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Sau khi đăng nhập thành công, người dùng sẽ được chuyển đến trang chủ của hệ thống.</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Trang chủ hiển thị các thông tin như Lối tắt, Khám theo chuyên khoa, Bác sĩ bạn yêu thích. </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Ở mục “Bác sĩ bạn yêu thích”, sẽ hiển thị danh sách các bác sĩ mà bạn đã thêm vào danh sách yêu thích để có thể truy cập dễ dàng, thuận tiện hơn và kết nối đến bác sĩ.</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Ở mục lối tắt, các lựa chọn sẽ giúp người dùng dễ dàng truy cập vào các chức năng tương ứng như “Lịch uống thuốc”, “Kết quả khám bệnh”, “Chỉ số sức khỏe” và “Gia đình”. </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Ở mục “Khám theo chuyên khoa”, sẽ hiển thị danh sách các chuyên khoa, lĩnh vực sức khỏe mà người dùng muốn khám bệnh như “Nha khoa”, “Tim mạch”, “Phổi”, “Tổng quát”, “Não bộ”, “Tiêu hóa”, “Xét nghiệm”, “Vắc xin”.</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Ngoài ra ở thanh điều hướng là các mục như: Trang chủ, Tin nhắn, lịch hẹn và Thông tin cá nhân.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4. Trang Tìm kiếm bác sĩ</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Trang Tìm kiếm bác sĩ là nơi người dùng có thể tra cứu danh sách các bác sĩ hiện có trong hệ thống. Giao diện cung cấp một thanh tìm kiếm cho phép nhập từ khóa như tên bác sĩ, chuyên khoa hoặc địa chỉ. </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Ngoài ra, người dùng có thể sử dụng bộ lọc để sắp xếp kết quả theo tên, chuyên khoa hoặc mức độ đánh giá. Tại giao diện chi tiết bác sĩ, người dùng có thể xem các thông tin chi tiết về bác sĩ như địa chỉ, số điểm đánh giá, nhận xét, kinh nghiệm, và thông tin giới thiệu về bác sĩ. </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Đồng thời có thể thêm bác sĩ vào danh sách yêu thích (nhấn vào biểu tượng ở “Trái tim” góc phải) hoặc tiến hành nhắn tin bằng cách bấm vào “Nhắn tin với bác sĩ”, đặt lịch hẹn tư vấn bằng “Đặt lịch tư vấn trực tuyến”, đặt lịch hẹn khám bằng “Đặt lịch khám trực tiếp”.</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5. Trang Đặt lịch hẹn khám - lịch tư vấn</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Khi nhấn vào "Đặt lịch khám" hoặc "Đặt lịch tư vấn trực tuyến" từ giao diện chi tiết bác sĩ, người dùng sẽ được chuyển đến giao diện đặt lịch hẹn. </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Sau đó nhập vào các thông tin cần thiết như Lý do khám/ triệu chứng, chọn ngày khám, giờ khám theo lịch làm việc của bác sĩ và thêm hình ảnh bổ sung (nếu có), xác nhận lại lịch hẹn và nhận thông báo “Đặt lịch khám thành công”.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6. Trang Nhắn tin với bác sĩ</w:t>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Khi nhấn vào biểu tượng tin nhắn ở thanh điều hướng, người dùng sẽ được chuyển đến giao diện danh sách các tin nhắn với các bác sĩ đã nhắn tin. </w:t>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rtl w:val="0"/>
        </w:rPr>
        <w:t xml:space="preserve">Khi nhấn vào một cuộc trò chuyện, người dùng sẽ được chuyển đến giao diện hộp thoại trò chuyện với bác sĩ.</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7. Trang Chỉ số sức khỏe</w:t>
      </w:r>
    </w:p>
    <w:p w:rsidR="00000000" w:rsidDel="00000000" w:rsidP="00000000" w:rsidRDefault="00000000" w:rsidRPr="00000000" w14:paraId="00000024">
      <w:pPr>
        <w:numPr>
          <w:ilvl w:val="0"/>
          <w:numId w:val="17"/>
        </w:numPr>
        <w:ind w:left="720" w:hanging="360"/>
        <w:jc w:val="both"/>
        <w:rPr>
          <w:u w:val="none"/>
        </w:rPr>
      </w:pPr>
      <w:r w:rsidDel="00000000" w:rsidR="00000000" w:rsidRPr="00000000">
        <w:rPr>
          <w:rtl w:val="0"/>
        </w:rPr>
        <w:t xml:space="preserve">Khi nhấn vào lối tắt "Chỉ số sức khỏe", hệ thống sẽ hiển thị danh sách các chỉ số sức khỏe được thu thập tự động, bên trên là các tab chia ra các loại chỉ số khác nhau: BMI, nhịp tim, huyết áp và số bước đi.</w:t>
      </w:r>
    </w:p>
    <w:p w:rsidR="00000000" w:rsidDel="00000000" w:rsidP="00000000" w:rsidRDefault="00000000" w:rsidRPr="00000000" w14:paraId="00000025">
      <w:pPr>
        <w:numPr>
          <w:ilvl w:val="0"/>
          <w:numId w:val="17"/>
        </w:numPr>
        <w:ind w:left="720" w:hanging="360"/>
        <w:jc w:val="both"/>
        <w:rPr>
          <w:u w:val="none"/>
        </w:rPr>
      </w:pPr>
      <w:r w:rsidDel="00000000" w:rsidR="00000000" w:rsidRPr="00000000">
        <w:rPr>
          <w:rtl w:val="0"/>
        </w:rPr>
        <w:t xml:space="preserve">BMI: Bao gồm thông tin về chiều cao (cm), cân nặng (kg) và kết luận về tình trạng sức khỏe và lời khuyên dựa trên chỉ số BMI của người dùng, và có thể hiện biểu đồ chiều cao và cân nặng theo thời gian của người dùng.</w:t>
      </w:r>
    </w:p>
    <w:p w:rsidR="00000000" w:rsidDel="00000000" w:rsidP="00000000" w:rsidRDefault="00000000" w:rsidRPr="00000000" w14:paraId="00000026">
      <w:pPr>
        <w:numPr>
          <w:ilvl w:val="0"/>
          <w:numId w:val="17"/>
        </w:numPr>
        <w:ind w:left="720" w:hanging="360"/>
        <w:jc w:val="both"/>
        <w:rPr>
          <w:u w:val="none"/>
        </w:rPr>
      </w:pPr>
      <w:r w:rsidDel="00000000" w:rsidR="00000000" w:rsidRPr="00000000">
        <w:rPr>
          <w:rtl w:val="0"/>
        </w:rPr>
        <w:t xml:space="preserve">Huyết áp: Bao gồm thông tin về huyết áp tâm thu (mmHg), huyết áp tâm trương (mmHg) và kết luận về tình trạng sức khỏe và lời khuyên dựa trên chỉ số huyết áp của người dùng, có thể hiện biểu đồ huyết áp tâm trương và huyết áp tâm thu theo thời gian của người dùng.</w:t>
      </w:r>
    </w:p>
    <w:p w:rsidR="00000000" w:rsidDel="00000000" w:rsidP="00000000" w:rsidRDefault="00000000" w:rsidRPr="00000000" w14:paraId="00000027">
      <w:pPr>
        <w:numPr>
          <w:ilvl w:val="0"/>
          <w:numId w:val="17"/>
        </w:numPr>
        <w:ind w:left="720" w:hanging="360"/>
        <w:jc w:val="both"/>
        <w:rPr>
          <w:u w:val="none"/>
        </w:rPr>
      </w:pPr>
      <w:r w:rsidDel="00000000" w:rsidR="00000000" w:rsidRPr="00000000">
        <w:rPr>
          <w:rtl w:val="0"/>
        </w:rPr>
        <w:t xml:space="preserve">Nhịp tim: Bao gồm thông tin về nhịp tim (lần/phút) và nhịp thở (lần/phút) và kết luận tình trạng sức khỏe và lời khuyên dựa trên chỉ số nhịp tim, nhịp thở của người dùng, có thể hiện biểu đồ nhịp tim và nhịp thở theo thời gian của người dùng.</w:t>
      </w:r>
    </w:p>
    <w:p w:rsidR="00000000" w:rsidDel="00000000" w:rsidP="00000000" w:rsidRDefault="00000000" w:rsidRPr="00000000" w14:paraId="00000028">
      <w:pPr>
        <w:numPr>
          <w:ilvl w:val="0"/>
          <w:numId w:val="17"/>
        </w:numPr>
        <w:ind w:left="720" w:hanging="360"/>
        <w:jc w:val="both"/>
        <w:rPr>
          <w:u w:val="none"/>
        </w:rPr>
      </w:pPr>
      <w:r w:rsidDel="00000000" w:rsidR="00000000" w:rsidRPr="00000000">
        <w:rPr>
          <w:rtl w:val="0"/>
        </w:rPr>
        <w:t xml:space="preserve">Hoạt động: Bao gồm thông tin về số bước đi (bước), quãng đường (mét) và biểu đồ số bước chân đã đi và quãng đường đã đi của người dùng theo thời gian.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8. Trang Xem kết quả khám và tư vấn</w:t>
      </w:r>
    </w:p>
    <w:p w:rsidR="00000000" w:rsidDel="00000000" w:rsidP="00000000" w:rsidRDefault="00000000" w:rsidRPr="00000000" w14:paraId="0000002B">
      <w:pPr>
        <w:numPr>
          <w:ilvl w:val="0"/>
          <w:numId w:val="25"/>
        </w:numPr>
        <w:ind w:left="720" w:hanging="360"/>
        <w:jc w:val="both"/>
        <w:rPr>
          <w:u w:val="none"/>
        </w:rPr>
      </w:pPr>
      <w:r w:rsidDel="00000000" w:rsidR="00000000" w:rsidRPr="00000000">
        <w:rPr>
          <w:rtl w:val="0"/>
        </w:rPr>
        <w:t xml:space="preserve">Khi nhấn vào "Kết quả khám bệnh" ở lối tắt của trang chủ, hệ thống sẽ hiển thị danh sách các lịch hẹn đã kết thúc mà được bác sĩ gửi kết quả khám bệnh.</w:t>
      </w:r>
    </w:p>
    <w:p w:rsidR="00000000" w:rsidDel="00000000" w:rsidP="00000000" w:rsidRDefault="00000000" w:rsidRPr="00000000" w14:paraId="0000002C">
      <w:pPr>
        <w:numPr>
          <w:ilvl w:val="0"/>
          <w:numId w:val="25"/>
        </w:numPr>
        <w:ind w:left="720" w:hanging="360"/>
        <w:jc w:val="both"/>
        <w:rPr>
          <w:u w:val="none"/>
        </w:rPr>
      </w:pPr>
      <w:r w:rsidDel="00000000" w:rsidR="00000000" w:rsidRPr="00000000">
        <w:rPr>
          <w:rtl w:val="0"/>
        </w:rPr>
        <w:t xml:space="preserve">Người dùng có thể xem chi tiết lịch hẹn, kết quả khám bằng cách bấm vào “Chi tiết”, thông tin khám bệnh chi tiết sẽ được hiển thị cho người dùng bao gồm thông tin cơ bản về bác sĩ (họ tên, chuyên khoa, địa chỉ) và thông tin khám bệnh như: Ngày khám, giờ khám, kết quả chẩn đoán, ghi chú của bác sĩ, đơn thuốc đã kê kèm theo lưu ý.</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9. Trang Xem lịch uống thuốc</w:t>
      </w:r>
    </w:p>
    <w:p w:rsidR="00000000" w:rsidDel="00000000" w:rsidP="00000000" w:rsidRDefault="00000000" w:rsidRPr="00000000" w14:paraId="0000002F">
      <w:pPr>
        <w:numPr>
          <w:ilvl w:val="0"/>
          <w:numId w:val="10"/>
        </w:numPr>
        <w:ind w:left="720" w:hanging="360"/>
        <w:jc w:val="both"/>
        <w:rPr>
          <w:u w:val="none"/>
        </w:rPr>
      </w:pPr>
      <w:r w:rsidDel="00000000" w:rsidR="00000000" w:rsidRPr="00000000">
        <w:rPr>
          <w:rtl w:val="0"/>
        </w:rPr>
        <w:t xml:space="preserve">Khi nhấn vào "Lịch uống thuốc" ở lối tắt của trang chủ, hệ thống sẽ hiển thị danh sách những lần uống thuốc được tạo ra từ kết quả khám bệnh theo ngày, giờ.</w:t>
      </w:r>
    </w:p>
    <w:p w:rsidR="00000000" w:rsidDel="00000000" w:rsidP="00000000" w:rsidRDefault="00000000" w:rsidRPr="00000000" w14:paraId="00000030">
      <w:pPr>
        <w:numPr>
          <w:ilvl w:val="0"/>
          <w:numId w:val="10"/>
        </w:numPr>
        <w:ind w:left="720" w:hanging="360"/>
        <w:jc w:val="both"/>
        <w:rPr>
          <w:u w:val="none"/>
        </w:rPr>
      </w:pPr>
      <w:r w:rsidDel="00000000" w:rsidR="00000000" w:rsidRPr="00000000">
        <w:rPr>
          <w:rtl w:val="0"/>
        </w:rPr>
        <w:t xml:space="preserve">Người dùng có thể thao tác với các lần uống thuốc đó bằng cách bấm vào đơn thuốc bất kì, chọn “Đánh dấu đã uống” hoặc “Thay đổi giờ uống”.</w:t>
      </w:r>
    </w:p>
    <w:p w:rsidR="00000000" w:rsidDel="00000000" w:rsidP="00000000" w:rsidRDefault="00000000" w:rsidRPr="00000000" w14:paraId="00000031">
      <w:pPr>
        <w:numPr>
          <w:ilvl w:val="0"/>
          <w:numId w:val="10"/>
        </w:numPr>
        <w:ind w:left="720" w:hanging="360"/>
        <w:jc w:val="both"/>
        <w:rPr>
          <w:u w:val="none"/>
        </w:rPr>
      </w:pPr>
      <w:r w:rsidDel="00000000" w:rsidR="00000000" w:rsidRPr="00000000">
        <w:rPr>
          <w:rtl w:val="0"/>
        </w:rPr>
        <w:t xml:space="preserve">Người dùng có thể xem chi tiết đơn thuốc bằng cách bấm vào “Xem” ở mỗi lần uống thuốc để xem ghi chú, thời gian uống và thuốc cần uống kèm liều lượng.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10. Trang Danh sách cuộc hẹn</w:t>
      </w:r>
    </w:p>
    <w:p w:rsidR="00000000" w:rsidDel="00000000" w:rsidP="00000000" w:rsidRDefault="00000000" w:rsidRPr="00000000" w14:paraId="00000034">
      <w:pPr>
        <w:numPr>
          <w:ilvl w:val="0"/>
          <w:numId w:val="11"/>
        </w:numPr>
        <w:ind w:left="720" w:hanging="360"/>
        <w:jc w:val="both"/>
        <w:rPr>
          <w:u w:val="none"/>
        </w:rPr>
      </w:pPr>
      <w:r w:rsidDel="00000000" w:rsidR="00000000" w:rsidRPr="00000000">
        <w:rPr>
          <w:rtl w:val="0"/>
        </w:rPr>
        <w:t xml:space="preserve">Khi nhấn vào “Lịch hẹn” (biểu tượng cuốn lịch) trên thanh điều hướng của trang chủ, người dùng sẽ được chuyển đến giao diện lịch hẹn, bao gồm các lịch hẹn. </w:t>
      </w:r>
    </w:p>
    <w:p w:rsidR="00000000" w:rsidDel="00000000" w:rsidP="00000000" w:rsidRDefault="00000000" w:rsidRPr="00000000" w14:paraId="00000035">
      <w:pPr>
        <w:numPr>
          <w:ilvl w:val="0"/>
          <w:numId w:val="11"/>
        </w:numPr>
        <w:ind w:left="720" w:hanging="360"/>
        <w:jc w:val="both"/>
        <w:rPr>
          <w:u w:val="none"/>
        </w:rPr>
      </w:pPr>
      <w:r w:rsidDel="00000000" w:rsidR="00000000" w:rsidRPr="00000000">
        <w:rPr>
          <w:rtl w:val="0"/>
        </w:rPr>
        <w:t xml:space="preserve">Bên trên là các tab chia ra các trạng thái của đơn hẹn bao gồm 3 trạng thái “Sắp diễn ra”, “Hoàn thành”, “Đã hủy”.</w:t>
      </w:r>
    </w:p>
    <w:p w:rsidR="00000000" w:rsidDel="00000000" w:rsidP="00000000" w:rsidRDefault="00000000" w:rsidRPr="00000000" w14:paraId="00000036">
      <w:pPr>
        <w:numPr>
          <w:ilvl w:val="0"/>
          <w:numId w:val="11"/>
        </w:numPr>
        <w:ind w:left="720" w:hanging="360"/>
        <w:jc w:val="both"/>
        <w:rPr>
          <w:u w:val="none"/>
        </w:rPr>
      </w:pPr>
      <w:r w:rsidDel="00000000" w:rsidR="00000000" w:rsidRPr="00000000">
        <w:rPr>
          <w:rtl w:val="0"/>
        </w:rPr>
        <w:t xml:space="preserve">Đối với đơn hẹn sắp diễn ra: Bao gồm danh sách các cuộc hẹn với các bác sĩ sắp diễn ra, người dùng có thể bấm vào “Hủy” để hủy đơn hẹn, và bấm vào “Tham gia” để tham gia cuộc hẹn nếu cuộc hẹn đang trong thời gian diễn ra.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11. Trang Tham gia cuộc hẹn</w:t>
      </w:r>
    </w:p>
    <w:p w:rsidR="00000000" w:rsidDel="00000000" w:rsidP="00000000" w:rsidRDefault="00000000" w:rsidRPr="00000000" w14:paraId="00000039">
      <w:pPr>
        <w:numPr>
          <w:ilvl w:val="0"/>
          <w:numId w:val="24"/>
        </w:numPr>
        <w:ind w:left="720" w:hanging="360"/>
        <w:jc w:val="both"/>
        <w:rPr>
          <w:u w:val="none"/>
        </w:rPr>
      </w:pPr>
      <w:r w:rsidDel="00000000" w:rsidR="00000000" w:rsidRPr="00000000">
        <w:rPr>
          <w:rtl w:val="0"/>
        </w:rPr>
        <w:t xml:space="preserve">Đối với cuộc hẹn sắp diễn ra, nếu hình thức là trực tuyến thì sẽ có nút “Tham gia” để tham gia cuộc hẹn với bác sĩ, chỉ được tham gia trong thời gian cuộc hẹn. </w:t>
      </w:r>
    </w:p>
    <w:p w:rsidR="00000000" w:rsidDel="00000000" w:rsidP="00000000" w:rsidRDefault="00000000" w:rsidRPr="00000000" w14:paraId="0000003A">
      <w:pPr>
        <w:numPr>
          <w:ilvl w:val="0"/>
          <w:numId w:val="24"/>
        </w:numPr>
        <w:ind w:left="720" w:hanging="360"/>
        <w:jc w:val="both"/>
        <w:rPr>
          <w:u w:val="none"/>
        </w:rPr>
      </w:pPr>
      <w:r w:rsidDel="00000000" w:rsidR="00000000" w:rsidRPr="00000000">
        <w:rPr>
          <w:rtl w:val="0"/>
        </w:rPr>
        <w:t xml:space="preserve">Sau khi bấm “Tham gia”, người dùng chờ đợi để được kết nối với bác sĩ và có thể tùy chỉnh mở Camera, Voice cho cuộc hẹn. Khi người dùng tư vấn xong, có thể bấm vào biểu tượng gác máy (màu đỏ) để ngắt kết nối, hoàn tất cuộc hẹn tư vấn.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12. Trang Đánh giá cuộc hẹn.</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Để đánh giá cuộc hẹn, người dùng bấm “Lịch hẹn” ở thanh điều hướng, sau đó bấm vào tab “Hoàn thành” để xem danh sách các cuộc hẹn đã hoàn thành với các bác sĩ. </w:t>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rtl w:val="0"/>
        </w:rPr>
        <w:t xml:space="preserve">Với các đơn hẹn đã hoàn thành, người dùng có thể đánh giá cuộc hẹn bằng cách nhấn vào "Đánh giá" ở giao diện chi tiết lịch hẹn hoàn thành.</w:t>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Người dùng đánh giá bác sĩ thông qua Điểm đánh giá (1-5 sao), và viết lời nhận xét dành cho bác sĩ. Sau đó bấm vào “Lưu” để hoàn tất quá trình đánh giá.</w:t>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rtl w:val="0"/>
        </w:rPr>
        <w:t xml:space="preserve">Sau khi người dùng viết đánh giá bác sĩ, người dùng có thể xem lại chi tiết lịch hẹn với bác sĩ bao gồm các thông tin về lịch hẹn khám và nhận xét của người dùng đã đánh giá.</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13. Trang Gia đình</w:t>
      </w:r>
    </w:p>
    <w:p w:rsidR="00000000" w:rsidDel="00000000" w:rsidP="00000000" w:rsidRDefault="00000000" w:rsidRPr="00000000" w14:paraId="00000043">
      <w:pPr>
        <w:numPr>
          <w:ilvl w:val="0"/>
          <w:numId w:val="19"/>
        </w:numPr>
        <w:ind w:left="720" w:hanging="360"/>
        <w:jc w:val="both"/>
        <w:rPr>
          <w:u w:val="none"/>
        </w:rPr>
      </w:pPr>
      <w:r w:rsidDel="00000000" w:rsidR="00000000" w:rsidRPr="00000000">
        <w:rPr>
          <w:rtl w:val="0"/>
        </w:rPr>
        <w:t xml:space="preserve">Khi nhấn vào "Gia đình" ở lối tắt của trang chủ, người dùng sẽ được chuyển đến giao diện gia đình bao gồm các thông tin như danh sách thành viên trong gia đình.</w:t>
      </w:r>
    </w:p>
    <w:p w:rsidR="00000000" w:rsidDel="00000000" w:rsidP="00000000" w:rsidRDefault="00000000" w:rsidRPr="00000000" w14:paraId="00000044">
      <w:pPr>
        <w:numPr>
          <w:ilvl w:val="0"/>
          <w:numId w:val="19"/>
        </w:numPr>
        <w:ind w:left="720" w:hanging="360"/>
        <w:jc w:val="both"/>
        <w:rPr>
          <w:u w:val="none"/>
        </w:rPr>
      </w:pPr>
      <w:r w:rsidDel="00000000" w:rsidR="00000000" w:rsidRPr="00000000">
        <w:rPr>
          <w:rtl w:val="0"/>
        </w:rPr>
        <w:t xml:space="preserve">Tại đây người dùng có thể khai báo người thân mới bằng cách nhấn vào dấu "+" góc phải màn hình, sau đó phía bên kia cần xác nhận yêu cầu đó để được thêm vào gia đình.</w:t>
      </w:r>
    </w:p>
    <w:p w:rsidR="00000000" w:rsidDel="00000000" w:rsidP="00000000" w:rsidRDefault="00000000" w:rsidRPr="00000000" w14:paraId="00000045">
      <w:pPr>
        <w:numPr>
          <w:ilvl w:val="0"/>
          <w:numId w:val="19"/>
        </w:numPr>
        <w:ind w:left="720" w:hanging="360"/>
        <w:jc w:val="both"/>
        <w:rPr>
          <w:u w:val="none"/>
        </w:rPr>
      </w:pPr>
      <w:r w:rsidDel="00000000" w:rsidR="00000000" w:rsidRPr="00000000">
        <w:rPr>
          <w:rtl w:val="0"/>
        </w:rPr>
        <w:t xml:space="preserve">Người dùng có thể ấn vào biểu tượng cây bút để thay đổi quan hệ của thành viên đối với người dùng trong gia đình.</w:t>
      </w:r>
    </w:p>
    <w:p w:rsidR="00000000" w:rsidDel="00000000" w:rsidP="00000000" w:rsidRDefault="00000000" w:rsidRPr="00000000" w14:paraId="00000046">
      <w:pPr>
        <w:numPr>
          <w:ilvl w:val="0"/>
          <w:numId w:val="19"/>
        </w:numPr>
        <w:ind w:left="720" w:hanging="360"/>
        <w:jc w:val="both"/>
        <w:rPr>
          <w:u w:val="none"/>
        </w:rPr>
      </w:pPr>
      <w:r w:rsidDel="00000000" w:rsidR="00000000" w:rsidRPr="00000000">
        <w:rPr>
          <w:rtl w:val="0"/>
        </w:rPr>
        <w:t xml:space="preserve">Với những người thân trong gia đình, người dùng có thể chia sẻ các thông tin về kết quả khám bệnh và lịch uống thuốc cho nhau</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14. Trang Hồ sơ cá nhân.</w:t>
      </w:r>
    </w:p>
    <w:p w:rsidR="00000000" w:rsidDel="00000000" w:rsidP="00000000" w:rsidRDefault="00000000" w:rsidRPr="00000000" w14:paraId="00000049">
      <w:pPr>
        <w:numPr>
          <w:ilvl w:val="0"/>
          <w:numId w:val="16"/>
        </w:numPr>
        <w:ind w:left="720" w:hanging="360"/>
        <w:jc w:val="both"/>
        <w:rPr>
          <w:u w:val="none"/>
        </w:rPr>
      </w:pPr>
      <w:r w:rsidDel="00000000" w:rsidR="00000000" w:rsidRPr="00000000">
        <w:rPr>
          <w:rtl w:val="0"/>
        </w:rPr>
        <w:t xml:space="preserve">Khi nhấn vào biểu tượng người dùng ở lối tắt của trang chủ, người dùng sẽ được chuyển đến giao diện các lựa chọn như: Thông tin y cá nhân, Thông tin y tế, Hỗ trợ, Điều khoản sử dụng, Đăng xuất.</w:t>
      </w:r>
    </w:p>
    <w:p w:rsidR="00000000" w:rsidDel="00000000" w:rsidP="00000000" w:rsidRDefault="00000000" w:rsidRPr="00000000" w14:paraId="0000004A">
      <w:pPr>
        <w:numPr>
          <w:ilvl w:val="0"/>
          <w:numId w:val="16"/>
        </w:numPr>
        <w:ind w:left="720" w:hanging="360"/>
        <w:jc w:val="both"/>
        <w:rPr>
          <w:u w:val="none"/>
        </w:rPr>
      </w:pPr>
      <w:r w:rsidDel="00000000" w:rsidR="00000000" w:rsidRPr="00000000">
        <w:rPr>
          <w:rtl w:val="0"/>
        </w:rPr>
        <w:t xml:space="preserve">Khi nhấn vào "Thông tin cá nhân", người dùng sẽ được chuyển đến giao diện chi tiết thông tin cá nhân bao gồm các thông tin về người dùng như ảnh đại diện, họ và tên, số điện thoại, email, ngày sinh, giới tính,...</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B. GIAO DIỆN BÁC SĨ.</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1. Trang Đăng nhập.</w:t>
      </w:r>
    </w:p>
    <w:p w:rsidR="00000000" w:rsidDel="00000000" w:rsidP="00000000" w:rsidRDefault="00000000" w:rsidRPr="00000000" w14:paraId="0000004F">
      <w:pPr>
        <w:numPr>
          <w:ilvl w:val="0"/>
          <w:numId w:val="9"/>
        </w:numPr>
        <w:ind w:left="720" w:hanging="360"/>
        <w:jc w:val="both"/>
        <w:rPr>
          <w:u w:val="none"/>
        </w:rPr>
      </w:pPr>
      <w:r w:rsidDel="00000000" w:rsidR="00000000" w:rsidRPr="00000000">
        <w:rPr>
          <w:rtl w:val="0"/>
        </w:rPr>
        <w:t xml:space="preserve">Bác sĩ tiến hành nhập tên đăng nhập, mật khẩu sau đó bấm “Đăng nhập”  để tiến hành đăng nhập vào hệ thống Doctor Here. </w:t>
      </w:r>
    </w:p>
    <w:p w:rsidR="00000000" w:rsidDel="00000000" w:rsidP="00000000" w:rsidRDefault="00000000" w:rsidRPr="00000000" w14:paraId="00000050">
      <w:pPr>
        <w:numPr>
          <w:ilvl w:val="0"/>
          <w:numId w:val="9"/>
        </w:numPr>
        <w:ind w:left="720" w:hanging="360"/>
        <w:jc w:val="both"/>
        <w:rPr>
          <w:u w:val="none"/>
        </w:rPr>
      </w:pPr>
      <w:r w:rsidDel="00000000" w:rsidR="00000000" w:rsidRPr="00000000">
        <w:rPr>
          <w:rtl w:val="0"/>
        </w:rPr>
        <w:t xml:space="preserve">Nếu quên mật khẩu, bác sĩ có thể bấm vào “Quên mật khẩu?” để lấy lại thông tin tên đăng nhập, mật khẩu.</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2. Trang chủ</w:t>
      </w:r>
    </w:p>
    <w:p w:rsidR="00000000" w:rsidDel="00000000" w:rsidP="00000000" w:rsidRDefault="00000000" w:rsidRPr="00000000" w14:paraId="00000053">
      <w:pPr>
        <w:numPr>
          <w:ilvl w:val="0"/>
          <w:numId w:val="15"/>
        </w:numPr>
        <w:ind w:left="720" w:hanging="360"/>
        <w:jc w:val="both"/>
        <w:rPr>
          <w:u w:val="none"/>
        </w:rPr>
      </w:pPr>
      <w:r w:rsidDel="00000000" w:rsidR="00000000" w:rsidRPr="00000000">
        <w:rPr>
          <w:rtl w:val="0"/>
        </w:rPr>
        <w:t xml:space="preserve">Khi nhấn vào "Trang chủ" trên thanh điều hướng, bác sĩ sẽ được chuyển đến giao diện như hình bên dưới. </w:t>
      </w:r>
    </w:p>
    <w:p w:rsidR="00000000" w:rsidDel="00000000" w:rsidP="00000000" w:rsidRDefault="00000000" w:rsidRPr="00000000" w14:paraId="00000054">
      <w:pPr>
        <w:numPr>
          <w:ilvl w:val="0"/>
          <w:numId w:val="15"/>
        </w:numPr>
        <w:ind w:left="720" w:hanging="360"/>
        <w:jc w:val="both"/>
        <w:rPr>
          <w:u w:val="none"/>
        </w:rPr>
      </w:pPr>
      <w:r w:rsidDel="00000000" w:rsidR="00000000" w:rsidRPr="00000000">
        <w:rPr>
          <w:rtl w:val="0"/>
        </w:rPr>
        <w:t xml:space="preserve">Trang này giúp bác sĩ có thể xem một cách tổng quan nhất về tổng số bệnh nhân của mình, số ca khám trực tiếp và hẹn tư vấn trực tuyến/ trực tiếp theo tuần hoặc theo tháng.</w:t>
      </w:r>
    </w:p>
    <w:p w:rsidR="00000000" w:rsidDel="00000000" w:rsidP="00000000" w:rsidRDefault="00000000" w:rsidRPr="00000000" w14:paraId="00000055">
      <w:pPr>
        <w:numPr>
          <w:ilvl w:val="0"/>
          <w:numId w:val="15"/>
        </w:numPr>
        <w:ind w:left="720" w:hanging="360"/>
        <w:jc w:val="both"/>
        <w:rPr>
          <w:u w:val="none"/>
        </w:rPr>
      </w:pPr>
      <w:r w:rsidDel="00000000" w:rsidR="00000000" w:rsidRPr="00000000">
        <w:rPr>
          <w:rtl w:val="0"/>
        </w:rPr>
        <w:t xml:space="preserve">Để tùy chỉnh chức năng thống kê số lượng tư vấn, khám bệnh, bác sĩ có thể bấm vào “Thống kê theo tháng” ở góc trên bên phải giao diện để tùy chỉnh mức thời gian thống kê.</w:t>
      </w:r>
    </w:p>
    <w:p w:rsidR="00000000" w:rsidDel="00000000" w:rsidP="00000000" w:rsidRDefault="00000000" w:rsidRPr="00000000" w14:paraId="00000056">
      <w:pPr>
        <w:numPr>
          <w:ilvl w:val="0"/>
          <w:numId w:val="15"/>
        </w:numPr>
        <w:ind w:left="720" w:hanging="360"/>
        <w:jc w:val="both"/>
        <w:rPr>
          <w:u w:val="none"/>
        </w:rPr>
      </w:pPr>
      <w:r w:rsidDel="00000000" w:rsidR="00000000" w:rsidRPr="00000000">
        <w:rPr>
          <w:rtl w:val="0"/>
        </w:rPr>
        <w:t xml:space="preserve">Ngoài ra bác sĩ cũng có thể xem lịch hẹn của mình trong tháng này.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3. Trang Xem thông tin cá nhân của Bác sĩ.</w:t>
      </w:r>
    </w:p>
    <w:p w:rsidR="00000000" w:rsidDel="00000000" w:rsidP="00000000" w:rsidRDefault="00000000" w:rsidRPr="00000000" w14:paraId="00000059">
      <w:pPr>
        <w:numPr>
          <w:ilvl w:val="0"/>
          <w:numId w:val="22"/>
        </w:numPr>
        <w:ind w:left="720" w:hanging="360"/>
        <w:jc w:val="both"/>
        <w:rPr>
          <w:u w:val="none"/>
        </w:rPr>
      </w:pPr>
      <w:r w:rsidDel="00000000" w:rsidR="00000000" w:rsidRPr="00000000">
        <w:rPr>
          <w:rtl w:val="0"/>
        </w:rPr>
        <w:t xml:space="preserve">Khi bác sĩ nhấn vào "Cài đặt" trên thanh điều hướng, bác sĩ sẽ được chuyển đến giao diện về thông tin cá nhân bao gồm 4 Tab chính: Cá nhân, Các đánh giá, Các yêu cầu cập nhật, Lịch làm việc.</w:t>
      </w:r>
    </w:p>
    <w:p w:rsidR="00000000" w:rsidDel="00000000" w:rsidP="00000000" w:rsidRDefault="00000000" w:rsidRPr="00000000" w14:paraId="0000005A">
      <w:pPr>
        <w:numPr>
          <w:ilvl w:val="0"/>
          <w:numId w:val="22"/>
        </w:numPr>
        <w:ind w:left="720" w:hanging="360"/>
        <w:jc w:val="both"/>
        <w:rPr>
          <w:u w:val="none"/>
        </w:rPr>
      </w:pPr>
      <w:r w:rsidDel="00000000" w:rsidR="00000000" w:rsidRPr="00000000">
        <w:rPr>
          <w:rtl w:val="0"/>
        </w:rPr>
        <w:t xml:space="preserve">Ở tab cá nhân: Bao gồm các thông tin về email, tên đăng nhập, ảnh đại diện, họ và tên, số điện thoại, giới tính, ngày sinh, thời điểm vào nghề, chuyên khoa, địa chỉ phòng khám và thông tin mô tả về bác sĩ.</w:t>
      </w:r>
    </w:p>
    <w:p w:rsidR="00000000" w:rsidDel="00000000" w:rsidP="00000000" w:rsidRDefault="00000000" w:rsidRPr="00000000" w14:paraId="0000005B">
      <w:pPr>
        <w:numPr>
          <w:ilvl w:val="0"/>
          <w:numId w:val="22"/>
        </w:numPr>
        <w:ind w:left="720" w:hanging="360"/>
        <w:jc w:val="both"/>
        <w:rPr>
          <w:u w:val="none"/>
        </w:rPr>
      </w:pPr>
      <w:r w:rsidDel="00000000" w:rsidR="00000000" w:rsidRPr="00000000">
        <w:rPr>
          <w:rtl w:val="0"/>
        </w:rPr>
        <w:t xml:space="preserve">Tại đây bác sĩ có thể chỉnh sửa các thông tin cá nhân cơ bản của mình hoặc bác sĩ bấm chọn "Đổi mật khẩu" ở góc bên phải phía dưới để bác sĩ có thể thay đổi mật khẩu. Hoặc bấm vào “Chỉnh sửa” để chỉnh sửa các thông tin cá nhân của bác sĩ.</w:t>
      </w:r>
    </w:p>
    <w:p w:rsidR="00000000" w:rsidDel="00000000" w:rsidP="00000000" w:rsidRDefault="00000000" w:rsidRPr="00000000" w14:paraId="0000005C">
      <w:pPr>
        <w:numPr>
          <w:ilvl w:val="0"/>
          <w:numId w:val="22"/>
        </w:numPr>
        <w:ind w:left="720" w:hanging="360"/>
        <w:jc w:val="both"/>
        <w:rPr>
          <w:u w:val="none"/>
        </w:rPr>
      </w:pPr>
      <w:r w:rsidDel="00000000" w:rsidR="00000000" w:rsidRPr="00000000">
        <w:rPr>
          <w:rtl w:val="0"/>
        </w:rPr>
        <w:t xml:space="preserve">Ngoài ra, bác sĩ có thể bấm vào tab “Các đánh giá”, “Các yêu cầu cập nhật”, “Lịch làm việc” để xem các thông tin về các mục này.</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4. Trang Xem đánh giá của bệnh nhân.</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Bác sĩ nhấn vào "Cài đặt" trên thanh điều hướng, sau đó bác sĩ chọn mục "Các đánh giá" sẽ được giao diện như hình bên dưới. Bác sĩ có thể xem các đánh giá của bệnh nhân về mình và có thể phản hồi thông tin trở lại đến bệnh nhân.</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5. Trang Gửi yêu cầu cập nhật thông tin.</w:t>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Bác sĩ nhấn vào “Cài đặt” ở trên thanh điều hướng, sau đó bác sĩ chọn mục “Các yêu cầu cập nhật” sẽ hiển thị giao diện bao gồm chuyên khoa, địa chỉ phòng khám, trình độ học vấn và minh chứng đi kèm (tối đa 5 hình ảnh) bằng cách chọn file từ máy tính (kích thước tối đa là 10MB) và bấm “Gửi yêu cầu” để cập nhật thông tin.</w:t>
      </w:r>
    </w:p>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Giao diện bên phải là lịch sử yêu cầu bao gồm có mã yêu cầu, thời gian tạo và kết quả (Đã duyệt, Thu hồi, Chờ duyệt).</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Bác sĩ cũng có thể xem lịch sử các yêu cầu cập nhật thông tin. Khi nhấn vào một yêu cầu, bác sĩ sẽ được chuyển đến giao diện chi tiết yêu cầu cập nhật thông tin như: chuyên khoa, địa chỉ phòng khám, trình độ học vấn (cũ) và chuyên khoa, địa chỉ phòng khám, trình độ học vấn (mới), kèm thời gian yêu cầu cập nhật, mã quản trị viên duyệt và các minh chứng kèm theo.</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Với các yêu cầu chưa được xử lý, bác sĩ có thể thu hồi lại yêu cầu này. Bác sĩ có thể bấm vào “Thu hồi yêu cầu” nếu trạng thái của yêu cầu là “Chờ duyệt”.</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6. Trang Xem lịch làm việc.</w:t>
      </w:r>
    </w:p>
    <w:p w:rsidR="00000000" w:rsidDel="00000000" w:rsidP="00000000" w:rsidRDefault="00000000" w:rsidRPr="00000000" w14:paraId="00000068">
      <w:pPr>
        <w:numPr>
          <w:ilvl w:val="0"/>
          <w:numId w:val="14"/>
        </w:numPr>
        <w:ind w:left="720" w:hanging="360"/>
        <w:jc w:val="both"/>
        <w:rPr>
          <w:u w:val="none"/>
        </w:rPr>
      </w:pPr>
      <w:r w:rsidDel="00000000" w:rsidR="00000000" w:rsidRPr="00000000">
        <w:rPr>
          <w:rtl w:val="0"/>
        </w:rPr>
        <w:t xml:space="preserve">Khi nhấn vào "Cài đặt" trên thanh điều hướng, sau đó chọn mục "Lịch làm việc" sẽ được giao diện như hình bên dưới. Bác sĩ có thể xem lịch làm việc của mình trong tuần này và có thể nhấn chọn "Chỉnh sửa" để chỉnh sửa lịch làm việc phù hợp. Cũng có thể ấn “Thêm khung giờ” để thêm giờ làm việc.</w:t>
      </w:r>
    </w:p>
    <w:p w:rsidR="00000000" w:rsidDel="00000000" w:rsidP="00000000" w:rsidRDefault="00000000" w:rsidRPr="00000000" w14:paraId="00000069">
      <w:pPr>
        <w:numPr>
          <w:ilvl w:val="0"/>
          <w:numId w:val="14"/>
        </w:numPr>
        <w:ind w:left="720" w:hanging="360"/>
        <w:jc w:val="both"/>
        <w:rPr>
          <w:u w:val="none"/>
        </w:rPr>
      </w:pPr>
      <w:r w:rsidDel="00000000" w:rsidR="00000000" w:rsidRPr="00000000">
        <w:rPr>
          <w:rtl w:val="0"/>
        </w:rPr>
        <w:t xml:space="preserve">Tại trang chỉnh sửa lịch làm việc, bác sĩ có thể nhấn vào ô màu xanh lá tương ứng với hình thức khám trực tuyến, màu vàng tương ứng với hình thức khám trực tiếp. Cuối cùng nhấn "Lưu" để lưu lại lịch làm việc mới.</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7. Trang Xem thông tin bệnh nhân</w:t>
      </w:r>
    </w:p>
    <w:p w:rsidR="00000000" w:rsidDel="00000000" w:rsidP="00000000" w:rsidRDefault="00000000" w:rsidRPr="00000000" w14:paraId="0000006C">
      <w:pPr>
        <w:numPr>
          <w:ilvl w:val="0"/>
          <w:numId w:val="18"/>
        </w:numPr>
        <w:ind w:left="720" w:hanging="360"/>
        <w:jc w:val="both"/>
        <w:rPr>
          <w:u w:val="none"/>
        </w:rPr>
      </w:pPr>
      <w:r w:rsidDel="00000000" w:rsidR="00000000" w:rsidRPr="00000000">
        <w:rPr>
          <w:rtl w:val="0"/>
        </w:rPr>
        <w:t xml:space="preserve">Khi nhấn vào "Bệnh nhân" trên thanh điều hướng, hệ thống sẽ hiển thị danh sách các bệnh nhân đã từng khám. Danh sách bao gồm các thông tin về mã bệnh nhân, tên bệnh nhân, ngày sinh, bảo hiểm y tế, bệnh viện đăng ký. Bác sĩ cũng có thể tìm kiếm thông tin bệnh nhân theo tên, bảo hiểm y tế, bệnh viện và chọn khoảng thời gian khám bệnh (ngày bắt đầu, ngày kết thúc) để tiến hành tìm kiếm chi tiết.</w:t>
      </w:r>
    </w:p>
    <w:p w:rsidR="00000000" w:rsidDel="00000000" w:rsidP="00000000" w:rsidRDefault="00000000" w:rsidRPr="00000000" w14:paraId="0000006D">
      <w:pPr>
        <w:numPr>
          <w:ilvl w:val="0"/>
          <w:numId w:val="18"/>
        </w:numPr>
        <w:ind w:left="720" w:hanging="360"/>
        <w:jc w:val="both"/>
        <w:rPr>
          <w:u w:val="none"/>
        </w:rPr>
      </w:pPr>
      <w:r w:rsidDel="00000000" w:rsidR="00000000" w:rsidRPr="00000000">
        <w:rPr>
          <w:rtl w:val="0"/>
        </w:rPr>
        <w:t xml:space="preserve">Khi nhấn chọn vào một bệnh nhân bất kì, hệ thống sẽ chuyển đến giao diện xem thông tin chi tiết của bệnh nhân đó như thông tin cá nhân (bao gồm tên, ngày sinh, số điện thoại, mã bệnh nhân, địa chỉ, email, giới tính, dân tộc, quốc tịch) và thông tin y tế (bao gồm số thẻ bảo hiểm y tế, cơ sở khám bảo hiểm y tế, ngày cấp, ngày hết hạn, tiền sử bệnh lý, chiều cao, cân nặng, nhóm máu).</w:t>
      </w:r>
    </w:p>
    <w:p w:rsidR="00000000" w:rsidDel="00000000" w:rsidP="00000000" w:rsidRDefault="00000000" w:rsidRPr="00000000" w14:paraId="0000006E">
      <w:pPr>
        <w:numPr>
          <w:ilvl w:val="0"/>
          <w:numId w:val="18"/>
        </w:numPr>
        <w:ind w:left="720" w:hanging="360"/>
        <w:jc w:val="both"/>
        <w:rPr>
          <w:u w:val="none"/>
        </w:rPr>
      </w:pPr>
      <w:r w:rsidDel="00000000" w:rsidR="00000000" w:rsidRPr="00000000">
        <w:rPr>
          <w:rtl w:val="0"/>
        </w:rPr>
        <w:t xml:space="preserve">Khi nhấn vào "Lịch sử khám bệnh" ở thanh bên trên, hệ thống sẽ hiển thị danh sách các lịch sử khám bệnh của bệnh nhân đó như: mã đơn hẹn, thời điểm đặt lịch, địa điểm khám, hình thức (trực tiếp/ trực tuyến), trạng thái.</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8. Trang Xem danh sách lịch sử đơn hẹn</w:t>
      </w:r>
    </w:p>
    <w:p w:rsidR="00000000" w:rsidDel="00000000" w:rsidP="00000000" w:rsidRDefault="00000000" w:rsidRPr="00000000" w14:paraId="00000071">
      <w:pPr>
        <w:numPr>
          <w:ilvl w:val="0"/>
          <w:numId w:val="12"/>
        </w:numPr>
        <w:ind w:left="720" w:hanging="360"/>
        <w:jc w:val="both"/>
        <w:rPr>
          <w:u w:val="none"/>
        </w:rPr>
      </w:pPr>
      <w:r w:rsidDel="00000000" w:rsidR="00000000" w:rsidRPr="00000000">
        <w:rPr>
          <w:rtl w:val="0"/>
        </w:rPr>
        <w:t xml:space="preserve">Khi nhấn vào "Cuộc hẹn" trên thanh điều hướng, hệ thống sẽ hiển thị danh sách các lịch hẹn của bác sĩ bao gồm các thông tin về mã đơn hẹn, tên bệnh nhân, thời gian hẹn, hình thức (trực tiếp/ trực tuyến) và trạng thái.</w:t>
      </w:r>
    </w:p>
    <w:p w:rsidR="00000000" w:rsidDel="00000000" w:rsidP="00000000" w:rsidRDefault="00000000" w:rsidRPr="00000000" w14:paraId="00000072">
      <w:pPr>
        <w:numPr>
          <w:ilvl w:val="0"/>
          <w:numId w:val="12"/>
        </w:numPr>
        <w:ind w:left="720" w:hanging="360"/>
        <w:jc w:val="both"/>
        <w:rPr>
          <w:u w:val="none"/>
        </w:rPr>
      </w:pPr>
      <w:r w:rsidDel="00000000" w:rsidR="00000000" w:rsidRPr="00000000">
        <w:rPr>
          <w:rtl w:val="0"/>
        </w:rPr>
        <w:t xml:space="preserve">Khi nhấn chọn vào một đơn hẹn bất kì, hệ thống sẽ chuyển đến giao diện xem chi tiết đơn hẹn đó bao gồm Thông tin chi tiết (mã đơn hẹn, tạo lúc, hình thức, thời điểm hẹn, địa chỉ, văn bản bổ sung, hình ảnh bổ sung) và Thông tin về bệnh nhân (email, họ tên, giới tính, tuổi, ngày sinh, địa chỉ, tiền sử bệnh lý).</w:t>
      </w:r>
    </w:p>
    <w:p w:rsidR="00000000" w:rsidDel="00000000" w:rsidP="00000000" w:rsidRDefault="00000000" w:rsidRPr="00000000" w14:paraId="00000073">
      <w:pPr>
        <w:numPr>
          <w:ilvl w:val="0"/>
          <w:numId w:val="12"/>
        </w:numPr>
        <w:ind w:left="720" w:hanging="360"/>
        <w:jc w:val="both"/>
        <w:rPr>
          <w:u w:val="none"/>
        </w:rPr>
      </w:pPr>
      <w:r w:rsidDel="00000000" w:rsidR="00000000" w:rsidRPr="00000000">
        <w:rPr>
          <w:rtl w:val="0"/>
        </w:rPr>
        <w:t xml:space="preserve">Với các đơn hẹn "Đang chờ", bác sĩ có thể thao tác "Gửi kết quả" hoặc "Hoàn thành". Khi nhấn vào "Gửi kết quả" hệ thống sẽ chuyển đến giao diện bác sĩ gửi kết quả cho đơn hẹn. Khi nhấn "Hoàn thành", hệ thống sẽ cập nhật lại trạng thái của đơn hẹn.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9. Trang Nhắn tin</w:t>
      </w:r>
    </w:p>
    <w:p w:rsidR="00000000" w:rsidDel="00000000" w:rsidP="00000000" w:rsidRDefault="00000000" w:rsidRPr="00000000" w14:paraId="00000076">
      <w:pPr>
        <w:numPr>
          <w:ilvl w:val="0"/>
          <w:numId w:val="8"/>
        </w:numPr>
        <w:ind w:left="720" w:hanging="360"/>
        <w:jc w:val="both"/>
        <w:rPr>
          <w:u w:val="none"/>
        </w:rPr>
      </w:pPr>
      <w:r w:rsidDel="00000000" w:rsidR="00000000" w:rsidRPr="00000000">
        <w:rPr>
          <w:rtl w:val="0"/>
        </w:rPr>
        <w:t xml:space="preserve">Khi nhấn vào "Tin nhắn" trên thanh điều hướng, hệ thống sẽ hiển thị các bệnh nhân mà bác sĩ đã khám. Bác sĩ nhấn chọn vào 1 bệnh nhân bất kì, từ đó bác sĩ có thể nhắn tin với bệnh nhân.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10. Trang Gửi kết quả khám bệnh</w:t>
      </w:r>
    </w:p>
    <w:p w:rsidR="00000000" w:rsidDel="00000000" w:rsidP="00000000" w:rsidRDefault="00000000" w:rsidRPr="00000000" w14:paraId="0000007A">
      <w:pPr>
        <w:numPr>
          <w:ilvl w:val="0"/>
          <w:numId w:val="21"/>
        </w:numPr>
        <w:ind w:left="720" w:hanging="360"/>
        <w:jc w:val="both"/>
        <w:rPr>
          <w:u w:val="none"/>
        </w:rPr>
      </w:pPr>
      <w:r w:rsidDel="00000000" w:rsidR="00000000" w:rsidRPr="00000000">
        <w:rPr>
          <w:rtl w:val="0"/>
        </w:rPr>
        <w:t xml:space="preserve">Khi nhấn vào "Gửi kết quả" trên thanh điều hướng, hệ thống sẽ hiển thị danh sách các đơn hẹn đang chờ hoặc danh sách các đơn hẹn đã hoàn thành của bác sĩ đó bao gồm các thông tin về đơn hẹn.</w:t>
      </w:r>
    </w:p>
    <w:p w:rsidR="00000000" w:rsidDel="00000000" w:rsidP="00000000" w:rsidRDefault="00000000" w:rsidRPr="00000000" w14:paraId="0000007B">
      <w:pPr>
        <w:numPr>
          <w:ilvl w:val="0"/>
          <w:numId w:val="21"/>
        </w:numPr>
        <w:ind w:left="720" w:hanging="360"/>
        <w:jc w:val="both"/>
        <w:rPr>
          <w:u w:val="none"/>
        </w:rPr>
      </w:pPr>
      <w:r w:rsidDel="00000000" w:rsidR="00000000" w:rsidRPr="00000000">
        <w:rPr>
          <w:rtl w:val="0"/>
        </w:rPr>
        <w:t xml:space="preserve">Khi nhấn vào một đơn hẹn bất kì, hệ thống sẽ chuyển đến giao diện bác sĩ gửi kết quả khám bệnh cho bệnh nhân, bao gồm mã đơn hẹn, hình thức, tên bệnh nhân, địa điểm, giờ hẹn, ngày khám, chẩn đoán, ghi chú và gửi kết quả (tối đa 5 hình ảnh, kích thước hình ảnh tối đa là 10MB).</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11. Trang Thêm thuốc cho bệnh nhân.</w:t>
      </w:r>
    </w:p>
    <w:p w:rsidR="00000000" w:rsidDel="00000000" w:rsidP="00000000" w:rsidRDefault="00000000" w:rsidRPr="00000000" w14:paraId="0000007E">
      <w:pPr>
        <w:numPr>
          <w:ilvl w:val="0"/>
          <w:numId w:val="13"/>
        </w:numPr>
        <w:ind w:left="720" w:hanging="360"/>
        <w:jc w:val="both"/>
        <w:rPr>
          <w:u w:val="none"/>
        </w:rPr>
      </w:pPr>
      <w:r w:rsidDel="00000000" w:rsidR="00000000" w:rsidRPr="00000000">
        <w:rPr>
          <w:rtl w:val="0"/>
        </w:rPr>
        <w:t xml:space="preserve">Khi nhấn chọn "Thêm thuốc" ở trang thêm kết quả khám bệnh của bệnh nhân hệ thống sẽ mở 1 hộp thoại để hiển thị ra các trường thông tin để bác sĩ nhập vào như: tên thuốc, số lượng, thời điểm uống thuốc như hình bên trái. Sau khi nhấn "Thêm" hệ thống sẽ tiến hành cập nhật đơn thuốc như Tên thuốc, số lượng và thời điểm dùng thuốc (Sáng, Trưa, Chiều).</w:t>
      </w:r>
    </w:p>
    <w:p w:rsidR="00000000" w:rsidDel="00000000" w:rsidP="00000000" w:rsidRDefault="00000000" w:rsidRPr="00000000" w14:paraId="0000007F">
      <w:pPr>
        <w:numPr>
          <w:ilvl w:val="0"/>
          <w:numId w:val="13"/>
        </w:numPr>
        <w:ind w:left="720" w:hanging="360"/>
        <w:jc w:val="both"/>
        <w:rPr>
          <w:u w:val="none"/>
        </w:rPr>
      </w:pPr>
      <w:r w:rsidDel="00000000" w:rsidR="00000000" w:rsidRPr="00000000">
        <w:rPr>
          <w:rtl w:val="0"/>
        </w:rPr>
        <w:t xml:space="preserve">Cuối cùng bác sĩ nhấn chọn "Lưu" để lưu lại đơn thuốc đó hoặc "Hủy" để hủy bỏ thao tác thêm thuốc.</w:t>
      </w:r>
    </w:p>
    <w:p w:rsidR="00000000" w:rsidDel="00000000" w:rsidP="00000000" w:rsidRDefault="00000000" w:rsidRPr="00000000" w14:paraId="00000080">
      <w:pPr>
        <w:numPr>
          <w:ilvl w:val="0"/>
          <w:numId w:val="13"/>
        </w:numPr>
        <w:ind w:left="720" w:hanging="360"/>
        <w:jc w:val="both"/>
        <w:rPr>
          <w:u w:val="none"/>
        </w:rPr>
      </w:pPr>
      <w:r w:rsidDel="00000000" w:rsidR="00000000" w:rsidRPr="00000000">
        <w:rPr>
          <w:rtl w:val="0"/>
        </w:rPr>
        <w:t xml:space="preserve">Sau khi nhấn "Lưu" hệ thống sẽ lưu lại kết quả và bác sĩ vẫn có thể chỉnh sửa. Khi nhấn "Xác nhận", kết quả sẽ là cuối cùng và không thể chỉnh sửa nữa.</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12. Trang Tham gia cuộc hẹn trực tuyến với bệnh nhân.</w:t>
      </w:r>
    </w:p>
    <w:p w:rsidR="00000000" w:rsidDel="00000000" w:rsidP="00000000" w:rsidRDefault="00000000" w:rsidRPr="00000000" w14:paraId="00000083">
      <w:pPr>
        <w:numPr>
          <w:ilvl w:val="0"/>
          <w:numId w:val="20"/>
        </w:numPr>
        <w:ind w:left="720" w:hanging="360"/>
        <w:jc w:val="both"/>
        <w:rPr>
          <w:u w:val="none"/>
        </w:rPr>
      </w:pPr>
      <w:r w:rsidDel="00000000" w:rsidR="00000000" w:rsidRPr="00000000">
        <w:rPr>
          <w:rtl w:val="0"/>
        </w:rPr>
        <w:t xml:space="preserve">Khi nhấn chọn "Cuộc hẹn" sau đó ấn vào cuộc hẹn trực tuyến với trạng thái đang chờ thì sẽ hiển thị giao diện như đã mô tả ở trên (thông tin chi tiết về cuộc hẹn). Ở góc phải sẽ không có nút gọi nếu chưa tới thời gian hẹn.</w:t>
      </w:r>
    </w:p>
    <w:p w:rsidR="00000000" w:rsidDel="00000000" w:rsidP="00000000" w:rsidRDefault="00000000" w:rsidRPr="00000000" w14:paraId="00000084">
      <w:pPr>
        <w:numPr>
          <w:ilvl w:val="0"/>
          <w:numId w:val="20"/>
        </w:numPr>
        <w:ind w:left="720" w:hanging="360"/>
        <w:jc w:val="both"/>
        <w:rPr>
          <w:u w:val="none"/>
        </w:rPr>
      </w:pPr>
      <w:r w:rsidDel="00000000" w:rsidR="00000000" w:rsidRPr="00000000">
        <w:rPr>
          <w:rtl w:val="0"/>
        </w:rPr>
        <w:t xml:space="preserve">Khi tham gia cuộc hẹn thì sẽ kết nối tới bệnh nhân qua video call, ở đây bác sĩ có thể bật/tắt mic, camera và chia sẻ màn hình.</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