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B2" w:rsidRPr="00320D9D" w:rsidRDefault="009739A1" w:rsidP="00320D9D">
      <w:pPr>
        <w:jc w:val="center"/>
        <w:rPr>
          <w:b/>
          <w:sz w:val="40"/>
        </w:rPr>
      </w:pPr>
      <w:bookmarkStart w:id="0" w:name="_GoBack"/>
      <w:bookmarkEnd w:id="0"/>
      <w:proofErr w:type="spellStart"/>
      <w:r w:rsidRPr="00320D9D">
        <w:rPr>
          <w:b/>
          <w:sz w:val="40"/>
        </w:rPr>
        <w:t>Bài</w:t>
      </w:r>
      <w:proofErr w:type="spellEnd"/>
      <w:r w:rsidRPr="00320D9D">
        <w:rPr>
          <w:b/>
          <w:sz w:val="40"/>
        </w:rPr>
        <w:t xml:space="preserve"> 2: </w:t>
      </w:r>
      <w:proofErr w:type="spellStart"/>
      <w:r w:rsidRPr="00320D9D">
        <w:rPr>
          <w:b/>
          <w:sz w:val="40"/>
        </w:rPr>
        <w:t>Các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bước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xây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dựng</w:t>
      </w:r>
      <w:proofErr w:type="spellEnd"/>
      <w:r w:rsidRPr="00320D9D">
        <w:rPr>
          <w:b/>
          <w:sz w:val="40"/>
        </w:rPr>
        <w:t xml:space="preserve"> CSDL</w:t>
      </w:r>
    </w:p>
    <w:p w:rsidR="009739A1" w:rsidRPr="00320D9D" w:rsidRDefault="009739A1">
      <w:pPr>
        <w:rPr>
          <w:b/>
          <w:sz w:val="40"/>
        </w:rPr>
      </w:pPr>
      <w:r w:rsidRPr="00320D9D">
        <w:rPr>
          <w:b/>
          <w:sz w:val="40"/>
        </w:rPr>
        <w:t xml:space="preserve">1. </w:t>
      </w:r>
      <w:proofErr w:type="spellStart"/>
      <w:r w:rsidRPr="00320D9D">
        <w:rPr>
          <w:b/>
          <w:sz w:val="40"/>
        </w:rPr>
        <w:t>Các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bước</w:t>
      </w:r>
      <w:proofErr w:type="spellEnd"/>
      <w:r w:rsidRPr="00320D9D">
        <w:rPr>
          <w:b/>
          <w:sz w:val="40"/>
        </w:rPr>
        <w:t xml:space="preserve"> TKCSDL </w:t>
      </w:r>
      <w:proofErr w:type="spellStart"/>
      <w:r w:rsidRPr="00320D9D">
        <w:rPr>
          <w:b/>
          <w:sz w:val="40"/>
        </w:rPr>
        <w:t>quan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hệ</w:t>
      </w:r>
      <w:proofErr w:type="spellEnd"/>
      <w:r w:rsidRPr="00320D9D">
        <w:rPr>
          <w:b/>
          <w:sz w:val="40"/>
        </w:rPr>
        <w:t>:</w:t>
      </w:r>
    </w:p>
    <w:p w:rsidR="00FB6081" w:rsidRDefault="00FB6081">
      <w:pPr>
        <w:rPr>
          <w:sz w:val="40"/>
        </w:rPr>
      </w:pPr>
      <w:r>
        <w:rPr>
          <w:sz w:val="40"/>
        </w:rPr>
        <w:t xml:space="preserve">* </w:t>
      </w:r>
      <w:r w:rsidRPr="00FB6081">
        <w:rPr>
          <w:b/>
          <w:sz w:val="40"/>
        </w:rPr>
        <w:t xml:space="preserve">TK CSDL </w:t>
      </w:r>
      <w:proofErr w:type="spellStart"/>
      <w:r w:rsidRPr="00FB6081">
        <w:rPr>
          <w:b/>
          <w:sz w:val="40"/>
        </w:rPr>
        <w:t>mức</w:t>
      </w:r>
      <w:proofErr w:type="spellEnd"/>
      <w:r w:rsidRPr="00FB6081">
        <w:rPr>
          <w:b/>
          <w:sz w:val="40"/>
        </w:rPr>
        <w:t xml:space="preserve"> </w:t>
      </w:r>
      <w:proofErr w:type="spellStart"/>
      <w:r w:rsidRPr="00FB6081">
        <w:rPr>
          <w:b/>
          <w:sz w:val="40"/>
        </w:rPr>
        <w:t>khái</w:t>
      </w:r>
      <w:proofErr w:type="spellEnd"/>
      <w:r w:rsidRPr="00FB6081">
        <w:rPr>
          <w:b/>
          <w:sz w:val="40"/>
        </w:rPr>
        <w:t xml:space="preserve"> </w:t>
      </w:r>
      <w:proofErr w:type="spellStart"/>
      <w:r w:rsidRPr="00FB6081">
        <w:rPr>
          <w:b/>
          <w:sz w:val="40"/>
        </w:rPr>
        <w:t>niệm</w:t>
      </w:r>
      <w:proofErr w:type="spellEnd"/>
      <w:r w:rsidRPr="00FB6081">
        <w:rPr>
          <w:b/>
          <w:sz w:val="40"/>
        </w:rPr>
        <w:t>:</w:t>
      </w:r>
    </w:p>
    <w:p w:rsidR="009739A1" w:rsidRDefault="009739A1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sự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trừu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tượng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thế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giới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</w:p>
    <w:p w:rsidR="009739A1" w:rsidRDefault="009739A1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DBMS, </w:t>
      </w:r>
      <w:proofErr w:type="spellStart"/>
      <w:r>
        <w:rPr>
          <w:sz w:val="40"/>
        </w:rPr>
        <w:t>sơ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đồ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- </w:t>
      </w:r>
      <w:proofErr w:type="spellStart"/>
      <w:r>
        <w:rPr>
          <w:sz w:val="40"/>
        </w:rPr>
        <w:t>liên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kết</w:t>
      </w:r>
      <w:proofErr w:type="spellEnd"/>
      <w:r>
        <w:rPr>
          <w:sz w:val="40"/>
        </w:rPr>
        <w:t xml:space="preserve"> (ERD) </w:t>
      </w:r>
      <w:proofErr w:type="spellStart"/>
      <w:r>
        <w:rPr>
          <w:sz w:val="40"/>
        </w:rPr>
        <w:t>dùng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mô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tả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đồ</w:t>
      </w:r>
      <w:proofErr w:type="spellEnd"/>
      <w:r>
        <w:rPr>
          <w:sz w:val="40"/>
        </w:rPr>
        <w:t xml:space="preserve"> CSDL </w:t>
      </w:r>
      <w:proofErr w:type="spellStart"/>
      <w:r>
        <w:rPr>
          <w:sz w:val="40"/>
        </w:rPr>
        <w:t>mức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khái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niệm</w:t>
      </w:r>
      <w:proofErr w:type="spellEnd"/>
    </w:p>
    <w:p w:rsidR="009739A1" w:rsidRDefault="009739A1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thành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phần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Thuộc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mối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hệ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quy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tắc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nghiệp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vụ</w:t>
      </w:r>
      <w:proofErr w:type="spellEnd"/>
      <w:r>
        <w:rPr>
          <w:sz w:val="40"/>
        </w:rPr>
        <w:t xml:space="preserve">, DL </w:t>
      </w:r>
      <w:proofErr w:type="spellStart"/>
      <w:r>
        <w:rPr>
          <w:sz w:val="40"/>
        </w:rPr>
        <w:t>giao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nhau</w:t>
      </w:r>
      <w:proofErr w:type="spellEnd"/>
    </w:p>
    <w:p w:rsidR="009739A1" w:rsidRDefault="009739A1">
      <w:pPr>
        <w:rPr>
          <w:sz w:val="40"/>
        </w:rPr>
      </w:pPr>
      <w:r>
        <w:rPr>
          <w:sz w:val="40"/>
        </w:rPr>
        <w:t xml:space="preserve">* </w:t>
      </w:r>
      <w:r w:rsidRPr="00FB6081">
        <w:rPr>
          <w:b/>
          <w:sz w:val="40"/>
        </w:rPr>
        <w:t xml:space="preserve">TK CSDL </w:t>
      </w:r>
      <w:proofErr w:type="spellStart"/>
      <w:r w:rsidRPr="00FB6081">
        <w:rPr>
          <w:b/>
          <w:sz w:val="40"/>
        </w:rPr>
        <w:t>mức</w:t>
      </w:r>
      <w:proofErr w:type="spellEnd"/>
      <w:r w:rsidRPr="00FB6081">
        <w:rPr>
          <w:b/>
          <w:sz w:val="40"/>
        </w:rPr>
        <w:t xml:space="preserve"> logic</w:t>
      </w:r>
      <w:r>
        <w:rPr>
          <w:sz w:val="40"/>
        </w:rPr>
        <w:t xml:space="preserve">: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quá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trình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chuyển</w:t>
      </w:r>
      <w:proofErr w:type="spellEnd"/>
      <w:r>
        <w:rPr>
          <w:sz w:val="40"/>
        </w:rPr>
        <w:t xml:space="preserve"> CSDL </w:t>
      </w:r>
      <w:proofErr w:type="spellStart"/>
      <w:r>
        <w:rPr>
          <w:sz w:val="40"/>
        </w:rPr>
        <w:t>từ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khái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niệm</w:t>
      </w:r>
      <w:proofErr w:type="spellEnd"/>
      <w:r>
        <w:rPr>
          <w:sz w:val="40"/>
        </w:rPr>
        <w:t xml:space="preserve"> sang </w:t>
      </w:r>
      <w:proofErr w:type="spellStart"/>
      <w:r>
        <w:rPr>
          <w:sz w:val="40"/>
        </w:rPr>
        <w:t>mô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hình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đồ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hệ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chuẩn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hệ</w:t>
      </w:r>
      <w:proofErr w:type="spellEnd"/>
      <w:r>
        <w:rPr>
          <w:sz w:val="40"/>
        </w:rPr>
        <w:t>.</w:t>
      </w:r>
    </w:p>
    <w:p w:rsidR="009739A1" w:rsidRDefault="009739A1">
      <w:pPr>
        <w:rPr>
          <w:sz w:val="40"/>
        </w:rPr>
      </w:pPr>
      <w:r>
        <w:rPr>
          <w:sz w:val="40"/>
        </w:rPr>
        <w:t xml:space="preserve">* </w:t>
      </w:r>
      <w:r w:rsidR="001130D3" w:rsidRPr="00FB6081">
        <w:rPr>
          <w:b/>
          <w:sz w:val="40"/>
        </w:rPr>
        <w:t xml:space="preserve">TK CSDL </w:t>
      </w:r>
      <w:proofErr w:type="spellStart"/>
      <w:r w:rsidR="001130D3" w:rsidRPr="00FB6081">
        <w:rPr>
          <w:b/>
          <w:sz w:val="40"/>
        </w:rPr>
        <w:t>mức</w:t>
      </w:r>
      <w:proofErr w:type="spellEnd"/>
      <w:r w:rsidR="001130D3" w:rsidRPr="00FB6081">
        <w:rPr>
          <w:b/>
          <w:sz w:val="40"/>
        </w:rPr>
        <w:t xml:space="preserve"> </w:t>
      </w:r>
      <w:proofErr w:type="spellStart"/>
      <w:r w:rsidR="001130D3" w:rsidRPr="00FB6081">
        <w:rPr>
          <w:b/>
          <w:sz w:val="40"/>
        </w:rPr>
        <w:t>vật</w:t>
      </w:r>
      <w:proofErr w:type="spellEnd"/>
      <w:r w:rsidR="001130D3" w:rsidRPr="00FB6081">
        <w:rPr>
          <w:b/>
          <w:sz w:val="40"/>
        </w:rPr>
        <w:t xml:space="preserve"> </w:t>
      </w:r>
      <w:proofErr w:type="spellStart"/>
      <w:r w:rsidR="001130D3" w:rsidRPr="00FB6081">
        <w:rPr>
          <w:b/>
          <w:sz w:val="40"/>
        </w:rPr>
        <w:t>lý</w:t>
      </w:r>
      <w:proofErr w:type="spellEnd"/>
      <w:r w:rsidR="001130D3">
        <w:rPr>
          <w:sz w:val="40"/>
        </w:rPr>
        <w:t>: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sự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cài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đặt</w:t>
      </w:r>
      <w:proofErr w:type="spellEnd"/>
      <w:r>
        <w:rPr>
          <w:sz w:val="40"/>
        </w:rPr>
        <w:t xml:space="preserve"> CSDL </w:t>
      </w:r>
      <w:proofErr w:type="spellStart"/>
      <w:r>
        <w:rPr>
          <w:sz w:val="40"/>
        </w:rPr>
        <w:t>mức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khái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niệm</w:t>
      </w:r>
      <w:proofErr w:type="spellEnd"/>
    </w:p>
    <w:p w:rsidR="001130D3" w:rsidRDefault="001130D3">
      <w:pPr>
        <w:rPr>
          <w:sz w:val="40"/>
        </w:rPr>
      </w:pPr>
      <w:r>
        <w:rPr>
          <w:sz w:val="40"/>
        </w:rPr>
        <w:t xml:space="preserve">- CSDL </w:t>
      </w:r>
      <w:proofErr w:type="spellStart"/>
      <w:r>
        <w:rPr>
          <w:sz w:val="40"/>
        </w:rPr>
        <w:t>mức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vật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lý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bao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gồm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bảng</w:t>
      </w:r>
      <w:proofErr w:type="spellEnd"/>
      <w:r>
        <w:rPr>
          <w:sz w:val="40"/>
        </w:rPr>
        <w:t xml:space="preserve"> (Table), </w:t>
      </w:r>
      <w:proofErr w:type="spellStart"/>
      <w:r>
        <w:rPr>
          <w:sz w:val="40"/>
        </w:rPr>
        <w:t>mối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hệ</w:t>
      </w:r>
      <w:proofErr w:type="spellEnd"/>
      <w:r>
        <w:rPr>
          <w:sz w:val="40"/>
        </w:rPr>
        <w:t xml:space="preserve"> (Relationship) </w:t>
      </w:r>
      <w:proofErr w:type="spellStart"/>
      <w:r>
        <w:rPr>
          <w:sz w:val="40"/>
        </w:rPr>
        <w:t>giữa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bảng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này</w:t>
      </w:r>
      <w:proofErr w:type="spellEnd"/>
      <w:r>
        <w:rPr>
          <w:sz w:val="40"/>
        </w:rPr>
        <w:t>.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Một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bộ</w:t>
      </w:r>
      <w:proofErr w:type="spellEnd"/>
      <w:r>
        <w:rPr>
          <w:sz w:val="40"/>
        </w:rPr>
        <w:t xml:space="preserve"> DL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biểu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diễn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bảng</w:t>
      </w:r>
      <w:proofErr w:type="spellEnd"/>
    </w:p>
    <w:p w:rsidR="001130D3" w:rsidRPr="00320D9D" w:rsidRDefault="001130D3">
      <w:pPr>
        <w:rPr>
          <w:b/>
          <w:sz w:val="40"/>
        </w:rPr>
      </w:pPr>
      <w:r w:rsidRPr="00320D9D">
        <w:rPr>
          <w:b/>
          <w:sz w:val="40"/>
        </w:rPr>
        <w:t xml:space="preserve">2. </w:t>
      </w:r>
      <w:proofErr w:type="spellStart"/>
      <w:r w:rsidRPr="00320D9D">
        <w:rPr>
          <w:b/>
          <w:sz w:val="40"/>
        </w:rPr>
        <w:t>Thuộc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tính</w:t>
      </w:r>
      <w:proofErr w:type="spellEnd"/>
      <w:r w:rsidRPr="00320D9D">
        <w:rPr>
          <w:b/>
          <w:sz w:val="40"/>
        </w:rPr>
        <w:t xml:space="preserve"> – </w:t>
      </w:r>
      <w:proofErr w:type="spellStart"/>
      <w:r w:rsidRPr="00320D9D">
        <w:rPr>
          <w:b/>
          <w:sz w:val="40"/>
        </w:rPr>
        <w:t>Thực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thể</w:t>
      </w:r>
      <w:proofErr w:type="spellEnd"/>
      <w:r w:rsidRPr="00320D9D">
        <w:rPr>
          <w:b/>
          <w:sz w:val="40"/>
        </w:rPr>
        <w:t>: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*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>: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một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đối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tượng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địa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điểm</w:t>
      </w:r>
      <w:proofErr w:type="spellEnd"/>
      <w:r>
        <w:rPr>
          <w:sz w:val="40"/>
        </w:rPr>
        <w:t xml:space="preserve">, con </w:t>
      </w:r>
      <w:proofErr w:type="spellStart"/>
      <w:r>
        <w:rPr>
          <w:sz w:val="40"/>
        </w:rPr>
        <w:t>người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thế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giơia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lưu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trữ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CSDL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Mỗi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biểu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diễn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bảng</w:t>
      </w:r>
      <w:proofErr w:type="spellEnd"/>
      <w:r>
        <w:rPr>
          <w:sz w:val="40"/>
        </w:rPr>
        <w:t xml:space="preserve"> </w:t>
      </w:r>
    </w:p>
    <w:p w:rsidR="001130D3" w:rsidRDefault="001130D3">
      <w:pPr>
        <w:rPr>
          <w:sz w:val="40"/>
        </w:rPr>
      </w:pPr>
      <w:r>
        <w:rPr>
          <w:sz w:val="40"/>
        </w:rPr>
        <w:lastRenderedPageBreak/>
        <w:t xml:space="preserve">* </w:t>
      </w:r>
      <w:proofErr w:type="spellStart"/>
      <w:r>
        <w:rPr>
          <w:sz w:val="40"/>
        </w:rPr>
        <w:t>Thuộc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: 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những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đặc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riêng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cần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quản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lý</w:t>
      </w:r>
      <w:proofErr w:type="spellEnd"/>
      <w:r>
        <w:rPr>
          <w:sz w:val="40"/>
        </w:rPr>
        <w:t>.</w:t>
      </w:r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Chỉ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tâm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tới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những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liên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tới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ứng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dụng</w:t>
      </w:r>
      <w:proofErr w:type="spellEnd"/>
    </w:p>
    <w:p w:rsidR="001130D3" w:rsidRDefault="001130D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Thuộc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chuyển</w:t>
      </w:r>
      <w:proofErr w:type="spellEnd"/>
      <w:r>
        <w:rPr>
          <w:sz w:val="40"/>
        </w:rPr>
        <w:t xml:space="preserve"> qua </w:t>
      </w:r>
      <w:proofErr w:type="spellStart"/>
      <w:r>
        <w:rPr>
          <w:sz w:val="40"/>
        </w:rPr>
        <w:t>lược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đồ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hệ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sẽ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trở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thành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cột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bảng</w:t>
      </w:r>
      <w:proofErr w:type="spellEnd"/>
    </w:p>
    <w:p w:rsidR="001130D3" w:rsidRPr="00320D9D" w:rsidRDefault="001130D3">
      <w:pPr>
        <w:rPr>
          <w:b/>
          <w:sz w:val="40"/>
        </w:rPr>
      </w:pPr>
      <w:r w:rsidRPr="00320D9D">
        <w:rPr>
          <w:b/>
          <w:sz w:val="40"/>
        </w:rPr>
        <w:t xml:space="preserve">3. </w:t>
      </w:r>
      <w:proofErr w:type="spellStart"/>
      <w:r w:rsidRPr="00320D9D">
        <w:rPr>
          <w:b/>
          <w:sz w:val="40"/>
        </w:rPr>
        <w:t>Mối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quan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hệ</w:t>
      </w:r>
      <w:proofErr w:type="spellEnd"/>
      <w:r w:rsidRPr="00320D9D">
        <w:rPr>
          <w:b/>
          <w:sz w:val="40"/>
        </w:rPr>
        <w:t>:</w:t>
      </w:r>
    </w:p>
    <w:p w:rsidR="001130D3" w:rsidRDefault="004B221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hệ</w:t>
      </w:r>
      <w:proofErr w:type="spellEnd"/>
      <w:r>
        <w:rPr>
          <w:sz w:val="40"/>
        </w:rPr>
        <w:t xml:space="preserve"> 1-1: </w:t>
      </w:r>
      <w:proofErr w:type="spellStart"/>
      <w:r>
        <w:rPr>
          <w:sz w:val="40"/>
        </w:rPr>
        <w:t>Mỗi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này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chỉ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liên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kết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với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kia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ngược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lại</w:t>
      </w:r>
      <w:proofErr w:type="spellEnd"/>
    </w:p>
    <w:p w:rsidR="004B2213" w:rsidRDefault="004B2213">
      <w:pPr>
        <w:rPr>
          <w:sz w:val="40"/>
        </w:rPr>
      </w:pPr>
      <w:r>
        <w:rPr>
          <w:sz w:val="40"/>
        </w:rPr>
        <w:t xml:space="preserve">- 1-n: </w:t>
      </w:r>
      <w:proofErr w:type="spellStart"/>
      <w:r>
        <w:rPr>
          <w:sz w:val="40"/>
        </w:rPr>
        <w:t>Mỗi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này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liên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kết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với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hoặc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nhiều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kia</w:t>
      </w:r>
      <w:proofErr w:type="spellEnd"/>
      <w:r>
        <w:rPr>
          <w:sz w:val="40"/>
        </w:rPr>
        <w:t>.</w:t>
      </w:r>
    </w:p>
    <w:p w:rsidR="004B2213" w:rsidRDefault="004B2213">
      <w:pPr>
        <w:rPr>
          <w:sz w:val="40"/>
        </w:rPr>
      </w:pPr>
      <w:r>
        <w:rPr>
          <w:sz w:val="40"/>
        </w:rPr>
        <w:t xml:space="preserve">- n-n: </w:t>
      </w:r>
      <w:proofErr w:type="spellStart"/>
      <w:r>
        <w:rPr>
          <w:sz w:val="40"/>
        </w:rPr>
        <w:t>Một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này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mối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liên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kết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với</w:t>
      </w:r>
      <w:proofErr w:type="spellEnd"/>
      <w:r>
        <w:rPr>
          <w:sz w:val="40"/>
        </w:rPr>
        <w:t xml:space="preserve"> 0,1 </w:t>
      </w:r>
      <w:proofErr w:type="spellStart"/>
      <w:r>
        <w:rPr>
          <w:sz w:val="40"/>
        </w:rPr>
        <w:t>hoặc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nhiều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kia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ngược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lại</w:t>
      </w:r>
      <w:proofErr w:type="spellEnd"/>
      <w:r>
        <w:rPr>
          <w:sz w:val="40"/>
        </w:rPr>
        <w:t>.</w:t>
      </w:r>
    </w:p>
    <w:p w:rsidR="004B2213" w:rsidRPr="00320D9D" w:rsidRDefault="004B2213">
      <w:pPr>
        <w:rPr>
          <w:b/>
          <w:sz w:val="40"/>
        </w:rPr>
      </w:pPr>
      <w:r w:rsidRPr="00320D9D">
        <w:rPr>
          <w:b/>
          <w:sz w:val="40"/>
        </w:rPr>
        <w:t xml:space="preserve">4. </w:t>
      </w:r>
      <w:proofErr w:type="spellStart"/>
      <w:r w:rsidRPr="00320D9D">
        <w:rPr>
          <w:b/>
          <w:sz w:val="40"/>
        </w:rPr>
        <w:t>Cách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tạo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khóa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và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kiểu</w:t>
      </w:r>
      <w:proofErr w:type="spellEnd"/>
      <w:r w:rsidRPr="00320D9D">
        <w:rPr>
          <w:b/>
          <w:sz w:val="40"/>
        </w:rPr>
        <w:t xml:space="preserve"> DL:</w:t>
      </w:r>
    </w:p>
    <w:p w:rsidR="004B2213" w:rsidRDefault="004B2213">
      <w:pPr>
        <w:rPr>
          <w:sz w:val="40"/>
        </w:rPr>
      </w:pPr>
      <w:r>
        <w:rPr>
          <w:sz w:val="40"/>
        </w:rPr>
        <w:t xml:space="preserve">* </w:t>
      </w:r>
      <w:proofErr w:type="spellStart"/>
      <w:r>
        <w:rPr>
          <w:sz w:val="40"/>
        </w:rPr>
        <w:t>Kiểu</w:t>
      </w:r>
      <w:proofErr w:type="spellEnd"/>
      <w:r>
        <w:rPr>
          <w:sz w:val="40"/>
        </w:rPr>
        <w:t xml:space="preserve"> DL:</w:t>
      </w:r>
    </w:p>
    <w:p w:rsidR="004B2213" w:rsidRDefault="004B221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loại</w:t>
      </w:r>
      <w:proofErr w:type="spellEnd"/>
      <w:r>
        <w:rPr>
          <w:sz w:val="40"/>
        </w:rPr>
        <w:t xml:space="preserve"> DL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cột</w:t>
      </w:r>
      <w:proofErr w:type="spellEnd"/>
    </w:p>
    <w:p w:rsidR="004B2213" w:rsidRDefault="004B2213">
      <w:pPr>
        <w:rPr>
          <w:sz w:val="40"/>
        </w:rPr>
      </w:pPr>
      <w:r>
        <w:rPr>
          <w:sz w:val="40"/>
        </w:rPr>
        <w:t xml:space="preserve">- VD: </w:t>
      </w:r>
      <w:proofErr w:type="spellStart"/>
      <w:r>
        <w:rPr>
          <w:sz w:val="40"/>
        </w:rPr>
        <w:t>nvarchar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datetime</w:t>
      </w:r>
      <w:proofErr w:type="spellEnd"/>
      <w:r>
        <w:rPr>
          <w:sz w:val="40"/>
        </w:rPr>
        <w:t>.</w:t>
      </w:r>
    </w:p>
    <w:p w:rsidR="004B2213" w:rsidRDefault="004B2213">
      <w:pPr>
        <w:rPr>
          <w:sz w:val="40"/>
        </w:rPr>
      </w:pPr>
      <w:r>
        <w:rPr>
          <w:sz w:val="40"/>
        </w:rPr>
        <w:t xml:space="preserve">* </w:t>
      </w:r>
      <w:proofErr w:type="spellStart"/>
      <w:r>
        <w:rPr>
          <w:sz w:val="40"/>
        </w:rPr>
        <w:t>Khóa</w:t>
      </w:r>
      <w:proofErr w:type="spellEnd"/>
    </w:p>
    <w:p w:rsidR="004B2213" w:rsidRDefault="004B2213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Khóa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chính</w:t>
      </w:r>
      <w:proofErr w:type="spellEnd"/>
      <w:r>
        <w:rPr>
          <w:sz w:val="40"/>
        </w:rPr>
        <w:t xml:space="preserve"> (PK)</w:t>
      </w:r>
    </w:p>
    <w:p w:rsidR="004B2213" w:rsidRDefault="004B2213">
      <w:pPr>
        <w:rPr>
          <w:sz w:val="40"/>
        </w:rPr>
      </w:pPr>
      <w:r>
        <w:rPr>
          <w:sz w:val="40"/>
        </w:rPr>
        <w:lastRenderedPageBreak/>
        <w:t xml:space="preserve">+ </w:t>
      </w:r>
      <w:proofErr w:type="spellStart"/>
      <w:r>
        <w:rPr>
          <w:sz w:val="40"/>
        </w:rPr>
        <w:t>Thuộc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được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xác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định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duy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1 </w:t>
      </w:r>
      <w:proofErr w:type="spellStart"/>
      <w:r>
        <w:rPr>
          <w:sz w:val="40"/>
        </w:rPr>
        <w:t>bộ</w:t>
      </w:r>
      <w:proofErr w:type="spellEnd"/>
      <w:r>
        <w:rPr>
          <w:sz w:val="40"/>
        </w:rPr>
        <w:t xml:space="preserve"> DL</w:t>
      </w:r>
    </w:p>
    <w:p w:rsidR="004A172E" w:rsidRDefault="004A172E">
      <w:pPr>
        <w:rPr>
          <w:sz w:val="40"/>
        </w:rPr>
      </w:pPr>
      <w:r>
        <w:rPr>
          <w:sz w:val="40"/>
        </w:rPr>
        <w:t xml:space="preserve">+ </w:t>
      </w:r>
      <w:proofErr w:type="spellStart"/>
      <w:r>
        <w:rPr>
          <w:sz w:val="40"/>
        </w:rPr>
        <w:t>Cách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tạo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chính</w:t>
      </w:r>
      <w:proofErr w:type="spellEnd"/>
      <w:r>
        <w:rPr>
          <w:sz w:val="40"/>
        </w:rPr>
        <w:t>:</w:t>
      </w:r>
    </w:p>
    <w:p w:rsidR="004A172E" w:rsidRDefault="004A172E">
      <w:pPr>
        <w:rPr>
          <w:b/>
          <w:sz w:val="40"/>
        </w:rPr>
      </w:pPr>
      <w:r w:rsidRPr="004A172E">
        <w:rPr>
          <w:b/>
          <w:sz w:val="40"/>
        </w:rPr>
        <w:tab/>
        <w:t xml:space="preserve">Constraint </w:t>
      </w:r>
      <w:proofErr w:type="spellStart"/>
      <w:r w:rsidRPr="004A172E">
        <w:rPr>
          <w:b/>
          <w:sz w:val="40"/>
        </w:rPr>
        <w:t>PK</w:t>
      </w:r>
      <w:r>
        <w:rPr>
          <w:b/>
          <w:sz w:val="40"/>
        </w:rPr>
        <w:t>_tenbang</w:t>
      </w:r>
      <w:proofErr w:type="spellEnd"/>
      <w:r>
        <w:rPr>
          <w:b/>
          <w:sz w:val="40"/>
        </w:rPr>
        <w:t xml:space="preserve"> PRIMARY KEY(</w:t>
      </w:r>
      <w:proofErr w:type="spellStart"/>
      <w:r>
        <w:rPr>
          <w:b/>
          <w:sz w:val="40"/>
        </w:rPr>
        <w:t>Tencot</w:t>
      </w:r>
      <w:proofErr w:type="spellEnd"/>
      <w:r>
        <w:rPr>
          <w:b/>
          <w:sz w:val="40"/>
        </w:rPr>
        <w:t>)</w:t>
      </w:r>
    </w:p>
    <w:p w:rsidR="004A172E" w:rsidRDefault="004A172E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khóa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ngoại</w:t>
      </w:r>
      <w:proofErr w:type="spellEnd"/>
      <w:r>
        <w:rPr>
          <w:sz w:val="40"/>
        </w:rPr>
        <w:t xml:space="preserve"> (FK)</w:t>
      </w:r>
    </w:p>
    <w:p w:rsidR="004A172E" w:rsidRDefault="004A172E">
      <w:pPr>
        <w:rPr>
          <w:sz w:val="40"/>
        </w:rPr>
      </w:pPr>
      <w:r>
        <w:rPr>
          <w:sz w:val="40"/>
        </w:rPr>
        <w:t xml:space="preserve">+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cột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chính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của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bảng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khác</w:t>
      </w:r>
      <w:proofErr w:type="spellEnd"/>
    </w:p>
    <w:p w:rsidR="004A172E" w:rsidRDefault="004A172E">
      <w:pPr>
        <w:rPr>
          <w:sz w:val="40"/>
        </w:rPr>
      </w:pPr>
      <w:r>
        <w:rPr>
          <w:sz w:val="40"/>
        </w:rPr>
        <w:t xml:space="preserve">+ </w:t>
      </w:r>
      <w:proofErr w:type="spellStart"/>
      <w:r>
        <w:rPr>
          <w:sz w:val="40"/>
        </w:rPr>
        <w:t>Cách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tạo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khóa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ngoại</w:t>
      </w:r>
      <w:proofErr w:type="spellEnd"/>
    </w:p>
    <w:p w:rsidR="004A172E" w:rsidRDefault="004A172E">
      <w:pPr>
        <w:rPr>
          <w:b/>
          <w:sz w:val="40"/>
        </w:rPr>
      </w:pPr>
      <w:r>
        <w:rPr>
          <w:sz w:val="40"/>
        </w:rPr>
        <w:tab/>
      </w:r>
      <w:r>
        <w:rPr>
          <w:b/>
          <w:sz w:val="40"/>
        </w:rPr>
        <w:t>CONSTRAINT FK_BANG1_BANG2 FOREIGN KEY (</w:t>
      </w:r>
      <w:proofErr w:type="spellStart"/>
      <w:r>
        <w:rPr>
          <w:b/>
          <w:sz w:val="40"/>
        </w:rPr>
        <w:t>Tencot</w:t>
      </w:r>
      <w:proofErr w:type="spellEnd"/>
      <w:r>
        <w:rPr>
          <w:b/>
          <w:sz w:val="40"/>
        </w:rPr>
        <w:t>) REFERENCES</w:t>
      </w:r>
      <w:r w:rsidR="00EC7067">
        <w:rPr>
          <w:b/>
          <w:sz w:val="40"/>
        </w:rPr>
        <w:t xml:space="preserve"> TENBANG</w:t>
      </w:r>
    </w:p>
    <w:p w:rsidR="00EC7067" w:rsidRPr="00320D9D" w:rsidRDefault="00EC7067">
      <w:pPr>
        <w:rPr>
          <w:b/>
          <w:sz w:val="40"/>
        </w:rPr>
      </w:pPr>
      <w:r w:rsidRPr="00320D9D">
        <w:rPr>
          <w:b/>
          <w:sz w:val="40"/>
        </w:rPr>
        <w:t xml:space="preserve">5. </w:t>
      </w:r>
      <w:proofErr w:type="spellStart"/>
      <w:r w:rsidRPr="00320D9D">
        <w:rPr>
          <w:b/>
          <w:sz w:val="40"/>
        </w:rPr>
        <w:t>Cách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tạo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bảng</w:t>
      </w:r>
      <w:proofErr w:type="spellEnd"/>
    </w:p>
    <w:p w:rsidR="00EC7067" w:rsidRDefault="00EC7067">
      <w:pPr>
        <w:rPr>
          <w:sz w:val="40"/>
        </w:rPr>
      </w:pPr>
      <w:r>
        <w:rPr>
          <w:sz w:val="40"/>
        </w:rPr>
        <w:t>-----KTRA SỰ TỒN TẠI CỦA BẢNG</w:t>
      </w:r>
    </w:p>
    <w:p w:rsidR="00EC7067" w:rsidRDefault="00EC7067">
      <w:pPr>
        <w:rPr>
          <w:b/>
          <w:sz w:val="40"/>
        </w:rPr>
      </w:pPr>
      <w:r w:rsidRPr="00EC7067">
        <w:rPr>
          <w:b/>
          <w:sz w:val="40"/>
        </w:rPr>
        <w:t>IF OBJECT_ID(‘TENBANG’) IS NOT NULL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ab/>
        <w:t>DROP TABLE TENBANG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>GO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>CREATE TABLE TENBANG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>(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ab/>
        <w:t>COT1 KIEUDL,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ab/>
        <w:t>COT2 KIEUDL, …,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ab/>
        <w:t>--PK, FK</w:t>
      </w:r>
    </w:p>
    <w:p w:rsidR="00EC7067" w:rsidRDefault="00EC7067">
      <w:pPr>
        <w:rPr>
          <w:b/>
          <w:sz w:val="40"/>
        </w:rPr>
      </w:pPr>
      <w:r>
        <w:rPr>
          <w:b/>
          <w:sz w:val="40"/>
        </w:rPr>
        <w:t>)</w:t>
      </w:r>
    </w:p>
    <w:p w:rsidR="00EC5244" w:rsidRDefault="00EC5244">
      <w:pPr>
        <w:rPr>
          <w:sz w:val="40"/>
        </w:rPr>
      </w:pPr>
      <w:r>
        <w:rPr>
          <w:b/>
          <w:sz w:val="40"/>
        </w:rPr>
        <w:lastRenderedPageBreak/>
        <w:t xml:space="preserve">* CONSTRAINT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những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tắc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cần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tuân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theo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nhập</w:t>
      </w:r>
      <w:proofErr w:type="spellEnd"/>
      <w:r>
        <w:rPr>
          <w:sz w:val="40"/>
        </w:rPr>
        <w:t xml:space="preserve"> DL </w:t>
      </w:r>
      <w:proofErr w:type="spellStart"/>
      <w:r>
        <w:rPr>
          <w:sz w:val="40"/>
        </w:rPr>
        <w:t>vào</w:t>
      </w:r>
      <w:proofErr w:type="spellEnd"/>
      <w:r>
        <w:rPr>
          <w:sz w:val="40"/>
        </w:rPr>
        <w:t xml:space="preserve"> CSDL </w:t>
      </w:r>
      <w:proofErr w:type="spellStart"/>
      <w:r>
        <w:rPr>
          <w:sz w:val="40"/>
        </w:rPr>
        <w:t>để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hạn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chế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miền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giá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trị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thuộc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tính</w:t>
      </w:r>
      <w:proofErr w:type="spellEnd"/>
      <w:r>
        <w:rPr>
          <w:sz w:val="40"/>
        </w:rPr>
        <w:t>.</w:t>
      </w:r>
    </w:p>
    <w:p w:rsidR="00EC5244" w:rsidRPr="00320D9D" w:rsidRDefault="00CB1FE6">
      <w:pPr>
        <w:rPr>
          <w:b/>
          <w:sz w:val="40"/>
        </w:rPr>
      </w:pPr>
      <w:r w:rsidRPr="00320D9D">
        <w:rPr>
          <w:b/>
          <w:sz w:val="40"/>
        </w:rPr>
        <w:t xml:space="preserve">6. </w:t>
      </w:r>
      <w:proofErr w:type="spellStart"/>
      <w:r w:rsidRPr="00320D9D">
        <w:rPr>
          <w:b/>
          <w:sz w:val="40"/>
        </w:rPr>
        <w:t>Quy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tắc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nghiệp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vụ</w:t>
      </w:r>
      <w:proofErr w:type="spellEnd"/>
      <w:r w:rsidRPr="00320D9D">
        <w:rPr>
          <w:b/>
          <w:sz w:val="40"/>
        </w:rPr>
        <w:t>:</w:t>
      </w:r>
    </w:p>
    <w:p w:rsidR="00CB1FE6" w:rsidRDefault="00CB1FE6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thủ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tục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nguyên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tắc</w:t>
      </w:r>
      <w:proofErr w:type="spellEnd"/>
      <w:r>
        <w:rPr>
          <w:sz w:val="40"/>
        </w:rPr>
        <w:t xml:space="preserve"> hay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chuẩn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phải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tuân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theo</w:t>
      </w:r>
      <w:proofErr w:type="spellEnd"/>
    </w:p>
    <w:p w:rsidR="00CB1FE6" w:rsidRDefault="00CB1FE6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tắc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này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thể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hiện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CSDL </w:t>
      </w:r>
      <w:proofErr w:type="spellStart"/>
      <w:r>
        <w:rPr>
          <w:sz w:val="40"/>
        </w:rPr>
        <w:t>như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các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ràng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buộc</w:t>
      </w:r>
      <w:proofErr w:type="spellEnd"/>
      <w:r>
        <w:rPr>
          <w:sz w:val="40"/>
        </w:rPr>
        <w:t xml:space="preserve"> (Constraint)</w:t>
      </w:r>
    </w:p>
    <w:p w:rsidR="00CB1FE6" w:rsidRPr="00320D9D" w:rsidRDefault="00CB1FE6">
      <w:pPr>
        <w:rPr>
          <w:b/>
          <w:sz w:val="40"/>
        </w:rPr>
      </w:pPr>
      <w:r w:rsidRPr="00320D9D">
        <w:rPr>
          <w:b/>
          <w:sz w:val="40"/>
        </w:rPr>
        <w:t xml:space="preserve">7. </w:t>
      </w:r>
      <w:proofErr w:type="spellStart"/>
      <w:r w:rsidRPr="00320D9D">
        <w:rPr>
          <w:b/>
          <w:sz w:val="40"/>
        </w:rPr>
        <w:t>Các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khái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niệm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mức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vật</w:t>
      </w:r>
      <w:proofErr w:type="spellEnd"/>
      <w:r w:rsidRPr="00320D9D">
        <w:rPr>
          <w:b/>
          <w:sz w:val="40"/>
        </w:rPr>
        <w:t xml:space="preserve"> </w:t>
      </w:r>
      <w:proofErr w:type="spellStart"/>
      <w:r w:rsidRPr="00320D9D">
        <w:rPr>
          <w:b/>
          <w:sz w:val="40"/>
        </w:rPr>
        <w:t>lý</w:t>
      </w:r>
      <w:proofErr w:type="spellEnd"/>
      <w:r w:rsidRPr="00320D9D">
        <w:rPr>
          <w:b/>
          <w:sz w:val="40"/>
        </w:rPr>
        <w:t>:</w:t>
      </w:r>
    </w:p>
    <w:p w:rsidR="00CB1FE6" w:rsidRDefault="00CB1FE6">
      <w:pPr>
        <w:rPr>
          <w:sz w:val="40"/>
        </w:rPr>
      </w:pPr>
      <w:r>
        <w:rPr>
          <w:sz w:val="40"/>
        </w:rPr>
        <w:t xml:space="preserve">- Not null: </w:t>
      </w:r>
      <w:proofErr w:type="spellStart"/>
      <w:r>
        <w:rPr>
          <w:sz w:val="40"/>
        </w:rPr>
        <w:t>Bắt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buộc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phải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nhập</w:t>
      </w:r>
      <w:proofErr w:type="spellEnd"/>
      <w:r>
        <w:rPr>
          <w:sz w:val="40"/>
        </w:rPr>
        <w:t xml:space="preserve"> DL</w:t>
      </w:r>
    </w:p>
    <w:p w:rsidR="00CB1FE6" w:rsidRDefault="00CB1FE6">
      <w:pPr>
        <w:rPr>
          <w:sz w:val="40"/>
        </w:rPr>
      </w:pPr>
      <w:r>
        <w:rPr>
          <w:sz w:val="40"/>
        </w:rPr>
        <w:t xml:space="preserve">- Check: </w:t>
      </w:r>
      <w:proofErr w:type="spellStart"/>
      <w:r>
        <w:rPr>
          <w:sz w:val="40"/>
        </w:rPr>
        <w:t>Kiểm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tra</w:t>
      </w:r>
      <w:proofErr w:type="spellEnd"/>
      <w:r>
        <w:rPr>
          <w:sz w:val="40"/>
        </w:rPr>
        <w:t xml:space="preserve"> DL </w:t>
      </w:r>
      <w:proofErr w:type="spellStart"/>
      <w:r>
        <w:rPr>
          <w:sz w:val="40"/>
        </w:rPr>
        <w:t>nhập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vào</w:t>
      </w:r>
      <w:proofErr w:type="spellEnd"/>
    </w:p>
    <w:p w:rsidR="00CB1FE6" w:rsidRDefault="00CB1FE6">
      <w:pPr>
        <w:rPr>
          <w:sz w:val="40"/>
        </w:rPr>
      </w:pPr>
      <w:r>
        <w:rPr>
          <w:sz w:val="40"/>
        </w:rPr>
        <w:t xml:space="preserve">- Trigger: </w:t>
      </w:r>
      <w:proofErr w:type="spellStart"/>
      <w:r>
        <w:rPr>
          <w:sz w:val="40"/>
        </w:rPr>
        <w:t>Tạo</w:t>
      </w:r>
      <w:proofErr w:type="spellEnd"/>
      <w:r>
        <w:rPr>
          <w:sz w:val="40"/>
        </w:rPr>
        <w:t xml:space="preserve"> macro (</w:t>
      </w:r>
      <w:proofErr w:type="spellStart"/>
      <w:r>
        <w:rPr>
          <w:sz w:val="40"/>
        </w:rPr>
        <w:t>tự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động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thực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hiện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khi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có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bất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thường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CSDL)</w:t>
      </w:r>
    </w:p>
    <w:p w:rsidR="00CB1FE6" w:rsidRPr="00320D9D" w:rsidRDefault="00CB1FE6">
      <w:pPr>
        <w:rPr>
          <w:b/>
          <w:sz w:val="40"/>
        </w:rPr>
      </w:pPr>
      <w:r w:rsidRPr="00320D9D">
        <w:rPr>
          <w:b/>
          <w:sz w:val="40"/>
        </w:rPr>
        <w:t xml:space="preserve">8. </w:t>
      </w:r>
      <w:proofErr w:type="spellStart"/>
      <w:r w:rsidRPr="00320D9D">
        <w:rPr>
          <w:b/>
          <w:sz w:val="40"/>
        </w:rPr>
        <w:t>Hệ</w:t>
      </w:r>
      <w:proofErr w:type="spellEnd"/>
      <w:r w:rsidRPr="00320D9D">
        <w:rPr>
          <w:b/>
          <w:sz w:val="40"/>
        </w:rPr>
        <w:t xml:space="preserve"> QTCSDL:</w:t>
      </w:r>
    </w:p>
    <w:p w:rsidR="00CB1FE6" w:rsidRDefault="00CB1FE6">
      <w:pPr>
        <w:rPr>
          <w:sz w:val="40"/>
        </w:rPr>
      </w:pPr>
      <w:r>
        <w:rPr>
          <w:sz w:val="40"/>
        </w:rPr>
        <w:t>- RDBMS: Relational Database Management System</w:t>
      </w:r>
    </w:p>
    <w:p w:rsidR="00374B60" w:rsidRDefault="00CB1FE6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Vai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trò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chịu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trách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nhiệm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phân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quyền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truy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cập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trong</w:t>
      </w:r>
      <w:proofErr w:type="spellEnd"/>
      <w:r>
        <w:rPr>
          <w:sz w:val="40"/>
        </w:rPr>
        <w:t xml:space="preserve"> HQTCSDL</w:t>
      </w:r>
      <w:r w:rsidR="00374B60">
        <w:rPr>
          <w:sz w:val="40"/>
        </w:rPr>
        <w:t xml:space="preserve"> </w:t>
      </w:r>
      <w:proofErr w:type="spellStart"/>
      <w:r w:rsidR="00374B60">
        <w:rPr>
          <w:sz w:val="40"/>
        </w:rPr>
        <w:t>là</w:t>
      </w:r>
      <w:proofErr w:type="spellEnd"/>
      <w:r w:rsidR="00374B60">
        <w:rPr>
          <w:sz w:val="40"/>
        </w:rPr>
        <w:t xml:space="preserve"> </w:t>
      </w:r>
      <w:proofErr w:type="spellStart"/>
      <w:r w:rsidR="00374B60">
        <w:rPr>
          <w:sz w:val="40"/>
        </w:rPr>
        <w:t>người</w:t>
      </w:r>
      <w:proofErr w:type="spellEnd"/>
      <w:r w:rsidR="00374B60">
        <w:rPr>
          <w:sz w:val="40"/>
        </w:rPr>
        <w:t xml:space="preserve"> QTCSDL.</w:t>
      </w:r>
    </w:p>
    <w:p w:rsidR="00CB1FE6" w:rsidRPr="00EC5244" w:rsidRDefault="00374B60">
      <w:pPr>
        <w:rPr>
          <w:sz w:val="40"/>
        </w:rPr>
      </w:pPr>
      <w:r>
        <w:rPr>
          <w:sz w:val="40"/>
        </w:rPr>
        <w:t xml:space="preserve">- </w:t>
      </w:r>
      <w:proofErr w:type="spellStart"/>
      <w:r>
        <w:rPr>
          <w:sz w:val="40"/>
        </w:rPr>
        <w:t>Người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liên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quan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đến</w:t>
      </w:r>
      <w:proofErr w:type="spellEnd"/>
      <w:r>
        <w:rPr>
          <w:sz w:val="40"/>
        </w:rPr>
        <w:t xml:space="preserve"> HQTCSDL </w:t>
      </w:r>
      <w:proofErr w:type="spellStart"/>
      <w:r>
        <w:rPr>
          <w:sz w:val="40"/>
        </w:rPr>
        <w:t>là</w:t>
      </w:r>
      <w:proofErr w:type="spellEnd"/>
      <w:r>
        <w:rPr>
          <w:sz w:val="40"/>
        </w:rPr>
        <w:t xml:space="preserve">: </w:t>
      </w:r>
      <w:proofErr w:type="spellStart"/>
      <w:r>
        <w:rPr>
          <w:sz w:val="40"/>
        </w:rPr>
        <w:t>Người</w:t>
      </w:r>
      <w:proofErr w:type="spellEnd"/>
      <w:r>
        <w:rPr>
          <w:sz w:val="40"/>
        </w:rPr>
        <w:t xml:space="preserve"> QTCSDL, </w:t>
      </w:r>
      <w:proofErr w:type="spellStart"/>
      <w:r>
        <w:rPr>
          <w:sz w:val="40"/>
        </w:rPr>
        <w:t>Người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dùng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cuối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người</w:t>
      </w:r>
      <w:proofErr w:type="spellEnd"/>
      <w:r>
        <w:rPr>
          <w:sz w:val="40"/>
        </w:rPr>
        <w:t xml:space="preserve"> LT UD.</w:t>
      </w:r>
      <w:r w:rsidR="00CB1FE6">
        <w:rPr>
          <w:sz w:val="40"/>
        </w:rPr>
        <w:t xml:space="preserve"> </w:t>
      </w:r>
    </w:p>
    <w:sectPr w:rsidR="00CB1FE6" w:rsidRPr="00EC5244" w:rsidSect="00DB756B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A1"/>
    <w:rsid w:val="001130D3"/>
    <w:rsid w:val="00250BEF"/>
    <w:rsid w:val="00320D9D"/>
    <w:rsid w:val="00336080"/>
    <w:rsid w:val="00374B60"/>
    <w:rsid w:val="003B643D"/>
    <w:rsid w:val="004A172E"/>
    <w:rsid w:val="004B2213"/>
    <w:rsid w:val="007332B2"/>
    <w:rsid w:val="00847330"/>
    <w:rsid w:val="009739A1"/>
    <w:rsid w:val="00CA1665"/>
    <w:rsid w:val="00CB1FE6"/>
    <w:rsid w:val="00DB756B"/>
    <w:rsid w:val="00EC5244"/>
    <w:rsid w:val="00EC7067"/>
    <w:rsid w:val="00FA4A74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692B4-3272-4130-A4CF-B8EA1A1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Nga Le</cp:lastModifiedBy>
  <cp:revision>2</cp:revision>
  <dcterms:created xsi:type="dcterms:W3CDTF">2022-01-06T02:15:00Z</dcterms:created>
  <dcterms:modified xsi:type="dcterms:W3CDTF">2022-01-06T02:15:00Z</dcterms:modified>
</cp:coreProperties>
</file>