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AE90D" w14:textId="1802F30F" w:rsidR="00903C64" w:rsidRPr="00175EFB" w:rsidRDefault="00000000" w:rsidP="00175EFB">
      <w:pPr>
        <w:spacing w:line="312" w:lineRule="auto"/>
        <w:jc w:val="center"/>
        <w:rPr>
          <w:rFonts w:ascii="Times New Roman" w:hAnsi="Times New Roman" w:cs="Times New Roman"/>
          <w:b/>
          <w:bCs/>
          <w:sz w:val="26"/>
          <w:szCs w:val="26"/>
        </w:rPr>
      </w:pPr>
      <w:r w:rsidRPr="00175EFB">
        <w:rPr>
          <w:rFonts w:ascii="Times New Roman" w:hAnsi="Times New Roman" w:cs="Times New Roman"/>
          <w:b/>
          <w:bCs/>
          <w:sz w:val="26"/>
          <w:szCs w:val="26"/>
        </w:rPr>
        <w:t>PHÂN TÍCH DOANH SỐ BÁN HÀNG</w:t>
      </w:r>
    </w:p>
    <w:p w14:paraId="2F9B6919" w14:textId="77777777"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 xml:space="preserve">1. Phần mở đầu </w:t>
      </w:r>
    </w:p>
    <w:p w14:paraId="029C669A" w14:textId="77777777" w:rsidR="00175EFB" w:rsidRPr="00175EFB" w:rsidRDefault="00000000" w:rsidP="00175EFB">
      <w:pPr>
        <w:spacing w:line="312" w:lineRule="auto"/>
        <w:jc w:val="both"/>
        <w:rPr>
          <w:rFonts w:ascii="Times New Roman" w:hAnsi="Times New Roman" w:cs="Times New Roman"/>
          <w:b/>
          <w:bCs/>
          <w:sz w:val="26"/>
          <w:szCs w:val="26"/>
          <w:lang w:val="en-US"/>
        </w:rPr>
      </w:pPr>
      <w:bookmarkStart w:id="0" w:name="_76lz2mep6mj2" w:colFirst="0" w:colLast="0"/>
      <w:bookmarkEnd w:id="0"/>
      <w:r w:rsidRPr="00175EFB">
        <w:rPr>
          <w:rFonts w:ascii="Times New Roman" w:hAnsi="Times New Roman" w:cs="Times New Roman"/>
          <w:b/>
          <w:bCs/>
          <w:sz w:val="26"/>
          <w:szCs w:val="26"/>
        </w:rPr>
        <w:t>1.1. Mục tiêu báo cáo:</w:t>
      </w:r>
    </w:p>
    <w:p w14:paraId="781BA198" w14:textId="6419A968" w:rsidR="00903C64" w:rsidRP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Báo cáo này được thực hiện nhằm phân tích doanh số bán hàng tại quán cà phê theo nhiều khía cạnh: loại sản phẩm, thời gian trong ngày, ngày trong tuần và theo tháng. Mục tiêu chính là tìm hiểu hành vi tiêu dùng của khách hàng, xác định mô hình bán hàng và phát hiện các yếu tố mùa vụ ảnh hưởng đến doanh thu.</w:t>
      </w:r>
    </w:p>
    <w:p w14:paraId="5713494A" w14:textId="77777777"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1.2. Phạm vi dữ liệu sử dụng:</w:t>
      </w:r>
    </w:p>
    <w:p w14:paraId="4266A2AA" w14:textId="77777777" w:rsidR="00175EFB" w:rsidRP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Nguồn dữ liệu: Bộ dữ liệu giao dịch quán cà phê (định dạng CSV).</w:t>
      </w:r>
    </w:p>
    <w:p w14:paraId="33C4FB5E"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Thời gian: dữ liệu bao gồm các giao dịch trong một năm.</w:t>
      </w:r>
    </w:p>
    <w:p w14:paraId="248BCCE5" w14:textId="4C53973C" w:rsidR="00175EFB" w:rsidRP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Thành phần dữ liệu: loại cà phê, doanh thu, giờ trong ngày, buổi, ngày trong tuần, tháng, phương thức thanh toán.</w:t>
      </w:r>
    </w:p>
    <w:p w14:paraId="19EF8C81" w14:textId="22403041" w:rsidR="00903C64" w:rsidRPr="00175EFB" w:rsidRDefault="00000000" w:rsidP="00175EFB">
      <w:pPr>
        <w:spacing w:line="312" w:lineRule="auto"/>
        <w:jc w:val="both"/>
        <w:rPr>
          <w:rFonts w:ascii="Times New Roman" w:hAnsi="Times New Roman" w:cs="Times New Roman"/>
          <w:b/>
          <w:bCs/>
          <w:sz w:val="26"/>
          <w:szCs w:val="26"/>
          <w:lang w:val="en-US"/>
        </w:rPr>
      </w:pPr>
      <w:r w:rsidRPr="00175EFB">
        <w:rPr>
          <w:rFonts w:ascii="Times New Roman" w:hAnsi="Times New Roman" w:cs="Times New Roman"/>
          <w:b/>
          <w:bCs/>
          <w:sz w:val="26"/>
          <w:szCs w:val="26"/>
        </w:rPr>
        <w:t>1.3. Tóm tắt thông tin chính:</w:t>
      </w:r>
    </w:p>
    <w:p w14:paraId="7F5F8EC2"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Latte là sản phẩm chủ lực, chiếm doanh thu lớn nhất, trong khi Espresso và Cortado tiêu thụ thấp.</w:t>
      </w:r>
    </w:p>
    <w:p w14:paraId="04C24B7D"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Doanh thu đạt đỉnh vào 10h sáng và 16h chiều, phản ánh thói quen tiêu dùng theo ca làm việc.</w:t>
      </w:r>
    </w:p>
    <w:p w14:paraId="15EDE491" w14:textId="2BF8D9A5"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Thứ 2 vượt trội về doanh số, trong khi Thứ 4 và Thứ 7 là ngày yếu.</w:t>
      </w:r>
      <w:r w:rsidRPr="00175EFB">
        <w:rPr>
          <w:rFonts w:ascii="Times New Roman" w:hAnsi="Times New Roman" w:cs="Times New Roman"/>
          <w:sz w:val="26"/>
          <w:szCs w:val="26"/>
        </w:rPr>
        <w:br/>
      </w:r>
      <w:r w:rsidRPr="00175EFB">
        <w:rPr>
          <w:rFonts w:ascii="Times New Roman" w:hAnsi="Times New Roman" w:cs="Times New Roman"/>
          <w:sz w:val="26"/>
          <w:szCs w:val="26"/>
        </w:rPr>
        <w:tab/>
        <w:t>Doanh thu cao nhất vào tháng 3 và tháng 10, thấp nhất vào tháng 4, cho thấy xu hướng mùa vụ rõ ràng.</w:t>
      </w:r>
    </w:p>
    <w:p w14:paraId="62664EE3"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noProof/>
          <w:sz w:val="26"/>
          <w:szCs w:val="26"/>
        </w:rPr>
        <w:drawing>
          <wp:inline distT="114300" distB="114300" distL="114300" distR="114300" wp14:anchorId="56E23ECC" wp14:editId="408FF6F8">
            <wp:extent cx="5731200" cy="3200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3200400"/>
                    </a:xfrm>
                    <a:prstGeom prst="rect">
                      <a:avLst/>
                    </a:prstGeom>
                    <a:ln/>
                  </pic:spPr>
                </pic:pic>
              </a:graphicData>
            </a:graphic>
          </wp:inline>
        </w:drawing>
      </w:r>
    </w:p>
    <w:p w14:paraId="4180BEA8" w14:textId="77777777" w:rsidR="00175EFB" w:rsidRDefault="00175EFB" w:rsidP="00175EFB">
      <w:pPr>
        <w:spacing w:line="312" w:lineRule="auto"/>
        <w:jc w:val="both"/>
        <w:rPr>
          <w:rFonts w:ascii="Times New Roman" w:hAnsi="Times New Roman" w:cs="Times New Roman"/>
          <w:b/>
          <w:bCs/>
          <w:sz w:val="26"/>
          <w:szCs w:val="26"/>
          <w:lang w:val="en-US"/>
        </w:rPr>
      </w:pPr>
      <w:bookmarkStart w:id="1" w:name="_j7qvy6csp0hn" w:colFirst="0" w:colLast="0"/>
      <w:bookmarkEnd w:id="1"/>
    </w:p>
    <w:p w14:paraId="6ED1EDFC" w14:textId="77777777" w:rsidR="00175EFB" w:rsidRDefault="00175EFB" w:rsidP="00175EFB">
      <w:pPr>
        <w:spacing w:line="312" w:lineRule="auto"/>
        <w:jc w:val="both"/>
        <w:rPr>
          <w:rFonts w:ascii="Times New Roman" w:hAnsi="Times New Roman" w:cs="Times New Roman"/>
          <w:b/>
          <w:bCs/>
          <w:sz w:val="26"/>
          <w:szCs w:val="26"/>
          <w:lang w:val="en-US"/>
        </w:rPr>
      </w:pPr>
    </w:p>
    <w:p w14:paraId="09ED4DDC" w14:textId="2CD6A4E5"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lastRenderedPageBreak/>
        <w:t>2. Phân tích chi tiết</w:t>
      </w:r>
    </w:p>
    <w:p w14:paraId="6FD099E8" w14:textId="77777777" w:rsidR="00903C64" w:rsidRPr="00175EFB" w:rsidRDefault="00000000" w:rsidP="00175EFB">
      <w:pPr>
        <w:spacing w:line="312" w:lineRule="auto"/>
        <w:jc w:val="both"/>
        <w:rPr>
          <w:rFonts w:ascii="Times New Roman" w:hAnsi="Times New Roman" w:cs="Times New Roman"/>
          <w:b/>
          <w:bCs/>
          <w:sz w:val="26"/>
          <w:szCs w:val="26"/>
        </w:rPr>
      </w:pPr>
      <w:bookmarkStart w:id="2" w:name="_o2kbqmrrmrfw" w:colFirst="0" w:colLast="0"/>
      <w:bookmarkEnd w:id="2"/>
      <w:r w:rsidRPr="00175EFB">
        <w:rPr>
          <w:rFonts w:ascii="Times New Roman" w:hAnsi="Times New Roman" w:cs="Times New Roman"/>
          <w:b/>
          <w:bCs/>
          <w:sz w:val="26"/>
          <w:szCs w:val="26"/>
        </w:rPr>
        <w:t>2.1 Phân tích theo sản phẩm</w:t>
      </w:r>
    </w:p>
    <w:p w14:paraId="30AD40D5" w14:textId="77777777"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Latte dẫn đầu với 26.88K, tiếp theo là Americano with Milk (24.75K) và Cappuccino (17.44K).</w:t>
      </w:r>
    </w:p>
    <w:p w14:paraId="019D066C" w14:textId="77777777"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Espresso (2.69K) và Cortado (7.38K) có doanh số thấp nhất.</w:t>
      </w:r>
    </w:p>
    <w:p w14:paraId="000C04F3"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b/>
          <w:bCs/>
          <w:sz w:val="26"/>
          <w:szCs w:val="26"/>
        </w:rPr>
        <w:t>Nhận xét:</w:t>
      </w:r>
      <w:r w:rsidRPr="00175EFB">
        <w:rPr>
          <w:rFonts w:ascii="Times New Roman" w:hAnsi="Times New Roman" w:cs="Times New Roman"/>
          <w:sz w:val="26"/>
          <w:szCs w:val="26"/>
        </w:rPr>
        <w:t xml:space="preserve"> Latte và Americano with Milk là sản phẩm quan trọng cần tập trung duy trì chất lượng và marketing. Espresso và Cortado cần xem lại định vị hoặc đẩy mạnh khuyến mãi để tăng sức hút.</w:t>
      </w:r>
    </w:p>
    <w:p w14:paraId="68269C18"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noProof/>
          <w:sz w:val="26"/>
          <w:szCs w:val="26"/>
        </w:rPr>
        <w:drawing>
          <wp:inline distT="114300" distB="114300" distL="114300" distR="114300" wp14:anchorId="6E026048" wp14:editId="6C34A257">
            <wp:extent cx="5731200" cy="3352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352800"/>
                    </a:xfrm>
                    <a:prstGeom prst="rect">
                      <a:avLst/>
                    </a:prstGeom>
                    <a:ln/>
                  </pic:spPr>
                </pic:pic>
              </a:graphicData>
            </a:graphic>
          </wp:inline>
        </w:drawing>
      </w:r>
    </w:p>
    <w:p w14:paraId="588B60B3" w14:textId="77777777" w:rsidR="00175EFB" w:rsidRDefault="00175EFB" w:rsidP="00175EFB">
      <w:pPr>
        <w:spacing w:line="312" w:lineRule="auto"/>
        <w:jc w:val="both"/>
        <w:rPr>
          <w:rFonts w:ascii="Times New Roman" w:hAnsi="Times New Roman" w:cs="Times New Roman"/>
          <w:b/>
          <w:bCs/>
          <w:sz w:val="26"/>
          <w:szCs w:val="26"/>
          <w:lang w:val="en-US"/>
        </w:rPr>
      </w:pPr>
      <w:bookmarkStart w:id="3" w:name="_bqccavn1pb0z" w:colFirst="0" w:colLast="0"/>
      <w:bookmarkEnd w:id="3"/>
    </w:p>
    <w:p w14:paraId="2C3F2470" w14:textId="031F083B"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2.2 Phân tích theo thời gian trong ngày</w:t>
      </w:r>
    </w:p>
    <w:p w14:paraId="0D65B69B" w14:textId="77777777" w:rsidR="00903C64" w:rsidRPr="00175EFB" w:rsidRDefault="00000000" w:rsidP="00175EFB">
      <w:pPr>
        <w:spacing w:line="312" w:lineRule="auto"/>
        <w:ind w:firstLine="720"/>
        <w:jc w:val="both"/>
        <w:rPr>
          <w:rFonts w:ascii="Times New Roman" w:hAnsi="Times New Roman" w:cs="Times New Roman"/>
          <w:sz w:val="26"/>
          <w:szCs w:val="26"/>
        </w:rPr>
      </w:pPr>
      <w:bookmarkStart w:id="4" w:name="_hmufpgsq9j50" w:colFirst="0" w:colLast="0"/>
      <w:bookmarkEnd w:id="4"/>
      <w:r w:rsidRPr="00175EFB">
        <w:rPr>
          <w:rFonts w:ascii="Times New Roman" w:hAnsi="Times New Roman" w:cs="Times New Roman"/>
          <w:sz w:val="26"/>
          <w:szCs w:val="26"/>
        </w:rPr>
        <w:t>Doanh số tăng từ sáng sớm, đạt đỉnh 10h sáng (10.20K) và đỉnh phụ 16h chiều (9.03K). Sau 21h doanh thu giảm mạnh, kết thúc ngày ở mức thấp.</w:t>
      </w:r>
    </w:p>
    <w:p w14:paraId="121B0A97"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b/>
          <w:bCs/>
          <w:sz w:val="26"/>
          <w:szCs w:val="26"/>
        </w:rPr>
        <w:t xml:space="preserve">Nhận xét: </w:t>
      </w:r>
      <w:r w:rsidRPr="00175EFB">
        <w:rPr>
          <w:rFonts w:ascii="Times New Roman" w:hAnsi="Times New Roman" w:cs="Times New Roman"/>
          <w:sz w:val="26"/>
          <w:szCs w:val="26"/>
        </w:rPr>
        <w:t>Khách hàng mua nhiều vào giờ đi làm và giờ nghỉ chiều. Quán cần tăng nhân sự, chuẩn bị nguyên liệu và có chương trình khuyến mãi mini ở hai khung giờ này.</w:t>
      </w:r>
    </w:p>
    <w:p w14:paraId="3271F1C3"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noProof/>
          <w:sz w:val="26"/>
          <w:szCs w:val="26"/>
        </w:rPr>
        <w:lastRenderedPageBreak/>
        <w:drawing>
          <wp:inline distT="114300" distB="114300" distL="114300" distR="114300" wp14:anchorId="3A44CAEF" wp14:editId="7C29F8E1">
            <wp:extent cx="5731200" cy="3302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3302000"/>
                    </a:xfrm>
                    <a:prstGeom prst="rect">
                      <a:avLst/>
                    </a:prstGeom>
                    <a:ln/>
                  </pic:spPr>
                </pic:pic>
              </a:graphicData>
            </a:graphic>
          </wp:inline>
        </w:drawing>
      </w:r>
    </w:p>
    <w:p w14:paraId="58549470" w14:textId="77777777" w:rsidR="00903C64" w:rsidRPr="00175EFB" w:rsidRDefault="00000000" w:rsidP="00175EFB">
      <w:pPr>
        <w:spacing w:line="312" w:lineRule="auto"/>
        <w:jc w:val="both"/>
        <w:rPr>
          <w:rFonts w:ascii="Times New Roman" w:hAnsi="Times New Roman" w:cs="Times New Roman"/>
          <w:b/>
          <w:bCs/>
          <w:sz w:val="26"/>
          <w:szCs w:val="26"/>
        </w:rPr>
      </w:pPr>
      <w:bookmarkStart w:id="5" w:name="_eox7hdufwapr" w:colFirst="0" w:colLast="0"/>
      <w:bookmarkEnd w:id="5"/>
      <w:r w:rsidRPr="00175EFB">
        <w:rPr>
          <w:rFonts w:ascii="Times New Roman" w:hAnsi="Times New Roman" w:cs="Times New Roman"/>
          <w:b/>
          <w:bCs/>
          <w:sz w:val="26"/>
          <w:szCs w:val="26"/>
        </w:rPr>
        <w:t>2.3 Phân tích theo ngày trong tuần</w:t>
      </w:r>
    </w:p>
    <w:p w14:paraId="22D04BA3"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Thứ 2 tăng trưởng mạnh nhất (+30.2% so với trung bình).</w:t>
      </w:r>
    </w:p>
    <w:p w14:paraId="3FCF7B48" w14:textId="06B9D941"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Thứ 4 (-13.31%) và Thứ 7 (-12.31%): doanh số thấp nhất.</w:t>
      </w:r>
      <w:r w:rsidRPr="00175EFB">
        <w:rPr>
          <w:rFonts w:ascii="Times New Roman" w:hAnsi="Times New Roman" w:cs="Times New Roman"/>
          <w:sz w:val="26"/>
          <w:szCs w:val="26"/>
        </w:rPr>
        <w:br/>
      </w:r>
      <w:r w:rsidRPr="00175EFB">
        <w:rPr>
          <w:rFonts w:ascii="Times New Roman" w:hAnsi="Times New Roman" w:cs="Times New Roman"/>
          <w:sz w:val="26"/>
          <w:szCs w:val="26"/>
        </w:rPr>
        <w:tab/>
        <w:t>Các ngày còn lại dao động quanh mức 5%.</w:t>
      </w:r>
    </w:p>
    <w:p w14:paraId="15B956E5"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b/>
          <w:bCs/>
          <w:sz w:val="26"/>
          <w:szCs w:val="26"/>
        </w:rPr>
        <w:t>Nhận xét:</w:t>
      </w:r>
      <w:r w:rsidRPr="00175EFB">
        <w:rPr>
          <w:rFonts w:ascii="Times New Roman" w:hAnsi="Times New Roman" w:cs="Times New Roman"/>
          <w:sz w:val="26"/>
          <w:szCs w:val="26"/>
        </w:rPr>
        <w:t xml:space="preserve"> Khách hàng tiêu thụ mạnh đầu tuần, yếu giữa tuần và cuối tuần. Có thể tận dụng Thứ 2 để ra mắt sản phẩm mới, đồng thời triển khai khuyến mãi “Mid-week Boost” (Thứ 4) và “Weekend Combo” (Thứ 7) để bù đắp.</w:t>
      </w:r>
    </w:p>
    <w:p w14:paraId="02474B96"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noProof/>
          <w:sz w:val="26"/>
          <w:szCs w:val="26"/>
        </w:rPr>
        <w:drawing>
          <wp:inline distT="114300" distB="114300" distL="114300" distR="114300" wp14:anchorId="713DC992" wp14:editId="6A6ACD5D">
            <wp:extent cx="5731200" cy="3378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378200"/>
                    </a:xfrm>
                    <a:prstGeom prst="rect">
                      <a:avLst/>
                    </a:prstGeom>
                    <a:ln/>
                  </pic:spPr>
                </pic:pic>
              </a:graphicData>
            </a:graphic>
          </wp:inline>
        </w:drawing>
      </w:r>
    </w:p>
    <w:p w14:paraId="55F6F354" w14:textId="77777777" w:rsidR="00175EFB" w:rsidRDefault="00175EFB" w:rsidP="00175EFB">
      <w:pPr>
        <w:spacing w:line="312" w:lineRule="auto"/>
        <w:jc w:val="both"/>
        <w:rPr>
          <w:rFonts w:ascii="Times New Roman" w:hAnsi="Times New Roman" w:cs="Times New Roman"/>
          <w:b/>
          <w:bCs/>
          <w:sz w:val="26"/>
          <w:szCs w:val="26"/>
          <w:lang w:val="en-US"/>
        </w:rPr>
      </w:pPr>
      <w:bookmarkStart w:id="6" w:name="_bgbkpgxtv3i6" w:colFirst="0" w:colLast="0"/>
      <w:bookmarkEnd w:id="6"/>
    </w:p>
    <w:p w14:paraId="042B7C68" w14:textId="06A3D389"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lastRenderedPageBreak/>
        <w:t>2.4 Phân tích theo tháng /mùa vụ</w:t>
      </w:r>
    </w:p>
    <w:p w14:paraId="396F09C8"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Cao nhất: Tháng 3 (15.89K) và Tháng 10 (13.89K).</w:t>
      </w:r>
    </w:p>
    <w:p w14:paraId="40068DCD"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Thấp nhất: Tháng 4 (5.72K).</w:t>
      </w:r>
    </w:p>
    <w:p w14:paraId="13505D21" w14:textId="67AF02AD"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Xu hướng cho thấy mô hình mùa vụ: Q1 và Q4 là cao điểm, Q2 thấp nhất.</w:t>
      </w:r>
    </w:p>
    <w:p w14:paraId="0D118011"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b/>
          <w:bCs/>
          <w:sz w:val="26"/>
          <w:szCs w:val="26"/>
        </w:rPr>
        <w:t>Nhận xét:</w:t>
      </w:r>
      <w:r w:rsidRPr="00175EFB">
        <w:rPr>
          <w:rFonts w:ascii="Times New Roman" w:hAnsi="Times New Roman" w:cs="Times New Roman"/>
          <w:sz w:val="26"/>
          <w:szCs w:val="26"/>
        </w:rPr>
        <w:t xml:space="preserve"> Nên chuẩn bị chiến dịch marketing lớn cho Q1 và Q4, đồng thời tìm giải pháp kích cầu cho Q2, đặc biệt là Tháng 4.</w:t>
      </w:r>
    </w:p>
    <w:p w14:paraId="736AC289"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noProof/>
          <w:sz w:val="26"/>
          <w:szCs w:val="26"/>
        </w:rPr>
        <w:drawing>
          <wp:inline distT="114300" distB="114300" distL="114300" distR="114300" wp14:anchorId="1E555535" wp14:editId="4AB2A5B9">
            <wp:extent cx="5731200" cy="3352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352800"/>
                    </a:xfrm>
                    <a:prstGeom prst="rect">
                      <a:avLst/>
                    </a:prstGeom>
                    <a:ln/>
                  </pic:spPr>
                </pic:pic>
              </a:graphicData>
            </a:graphic>
          </wp:inline>
        </w:drawing>
      </w:r>
    </w:p>
    <w:p w14:paraId="586C0269" w14:textId="77777777" w:rsidR="00175EFB" w:rsidRDefault="00175EFB" w:rsidP="00175EFB">
      <w:pPr>
        <w:spacing w:line="312" w:lineRule="auto"/>
        <w:jc w:val="both"/>
        <w:rPr>
          <w:rFonts w:ascii="Times New Roman" w:hAnsi="Times New Roman" w:cs="Times New Roman"/>
          <w:b/>
          <w:bCs/>
          <w:sz w:val="26"/>
          <w:szCs w:val="26"/>
          <w:lang w:val="en-US"/>
        </w:rPr>
      </w:pPr>
      <w:bookmarkStart w:id="7" w:name="_f1diajfizqst" w:colFirst="0" w:colLast="0"/>
      <w:bookmarkEnd w:id="7"/>
    </w:p>
    <w:p w14:paraId="61B5E65C" w14:textId="7DE1BF12"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 xml:space="preserve">3. Kết luận &amp; Đề xuất </w:t>
      </w:r>
    </w:p>
    <w:p w14:paraId="1A533EE7" w14:textId="77777777" w:rsidR="00903C64" w:rsidRPr="00175EFB" w:rsidRDefault="00000000" w:rsidP="00175EFB">
      <w:pPr>
        <w:spacing w:line="312" w:lineRule="auto"/>
        <w:jc w:val="both"/>
        <w:rPr>
          <w:rFonts w:ascii="Times New Roman" w:hAnsi="Times New Roman" w:cs="Times New Roman"/>
          <w:sz w:val="26"/>
          <w:szCs w:val="26"/>
        </w:rPr>
      </w:pPr>
      <w:bookmarkStart w:id="8" w:name="_2nsjexjnctem" w:colFirst="0" w:colLast="0"/>
      <w:bookmarkEnd w:id="8"/>
      <w:r w:rsidRPr="00175EFB">
        <w:rPr>
          <w:rFonts w:ascii="Times New Roman" w:hAnsi="Times New Roman" w:cs="Times New Roman"/>
          <w:b/>
          <w:bCs/>
          <w:sz w:val="26"/>
          <w:szCs w:val="26"/>
        </w:rPr>
        <w:t>3.1 Tóm tắt insight chính</w:t>
      </w:r>
    </w:p>
    <w:p w14:paraId="795D67F5"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Latte và Americano with Milk là sản phẩm chủ lực.</w:t>
      </w:r>
    </w:p>
    <w:p w14:paraId="51ADB39F"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Doanh thu tập trung vào 10h sáng và 16h chiều.</w:t>
      </w:r>
    </w:p>
    <w:p w14:paraId="16EF771C"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Thứ 2 là ngày mạnh nhất; Thứ 4 và Thứ 7 yếu.</w:t>
      </w:r>
    </w:p>
    <w:p w14:paraId="06A0D17A" w14:textId="2070801C"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Doanh thu theo tháng có tính mùa vụ, cao điểm vào tháng 3 và 10, thấp nhất vào tháng 4.</w:t>
      </w:r>
    </w:p>
    <w:p w14:paraId="6290F994" w14:textId="77777777" w:rsidR="00903C64" w:rsidRPr="00175EFB" w:rsidRDefault="00000000" w:rsidP="00175EFB">
      <w:pPr>
        <w:spacing w:line="312" w:lineRule="auto"/>
        <w:jc w:val="both"/>
        <w:rPr>
          <w:rFonts w:ascii="Times New Roman" w:hAnsi="Times New Roman" w:cs="Times New Roman"/>
          <w:b/>
          <w:bCs/>
          <w:sz w:val="26"/>
          <w:szCs w:val="26"/>
        </w:rPr>
      </w:pPr>
      <w:bookmarkStart w:id="9" w:name="_xxfx65cynd1a" w:colFirst="0" w:colLast="0"/>
      <w:bookmarkEnd w:id="9"/>
      <w:r w:rsidRPr="00175EFB">
        <w:rPr>
          <w:rFonts w:ascii="Times New Roman" w:hAnsi="Times New Roman" w:cs="Times New Roman"/>
          <w:b/>
          <w:bCs/>
          <w:sz w:val="26"/>
          <w:szCs w:val="26"/>
        </w:rPr>
        <w:t>3.2. Đề xuất</w:t>
      </w:r>
    </w:p>
    <w:p w14:paraId="4BD5D9F0"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Sản phẩm: Duy trì nhóm chủ lực, thử nghiệm combo khuyến mãi cho Espresso/Cortado.</w:t>
      </w:r>
      <w:r w:rsidRPr="00175EFB">
        <w:rPr>
          <w:rFonts w:ascii="Times New Roman" w:hAnsi="Times New Roman" w:cs="Times New Roman"/>
          <w:sz w:val="26"/>
          <w:szCs w:val="26"/>
        </w:rPr>
        <w:br/>
      </w:r>
      <w:r w:rsidRPr="00175EFB">
        <w:rPr>
          <w:rFonts w:ascii="Times New Roman" w:hAnsi="Times New Roman" w:cs="Times New Roman"/>
          <w:sz w:val="26"/>
          <w:szCs w:val="26"/>
        </w:rPr>
        <w:tab/>
        <w:t>Thời gian: Tăng ca nhân sự và chuẩn bị tồn kho cho giờ cao điểm; thử “Flash Sale” trước peak để kéo dài nhu cầu.</w:t>
      </w:r>
    </w:p>
    <w:p w14:paraId="6EC38ECF" w14:textId="608AE73C"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Theo tuần: Tận dụng Thứ 2 cho sản phẩm mới; triển khai khuyến mãi vào Thứ 4 và Thứ 7 để kích cầu.</w:t>
      </w:r>
    </w:p>
    <w:p w14:paraId="5F4A988D" w14:textId="77777777"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lastRenderedPageBreak/>
        <w:t>Theo tháng: Chuẩn bị chiến dịch mùa vụ vào tháng 3 và 10; kích cầu vào tháng 4 bằng combo giảm giá hoặc ưu đãi khách hàng thân thiết.</w:t>
      </w:r>
    </w:p>
    <w:p w14:paraId="4BCB5514" w14:textId="77777777" w:rsidR="00903C64" w:rsidRPr="00175EFB" w:rsidRDefault="00903C64" w:rsidP="00175EFB">
      <w:pPr>
        <w:spacing w:line="312" w:lineRule="auto"/>
        <w:jc w:val="both"/>
        <w:rPr>
          <w:rFonts w:ascii="Times New Roman" w:hAnsi="Times New Roman" w:cs="Times New Roman"/>
          <w:sz w:val="26"/>
          <w:szCs w:val="26"/>
        </w:rPr>
      </w:pPr>
    </w:p>
    <w:p w14:paraId="528BC3C5" w14:textId="77777777" w:rsidR="00903C64" w:rsidRPr="00175EFB" w:rsidRDefault="00903C64" w:rsidP="00175EFB">
      <w:pPr>
        <w:spacing w:line="312" w:lineRule="auto"/>
        <w:jc w:val="both"/>
        <w:rPr>
          <w:rFonts w:ascii="Times New Roman" w:hAnsi="Times New Roman" w:cs="Times New Roman"/>
          <w:sz w:val="26"/>
          <w:szCs w:val="26"/>
        </w:rPr>
      </w:pPr>
    </w:p>
    <w:sectPr w:rsidR="00903C64" w:rsidRPr="00175E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64"/>
    <w:rsid w:val="00175EFB"/>
    <w:rsid w:val="00903C64"/>
    <w:rsid w:val="00B92C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F3EE"/>
  <w15:docId w15:val="{E4B2A477-96F4-40DD-9AA9-49E44687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Trieu Thi Nga</cp:lastModifiedBy>
  <cp:revision>2</cp:revision>
  <dcterms:created xsi:type="dcterms:W3CDTF">2025-08-29T11:47:00Z</dcterms:created>
  <dcterms:modified xsi:type="dcterms:W3CDTF">2025-08-29T11:52:00Z</dcterms:modified>
</cp:coreProperties>
</file>