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12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4962"/>
      </w:tblGrid>
      <w:tr w:rsidR="0090557C" w:rsidTr="00817F2E">
        <w:trPr>
          <w:trHeight w:val="698"/>
        </w:trPr>
        <w:tc>
          <w:tcPr>
            <w:tcW w:w="2943" w:type="dxa"/>
          </w:tcPr>
          <w:p w:rsidR="0090557C" w:rsidRDefault="0090557C" w:rsidP="00266DA1">
            <w:pPr>
              <w:jc w:val="center"/>
            </w:pPr>
            <w:r>
              <w:t>Проблема</w:t>
            </w:r>
          </w:p>
        </w:tc>
        <w:tc>
          <w:tcPr>
            <w:tcW w:w="4962" w:type="dxa"/>
            <w:shd w:val="clear" w:color="auto" w:fill="auto"/>
          </w:tcPr>
          <w:p w:rsidR="0090557C" w:rsidRDefault="0090557C" w:rsidP="00266DA1">
            <w:pPr>
              <w:jc w:val="center"/>
            </w:pPr>
            <w:r>
              <w:t>Решение</w:t>
            </w:r>
          </w:p>
        </w:tc>
      </w:tr>
      <w:tr w:rsidR="0090557C" w:rsidTr="00817F2E">
        <w:trPr>
          <w:trHeight w:val="698"/>
        </w:trPr>
        <w:tc>
          <w:tcPr>
            <w:tcW w:w="2943" w:type="dxa"/>
          </w:tcPr>
          <w:p w:rsidR="0090557C" w:rsidRDefault="0090557C" w:rsidP="00266DA1">
            <w:pPr>
              <w:jc w:val="center"/>
            </w:pPr>
            <w:r>
              <w:t>Разобщенность</w:t>
            </w:r>
          </w:p>
        </w:tc>
        <w:tc>
          <w:tcPr>
            <w:tcW w:w="4962" w:type="dxa"/>
            <w:shd w:val="clear" w:color="auto" w:fill="auto"/>
          </w:tcPr>
          <w:p w:rsidR="0090557C" w:rsidRDefault="0090557C" w:rsidP="00266DA1">
            <w:pPr>
              <w:jc w:val="center"/>
            </w:pPr>
            <w:r>
              <w:t xml:space="preserve">Ежедневные планерки с целью наладить связь между филиалами. </w:t>
            </w:r>
          </w:p>
        </w:tc>
      </w:tr>
      <w:tr w:rsidR="0090557C" w:rsidTr="00817F2E">
        <w:trPr>
          <w:trHeight w:val="698"/>
        </w:trPr>
        <w:tc>
          <w:tcPr>
            <w:tcW w:w="2943" w:type="dxa"/>
          </w:tcPr>
          <w:p w:rsidR="0090557C" w:rsidRDefault="0090557C" w:rsidP="00266DA1">
            <w:pPr>
              <w:jc w:val="center"/>
            </w:pPr>
            <w:r>
              <w:t>Наладить отношения с таможней</w:t>
            </w:r>
          </w:p>
        </w:tc>
        <w:tc>
          <w:tcPr>
            <w:tcW w:w="4962" w:type="dxa"/>
            <w:shd w:val="clear" w:color="auto" w:fill="auto"/>
          </w:tcPr>
          <w:p w:rsidR="0090557C" w:rsidRDefault="0090557C" w:rsidP="00266DA1">
            <w:pPr>
              <w:jc w:val="center"/>
            </w:pPr>
            <w:r>
              <w:t>Улучшение условий труда таможенников.</w:t>
            </w:r>
          </w:p>
        </w:tc>
      </w:tr>
      <w:tr w:rsidR="0090557C" w:rsidTr="00817F2E">
        <w:trPr>
          <w:trHeight w:val="698"/>
        </w:trPr>
        <w:tc>
          <w:tcPr>
            <w:tcW w:w="2943" w:type="dxa"/>
          </w:tcPr>
          <w:p w:rsidR="0090557C" w:rsidRDefault="0090557C" w:rsidP="00266DA1">
            <w:pPr>
              <w:jc w:val="center"/>
            </w:pPr>
            <w:r>
              <w:t>Транспорт</w:t>
            </w:r>
          </w:p>
        </w:tc>
        <w:tc>
          <w:tcPr>
            <w:tcW w:w="4962" w:type="dxa"/>
            <w:shd w:val="clear" w:color="auto" w:fill="auto"/>
          </w:tcPr>
          <w:p w:rsidR="0090557C" w:rsidRDefault="0090557C" w:rsidP="00266DA1">
            <w:pPr>
              <w:jc w:val="center"/>
            </w:pPr>
            <w:r>
              <w:t xml:space="preserve">Заключение прямых договоров с транспортными компаниями, </w:t>
            </w:r>
            <w:r w:rsidR="00266DA1">
              <w:t>снижение доли агентов.</w:t>
            </w:r>
          </w:p>
        </w:tc>
      </w:tr>
      <w:tr w:rsidR="00266DA1" w:rsidTr="00817F2E">
        <w:trPr>
          <w:trHeight w:val="698"/>
        </w:trPr>
        <w:tc>
          <w:tcPr>
            <w:tcW w:w="2943" w:type="dxa"/>
          </w:tcPr>
          <w:p w:rsidR="00266DA1" w:rsidRDefault="00266DA1" w:rsidP="00266DA1">
            <w:pPr>
              <w:jc w:val="center"/>
            </w:pPr>
            <w:r>
              <w:t>Логистический центр в Москве</w:t>
            </w:r>
          </w:p>
        </w:tc>
        <w:tc>
          <w:tcPr>
            <w:tcW w:w="4962" w:type="dxa"/>
            <w:shd w:val="clear" w:color="auto" w:fill="auto"/>
          </w:tcPr>
          <w:p w:rsidR="00266DA1" w:rsidRDefault="00266DA1" w:rsidP="00266DA1">
            <w:pPr>
              <w:jc w:val="center"/>
            </w:pPr>
            <w:r>
              <w:t>Построен новый логистический центр во Внуково.</w:t>
            </w:r>
          </w:p>
        </w:tc>
      </w:tr>
      <w:tr w:rsidR="00266DA1" w:rsidTr="00817F2E">
        <w:trPr>
          <w:trHeight w:val="698"/>
        </w:trPr>
        <w:tc>
          <w:tcPr>
            <w:tcW w:w="2943" w:type="dxa"/>
          </w:tcPr>
          <w:p w:rsidR="00266DA1" w:rsidRDefault="00266DA1" w:rsidP="00266DA1">
            <w:pPr>
              <w:jc w:val="center"/>
            </w:pPr>
            <w:r>
              <w:t>Управленческий аппарат</w:t>
            </w:r>
          </w:p>
        </w:tc>
        <w:tc>
          <w:tcPr>
            <w:tcW w:w="4962" w:type="dxa"/>
            <w:shd w:val="clear" w:color="auto" w:fill="auto"/>
          </w:tcPr>
          <w:p w:rsidR="00266DA1" w:rsidRDefault="00266DA1" w:rsidP="00266DA1">
            <w:pPr>
              <w:jc w:val="center"/>
            </w:pPr>
            <w:r>
              <w:t>Единый управленческий аппарат для филиалов для сокращения численности и издержек.</w:t>
            </w:r>
          </w:p>
        </w:tc>
      </w:tr>
    </w:tbl>
    <w:p w:rsidR="00266DA1" w:rsidRPr="00E578DC" w:rsidRDefault="00E578DC" w:rsidP="00E578DC">
      <w:pPr>
        <w:pStyle w:val="a3"/>
        <w:numPr>
          <w:ilvl w:val="0"/>
          <w:numId w:val="1"/>
        </w:numPr>
        <w:rPr>
          <w:lang w:val="en-US"/>
        </w:rPr>
      </w:pPr>
      <w:r>
        <w:t>Статья</w:t>
      </w:r>
    </w:p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>
      <w:bookmarkStart w:id="0" w:name="_GoBack"/>
      <w:bookmarkEnd w:id="0"/>
    </w:p>
    <w:sectPr w:rsidR="00266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B6B7A"/>
    <w:multiLevelType w:val="hybridMultilevel"/>
    <w:tmpl w:val="CE729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33FD"/>
    <w:multiLevelType w:val="hybridMultilevel"/>
    <w:tmpl w:val="68B21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7C"/>
    <w:rsid w:val="00152A4E"/>
    <w:rsid w:val="001C111E"/>
    <w:rsid w:val="00266DA1"/>
    <w:rsid w:val="00345857"/>
    <w:rsid w:val="003D3398"/>
    <w:rsid w:val="00407638"/>
    <w:rsid w:val="00484C94"/>
    <w:rsid w:val="00730197"/>
    <w:rsid w:val="00817F2E"/>
    <w:rsid w:val="008D1973"/>
    <w:rsid w:val="0090557C"/>
    <w:rsid w:val="00AA2C46"/>
    <w:rsid w:val="00C36A5B"/>
    <w:rsid w:val="00C454A2"/>
    <w:rsid w:val="00D23AC1"/>
    <w:rsid w:val="00E578DC"/>
    <w:rsid w:val="00F5600C"/>
    <w:rsid w:val="00F7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8DC"/>
    <w:pPr>
      <w:ind w:left="720"/>
      <w:contextualSpacing/>
    </w:pPr>
  </w:style>
  <w:style w:type="character" w:styleId="a4">
    <w:name w:val="Strong"/>
    <w:basedOn w:val="a0"/>
    <w:uiPriority w:val="22"/>
    <w:qFormat/>
    <w:rsid w:val="00730197"/>
    <w:rPr>
      <w:b/>
      <w:bCs/>
    </w:rPr>
  </w:style>
  <w:style w:type="character" w:styleId="a5">
    <w:name w:val="Hyperlink"/>
    <w:basedOn w:val="a0"/>
    <w:uiPriority w:val="99"/>
    <w:semiHidden/>
    <w:unhideWhenUsed/>
    <w:rsid w:val="008D19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8DC"/>
    <w:pPr>
      <w:ind w:left="720"/>
      <w:contextualSpacing/>
    </w:pPr>
  </w:style>
  <w:style w:type="character" w:styleId="a4">
    <w:name w:val="Strong"/>
    <w:basedOn w:val="a0"/>
    <w:uiPriority w:val="22"/>
    <w:qFormat/>
    <w:rsid w:val="00730197"/>
    <w:rPr>
      <w:b/>
      <w:bCs/>
    </w:rPr>
  </w:style>
  <w:style w:type="character" w:styleId="a5">
    <w:name w:val="Hyperlink"/>
    <w:basedOn w:val="a0"/>
    <w:uiPriority w:val="99"/>
    <w:semiHidden/>
    <w:unhideWhenUsed/>
    <w:rsid w:val="008D1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4</cp:revision>
  <dcterms:created xsi:type="dcterms:W3CDTF">2016-09-07T17:31:00Z</dcterms:created>
  <dcterms:modified xsi:type="dcterms:W3CDTF">2016-09-07T17:32:00Z</dcterms:modified>
</cp:coreProperties>
</file>