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0CA62" w14:textId="76B1DE5B" w:rsidR="00104D83" w:rsidRDefault="00000000">
      <w:pPr>
        <w:spacing w:after="40"/>
        <w:jc w:val="center"/>
      </w:pPr>
      <w:r>
        <w:rPr>
          <w:b/>
          <w:color w:val="1B365D"/>
          <w:sz w:val="44"/>
        </w:rPr>
        <w:t>STEVE NGAI</w:t>
      </w:r>
    </w:p>
    <w:p w14:paraId="7E20D88E" w14:textId="378B732B" w:rsidR="00104D83" w:rsidRDefault="00000000">
      <w:pPr>
        <w:spacing w:after="120"/>
        <w:jc w:val="center"/>
      </w:pPr>
      <w:r>
        <w:rPr>
          <w:b/>
          <w:color w:val="336699"/>
          <w:sz w:val="24"/>
        </w:rPr>
        <w:t>Senior</w:t>
      </w:r>
      <w:r w:rsidR="000A1B51">
        <w:rPr>
          <w:b/>
          <w:color w:val="336699"/>
          <w:sz w:val="24"/>
        </w:rPr>
        <w:t xml:space="preserve"> </w:t>
      </w:r>
      <w:r>
        <w:rPr>
          <w:b/>
          <w:color w:val="336699"/>
          <w:sz w:val="24"/>
        </w:rPr>
        <w:t>.NET</w:t>
      </w:r>
      <w:r w:rsidR="00AC2A93">
        <w:rPr>
          <w:b/>
          <w:color w:val="336699"/>
          <w:sz w:val="24"/>
        </w:rPr>
        <w:t xml:space="preserve"> Developer</w:t>
      </w:r>
    </w:p>
    <w:p w14:paraId="4D20C050" w14:textId="16F63B04" w:rsidR="00104D83" w:rsidRDefault="00000000">
      <w:pPr>
        <w:spacing w:after="280"/>
        <w:jc w:val="center"/>
      </w:pPr>
      <w:r>
        <w:rPr>
          <w:color w:val="666666"/>
          <w:sz w:val="19"/>
        </w:rPr>
        <w:t xml:space="preserve">Kuala Lumpur, Malaysia  |  (+60) 16-366-6533 </w:t>
      </w:r>
      <w:r w:rsidR="008C0168">
        <w:rPr>
          <w:color w:val="666666"/>
          <w:sz w:val="19"/>
        </w:rPr>
        <w:t>| career4steve@gmail.com</w:t>
      </w:r>
    </w:p>
    <w:p w14:paraId="7C7E994C" w14:textId="77777777" w:rsidR="00104D83" w:rsidRDefault="00000000">
      <w:pPr>
        <w:keepNext/>
        <w:pBdr>
          <w:bottom w:val="single" w:sz="12" w:space="4" w:color="1B365D"/>
        </w:pBdr>
        <w:spacing w:before="280" w:after="80"/>
      </w:pPr>
      <w:r>
        <w:rPr>
          <w:b/>
          <w:color w:val="1B365D"/>
          <w:sz w:val="26"/>
        </w:rPr>
        <w:t>PROFESSIONAL SUMMARY</w:t>
      </w:r>
    </w:p>
    <w:p w14:paraId="79A9BDC7" w14:textId="3F9EB492" w:rsidR="00510DB6" w:rsidRDefault="00D24612">
      <w:pPr>
        <w:spacing w:after="160"/>
        <w:rPr>
          <w:b/>
          <w:bCs/>
        </w:rPr>
      </w:pPr>
      <w:r>
        <w:rPr>
          <w:b/>
          <w:bCs/>
        </w:rPr>
        <w:t>Senior</w:t>
      </w:r>
      <w:r w:rsidR="00AC2A93" w:rsidRPr="00AC2A93">
        <w:rPr>
          <w:b/>
          <w:bCs/>
        </w:rPr>
        <w:t xml:space="preserve"> .NET Software Engineer with over 5+ years of experience building enterprise applications using C#, .NET, and Azure. Proven track record of delivering mission-critical solutions across banking, media, and digital services. Passionate about driving engineering excellence through innovation, process improvement, and cloud technologies. Led enterprise AI proof-of-concepts and modernization initiatives.</w:t>
      </w:r>
    </w:p>
    <w:p w14:paraId="1A90DE23" w14:textId="77777777" w:rsidR="0053695A" w:rsidRDefault="0053695A">
      <w:pPr>
        <w:spacing w:after="160"/>
      </w:pPr>
    </w:p>
    <w:p w14:paraId="6CC7CFE5" w14:textId="77777777" w:rsidR="00104D83" w:rsidRDefault="00000000">
      <w:pPr>
        <w:keepNext/>
        <w:pBdr>
          <w:bottom w:val="single" w:sz="12" w:space="4" w:color="1B365D"/>
        </w:pBdr>
        <w:spacing w:before="280" w:after="80"/>
      </w:pPr>
      <w:r>
        <w:rPr>
          <w:b/>
          <w:color w:val="1B365D"/>
          <w:sz w:val="26"/>
        </w:rPr>
        <w:t>TECHNICAL CORE COMPETENCIES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7200"/>
      </w:tblGrid>
      <w:tr w:rsidR="00104D83" w14:paraId="60C80A03" w14:textId="77777777">
        <w:trPr>
          <w:jc w:val="center"/>
        </w:trPr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7F6C57" w14:textId="77777777" w:rsidR="00104D83" w:rsidRDefault="00000000">
            <w:pPr>
              <w:spacing w:before="40" w:after="40"/>
            </w:pPr>
            <w:r>
              <w:rPr>
                <w:b/>
                <w:color w:val="1B365D"/>
                <w:sz w:val="19"/>
              </w:rPr>
              <w:t>Languages &amp; Frameworks:</w:t>
            </w:r>
          </w:p>
        </w:tc>
        <w:tc>
          <w:tcPr>
            <w:tcW w:w="7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6C3206" w14:textId="121C67D3" w:rsidR="00104D83" w:rsidRDefault="00000000">
            <w:pPr>
              <w:spacing w:before="40" w:after="40"/>
            </w:pPr>
            <w:r>
              <w:rPr>
                <w:sz w:val="19"/>
              </w:rPr>
              <w:t>C# (.NET 10 / .NET 8 / .NET Framework 4.8), ASP.NET Core, Web API, Entity Framework Core, Razor Pages, Python, JavaScript, Vue.js, Blazor</w:t>
            </w:r>
          </w:p>
        </w:tc>
      </w:tr>
      <w:tr w:rsidR="00104D83" w14:paraId="07517C48" w14:textId="77777777">
        <w:trPr>
          <w:jc w:val="center"/>
        </w:trPr>
        <w:tc>
          <w:tcPr>
            <w:tcW w:w="2880" w:type="dxa"/>
            <w:shd w:val="clear" w:color="auto" w:fill="F8F9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34FC43" w14:textId="77777777" w:rsidR="00104D83" w:rsidRDefault="00000000">
            <w:pPr>
              <w:spacing w:before="40" w:after="40"/>
            </w:pPr>
            <w:r>
              <w:rPr>
                <w:b/>
                <w:color w:val="1B365D"/>
                <w:sz w:val="19"/>
              </w:rPr>
              <w:t>Cloud &amp; DevOps:</w:t>
            </w:r>
          </w:p>
        </w:tc>
        <w:tc>
          <w:tcPr>
            <w:tcW w:w="7200" w:type="dxa"/>
            <w:shd w:val="clear" w:color="auto" w:fill="F8F9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BE9B1E" w14:textId="58A8A44A" w:rsidR="00104D83" w:rsidRDefault="00000000">
            <w:pPr>
              <w:spacing w:before="40" w:after="40"/>
            </w:pPr>
            <w:r>
              <w:rPr>
                <w:sz w:val="19"/>
              </w:rPr>
              <w:t>Azure (App Services, Container Apps, Functions, Key Vault, Service Bus, AKS), GitHub Actions, Azure DevOps CI/CD, Docker, Kubernetes, SonarQube</w:t>
            </w:r>
          </w:p>
        </w:tc>
      </w:tr>
      <w:tr w:rsidR="00104D83" w14:paraId="69B274AF" w14:textId="77777777">
        <w:trPr>
          <w:jc w:val="center"/>
        </w:trPr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199A57" w14:textId="77777777" w:rsidR="00104D83" w:rsidRDefault="00000000">
            <w:pPr>
              <w:spacing w:before="40" w:after="40"/>
            </w:pPr>
            <w:r>
              <w:rPr>
                <w:b/>
                <w:color w:val="1B365D"/>
                <w:sz w:val="19"/>
              </w:rPr>
              <w:t>Generative AI &amp; Data Science:</w:t>
            </w:r>
          </w:p>
        </w:tc>
        <w:tc>
          <w:tcPr>
            <w:tcW w:w="7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42E0AF" w14:textId="77777777" w:rsidR="00104D83" w:rsidRDefault="00000000">
            <w:pPr>
              <w:spacing w:before="40" w:after="40"/>
            </w:pPr>
            <w:r>
              <w:rPr>
                <w:sz w:val="19"/>
              </w:rPr>
              <w:t>RAG Pipelines, Azure OpenAI, Azure AI Search, Azure Document Intelligence, Video Indexer, Vector DBs (ChromaDB, Pinecone), MLflow, Azure ML, Python (Pandas, LangChain)</w:t>
            </w:r>
          </w:p>
        </w:tc>
      </w:tr>
      <w:tr w:rsidR="00104D83" w14:paraId="2143A045" w14:textId="77777777">
        <w:trPr>
          <w:jc w:val="center"/>
        </w:trPr>
        <w:tc>
          <w:tcPr>
            <w:tcW w:w="2880" w:type="dxa"/>
            <w:shd w:val="clear" w:color="auto" w:fill="F8F9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3358FA" w14:textId="77777777" w:rsidR="00104D83" w:rsidRDefault="00000000">
            <w:pPr>
              <w:spacing w:before="40" w:after="40"/>
            </w:pPr>
            <w:r>
              <w:rPr>
                <w:b/>
                <w:color w:val="1B365D"/>
                <w:sz w:val="19"/>
              </w:rPr>
              <w:t>Databases &amp; Messaging:</w:t>
            </w:r>
          </w:p>
        </w:tc>
        <w:tc>
          <w:tcPr>
            <w:tcW w:w="7200" w:type="dxa"/>
            <w:shd w:val="clear" w:color="auto" w:fill="F8F9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E9753F" w14:textId="71443355" w:rsidR="00104D83" w:rsidRDefault="00000000">
            <w:pPr>
              <w:spacing w:before="40" w:after="40"/>
            </w:pPr>
            <w:r>
              <w:rPr>
                <w:sz w:val="19"/>
              </w:rPr>
              <w:t>SQL Server, PostgreSQL, MySQL, Elasticsearch, Azure Service Bus, Hangfire</w:t>
            </w:r>
          </w:p>
        </w:tc>
      </w:tr>
      <w:tr w:rsidR="00104D83" w14:paraId="1D11D0A2" w14:textId="77777777">
        <w:trPr>
          <w:jc w:val="center"/>
        </w:trPr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683B40" w14:textId="77777777" w:rsidR="00104D83" w:rsidRDefault="00000000">
            <w:pPr>
              <w:spacing w:before="40" w:after="40"/>
            </w:pPr>
            <w:r>
              <w:rPr>
                <w:b/>
                <w:color w:val="1B365D"/>
                <w:sz w:val="19"/>
              </w:rPr>
              <w:t>Architecture &amp; Security:</w:t>
            </w:r>
          </w:p>
        </w:tc>
        <w:tc>
          <w:tcPr>
            <w:tcW w:w="7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B5EB54" w14:textId="448589C6" w:rsidR="00104D83" w:rsidRDefault="00000000">
            <w:pPr>
              <w:spacing w:before="40" w:after="40"/>
            </w:pPr>
            <w:r>
              <w:rPr>
                <w:sz w:val="19"/>
              </w:rPr>
              <w:t>Clean Architecture,</w:t>
            </w:r>
            <w:r w:rsidR="00400321">
              <w:rPr>
                <w:sz w:val="19"/>
              </w:rPr>
              <w:t xml:space="preserve"> Vertical slice architecture,</w:t>
            </w:r>
            <w:r>
              <w:rPr>
                <w:sz w:val="19"/>
              </w:rPr>
              <w:t xml:space="preserve"> Microservices, RESTful APIs, SOLID, DRY, Design Patterns (Factory, Strategy, Repository)</w:t>
            </w:r>
            <w:r w:rsidR="009B609B">
              <w:rPr>
                <w:sz w:val="19"/>
              </w:rPr>
              <w:t>, JWT</w:t>
            </w:r>
          </w:p>
        </w:tc>
      </w:tr>
    </w:tbl>
    <w:p w14:paraId="4F7D8588" w14:textId="77777777" w:rsidR="00104D83" w:rsidRDefault="00104D83">
      <w:pPr>
        <w:spacing w:after="80"/>
      </w:pPr>
    </w:p>
    <w:p w14:paraId="1D789277" w14:textId="77777777" w:rsidR="00104D83" w:rsidRDefault="00000000">
      <w:pPr>
        <w:keepNext/>
        <w:pBdr>
          <w:bottom w:val="single" w:sz="12" w:space="4" w:color="1B365D"/>
        </w:pBdr>
        <w:spacing w:before="280" w:after="80"/>
      </w:pPr>
      <w:r>
        <w:rPr>
          <w:b/>
          <w:color w:val="1B365D"/>
          <w:sz w:val="26"/>
        </w:rPr>
        <w:t>PROFESSIONAL EXPERIENCE</w:t>
      </w:r>
    </w:p>
    <w:p w14:paraId="3597B3D3" w14:textId="145131EA" w:rsidR="00104D83" w:rsidRDefault="00000000">
      <w:pPr>
        <w:keepNext/>
        <w:spacing w:before="80" w:after="40"/>
      </w:pPr>
      <w:r>
        <w:rPr>
          <w:b/>
          <w:color w:val="1B365D"/>
          <w:sz w:val="22"/>
        </w:rPr>
        <w:t>Senior</w:t>
      </w:r>
      <w:r w:rsidR="008B405F">
        <w:rPr>
          <w:b/>
          <w:color w:val="1B365D"/>
          <w:sz w:val="22"/>
        </w:rPr>
        <w:t xml:space="preserve"> </w:t>
      </w:r>
      <w:r>
        <w:rPr>
          <w:b/>
          <w:color w:val="1B365D"/>
          <w:sz w:val="22"/>
        </w:rPr>
        <w:t>.NET Developer</w:t>
      </w:r>
      <w:r w:rsidR="003B3666">
        <w:rPr>
          <w:b/>
          <w:color w:val="1B365D"/>
          <w:sz w:val="22"/>
        </w:rPr>
        <w:t xml:space="preserve"> </w:t>
      </w:r>
      <w:r>
        <w:rPr>
          <w:b/>
          <w:color w:val="1B365D"/>
          <w:sz w:val="22"/>
        </w:rPr>
        <w:br/>
      </w:r>
      <w:r>
        <w:rPr>
          <w:b/>
          <w:color w:val="336699"/>
        </w:rPr>
        <w:t>Arvato Systems Malaysia (MNC) | Nov 2023 – Present</w:t>
      </w:r>
    </w:p>
    <w:p w14:paraId="18A17BB9" w14:textId="2BF51FDD" w:rsidR="00FD3FB4" w:rsidRDefault="00FD3FB4" w:rsidP="00FD3FB4">
      <w:pPr>
        <w:keepNext/>
        <w:spacing w:before="200" w:after="40"/>
        <w:rPr>
          <w:b/>
          <w:color w:val="336699"/>
          <w:sz w:val="22"/>
        </w:rPr>
      </w:pPr>
      <w:r>
        <w:rPr>
          <w:b/>
          <w:color w:val="336699"/>
          <w:sz w:val="22"/>
        </w:rPr>
        <w:t xml:space="preserve">Key </w:t>
      </w:r>
      <w:r>
        <w:rPr>
          <w:b/>
          <w:color w:val="336699"/>
          <w:sz w:val="22"/>
        </w:rPr>
        <w:t>Responsibilities</w:t>
      </w:r>
      <w:r>
        <w:rPr>
          <w:b/>
          <w:color w:val="336699"/>
          <w:sz w:val="22"/>
        </w:rPr>
        <w:t>:</w:t>
      </w:r>
    </w:p>
    <w:p w14:paraId="675025E0" w14:textId="44FF84E5" w:rsidR="00FD3FB4" w:rsidRDefault="00FD3FB4" w:rsidP="00FD3FB4">
      <w:pPr>
        <w:pStyle w:val="ListBullet"/>
        <w:spacing w:after="60"/>
      </w:pPr>
      <w:r w:rsidRPr="00FD3FB4">
        <w:t>Contribute to the full software development lifecycle, including requirements analysis, feature design and implementation, code reviews, automated testing, debugging, performance optimization, and production support.</w:t>
      </w:r>
    </w:p>
    <w:p w14:paraId="4875BD93" w14:textId="2CD1F7F4" w:rsidR="00FD3FB4" w:rsidRDefault="00FD3FB4" w:rsidP="00FD3FB4">
      <w:pPr>
        <w:pStyle w:val="ListBullet"/>
        <w:spacing w:after="60"/>
      </w:pPr>
      <w:r w:rsidRPr="00FD3FB4">
        <w:t>Develop and maintain enterprise applications using C#, .NET, ASP.NET Core, Azure, SQL Server, and SharePoint, delivering scalable and maintainable solutions.</w:t>
      </w:r>
    </w:p>
    <w:p w14:paraId="4D0AC81E" w14:textId="30AD9EA9" w:rsidR="00FD3FB4" w:rsidRDefault="00FD3FB4" w:rsidP="00FD3FB4">
      <w:pPr>
        <w:pStyle w:val="ListBullet"/>
        <w:spacing w:after="60"/>
      </w:pPr>
      <w:r w:rsidRPr="00FD3FB4">
        <w:t>Collaborate with cross-functional teams in an Agile Scrum environment, participating in sprint planning, daily stand-ups, reviews, and retrospectives while producing technical documentation such as database schemas, sequence diagrams, and system flow diagrams.</w:t>
      </w:r>
    </w:p>
    <w:p w14:paraId="64D9C6C0" w14:textId="4D364DBE" w:rsidR="00FD3FB4" w:rsidRPr="00FD3FB4" w:rsidRDefault="00FD3FB4" w:rsidP="00FD3FB4">
      <w:pPr>
        <w:keepNext/>
        <w:spacing w:before="200" w:after="40"/>
        <w:rPr>
          <w:b/>
          <w:color w:val="336699"/>
          <w:sz w:val="22"/>
        </w:rPr>
      </w:pPr>
    </w:p>
    <w:p w14:paraId="69580B4A" w14:textId="77777777" w:rsidR="00FD3FB4" w:rsidRDefault="00FD3FB4" w:rsidP="00FD3FB4">
      <w:pPr>
        <w:keepNext/>
        <w:spacing w:before="200" w:after="40"/>
      </w:pPr>
    </w:p>
    <w:p w14:paraId="7BA48F63" w14:textId="77777777" w:rsidR="000A2D09" w:rsidRDefault="000A2D09">
      <w:pPr>
        <w:rPr>
          <w:b/>
          <w:bCs/>
          <w:color w:val="336699"/>
          <w:sz w:val="22"/>
          <w:lang w:val="en-MY"/>
        </w:rPr>
      </w:pPr>
      <w:r>
        <w:rPr>
          <w:b/>
          <w:bCs/>
          <w:color w:val="336699"/>
          <w:sz w:val="22"/>
          <w:lang w:val="en-MY"/>
        </w:rPr>
        <w:br w:type="page"/>
      </w:r>
    </w:p>
    <w:p w14:paraId="34C431A9" w14:textId="57FC0DA6" w:rsidR="00104D83" w:rsidRPr="009A188F" w:rsidRDefault="009A188F" w:rsidP="009A188F">
      <w:pPr>
        <w:spacing w:before="200" w:after="40"/>
        <w:rPr>
          <w:b/>
          <w:bCs/>
          <w:color w:val="336699"/>
          <w:sz w:val="22"/>
          <w:lang w:val="en-MY"/>
        </w:rPr>
      </w:pPr>
      <w:r w:rsidRPr="009A188F">
        <w:rPr>
          <w:b/>
          <w:bCs/>
          <w:color w:val="336699"/>
          <w:sz w:val="22"/>
          <w:lang w:val="en-MY"/>
        </w:rPr>
        <w:lastRenderedPageBreak/>
        <w:t>Key Initiatives, Innovation &amp; Deliverables</w:t>
      </w:r>
    </w:p>
    <w:p w14:paraId="3E24B015" w14:textId="19C0ACF7" w:rsidR="00B27DF8" w:rsidRPr="00B27DF8" w:rsidRDefault="00B27DF8" w:rsidP="00B27DF8">
      <w:pPr>
        <w:pStyle w:val="ListBullet"/>
        <w:spacing w:after="60"/>
        <w:rPr>
          <w:lang w:val="en-MY"/>
        </w:rPr>
      </w:pPr>
      <w:r w:rsidRPr="00B27DF8">
        <w:rPr>
          <w:b/>
          <w:bCs/>
          <w:lang w:val="en-MY"/>
        </w:rPr>
        <w:t>AI Leadership &amp; Certification:</w:t>
      </w:r>
      <w:r w:rsidRPr="00B27DF8">
        <w:rPr>
          <w:lang w:val="en-MY"/>
        </w:rPr>
        <w:t> Led a 5-member team to build an AI Onboarding Platform for 6 months. Appointed business unit AI Champion (2026). Drove team-wide AI adoption by engineering standardized github context instruction files, system rules, and agent skills to optimize Copilot accuracy and token efficiency. Shared weekly Copilot knowledge-sharing sessions for 16 engineers, monthly tech &amp; security talk. Competed in the Arvato Systems Malaysia: AI Hackathon 2024 and earned the Udacity AI Product Manager Nanodegree (2026).</w:t>
      </w:r>
    </w:p>
    <w:p w14:paraId="2083F6AA" w14:textId="77777777" w:rsidR="00B27DF8" w:rsidRPr="00B27DF8" w:rsidRDefault="00B27DF8" w:rsidP="00B27DF8">
      <w:pPr>
        <w:pStyle w:val="ListBullet"/>
        <w:spacing w:after="60"/>
        <w:rPr>
          <w:lang w:val="en-MY"/>
        </w:rPr>
      </w:pPr>
      <w:r w:rsidRPr="00B27DF8">
        <w:rPr>
          <w:b/>
          <w:bCs/>
          <w:lang w:val="en-MY"/>
        </w:rPr>
        <w:t>AI &amp; MLOps POCs:</w:t>
      </w:r>
      <w:r w:rsidRPr="00B27DF8">
        <w:rPr>
          <w:lang w:val="en-MY"/>
        </w:rPr>
        <w:t> Developed a multimodal AI archival platform implementing RAG with Azure AI Search and Azure OpenAI using .NET 10 C# (2026), engineered an MLOps forecasting system tracking experiment drift via MLflow and Azure ML (2025), and architected and developed an AI Onboarding Platform using Blazor and and Vertical Slice Architecture (2026).</w:t>
      </w:r>
    </w:p>
    <w:p w14:paraId="019A93DB" w14:textId="77777777" w:rsidR="00B27DF8" w:rsidRPr="00B27DF8" w:rsidRDefault="00B27DF8" w:rsidP="00B27DF8">
      <w:pPr>
        <w:pStyle w:val="ListBullet"/>
        <w:spacing w:after="60"/>
        <w:rPr>
          <w:lang w:val="en-MY"/>
        </w:rPr>
      </w:pPr>
      <w:r w:rsidRPr="00B27DF8">
        <w:rPr>
          <w:b/>
          <w:bCs/>
          <w:lang w:val="en-MY"/>
        </w:rPr>
        <w:t>Internal Tooling &amp; Observability:</w:t>
      </w:r>
      <w:r w:rsidRPr="00B27DF8">
        <w:rPr>
          <w:lang w:val="en-MY"/>
        </w:rPr>
        <w:t> Designed and built a self-hosted DevOps intelligence dashboard integrating GitHub REST APIs for real-time CI/CD visibility and operational automation across multi-repository microservice environments, featuring workflow health monitoring, branch propagation drift analysis, bulk workflow orchestration, and stale branch cleanup tooling.</w:t>
      </w:r>
    </w:p>
    <w:p w14:paraId="2226DF99" w14:textId="77777777" w:rsidR="00B27DF8" w:rsidRPr="00B27DF8" w:rsidRDefault="00B27DF8" w:rsidP="00B27DF8">
      <w:pPr>
        <w:pStyle w:val="ListBullet"/>
        <w:spacing w:after="60"/>
        <w:rPr>
          <w:lang w:val="en-MY"/>
        </w:rPr>
      </w:pPr>
      <w:r w:rsidRPr="00B27DF8">
        <w:rPr>
          <w:b/>
          <w:bCs/>
          <w:lang w:val="en-MY"/>
        </w:rPr>
        <w:t>CI/CD &amp; DevOps Automation:</w:t>
      </w:r>
      <w:r w:rsidRPr="00B27DF8">
        <w:rPr>
          <w:lang w:val="en-MY"/>
        </w:rPr>
        <w:t> Reduced CI pipeline times by 66% via automated test-skipping and cut workflow execution times by 50% by migrating 10+ pipelines from Azure DevOps to GitHub Actions.</w:t>
      </w:r>
    </w:p>
    <w:p w14:paraId="485CBC69" w14:textId="77777777" w:rsidR="00B27DF8" w:rsidRPr="00B27DF8" w:rsidRDefault="00B27DF8" w:rsidP="00B27DF8">
      <w:pPr>
        <w:pStyle w:val="ListBullet"/>
        <w:spacing w:after="60"/>
        <w:rPr>
          <w:lang w:val="en-MY"/>
        </w:rPr>
      </w:pPr>
      <w:r w:rsidRPr="00B27DF8">
        <w:rPr>
          <w:b/>
          <w:bCs/>
          <w:lang w:val="en-MY"/>
        </w:rPr>
        <w:t>Security &amp; Architecture:</w:t>
      </w:r>
      <w:r w:rsidRPr="00B27DF8">
        <w:rPr>
          <w:lang w:val="en-MY"/>
        </w:rPr>
        <w:t> Refactored the core security layer to resolve critical IDOR vulnerabilities, introduced secure data-masking policies for logging compliance, and advocated for modern design patterns (Strategy/Factory) and unit testing standards to elevate overall code quality.</w:t>
      </w:r>
    </w:p>
    <w:p w14:paraId="027B62C5" w14:textId="16BE6205" w:rsidR="00104D83" w:rsidRPr="009A188F" w:rsidRDefault="00B27DF8" w:rsidP="009A188F">
      <w:pPr>
        <w:pStyle w:val="ListBullet"/>
        <w:spacing w:after="60"/>
        <w:rPr>
          <w:lang w:val="en-MY"/>
        </w:rPr>
      </w:pPr>
      <w:r w:rsidRPr="00B27DF8">
        <w:rPr>
          <w:b/>
          <w:bCs/>
          <w:lang w:val="en-MY"/>
        </w:rPr>
        <w:t>Modernization &amp; Load Testing:</w:t>
      </w:r>
      <w:r w:rsidRPr="00B27DF8">
        <w:rPr>
          <w:lang w:val="en-MY"/>
        </w:rPr>
        <w:t> Successfully migrated core enterprise applications from .NET 6 to .NET 8 and eliminated paid external testing tools (ie NBomber) by implementing a custom load testing engine using native Task parallelism, optimized HttpClient sockets, MSAL auth, and dynamic Bogus data streams for NotificationHub</w:t>
      </w:r>
      <w:r w:rsidR="009A188F">
        <w:rPr>
          <w:lang w:val="en-MY"/>
        </w:rPr>
        <w:t>.</w:t>
      </w:r>
    </w:p>
    <w:p w14:paraId="115ACCBD" w14:textId="77777777" w:rsidR="002D1043" w:rsidRDefault="002D1043">
      <w:pPr>
        <w:keepNext/>
        <w:spacing w:before="160" w:after="40"/>
        <w:rPr>
          <w:b/>
          <w:color w:val="1B365D"/>
          <w:sz w:val="22"/>
        </w:rPr>
      </w:pPr>
    </w:p>
    <w:p w14:paraId="046A9EE4" w14:textId="2094FF16" w:rsidR="009A188F" w:rsidRDefault="009A188F" w:rsidP="009A188F">
      <w:pPr>
        <w:keepNext/>
        <w:spacing w:before="160" w:after="40"/>
        <w:rPr>
          <w:b/>
          <w:color w:val="336699"/>
        </w:rPr>
      </w:pPr>
      <w:r>
        <w:rPr>
          <w:b/>
          <w:color w:val="1B365D"/>
          <w:sz w:val="22"/>
        </w:rPr>
        <w:t>Microsoft .Net Developer</w:t>
      </w:r>
      <w:r>
        <w:rPr>
          <w:b/>
          <w:color w:val="1B365D"/>
          <w:sz w:val="22"/>
        </w:rPr>
        <w:br/>
      </w:r>
      <w:r>
        <w:rPr>
          <w:b/>
          <w:color w:val="336699"/>
        </w:rPr>
        <w:t>Quantum Storage Malaysia</w:t>
      </w:r>
      <w:r>
        <w:rPr>
          <w:b/>
          <w:color w:val="336699"/>
        </w:rPr>
        <w:t xml:space="preserve"> | Aug 2022 – Nov 2023</w:t>
      </w:r>
    </w:p>
    <w:p w14:paraId="52AC8D26" w14:textId="77777777" w:rsidR="00BE4A71" w:rsidRPr="009A188F" w:rsidRDefault="00BE4A71" w:rsidP="00BE4A71">
      <w:pPr>
        <w:spacing w:before="200" w:after="40"/>
        <w:rPr>
          <w:b/>
          <w:bCs/>
          <w:color w:val="336699"/>
          <w:sz w:val="22"/>
          <w:lang w:val="en-MY"/>
        </w:rPr>
      </w:pPr>
      <w:r w:rsidRPr="009A188F">
        <w:rPr>
          <w:b/>
          <w:bCs/>
          <w:color w:val="336699"/>
          <w:sz w:val="22"/>
          <w:lang w:val="en-MY"/>
        </w:rPr>
        <w:t>Key Initiatives, Innovation &amp; Deliverables</w:t>
      </w:r>
    </w:p>
    <w:p w14:paraId="77B7AE9D" w14:textId="38367E0F" w:rsidR="00BE4A71" w:rsidRPr="00BE4A71" w:rsidRDefault="00BE4A71" w:rsidP="00BE4A71">
      <w:pPr>
        <w:pStyle w:val="ListBullet"/>
        <w:rPr>
          <w:lang w:val="en-MY"/>
        </w:rPr>
      </w:pPr>
      <w:r w:rsidRPr="00BE4A71">
        <w:rPr>
          <w:lang w:val="en-MY"/>
        </w:rPr>
        <w:t xml:space="preserve">Automated </w:t>
      </w:r>
      <w:r w:rsidRPr="00BE4A71">
        <w:rPr>
          <w:lang w:val="en-MY"/>
        </w:rPr>
        <w:t>Fulfilment</w:t>
      </w:r>
      <w:r w:rsidRPr="00BE4A71">
        <w:rPr>
          <w:lang w:val="en-MY"/>
        </w:rPr>
        <w:t>: Developed a background microservice to reduce manual processing and improve operational efficiency.</w:t>
      </w:r>
    </w:p>
    <w:p w14:paraId="5CB2C122" w14:textId="77777777" w:rsidR="00BE4A71" w:rsidRPr="00BE4A71" w:rsidRDefault="00BE4A71" w:rsidP="00BE4A71">
      <w:pPr>
        <w:pStyle w:val="ListBullet"/>
        <w:rPr>
          <w:lang w:val="en-MY"/>
        </w:rPr>
      </w:pPr>
      <w:r w:rsidRPr="00BE4A71">
        <w:rPr>
          <w:lang w:val="en-MY"/>
        </w:rPr>
        <w:t>IT Asset Management: Built a CMDB system to improve IT asset tracking and management.</w:t>
      </w:r>
    </w:p>
    <w:p w14:paraId="50A8182E" w14:textId="77777777" w:rsidR="00BE4A71" w:rsidRPr="00BE4A71" w:rsidRDefault="00BE4A71" w:rsidP="00BE4A71">
      <w:pPr>
        <w:pStyle w:val="ListBullet"/>
        <w:rPr>
          <w:lang w:val="en-MY"/>
        </w:rPr>
      </w:pPr>
      <w:r w:rsidRPr="00BE4A71">
        <w:rPr>
          <w:lang w:val="en-MY"/>
        </w:rPr>
        <w:t>Automated Testing: Introduced automated unit and integration testing to improve software quality and reliability.</w:t>
      </w:r>
    </w:p>
    <w:p w14:paraId="5BB48CF4" w14:textId="77777777" w:rsidR="00BE4A71" w:rsidRPr="00BE4A71" w:rsidRDefault="00BE4A71" w:rsidP="00BE4A71">
      <w:pPr>
        <w:pStyle w:val="ListBullet"/>
        <w:rPr>
          <w:lang w:val="en-MY"/>
        </w:rPr>
      </w:pPr>
      <w:r w:rsidRPr="00BE4A71">
        <w:rPr>
          <w:lang w:val="en-MY"/>
        </w:rPr>
        <w:t>ETL Modernization &amp; Cost Optimization: Developed a .NET 6 ETL service to migrate 40M records from MS Dataverse to SQL Server, reducing Azure costs by approximately $3,000/month.</w:t>
      </w:r>
    </w:p>
    <w:p w14:paraId="38904A3A" w14:textId="77777777" w:rsidR="00BE4A71" w:rsidRPr="00BE4A71" w:rsidRDefault="00BE4A71" w:rsidP="00BE4A71">
      <w:pPr>
        <w:pStyle w:val="ListBullet"/>
        <w:rPr>
          <w:lang w:val="en-MY"/>
        </w:rPr>
      </w:pPr>
      <w:r w:rsidRPr="00BE4A71">
        <w:rPr>
          <w:lang w:val="en-MY"/>
        </w:rPr>
        <w:t>Performance Optimization: Upgraded the ETL solution from .NET 6 to .NET 8, achieving 16% faster bulk operations (7.3M records) and 30% faster smaller transactions (630K records), with no additional infrastructure cost.</w:t>
      </w:r>
    </w:p>
    <w:p w14:paraId="127C67E4" w14:textId="77777777" w:rsidR="00BE4A71" w:rsidRPr="00BE4A71" w:rsidRDefault="00BE4A71" w:rsidP="00BE4A71">
      <w:pPr>
        <w:pStyle w:val="ListBullet"/>
        <w:rPr>
          <w:lang w:val="en-MY"/>
        </w:rPr>
      </w:pPr>
      <w:r w:rsidRPr="00BE4A71">
        <w:rPr>
          <w:lang w:val="en-MY"/>
        </w:rPr>
        <w:t>Process Automation: Built a static HTML email utility and Power Automate workflows to streamline internal processes and reduce repetitive manual tasks.</w:t>
      </w:r>
    </w:p>
    <w:p w14:paraId="493DB434" w14:textId="49AA60FB" w:rsidR="00BE4A71" w:rsidRPr="009A188F" w:rsidRDefault="00BE4A71" w:rsidP="00BE4A71">
      <w:pPr>
        <w:pStyle w:val="ListBullet"/>
        <w:rPr>
          <w:color w:val="336699"/>
          <w:sz w:val="22"/>
          <w:lang w:val="en-MY"/>
        </w:rPr>
      </w:pPr>
      <w:r w:rsidRPr="00BE4A71">
        <w:rPr>
          <w:lang w:val="en-MY"/>
        </w:rPr>
        <w:t>Technology Innovation: Researched and evaluated SonarQube for code quality and Dagster for data orchestration to identify opportunities for future engineering improvements.</w:t>
      </w:r>
    </w:p>
    <w:p w14:paraId="32A41D7E" w14:textId="1350CEBF" w:rsidR="009A188F" w:rsidRDefault="009A188F">
      <w:pPr>
        <w:rPr>
          <w:b/>
          <w:color w:val="1B365D"/>
          <w:sz w:val="22"/>
        </w:rPr>
      </w:pPr>
      <w:r>
        <w:rPr>
          <w:b/>
          <w:color w:val="1B365D"/>
          <w:sz w:val="22"/>
        </w:rPr>
        <w:br w:type="page"/>
      </w:r>
    </w:p>
    <w:p w14:paraId="5288E33A" w14:textId="6FF6076F" w:rsidR="00104D83" w:rsidRDefault="00BE4A71">
      <w:pPr>
        <w:keepNext/>
        <w:spacing w:before="160" w:after="40"/>
      </w:pPr>
      <w:r>
        <w:rPr>
          <w:b/>
          <w:color w:val="1B365D"/>
          <w:sz w:val="22"/>
        </w:rPr>
        <w:lastRenderedPageBreak/>
        <w:t xml:space="preserve">Full </w:t>
      </w:r>
      <w:r w:rsidR="009A188F" w:rsidRPr="009A188F">
        <w:rPr>
          <w:b/>
          <w:color w:val="1B365D"/>
          <w:sz w:val="22"/>
        </w:rPr>
        <w:t>Stack Software Engineer</w:t>
      </w:r>
      <w:r w:rsidR="00000000">
        <w:rPr>
          <w:b/>
          <w:color w:val="1B365D"/>
          <w:sz w:val="22"/>
        </w:rPr>
        <w:br/>
      </w:r>
      <w:r w:rsidR="00000000">
        <w:rPr>
          <w:b/>
          <w:color w:val="336699"/>
        </w:rPr>
        <w:t>Affin Hwang Investment Bank</w:t>
      </w:r>
      <w:r w:rsidR="009A188F">
        <w:rPr>
          <w:b/>
          <w:color w:val="336699"/>
        </w:rPr>
        <w:t xml:space="preserve"> | Aug 2020 – July 2022</w:t>
      </w:r>
    </w:p>
    <w:p w14:paraId="5AFF9BF2" w14:textId="77777777" w:rsidR="00BE4A71" w:rsidRPr="009A188F" w:rsidRDefault="00BE4A71" w:rsidP="00BE4A71">
      <w:pPr>
        <w:spacing w:before="200" w:after="40"/>
        <w:rPr>
          <w:b/>
          <w:bCs/>
          <w:color w:val="336699"/>
          <w:sz w:val="22"/>
          <w:lang w:val="en-MY"/>
        </w:rPr>
      </w:pPr>
      <w:r w:rsidRPr="009A188F">
        <w:rPr>
          <w:b/>
          <w:bCs/>
          <w:color w:val="336699"/>
          <w:sz w:val="22"/>
          <w:lang w:val="en-MY"/>
        </w:rPr>
        <w:t>Key Initiatives, Innovation &amp; Deliverables</w:t>
      </w:r>
    </w:p>
    <w:p w14:paraId="45054391" w14:textId="16C797C9" w:rsidR="00BE4A71" w:rsidRPr="00BE4A71" w:rsidRDefault="00BE4A71" w:rsidP="00BE4A71">
      <w:pPr>
        <w:pStyle w:val="ListBullet"/>
        <w:rPr>
          <w:lang w:val="en-MY"/>
        </w:rPr>
      </w:pPr>
      <w:r w:rsidRPr="00BE4A71">
        <w:rPr>
          <w:lang w:val="en-MY"/>
        </w:rPr>
        <w:t>Microservice Modernization: Replaced a legacy .NET Framework 4.x monolithic system with a scalable microservice-based automated data ingestion solution using .NET Core 3.1, improving scalability and operational efficiency.</w:t>
      </w:r>
    </w:p>
    <w:p w14:paraId="75FDDC14" w14:textId="77777777" w:rsidR="00BE4A71" w:rsidRPr="00BE4A71" w:rsidRDefault="00BE4A71" w:rsidP="00BE4A71">
      <w:pPr>
        <w:pStyle w:val="ListBullet"/>
        <w:rPr>
          <w:lang w:val="en-MY"/>
        </w:rPr>
      </w:pPr>
      <w:r w:rsidRPr="00BE4A71">
        <w:rPr>
          <w:lang w:val="en-MY"/>
        </w:rPr>
        <w:t>Performance Optimization: Optimized front-end and back-end services for eInvest GO and the Retail Online Platform, improving system responsiveness and reliability.</w:t>
      </w:r>
    </w:p>
    <w:p w14:paraId="26F0D345" w14:textId="77777777" w:rsidR="00BE4A71" w:rsidRPr="00BE4A71" w:rsidRDefault="00BE4A71" w:rsidP="00BE4A71">
      <w:pPr>
        <w:pStyle w:val="ListBullet"/>
        <w:rPr>
          <w:lang w:val="en-MY"/>
        </w:rPr>
      </w:pPr>
      <w:r w:rsidRPr="00BE4A71">
        <w:rPr>
          <w:lang w:val="en-MY"/>
        </w:rPr>
        <w:t>Full-Stack Development: Expanded from backend to full-stack development by taking ownership of Vue.js frontend development, demonstrating adaptability and versatility across the technology stack.</w:t>
      </w:r>
    </w:p>
    <w:p w14:paraId="7FE5B609" w14:textId="77777777" w:rsidR="00BE4A71" w:rsidRPr="00BE4A71" w:rsidRDefault="00BE4A71" w:rsidP="00BE4A71">
      <w:pPr>
        <w:pStyle w:val="ListBullet"/>
        <w:rPr>
          <w:lang w:val="en-MY"/>
        </w:rPr>
      </w:pPr>
      <w:r w:rsidRPr="00BE4A71">
        <w:rPr>
          <w:lang w:val="en-MY"/>
        </w:rPr>
        <w:t>Process Improvement: Initiated and developed Jira productivity tracking reports to provide better visibility into team performance and delivery.</w:t>
      </w:r>
    </w:p>
    <w:p w14:paraId="2A856B69" w14:textId="77777777" w:rsidR="00BE4A71" w:rsidRPr="00BE4A71" w:rsidRDefault="00BE4A71" w:rsidP="00BE4A71">
      <w:pPr>
        <w:pStyle w:val="ListBullet"/>
        <w:rPr>
          <w:lang w:val="en-MY"/>
        </w:rPr>
      </w:pPr>
      <w:r w:rsidRPr="00BE4A71">
        <w:rPr>
          <w:lang w:val="en-MY"/>
        </w:rPr>
        <w:t>System Reliability: Developed REST APIs and automated tests to improve application reliability and quality, contributing to a 20% increase in online trading account openings through eInvest GO.</w:t>
      </w:r>
    </w:p>
    <w:p w14:paraId="7FCB90FC" w14:textId="2D91BBB4" w:rsidR="00510DB6" w:rsidRDefault="00BE4A71" w:rsidP="00BE4A71">
      <w:pPr>
        <w:pStyle w:val="ListBullet"/>
        <w:rPr>
          <w:b/>
          <w:color w:val="1B365D"/>
          <w:sz w:val="26"/>
        </w:rPr>
      </w:pPr>
      <w:r w:rsidRPr="00BE4A71">
        <w:rPr>
          <w:lang w:val="en-MY"/>
        </w:rPr>
        <w:t>Consistent Performance: Consistently exceeded expectations in performance appraisals from August 2020 to December 2022.</w:t>
      </w:r>
      <w:r w:rsidRPr="00BE4A71">
        <w:rPr>
          <w:b/>
          <w:lang w:val="en-MY"/>
        </w:rPr>
        <w:t xml:space="preserve"> </w:t>
      </w:r>
    </w:p>
    <w:p w14:paraId="41DC2B53" w14:textId="77777777" w:rsidR="00D00FA2" w:rsidRDefault="00D00FA2" w:rsidP="00D00FA2">
      <w:pPr>
        <w:pStyle w:val="ListBullet"/>
        <w:numPr>
          <w:ilvl w:val="0"/>
          <w:numId w:val="0"/>
        </w:numPr>
        <w:ind w:left="360" w:hanging="360"/>
        <w:rPr>
          <w:b/>
          <w:color w:val="1B365D"/>
          <w:sz w:val="26"/>
        </w:rPr>
      </w:pPr>
    </w:p>
    <w:p w14:paraId="382EFB70" w14:textId="77777777" w:rsidR="003B3666" w:rsidRDefault="003B3666" w:rsidP="00D00FA2">
      <w:pPr>
        <w:pStyle w:val="ListBullet"/>
        <w:numPr>
          <w:ilvl w:val="0"/>
          <w:numId w:val="0"/>
        </w:numPr>
        <w:ind w:left="360" w:hanging="360"/>
        <w:rPr>
          <w:b/>
          <w:color w:val="1B365D"/>
          <w:sz w:val="26"/>
        </w:rPr>
      </w:pPr>
    </w:p>
    <w:p w14:paraId="208CFA1C" w14:textId="77777777" w:rsidR="00D00FA2" w:rsidRDefault="00D00FA2" w:rsidP="00D00FA2">
      <w:pPr>
        <w:keepNext/>
        <w:pBdr>
          <w:bottom w:val="single" w:sz="12" w:space="4" w:color="1B365D"/>
        </w:pBdr>
        <w:spacing w:before="280" w:after="80"/>
      </w:pPr>
      <w:r>
        <w:rPr>
          <w:b/>
          <w:color w:val="1B365D"/>
          <w:sz w:val="26"/>
        </w:rPr>
        <w:t>SELECTED INNOVATION &amp; PROOF-OF-CONCEPT (POC) PROJECTS</w:t>
      </w:r>
    </w:p>
    <w:p w14:paraId="5B63D1B9" w14:textId="77777777" w:rsidR="00D00FA2" w:rsidRDefault="00D00FA2" w:rsidP="00D00FA2">
      <w:pPr>
        <w:pStyle w:val="ListBullet"/>
        <w:spacing w:after="60"/>
      </w:pPr>
      <w:r>
        <w:rPr>
          <w:b/>
        </w:rPr>
        <w:t xml:space="preserve">Azure MLOps Pipeline (2025): </w:t>
      </w:r>
      <w:r>
        <w:t>Built an Azure ML and MLflow pipeline automating data prep, model training, tracking, and compute orchestration for automated model retraining.</w:t>
      </w:r>
    </w:p>
    <w:p w14:paraId="1F717FF9" w14:textId="77777777" w:rsidR="00D00FA2" w:rsidRDefault="00D00FA2" w:rsidP="00D00FA2">
      <w:pPr>
        <w:pStyle w:val="ListBullet"/>
        <w:spacing w:after="60"/>
      </w:pPr>
      <w:r>
        <w:rPr>
          <w:b/>
        </w:rPr>
        <w:t xml:space="preserve">Configurable Python RAG Pipeline (2025): </w:t>
      </w:r>
      <w:r>
        <w:t>Developed a dynamic RAG pipeline using Sentence Transformers, ChromaDB, and LM Studio API (Zephyr / Llama 3.2) featuring configurable text chunking and similarity search.</w:t>
      </w:r>
    </w:p>
    <w:p w14:paraId="60473E29" w14:textId="77777777" w:rsidR="00D00FA2" w:rsidRDefault="00D00FA2" w:rsidP="00D00FA2">
      <w:pPr>
        <w:pStyle w:val="ListBullet"/>
        <w:spacing w:after="60"/>
      </w:pPr>
      <w:r>
        <w:rPr>
          <w:b/>
        </w:rPr>
        <w:t xml:space="preserve">Document Intelligence Assistants (2025): </w:t>
      </w:r>
      <w:r>
        <w:t>Built Pinecone and BART Transformer-based AI assistants in Python/Streamlit enabling context-strict natural language QA and intelligent PDF summarization.</w:t>
      </w:r>
    </w:p>
    <w:p w14:paraId="28288868" w14:textId="77777777" w:rsidR="00D00FA2" w:rsidRDefault="00D00FA2" w:rsidP="00D00FA2">
      <w:pPr>
        <w:pStyle w:val="ListBullet"/>
        <w:spacing w:after="60"/>
      </w:pPr>
      <w:r>
        <w:rPr>
          <w:b/>
        </w:rPr>
        <w:t xml:space="preserve">Cloud Native .NET Aspire Deployment (2024): </w:t>
      </w:r>
      <w:r>
        <w:t>Provisioned 15 Container Apps in 11 minutes on Azure via Azure Developer CLI (azd) using .NET Aspire.</w:t>
      </w:r>
    </w:p>
    <w:p w14:paraId="3605CBA2" w14:textId="77777777" w:rsidR="00D00FA2" w:rsidRDefault="00D00FA2" w:rsidP="00D00FA2">
      <w:pPr>
        <w:pStyle w:val="ListBullet"/>
        <w:spacing w:after="60"/>
      </w:pPr>
      <w:r>
        <w:rPr>
          <w:b/>
        </w:rPr>
        <w:t xml:space="preserve">Asynchronous Event Messaging (2024): </w:t>
      </w:r>
      <w:r>
        <w:t>Engineered an enterprise messaging architecture using Azure Functions, Azure Service Bus, and Hangfire for resilient asynchronous job scheduling.</w:t>
      </w:r>
    </w:p>
    <w:p w14:paraId="1761D521" w14:textId="77777777" w:rsidR="00D00FA2" w:rsidRDefault="00D00FA2" w:rsidP="00D00FA2">
      <w:pPr>
        <w:pStyle w:val="ListBullet"/>
        <w:spacing w:after="60"/>
      </w:pPr>
      <w:r>
        <w:rPr>
          <w:b/>
        </w:rPr>
        <w:t xml:space="preserve">Microservices &amp; Kubernetes Orchestration: </w:t>
      </w:r>
      <w:r>
        <w:t>Configured eShopOnContainers with Azure Kubernetes Service (AKS), Docker Desktop, Helm, and Azure Active Directory integration.</w:t>
      </w:r>
    </w:p>
    <w:p w14:paraId="0D1CAFB2" w14:textId="77777777" w:rsidR="00D00FA2" w:rsidRDefault="00D00FA2" w:rsidP="00D00FA2">
      <w:pPr>
        <w:pStyle w:val="ListBullet"/>
        <w:numPr>
          <w:ilvl w:val="0"/>
          <w:numId w:val="0"/>
        </w:numPr>
        <w:ind w:left="360" w:hanging="360"/>
        <w:rPr>
          <w:b/>
          <w:color w:val="1B365D"/>
          <w:sz w:val="26"/>
        </w:rPr>
      </w:pPr>
    </w:p>
    <w:p w14:paraId="11198944" w14:textId="77777777" w:rsidR="00D00FA2" w:rsidRDefault="00D00FA2">
      <w:pPr>
        <w:rPr>
          <w:b/>
          <w:color w:val="1B365D"/>
          <w:sz w:val="26"/>
        </w:rPr>
      </w:pPr>
      <w:r>
        <w:rPr>
          <w:b/>
          <w:color w:val="1B365D"/>
          <w:sz w:val="26"/>
        </w:rPr>
        <w:br w:type="page"/>
      </w:r>
    </w:p>
    <w:p w14:paraId="4A65D067" w14:textId="1F3A0D36" w:rsidR="00104D83" w:rsidRDefault="00000000">
      <w:pPr>
        <w:keepNext/>
        <w:pBdr>
          <w:bottom w:val="single" w:sz="12" w:space="4" w:color="1B365D"/>
        </w:pBdr>
        <w:spacing w:before="280" w:after="80"/>
      </w:pPr>
      <w:r>
        <w:rPr>
          <w:b/>
          <w:color w:val="1B365D"/>
          <w:sz w:val="26"/>
        </w:rPr>
        <w:lastRenderedPageBreak/>
        <w:t>CAREER BACKGROUND &amp; EXPERIENCE SUMMARY</w:t>
      </w:r>
    </w:p>
    <w:p w14:paraId="3EF8D4EA" w14:textId="77777777" w:rsidR="00104D83" w:rsidRDefault="00000000">
      <w:pPr>
        <w:spacing w:after="120"/>
      </w:pPr>
      <w:r>
        <w:t>With 17+ total years of technical experience across multi-national IT environments, the career breakdown encompasses:</w:t>
      </w:r>
    </w:p>
    <w:p w14:paraId="6B0CE926" w14:textId="77777777" w:rsidR="00104D83" w:rsidRDefault="00000000">
      <w:pPr>
        <w:pStyle w:val="ListBullet"/>
        <w:spacing w:after="60"/>
      </w:pPr>
      <w:r>
        <w:rPr>
          <w:b/>
        </w:rPr>
        <w:t xml:space="preserve">Software Design &amp; Engineering: </w:t>
      </w:r>
      <w:r>
        <w:t>5+ Years — Hands-on architecture, full-stack C#.NET, Web API, Entity Framework, and Azure deployment.</w:t>
      </w:r>
    </w:p>
    <w:p w14:paraId="69595655" w14:textId="77777777" w:rsidR="00104D83" w:rsidRDefault="00000000">
      <w:pPr>
        <w:pStyle w:val="ListBullet"/>
        <w:spacing w:after="60"/>
      </w:pPr>
      <w:r>
        <w:rPr>
          <w:b/>
        </w:rPr>
        <w:t xml:space="preserve">Application Support (Level 2 &amp; Level 3): </w:t>
      </w:r>
      <w:r>
        <w:t>5 Years — Deep operational expertise maintaining mission-critical banking systems (including eSPICK for Bank Negara Malaysia) and high-availability enterprise services.</w:t>
      </w:r>
    </w:p>
    <w:p w14:paraId="2351DAB7" w14:textId="77777777" w:rsidR="00104D83" w:rsidRDefault="00000000">
      <w:pPr>
        <w:pStyle w:val="ListBullet"/>
        <w:spacing w:after="60"/>
      </w:pPr>
      <w:r>
        <w:rPr>
          <w:b/>
        </w:rPr>
        <w:t xml:space="preserve">Software Engineering Instructor: </w:t>
      </w:r>
      <w:r>
        <w:t>5 Years — Mentoring and training emerging software engineers in modern development methodologies and OOP principles.</w:t>
      </w:r>
    </w:p>
    <w:p w14:paraId="16405E2C" w14:textId="77777777" w:rsidR="00104D83" w:rsidRDefault="00000000">
      <w:pPr>
        <w:pStyle w:val="ListBullet"/>
        <w:spacing w:after="60"/>
      </w:pPr>
      <w:r>
        <w:rPr>
          <w:b/>
        </w:rPr>
        <w:t xml:space="preserve">Technical Management &amp; Leadership: </w:t>
      </w:r>
      <w:r>
        <w:t>2 Years — Technical leadership, quality management, and cross-functional Agile project oversight.</w:t>
      </w:r>
    </w:p>
    <w:p w14:paraId="73E0EFDE" w14:textId="77777777" w:rsidR="00510DB6" w:rsidRDefault="00510DB6" w:rsidP="00510DB6">
      <w:pPr>
        <w:pStyle w:val="ListBullet"/>
        <w:numPr>
          <w:ilvl w:val="0"/>
          <w:numId w:val="0"/>
        </w:numPr>
        <w:spacing w:after="60"/>
        <w:ind w:left="360"/>
      </w:pPr>
    </w:p>
    <w:p w14:paraId="64992FEB" w14:textId="77777777" w:rsidR="00104D83" w:rsidRDefault="00000000">
      <w:pPr>
        <w:keepNext/>
        <w:pBdr>
          <w:bottom w:val="single" w:sz="12" w:space="4" w:color="1B365D"/>
        </w:pBdr>
        <w:spacing w:before="280" w:after="80"/>
      </w:pPr>
      <w:r>
        <w:rPr>
          <w:b/>
          <w:color w:val="1B365D"/>
          <w:sz w:val="26"/>
        </w:rPr>
        <w:t>EDUCATION &amp; CERTIFICATIONS</w:t>
      </w:r>
    </w:p>
    <w:p w14:paraId="63D045B4" w14:textId="77777777" w:rsidR="00104D83" w:rsidRDefault="00000000">
      <w:pPr>
        <w:pStyle w:val="ListBullet"/>
        <w:spacing w:after="60"/>
      </w:pPr>
      <w:r>
        <w:rPr>
          <w:b/>
        </w:rPr>
        <w:t xml:space="preserve">B.Sc. (Hons) in Computing: </w:t>
      </w:r>
      <w:r>
        <w:t>Staffordshire University, UK | First Class / High Honors</w:t>
      </w:r>
    </w:p>
    <w:p w14:paraId="480EE37B" w14:textId="77777777" w:rsidR="00104D83" w:rsidRDefault="00000000">
      <w:pPr>
        <w:pStyle w:val="ListBullet"/>
        <w:spacing w:after="60"/>
      </w:pPr>
      <w:r>
        <w:rPr>
          <w:b/>
        </w:rPr>
        <w:t xml:space="preserve">Udacity AI Product Manager Nanodegree (2026): </w:t>
      </w:r>
      <w:r>
        <w:t>Hands-on focus on PRD generation, product roadmap prioritization, RAG architectures, and responsible AI system design.</w:t>
      </w:r>
    </w:p>
    <w:p w14:paraId="7E39BE65" w14:textId="77777777" w:rsidR="00104D83" w:rsidRDefault="00000000">
      <w:pPr>
        <w:pStyle w:val="ListBullet"/>
        <w:spacing w:after="60"/>
      </w:pPr>
      <w:r>
        <w:rPr>
          <w:b/>
        </w:rPr>
        <w:t xml:space="preserve">Key Honors &amp; Recognition: </w:t>
      </w:r>
      <w:r>
        <w:t>Appointed BU AI Champion (Arvato Systems, 2026) | Performance Excellence Review (2024)</w:t>
      </w:r>
    </w:p>
    <w:p w14:paraId="37144D14" w14:textId="77777777" w:rsidR="00510DB6" w:rsidRDefault="00510DB6" w:rsidP="00510DB6">
      <w:pPr>
        <w:pStyle w:val="ListBullet"/>
        <w:numPr>
          <w:ilvl w:val="0"/>
          <w:numId w:val="0"/>
        </w:numPr>
        <w:spacing w:after="60"/>
        <w:ind w:left="360"/>
      </w:pPr>
    </w:p>
    <w:p w14:paraId="084A2B4C" w14:textId="77777777" w:rsidR="00104D83" w:rsidRDefault="00000000">
      <w:pPr>
        <w:keepNext/>
        <w:pBdr>
          <w:bottom w:val="single" w:sz="12" w:space="4" w:color="1B365D"/>
        </w:pBdr>
        <w:spacing w:before="280" w:after="80"/>
      </w:pPr>
      <w:r>
        <w:rPr>
          <w:b/>
          <w:color w:val="1B365D"/>
          <w:sz w:val="26"/>
        </w:rPr>
        <w:t>DOMAIN KNOWLEDGE</w:t>
      </w:r>
    </w:p>
    <w:p w14:paraId="206BA6CD" w14:textId="77777777" w:rsidR="00104D83" w:rsidRDefault="00000000">
      <w:pPr>
        <w:pStyle w:val="ListBullet"/>
        <w:spacing w:after="60"/>
      </w:pPr>
      <w:r>
        <w:t>Commercial &amp; Investment Banking, Central Banking Systems (eSPICK), Payment Gateways, Media &amp; Broadcasting Technology, Property &amp; Manufacturing Operations.</w:t>
      </w:r>
    </w:p>
    <w:sectPr w:rsidR="00104D83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3D19A0"/>
    <w:multiLevelType w:val="hybridMultilevel"/>
    <w:tmpl w:val="28965986"/>
    <w:lvl w:ilvl="0" w:tplc="89060DA8"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7A5253"/>
    <w:multiLevelType w:val="multilevel"/>
    <w:tmpl w:val="17F46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876DA3"/>
    <w:multiLevelType w:val="multilevel"/>
    <w:tmpl w:val="A54AB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C116C6"/>
    <w:multiLevelType w:val="multilevel"/>
    <w:tmpl w:val="A7FE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8B34C8"/>
    <w:multiLevelType w:val="hybridMultilevel"/>
    <w:tmpl w:val="5E984792"/>
    <w:lvl w:ilvl="0" w:tplc="8724EEE4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0517153">
    <w:abstractNumId w:val="8"/>
  </w:num>
  <w:num w:numId="2" w16cid:durableId="783578496">
    <w:abstractNumId w:val="6"/>
  </w:num>
  <w:num w:numId="3" w16cid:durableId="2113282718">
    <w:abstractNumId w:val="5"/>
  </w:num>
  <w:num w:numId="4" w16cid:durableId="268124375">
    <w:abstractNumId w:val="4"/>
  </w:num>
  <w:num w:numId="5" w16cid:durableId="326829615">
    <w:abstractNumId w:val="7"/>
  </w:num>
  <w:num w:numId="6" w16cid:durableId="109280918">
    <w:abstractNumId w:val="3"/>
  </w:num>
  <w:num w:numId="7" w16cid:durableId="1204363597">
    <w:abstractNumId w:val="2"/>
  </w:num>
  <w:num w:numId="8" w16cid:durableId="137310194">
    <w:abstractNumId w:val="1"/>
  </w:num>
  <w:num w:numId="9" w16cid:durableId="1648512878">
    <w:abstractNumId w:val="0"/>
  </w:num>
  <w:num w:numId="10" w16cid:durableId="43409752">
    <w:abstractNumId w:val="13"/>
  </w:num>
  <w:num w:numId="11" w16cid:durableId="793136701">
    <w:abstractNumId w:val="9"/>
  </w:num>
  <w:num w:numId="12" w16cid:durableId="1108543212">
    <w:abstractNumId w:val="1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3" w16cid:durableId="545528443">
    <w:abstractNumId w:val="1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4" w16cid:durableId="487868954">
    <w:abstractNumId w:val="1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5" w16cid:durableId="1142387417">
    <w:abstractNumId w:val="1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6" w16cid:durableId="8722245">
    <w:abstractNumId w:val="1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7" w16cid:durableId="549726115">
    <w:abstractNumId w:val="1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8" w16cid:durableId="1651010504">
    <w:abstractNumId w:val="12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9" w16cid:durableId="311299537">
    <w:abstractNumId w:val="12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0" w16cid:durableId="586042610">
    <w:abstractNumId w:val="12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1" w16cid:durableId="917373596">
    <w:abstractNumId w:val="12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2" w16cid:durableId="1539705220">
    <w:abstractNumId w:val="12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3" w16cid:durableId="458569373">
    <w:abstractNumId w:val="12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4" w16cid:durableId="363095776">
    <w:abstractNumId w:val="12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5" w16cid:durableId="2071418036">
    <w:abstractNumId w:val="1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6" w16cid:durableId="1644770697">
    <w:abstractNumId w:val="1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7" w16cid:durableId="1681736779">
    <w:abstractNumId w:val="1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8" w16cid:durableId="927351794">
    <w:abstractNumId w:val="1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9" w16cid:durableId="1788624897">
    <w:abstractNumId w:val="1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30" w16cid:durableId="1096361842">
    <w:abstractNumId w:val="1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1B51"/>
    <w:rsid w:val="000A2D09"/>
    <w:rsid w:val="00104D83"/>
    <w:rsid w:val="0015074B"/>
    <w:rsid w:val="0029639D"/>
    <w:rsid w:val="002C456B"/>
    <w:rsid w:val="002D1043"/>
    <w:rsid w:val="00326F90"/>
    <w:rsid w:val="003B3666"/>
    <w:rsid w:val="00400321"/>
    <w:rsid w:val="00510DB6"/>
    <w:rsid w:val="0053695A"/>
    <w:rsid w:val="005B1F8F"/>
    <w:rsid w:val="006852A3"/>
    <w:rsid w:val="008B405F"/>
    <w:rsid w:val="008C0168"/>
    <w:rsid w:val="009A188F"/>
    <w:rsid w:val="009B609B"/>
    <w:rsid w:val="009F787E"/>
    <w:rsid w:val="00AA1D8D"/>
    <w:rsid w:val="00AC2A93"/>
    <w:rsid w:val="00B27DF8"/>
    <w:rsid w:val="00B47730"/>
    <w:rsid w:val="00BE4A71"/>
    <w:rsid w:val="00CB0664"/>
    <w:rsid w:val="00D00FA2"/>
    <w:rsid w:val="00D24612"/>
    <w:rsid w:val="00DD6FF4"/>
    <w:rsid w:val="00E12645"/>
    <w:rsid w:val="00FC693F"/>
    <w:rsid w:val="00FD3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1B3163"/>
  <w14:defaultImageDpi w14:val="300"/>
  <w15:docId w15:val="{BFC64B01-61BE-4C9C-9700-079B1627C2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4</Pages>
  <Words>1131</Words>
  <Characters>7899</Characters>
  <Application>Microsoft Office Word</Application>
  <DocSecurity>0</DocSecurity>
  <Lines>143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Ngai, Steve (Mr.)</cp:lastModifiedBy>
  <cp:revision>20</cp:revision>
  <dcterms:created xsi:type="dcterms:W3CDTF">2013-12-23T23:15:00Z</dcterms:created>
  <dcterms:modified xsi:type="dcterms:W3CDTF">2026-08-12T00:36:00Z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1eb46ce-67e3-4023-9bb7-2cf97845c0ca_Enabled">
    <vt:lpwstr>true</vt:lpwstr>
  </property>
  <property fmtid="{D5CDD505-2E9C-101B-9397-08002B2CF9AE}" pid="3" name="MSIP_Label_d1eb46ce-67e3-4023-9bb7-2cf97845c0ca_SetDate">
    <vt:lpwstr>2026-08-07T03:55:01Z</vt:lpwstr>
  </property>
  <property fmtid="{D5CDD505-2E9C-101B-9397-08002B2CF9AE}" pid="4" name="MSIP_Label_d1eb46ce-67e3-4023-9bb7-2cf97845c0ca_Method">
    <vt:lpwstr>Standard</vt:lpwstr>
  </property>
  <property fmtid="{D5CDD505-2E9C-101B-9397-08002B2CF9AE}" pid="5" name="MSIP_Label_d1eb46ce-67e3-4023-9bb7-2cf97845c0ca_Name">
    <vt:lpwstr>d1eb46ce-67e3-4023-9bb7-2cf97845c0ca</vt:lpwstr>
  </property>
  <property fmtid="{D5CDD505-2E9C-101B-9397-08002B2CF9AE}" pid="6" name="MSIP_Label_d1eb46ce-67e3-4023-9bb7-2cf97845c0ca_SiteId">
    <vt:lpwstr>1ca8bd94-3c97-4fc6-8955-bad266b43f0b</vt:lpwstr>
  </property>
  <property fmtid="{D5CDD505-2E9C-101B-9397-08002B2CF9AE}" pid="7" name="MSIP_Label_d1eb46ce-67e3-4023-9bb7-2cf97845c0ca_ActionId">
    <vt:lpwstr>993b3784-4243-4dc9-8255-5677b400cac9</vt:lpwstr>
  </property>
  <property fmtid="{D5CDD505-2E9C-101B-9397-08002B2CF9AE}" pid="8" name="MSIP_Label_d1eb46ce-67e3-4023-9bb7-2cf97845c0ca_ContentBits">
    <vt:lpwstr>0</vt:lpwstr>
  </property>
  <property fmtid="{D5CDD505-2E9C-101B-9397-08002B2CF9AE}" pid="9" name="MSIP_Label_d1eb46ce-67e3-4023-9bb7-2cf97845c0ca_Tag">
    <vt:lpwstr>10, 3, 0, 1</vt:lpwstr>
  </property>
</Properties>
</file>