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0CA62" w14:textId="76B1DE5B" w:rsidR="00104D83" w:rsidRDefault="00000000">
      <w:pPr>
        <w:spacing w:after="40"/>
        <w:jc w:val="center"/>
      </w:pPr>
      <w:r>
        <w:rPr>
          <w:b/>
          <w:color w:val="1B365D"/>
          <w:sz w:val="44"/>
        </w:rPr>
        <w:t>STEVE NGAI</w:t>
      </w:r>
    </w:p>
    <w:p w14:paraId="7E20D88E" w14:textId="1ED54481" w:rsidR="00104D83" w:rsidRDefault="00000000">
      <w:pPr>
        <w:spacing w:after="120"/>
        <w:jc w:val="center"/>
      </w:pPr>
      <w:r>
        <w:rPr>
          <w:b/>
          <w:color w:val="336699"/>
          <w:sz w:val="24"/>
        </w:rPr>
        <w:t>Senior Full-Stack .NET</w:t>
      </w:r>
      <w:r w:rsidR="00AC2A93">
        <w:rPr>
          <w:b/>
          <w:color w:val="336699"/>
          <w:sz w:val="24"/>
        </w:rPr>
        <w:t xml:space="preserve"> Developer</w:t>
      </w:r>
    </w:p>
    <w:p w14:paraId="4D20C050" w14:textId="7DC9384E" w:rsidR="00104D83" w:rsidRDefault="00000000">
      <w:pPr>
        <w:spacing w:after="280"/>
        <w:jc w:val="center"/>
      </w:pPr>
      <w:r>
        <w:rPr>
          <w:color w:val="666666"/>
          <w:sz w:val="19"/>
        </w:rPr>
        <w:t xml:space="preserve">Kuala Lumpur, </w:t>
      </w:r>
      <w:proofErr w:type="gramStart"/>
      <w:r>
        <w:rPr>
          <w:color w:val="666666"/>
          <w:sz w:val="19"/>
        </w:rPr>
        <w:t>Malaysia  |</w:t>
      </w:r>
      <w:proofErr w:type="gramEnd"/>
      <w:r>
        <w:rPr>
          <w:color w:val="666666"/>
          <w:sz w:val="19"/>
        </w:rPr>
        <w:t xml:space="preserve">  (+60) 16-366-6533 </w:t>
      </w:r>
    </w:p>
    <w:p w14:paraId="7C7E994C" w14:textId="77777777" w:rsidR="00104D83" w:rsidRDefault="00000000">
      <w:pPr>
        <w:keepNext/>
        <w:pBdr>
          <w:bottom w:val="single" w:sz="12" w:space="4" w:color="1B365D"/>
        </w:pBdr>
        <w:spacing w:before="280" w:after="80"/>
      </w:pPr>
      <w:r>
        <w:rPr>
          <w:b/>
          <w:color w:val="1B365D"/>
          <w:sz w:val="26"/>
        </w:rPr>
        <w:t>PROFESSIONAL SUMMARY</w:t>
      </w:r>
    </w:p>
    <w:p w14:paraId="79A9BDC7" w14:textId="7B25916A" w:rsidR="00510DB6" w:rsidRDefault="00AC2A93">
      <w:pPr>
        <w:spacing w:after="160"/>
        <w:rPr>
          <w:b/>
          <w:bCs/>
        </w:rPr>
      </w:pPr>
      <w:r w:rsidRPr="00AC2A93">
        <w:rPr>
          <w:b/>
          <w:bCs/>
        </w:rPr>
        <w:t>Full-Stack .NET Software Engineer with over 5+ years of experience building enterprise applications using C#, .NET, and Azure. Proven track record of delivering mission-critical solutions across banking, media, and digital services. Passionate about driving engineering excellence through innovation, process improvement, and cloud technologies. Led enterprise AI proof-of-concepts and modernization initiatives.</w:t>
      </w:r>
    </w:p>
    <w:p w14:paraId="1A90DE23" w14:textId="77777777" w:rsidR="0053695A" w:rsidRDefault="0053695A">
      <w:pPr>
        <w:spacing w:after="160"/>
      </w:pPr>
    </w:p>
    <w:p w14:paraId="6CC7CFE5" w14:textId="77777777" w:rsidR="00104D83" w:rsidRDefault="00000000">
      <w:pPr>
        <w:keepNext/>
        <w:pBdr>
          <w:bottom w:val="single" w:sz="12" w:space="4" w:color="1B365D"/>
        </w:pBdr>
        <w:spacing w:before="280" w:after="80"/>
      </w:pPr>
      <w:r>
        <w:rPr>
          <w:b/>
          <w:color w:val="1B365D"/>
          <w:sz w:val="26"/>
        </w:rPr>
        <w:t>TECHNICAL CORE COMPETENCIES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7200"/>
      </w:tblGrid>
      <w:tr w:rsidR="00104D83" w14:paraId="60C80A03" w14:textId="77777777">
        <w:trPr>
          <w:jc w:val="center"/>
        </w:trPr>
        <w:tc>
          <w:tcPr>
            <w:tcW w:w="28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7F6C57" w14:textId="77777777" w:rsidR="00104D83" w:rsidRDefault="00000000">
            <w:pPr>
              <w:spacing w:before="40" w:after="40"/>
            </w:pPr>
            <w:r>
              <w:rPr>
                <w:b/>
                <w:color w:val="1B365D"/>
                <w:sz w:val="19"/>
              </w:rPr>
              <w:t>Languages &amp; Frameworks:</w:t>
            </w:r>
          </w:p>
        </w:tc>
        <w:tc>
          <w:tcPr>
            <w:tcW w:w="7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6C3206" w14:textId="77777777" w:rsidR="00104D83" w:rsidRDefault="00000000">
            <w:pPr>
              <w:spacing w:before="40" w:after="40"/>
            </w:pPr>
            <w:r>
              <w:rPr>
                <w:sz w:val="19"/>
              </w:rPr>
              <w:t>C# (.NET 10 / .NET 8 / .NET Framework 4.8), ASP.NET Core, Web API, Entity Framework Core, Razor Pages, Python, JavaScript, TypeScript, Vue.js, Blazor</w:t>
            </w:r>
          </w:p>
        </w:tc>
      </w:tr>
      <w:tr w:rsidR="00104D83" w14:paraId="07517C48" w14:textId="77777777">
        <w:trPr>
          <w:jc w:val="center"/>
        </w:trPr>
        <w:tc>
          <w:tcPr>
            <w:tcW w:w="2880" w:type="dxa"/>
            <w:shd w:val="clear" w:color="auto" w:fill="F8F9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34FC43" w14:textId="77777777" w:rsidR="00104D83" w:rsidRDefault="00000000">
            <w:pPr>
              <w:spacing w:before="40" w:after="40"/>
            </w:pPr>
            <w:r>
              <w:rPr>
                <w:b/>
                <w:color w:val="1B365D"/>
                <w:sz w:val="19"/>
              </w:rPr>
              <w:t>Cloud &amp; DevOps:</w:t>
            </w:r>
          </w:p>
        </w:tc>
        <w:tc>
          <w:tcPr>
            <w:tcW w:w="7200" w:type="dxa"/>
            <w:shd w:val="clear" w:color="auto" w:fill="F8F9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BE9B1E" w14:textId="77777777" w:rsidR="00104D83" w:rsidRDefault="00000000">
            <w:pPr>
              <w:spacing w:before="40" w:after="40"/>
            </w:pPr>
            <w:r>
              <w:rPr>
                <w:sz w:val="19"/>
              </w:rPr>
              <w:t>Azure (App Services, Container Apps, Functions, Key Vault, Service Bus, AKS), GitHub Actions, Azure DevOps CI/CD, Docker, Kubernetes, Terraform, SonarQube</w:t>
            </w:r>
          </w:p>
        </w:tc>
      </w:tr>
      <w:tr w:rsidR="00104D83" w14:paraId="69B274AF" w14:textId="77777777">
        <w:trPr>
          <w:jc w:val="center"/>
        </w:trPr>
        <w:tc>
          <w:tcPr>
            <w:tcW w:w="28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199A57" w14:textId="77777777" w:rsidR="00104D83" w:rsidRDefault="00000000">
            <w:pPr>
              <w:spacing w:before="40" w:after="40"/>
            </w:pPr>
            <w:r>
              <w:rPr>
                <w:b/>
                <w:color w:val="1B365D"/>
                <w:sz w:val="19"/>
              </w:rPr>
              <w:t>Generative AI &amp; Data Science:</w:t>
            </w:r>
          </w:p>
        </w:tc>
        <w:tc>
          <w:tcPr>
            <w:tcW w:w="7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42E0AF" w14:textId="77777777" w:rsidR="00104D83" w:rsidRDefault="00000000">
            <w:pPr>
              <w:spacing w:before="40" w:after="40"/>
            </w:pPr>
            <w:r>
              <w:rPr>
                <w:sz w:val="19"/>
              </w:rPr>
              <w:t>RAG Pipelines, Azure OpenAI, Azure AI Search, Azure Document Intelligence, Video Indexer, Vector DBs (ChromaDB, Pinecone), MLflow, Azure ML, Python (Pandas, LangChain)</w:t>
            </w:r>
          </w:p>
        </w:tc>
      </w:tr>
      <w:tr w:rsidR="00104D83" w14:paraId="2143A045" w14:textId="77777777">
        <w:trPr>
          <w:jc w:val="center"/>
        </w:trPr>
        <w:tc>
          <w:tcPr>
            <w:tcW w:w="2880" w:type="dxa"/>
            <w:shd w:val="clear" w:color="auto" w:fill="F8F9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3358FA" w14:textId="77777777" w:rsidR="00104D83" w:rsidRDefault="00000000">
            <w:pPr>
              <w:spacing w:before="40" w:after="40"/>
            </w:pPr>
            <w:r>
              <w:rPr>
                <w:b/>
                <w:color w:val="1B365D"/>
                <w:sz w:val="19"/>
              </w:rPr>
              <w:t>Databases &amp; Messaging:</w:t>
            </w:r>
          </w:p>
        </w:tc>
        <w:tc>
          <w:tcPr>
            <w:tcW w:w="7200" w:type="dxa"/>
            <w:shd w:val="clear" w:color="auto" w:fill="F8F9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E9753F" w14:textId="77777777" w:rsidR="00104D83" w:rsidRDefault="00000000">
            <w:pPr>
              <w:spacing w:before="40" w:after="40"/>
            </w:pPr>
            <w:r>
              <w:rPr>
                <w:sz w:val="19"/>
              </w:rPr>
              <w:t>SQL Server, PostgreSQL, MySQL, Redis, MongoDB, Elasticsearch, Azure Service Bus, Hangfire, RabbitMQ</w:t>
            </w:r>
          </w:p>
        </w:tc>
      </w:tr>
      <w:tr w:rsidR="00104D83" w14:paraId="1D11D0A2" w14:textId="77777777">
        <w:trPr>
          <w:jc w:val="center"/>
        </w:trPr>
        <w:tc>
          <w:tcPr>
            <w:tcW w:w="28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683B40" w14:textId="77777777" w:rsidR="00104D83" w:rsidRDefault="00000000">
            <w:pPr>
              <w:spacing w:before="40" w:after="40"/>
            </w:pPr>
            <w:r>
              <w:rPr>
                <w:b/>
                <w:color w:val="1B365D"/>
                <w:sz w:val="19"/>
              </w:rPr>
              <w:t>Architecture &amp; Security:</w:t>
            </w:r>
          </w:p>
        </w:tc>
        <w:tc>
          <w:tcPr>
            <w:tcW w:w="7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B5EB54" w14:textId="77777777" w:rsidR="00104D83" w:rsidRDefault="00000000">
            <w:pPr>
              <w:spacing w:before="40" w:after="40"/>
            </w:pPr>
            <w:r>
              <w:rPr>
                <w:sz w:val="19"/>
              </w:rPr>
              <w:t>Clean Architecture, Microservices, RESTful APIs, IDOR Remediation, Secure Masking Policies, SOLID, DRY, Design Patterns (Factory, Strategy, Repository)</w:t>
            </w:r>
          </w:p>
        </w:tc>
      </w:tr>
    </w:tbl>
    <w:p w14:paraId="4F7D8588" w14:textId="77777777" w:rsidR="00104D83" w:rsidRDefault="00104D83">
      <w:pPr>
        <w:spacing w:after="80"/>
      </w:pPr>
    </w:p>
    <w:p w14:paraId="1D789277" w14:textId="77777777" w:rsidR="00104D83" w:rsidRDefault="00000000">
      <w:pPr>
        <w:keepNext/>
        <w:pBdr>
          <w:bottom w:val="single" w:sz="12" w:space="4" w:color="1B365D"/>
        </w:pBdr>
        <w:spacing w:before="280" w:after="80"/>
      </w:pPr>
      <w:r>
        <w:rPr>
          <w:b/>
          <w:color w:val="1B365D"/>
          <w:sz w:val="26"/>
        </w:rPr>
        <w:t>PROFESSIONAL EXPERIENCE</w:t>
      </w:r>
    </w:p>
    <w:p w14:paraId="3597B3D3" w14:textId="77777777" w:rsidR="00104D83" w:rsidRDefault="00000000">
      <w:pPr>
        <w:keepNext/>
        <w:spacing w:before="80" w:after="40"/>
      </w:pPr>
      <w:r>
        <w:rPr>
          <w:b/>
          <w:color w:val="1B365D"/>
          <w:sz w:val="22"/>
        </w:rPr>
        <w:t>Senior Microsoft .NET Developer / Software Engineer</w:t>
      </w:r>
      <w:r>
        <w:rPr>
          <w:b/>
          <w:color w:val="1B365D"/>
          <w:sz w:val="22"/>
        </w:rPr>
        <w:br/>
      </w:r>
      <w:r>
        <w:rPr>
          <w:b/>
          <w:color w:val="336699"/>
        </w:rPr>
        <w:t>Arvato Systems Malaysia (MNC) | Nov 2023 – Present</w:t>
      </w:r>
    </w:p>
    <w:p w14:paraId="17DA8244" w14:textId="77777777" w:rsidR="00104D83" w:rsidRDefault="00000000">
      <w:pPr>
        <w:spacing w:after="80"/>
      </w:pPr>
      <w:r>
        <w:t>Arvato Systems provides global enterprise IT solutions for digital transformation across media, retail, and healthcare. Responsible for full lifecycle development, cloud application architecture, CI/CD pipeline modernization, and driving AI integration.</w:t>
      </w:r>
    </w:p>
    <w:p w14:paraId="34C431A9" w14:textId="77777777" w:rsidR="00104D83" w:rsidRDefault="00000000">
      <w:pPr>
        <w:keepNext/>
        <w:spacing w:before="200" w:after="40"/>
      </w:pPr>
      <w:r>
        <w:rPr>
          <w:b/>
          <w:color w:val="336699"/>
          <w:sz w:val="22"/>
        </w:rPr>
        <w:t>Key Enterprise Accomplishments &amp; Solutions Delivered:</w:t>
      </w:r>
    </w:p>
    <w:p w14:paraId="65B1FAC2" w14:textId="77777777" w:rsidR="00104D83" w:rsidRDefault="00000000">
      <w:pPr>
        <w:pStyle w:val="ListBullet"/>
        <w:spacing w:after="60"/>
      </w:pPr>
      <w:r>
        <w:rPr>
          <w:b/>
        </w:rPr>
        <w:t xml:space="preserve">Multimodal AI Archival Platform (2026): </w:t>
      </w:r>
      <w:r>
        <w:t>Architected a proof-of-concept AI archival intelligence platform implementing RAG architecture with Azure AI Search, Azure OpenAI, Whisper, Document Intelligence, OCR, and Video Indexer to enrich, index, and classify multimodal enterprise content.</w:t>
      </w:r>
    </w:p>
    <w:p w14:paraId="77EDC08F" w14:textId="77777777" w:rsidR="00104D83" w:rsidRDefault="00000000">
      <w:pPr>
        <w:pStyle w:val="ListBullet"/>
        <w:spacing w:after="60"/>
      </w:pPr>
      <w:r>
        <w:rPr>
          <w:b/>
        </w:rPr>
        <w:t xml:space="preserve">MLOps &amp; Storage Forecasting System (2025): </w:t>
      </w:r>
      <w:r>
        <w:t>Developed a forecasting system utilizing archive metadata to predict storage savings. Built MLOps workflows with MLflow for local tracking/versioning and Azure ML Studio for production retraining, monitoring, and Streamlit dashboard analytics.</w:t>
      </w:r>
    </w:p>
    <w:p w14:paraId="77013737" w14:textId="77777777" w:rsidR="00104D83" w:rsidRDefault="00000000">
      <w:pPr>
        <w:pStyle w:val="ListBullet"/>
        <w:spacing w:after="60"/>
      </w:pPr>
      <w:r>
        <w:rPr>
          <w:b/>
        </w:rPr>
        <w:t xml:space="preserve">50% CI/CD Optimization &amp; Pipeline Migration: </w:t>
      </w:r>
      <w:r>
        <w:t xml:space="preserve">Migrated 10+ end-to-end CI/CD workflows from Azure DevOps to GitHub Actions across .NET Core, ReactJS, Azure Web Apps, and Functions, reducing overall </w:t>
      </w:r>
      <w:r>
        <w:lastRenderedPageBreak/>
        <w:t>pipeline execution time by 50%. Built a custom Environment Comparison Dashboard to automate variable exports across projects.</w:t>
      </w:r>
    </w:p>
    <w:p w14:paraId="04B03032" w14:textId="77777777" w:rsidR="00104D83" w:rsidRDefault="00000000">
      <w:pPr>
        <w:pStyle w:val="ListBullet"/>
        <w:spacing w:after="60"/>
      </w:pPr>
      <w:r>
        <w:rPr>
          <w:b/>
        </w:rPr>
        <w:t xml:space="preserve">Enterprise Application Security Refactoring: </w:t>
      </w:r>
      <w:r>
        <w:t>Centralized authorization logic into a unified security service, remediating critical IDOR vulnerabilities. Implemented automated secure data-masking policies (PII/GUIDs) in logger configurations to achieve strict privacy compliance without compromising debugging.</w:t>
      </w:r>
    </w:p>
    <w:p w14:paraId="7635A156" w14:textId="77777777" w:rsidR="00104D83" w:rsidRDefault="00000000">
      <w:pPr>
        <w:pStyle w:val="ListBullet"/>
        <w:spacing w:after="60"/>
      </w:pPr>
      <w:r>
        <w:rPr>
          <w:b/>
        </w:rPr>
        <w:t xml:space="preserve">DevOps Intelligence Hub (2026): </w:t>
      </w:r>
      <w:r>
        <w:t>Built a self-hosted dashboard integrating GitHub REST APIs for real-time CI/CD visibility, workflow health monitoring, branch propagation drift analysis, and automated stale branch cleanup.</w:t>
      </w:r>
    </w:p>
    <w:p w14:paraId="027B62C5" w14:textId="77777777" w:rsidR="00104D83" w:rsidRDefault="00000000">
      <w:pPr>
        <w:pStyle w:val="ListBullet"/>
        <w:spacing w:after="60"/>
      </w:pPr>
      <w:r>
        <w:rPr>
          <w:b/>
        </w:rPr>
        <w:t xml:space="preserve">AI Champion &amp; Leadership: </w:t>
      </w:r>
      <w:r>
        <w:t>Appointed as Business Unit AI Champion; organized weekly GitHub Copilot adoption sessions for 16 engineers and led a 10-month initiative developing an AI-powered employee onboarding platform.</w:t>
      </w:r>
    </w:p>
    <w:p w14:paraId="115ACCBD" w14:textId="77777777" w:rsidR="002D1043" w:rsidRDefault="002D1043">
      <w:pPr>
        <w:keepNext/>
        <w:spacing w:before="160" w:after="40"/>
        <w:rPr>
          <w:b/>
          <w:color w:val="1B365D"/>
          <w:sz w:val="22"/>
        </w:rPr>
      </w:pPr>
    </w:p>
    <w:p w14:paraId="5288E33A" w14:textId="0287086C" w:rsidR="00104D83" w:rsidRDefault="00000000">
      <w:pPr>
        <w:keepNext/>
        <w:spacing w:before="160" w:after="40"/>
      </w:pPr>
      <w:r>
        <w:rPr>
          <w:b/>
          <w:color w:val="1B365D"/>
          <w:sz w:val="22"/>
        </w:rPr>
        <w:t>Software Engineer / Application Developer</w:t>
      </w:r>
      <w:r>
        <w:rPr>
          <w:b/>
          <w:color w:val="1B365D"/>
          <w:sz w:val="22"/>
        </w:rPr>
        <w:br/>
      </w:r>
      <w:r>
        <w:rPr>
          <w:b/>
          <w:color w:val="336699"/>
        </w:rPr>
        <w:t>Affin Hwang Investment Bank</w:t>
      </w:r>
    </w:p>
    <w:p w14:paraId="688202BC" w14:textId="77777777" w:rsidR="00104D83" w:rsidRDefault="00000000">
      <w:pPr>
        <w:pStyle w:val="ListBullet"/>
        <w:spacing w:after="60"/>
      </w:pPr>
      <w:r>
        <w:rPr>
          <w:b/>
        </w:rPr>
        <w:t xml:space="preserve">Core Application Engineering: </w:t>
      </w:r>
      <w:r>
        <w:t>Designed, developed, and maintained core C#.NET application modules for investment banking and trading operational systems.</w:t>
      </w:r>
    </w:p>
    <w:p w14:paraId="5EAFCEE5" w14:textId="77777777" w:rsidR="00104D83" w:rsidRDefault="00000000">
      <w:pPr>
        <w:pStyle w:val="ListBullet"/>
        <w:spacing w:after="60"/>
      </w:pPr>
      <w:r>
        <w:rPr>
          <w:b/>
        </w:rPr>
        <w:t xml:space="preserve">Database &amp; SQL Optimization: </w:t>
      </w:r>
      <w:r>
        <w:t>Executed database schema optimizations and written efficient SQL Server queries, stored procedures, and data access layers.</w:t>
      </w:r>
    </w:p>
    <w:p w14:paraId="19A116EA" w14:textId="77777777" w:rsidR="00104D83" w:rsidRDefault="00000000">
      <w:pPr>
        <w:pStyle w:val="ListBullet"/>
        <w:spacing w:after="60"/>
      </w:pPr>
      <w:r>
        <w:rPr>
          <w:b/>
        </w:rPr>
        <w:t xml:space="preserve">System Security &amp; Compliance: </w:t>
      </w:r>
      <w:r>
        <w:t>Collaborated with cross-functional technical teams to deliver secure, highly compliant, and performant financial software solutions.</w:t>
      </w:r>
    </w:p>
    <w:p w14:paraId="75279C63" w14:textId="77777777" w:rsidR="00510DB6" w:rsidRDefault="00510DB6" w:rsidP="002D1043">
      <w:pPr>
        <w:pStyle w:val="ListBullet"/>
        <w:numPr>
          <w:ilvl w:val="0"/>
          <w:numId w:val="0"/>
        </w:numPr>
        <w:spacing w:after="60"/>
        <w:ind w:left="360"/>
      </w:pPr>
    </w:p>
    <w:p w14:paraId="53F8BBD0" w14:textId="77777777" w:rsidR="00104D83" w:rsidRDefault="00000000">
      <w:pPr>
        <w:keepNext/>
        <w:spacing w:before="160" w:after="40"/>
      </w:pPr>
      <w:r>
        <w:rPr>
          <w:b/>
          <w:color w:val="1B365D"/>
          <w:sz w:val="22"/>
        </w:rPr>
        <w:t>Software Engineer &amp; Technical Instructor</w:t>
      </w:r>
      <w:r>
        <w:rPr>
          <w:b/>
          <w:color w:val="1B365D"/>
          <w:sz w:val="22"/>
        </w:rPr>
        <w:br/>
      </w:r>
      <w:r>
        <w:rPr>
          <w:b/>
          <w:color w:val="336699"/>
        </w:rPr>
        <w:t>Eduvo Sdn Bhd</w:t>
      </w:r>
    </w:p>
    <w:p w14:paraId="084A0C3C" w14:textId="77777777" w:rsidR="00104D83" w:rsidRDefault="00000000">
      <w:pPr>
        <w:pStyle w:val="ListBullet"/>
        <w:spacing w:after="60"/>
      </w:pPr>
      <w:r>
        <w:rPr>
          <w:b/>
        </w:rPr>
        <w:t xml:space="preserve">Full-Stack Software Development: </w:t>
      </w:r>
      <w:r>
        <w:t>Architected full-stack enterprise web applications using Microsoft .NET Framework, C#, and SQL Server for commercial clients.</w:t>
      </w:r>
    </w:p>
    <w:p w14:paraId="1BC3FBF7" w14:textId="77777777" w:rsidR="00104D83" w:rsidRDefault="00000000">
      <w:pPr>
        <w:pStyle w:val="ListBullet"/>
        <w:spacing w:after="60"/>
      </w:pPr>
      <w:r>
        <w:rPr>
          <w:b/>
        </w:rPr>
        <w:t xml:space="preserve">Technical Curriculum &amp; Training: </w:t>
      </w:r>
      <w:r>
        <w:t>Mentored and trained student software engineers in Object-Oriented Programming (OOP), C#, database design, and software engineering best practices.</w:t>
      </w:r>
    </w:p>
    <w:p w14:paraId="48A605FA" w14:textId="77777777" w:rsidR="00104D83" w:rsidRDefault="00000000">
      <w:pPr>
        <w:pStyle w:val="ListBullet"/>
        <w:spacing w:after="60"/>
      </w:pPr>
      <w:r>
        <w:rPr>
          <w:b/>
        </w:rPr>
        <w:t xml:space="preserve">Mentorship &amp; Leadership: </w:t>
      </w:r>
      <w:r>
        <w:t>Led hands-on coding workshops and supervised capstone development projects.</w:t>
      </w:r>
    </w:p>
    <w:p w14:paraId="33452870" w14:textId="77777777" w:rsidR="00510DB6" w:rsidRDefault="00510DB6" w:rsidP="002D1043">
      <w:pPr>
        <w:pStyle w:val="ListBullet"/>
        <w:numPr>
          <w:ilvl w:val="0"/>
          <w:numId w:val="0"/>
        </w:numPr>
        <w:spacing w:after="60"/>
        <w:ind w:left="360"/>
      </w:pPr>
    </w:p>
    <w:p w14:paraId="6AFD55D2" w14:textId="77777777" w:rsidR="002D1043" w:rsidRDefault="002D1043">
      <w:pPr>
        <w:keepNext/>
        <w:spacing w:before="160" w:after="40"/>
        <w:rPr>
          <w:b/>
          <w:color w:val="1B365D"/>
          <w:sz w:val="22"/>
        </w:rPr>
      </w:pPr>
    </w:p>
    <w:p w14:paraId="24401A18" w14:textId="6992A038" w:rsidR="00104D83" w:rsidRDefault="00000000">
      <w:pPr>
        <w:keepNext/>
        <w:spacing w:before="160" w:after="40"/>
      </w:pPr>
      <w:r>
        <w:rPr>
          <w:b/>
          <w:color w:val="1B365D"/>
          <w:sz w:val="22"/>
        </w:rPr>
        <w:t>Quality Control (QC) Manager</w:t>
      </w:r>
      <w:r w:rsidR="009F787E">
        <w:rPr>
          <w:b/>
          <w:color w:val="1B365D"/>
          <w:sz w:val="22"/>
        </w:rPr>
        <w:t xml:space="preserve"> </w:t>
      </w:r>
      <w:r>
        <w:rPr>
          <w:b/>
          <w:color w:val="1B365D"/>
          <w:sz w:val="22"/>
        </w:rPr>
        <w:br/>
      </w:r>
      <w:r>
        <w:rPr>
          <w:b/>
          <w:color w:val="336699"/>
        </w:rPr>
        <w:t>GHL Systems Berhad</w:t>
      </w:r>
    </w:p>
    <w:p w14:paraId="4A35CF21" w14:textId="77777777" w:rsidR="00104D83" w:rsidRDefault="00000000">
      <w:pPr>
        <w:pStyle w:val="ListBullet"/>
        <w:spacing w:after="60"/>
      </w:pPr>
      <w:r>
        <w:rPr>
          <w:b/>
        </w:rPr>
        <w:t xml:space="preserve">Payment Systems Quality Oversight: </w:t>
      </w:r>
      <w:r>
        <w:t>Oversaw Quality Assurance and Control operations for payment transaction systems and point-of-sale (POS) terminal software.</w:t>
      </w:r>
    </w:p>
    <w:p w14:paraId="0D57F89D" w14:textId="77777777" w:rsidR="00104D83" w:rsidRDefault="00000000">
      <w:pPr>
        <w:pStyle w:val="ListBullet"/>
        <w:spacing w:after="60"/>
      </w:pPr>
      <w:r>
        <w:rPr>
          <w:b/>
        </w:rPr>
        <w:t xml:space="preserve">QA Workflows &amp; Automation: </w:t>
      </w:r>
      <w:r>
        <w:t>Established quality assurance workflows, test automation frameworks, and deployment readiness criteria to ensure zero-downtime releases.</w:t>
      </w:r>
    </w:p>
    <w:p w14:paraId="02E9476D" w14:textId="77777777" w:rsidR="00104D83" w:rsidRDefault="00000000">
      <w:pPr>
        <w:pStyle w:val="ListBullet"/>
        <w:spacing w:after="60"/>
      </w:pPr>
      <w:r>
        <w:rPr>
          <w:b/>
        </w:rPr>
        <w:t xml:space="preserve">Support &amp; Incident Management: </w:t>
      </w:r>
      <w:r>
        <w:t>Managed Level 2/3 technical support and production incident management across regional banking customer integrations.</w:t>
      </w:r>
    </w:p>
    <w:p w14:paraId="7FCB90FC" w14:textId="77777777" w:rsidR="00510DB6" w:rsidRDefault="00510DB6">
      <w:pPr>
        <w:rPr>
          <w:b/>
          <w:color w:val="1B365D"/>
          <w:sz w:val="26"/>
        </w:rPr>
      </w:pPr>
      <w:r>
        <w:rPr>
          <w:b/>
          <w:color w:val="1B365D"/>
          <w:sz w:val="26"/>
        </w:rPr>
        <w:br w:type="page"/>
      </w:r>
    </w:p>
    <w:p w14:paraId="4A65D067" w14:textId="7F2D16AB" w:rsidR="00104D83" w:rsidRDefault="00000000">
      <w:pPr>
        <w:keepNext/>
        <w:pBdr>
          <w:bottom w:val="single" w:sz="12" w:space="4" w:color="1B365D"/>
        </w:pBdr>
        <w:spacing w:before="280" w:after="80"/>
      </w:pPr>
      <w:r>
        <w:rPr>
          <w:b/>
          <w:color w:val="1B365D"/>
          <w:sz w:val="26"/>
        </w:rPr>
        <w:lastRenderedPageBreak/>
        <w:t>CAREER BACKGROUND &amp; EXPERIENCE SUMMARY</w:t>
      </w:r>
    </w:p>
    <w:p w14:paraId="3EF8D4EA" w14:textId="77777777" w:rsidR="00104D83" w:rsidRDefault="00000000">
      <w:pPr>
        <w:spacing w:after="120"/>
      </w:pPr>
      <w:r>
        <w:t>With 17+ total years of technical experience across multi-national IT environments, the career breakdown encompasses:</w:t>
      </w:r>
    </w:p>
    <w:p w14:paraId="6B0CE926" w14:textId="77777777" w:rsidR="00104D83" w:rsidRDefault="00000000">
      <w:pPr>
        <w:pStyle w:val="ListBullet"/>
        <w:spacing w:after="60"/>
      </w:pPr>
      <w:r>
        <w:rPr>
          <w:b/>
        </w:rPr>
        <w:t xml:space="preserve">Software Design &amp; Engineering: </w:t>
      </w:r>
      <w:r>
        <w:t>5+ Years — Hands-on architecture, full-stack C#.NET, Web API, Entity Framework, and Azure deployment.</w:t>
      </w:r>
    </w:p>
    <w:p w14:paraId="69595655" w14:textId="77777777" w:rsidR="00104D83" w:rsidRDefault="00000000">
      <w:pPr>
        <w:pStyle w:val="ListBullet"/>
        <w:spacing w:after="60"/>
      </w:pPr>
      <w:r>
        <w:rPr>
          <w:b/>
        </w:rPr>
        <w:t xml:space="preserve">Application Support (Level 2 &amp; Level 3): </w:t>
      </w:r>
      <w:r>
        <w:t>5 Years — Deep operational expertise maintaining mission-critical banking systems (including eSPICK for Bank Negara Malaysia) and high-availability enterprise services.</w:t>
      </w:r>
    </w:p>
    <w:p w14:paraId="2351DAB7" w14:textId="77777777" w:rsidR="00104D83" w:rsidRDefault="00000000">
      <w:pPr>
        <w:pStyle w:val="ListBullet"/>
        <w:spacing w:after="60"/>
      </w:pPr>
      <w:r>
        <w:rPr>
          <w:b/>
        </w:rPr>
        <w:t xml:space="preserve">Software Engineering Instructor: </w:t>
      </w:r>
      <w:r>
        <w:t>5 Years — Mentoring and training emerging software engineers in modern development methodologies and OOP principles.</w:t>
      </w:r>
    </w:p>
    <w:p w14:paraId="16405E2C" w14:textId="77777777" w:rsidR="00104D83" w:rsidRDefault="00000000">
      <w:pPr>
        <w:pStyle w:val="ListBullet"/>
        <w:spacing w:after="60"/>
      </w:pPr>
      <w:r>
        <w:rPr>
          <w:b/>
        </w:rPr>
        <w:t xml:space="preserve">Technical Management &amp; Leadership: </w:t>
      </w:r>
      <w:r>
        <w:t>2 Years — Technical leadership, quality management, and cross-functional Agile project oversight.</w:t>
      </w:r>
    </w:p>
    <w:p w14:paraId="12916274" w14:textId="77777777" w:rsidR="00510DB6" w:rsidRDefault="00510DB6" w:rsidP="00510DB6">
      <w:pPr>
        <w:pStyle w:val="ListBullet"/>
        <w:numPr>
          <w:ilvl w:val="0"/>
          <w:numId w:val="0"/>
        </w:numPr>
        <w:spacing w:after="60"/>
        <w:ind w:left="360"/>
      </w:pPr>
    </w:p>
    <w:p w14:paraId="3E698099" w14:textId="77777777" w:rsidR="00104D83" w:rsidRDefault="00000000">
      <w:pPr>
        <w:keepNext/>
        <w:pBdr>
          <w:bottom w:val="single" w:sz="12" w:space="4" w:color="1B365D"/>
        </w:pBdr>
        <w:spacing w:before="280" w:after="80"/>
      </w:pPr>
      <w:r>
        <w:rPr>
          <w:b/>
          <w:color w:val="1B365D"/>
          <w:sz w:val="26"/>
        </w:rPr>
        <w:t>SELECTED INNOVATION &amp; PROOF-OF-CONCEPT (POC) PROJECTS</w:t>
      </w:r>
    </w:p>
    <w:p w14:paraId="7077336A" w14:textId="77777777" w:rsidR="00104D83" w:rsidRDefault="00000000">
      <w:pPr>
        <w:pStyle w:val="ListBullet"/>
        <w:spacing w:after="60"/>
      </w:pPr>
      <w:r>
        <w:rPr>
          <w:b/>
        </w:rPr>
        <w:t xml:space="preserve">Azure MLOps Pipeline (2025): </w:t>
      </w:r>
      <w:r>
        <w:t>Built an Azure ML and MLflow pipeline automating data prep, model training, tracking, and compute orchestration for automated model retraining.</w:t>
      </w:r>
    </w:p>
    <w:p w14:paraId="27FC4E70" w14:textId="77777777" w:rsidR="00104D83" w:rsidRDefault="00000000">
      <w:pPr>
        <w:pStyle w:val="ListBullet"/>
        <w:spacing w:after="60"/>
      </w:pPr>
      <w:r>
        <w:rPr>
          <w:b/>
        </w:rPr>
        <w:t xml:space="preserve">Configurable Python RAG Pipeline (2025): </w:t>
      </w:r>
      <w:r>
        <w:t>Developed a dynamic RAG pipeline using Sentence Transformers, ChromaDB, and LM Studio API (Zephyr / Llama 3.2) featuring configurable text chunking and similarity search.</w:t>
      </w:r>
    </w:p>
    <w:p w14:paraId="1559EBF1" w14:textId="77777777" w:rsidR="00104D83" w:rsidRDefault="00000000">
      <w:pPr>
        <w:pStyle w:val="ListBullet"/>
        <w:spacing w:after="60"/>
      </w:pPr>
      <w:r>
        <w:rPr>
          <w:b/>
        </w:rPr>
        <w:t xml:space="preserve">Document Intelligence Assistants (2025): </w:t>
      </w:r>
      <w:r>
        <w:t>Built Pinecone and BART Transformer-based AI assistants in Python/Streamlit enabling context-strict natural language QA and intelligent PDF summarization.</w:t>
      </w:r>
    </w:p>
    <w:p w14:paraId="35BD3A71" w14:textId="77777777" w:rsidR="00104D83" w:rsidRDefault="00000000">
      <w:pPr>
        <w:pStyle w:val="ListBullet"/>
        <w:spacing w:after="60"/>
      </w:pPr>
      <w:r>
        <w:rPr>
          <w:b/>
        </w:rPr>
        <w:t xml:space="preserve">Cloud Native .NET Aspire Deployment (2024): </w:t>
      </w:r>
      <w:r>
        <w:t>Provisioned 15 Container Apps in 11 minutes on Azure via Azure Developer CLI (azd) using .NET Aspire.</w:t>
      </w:r>
    </w:p>
    <w:p w14:paraId="3777DC3D" w14:textId="77777777" w:rsidR="00104D83" w:rsidRDefault="00000000">
      <w:pPr>
        <w:pStyle w:val="ListBullet"/>
        <w:spacing w:after="60"/>
      </w:pPr>
      <w:r>
        <w:rPr>
          <w:b/>
        </w:rPr>
        <w:t xml:space="preserve">Asynchronous Event Messaging (2024): </w:t>
      </w:r>
      <w:r>
        <w:t>Engineered an enterprise messaging architecture using Azure Functions, Azure Service Bus, and Hangfire for resilient asynchronous job scheduling.</w:t>
      </w:r>
    </w:p>
    <w:p w14:paraId="0C48EC2D" w14:textId="77777777" w:rsidR="00104D83" w:rsidRDefault="00000000">
      <w:pPr>
        <w:pStyle w:val="ListBullet"/>
        <w:spacing w:after="60"/>
      </w:pPr>
      <w:r>
        <w:rPr>
          <w:b/>
        </w:rPr>
        <w:t xml:space="preserve">Microservices &amp; Kubernetes Orchestration: </w:t>
      </w:r>
      <w:r>
        <w:t>Configured eShopOnContainers with Azure Kubernetes Service (AKS), Docker Desktop, Helm, and Azure Active Directory integration.</w:t>
      </w:r>
    </w:p>
    <w:p w14:paraId="73E0EFDE" w14:textId="77777777" w:rsidR="00510DB6" w:rsidRDefault="00510DB6" w:rsidP="00510DB6">
      <w:pPr>
        <w:pStyle w:val="ListBullet"/>
        <w:numPr>
          <w:ilvl w:val="0"/>
          <w:numId w:val="0"/>
        </w:numPr>
        <w:spacing w:after="60"/>
        <w:ind w:left="360"/>
      </w:pPr>
    </w:p>
    <w:p w14:paraId="64992FEB" w14:textId="77777777" w:rsidR="00104D83" w:rsidRDefault="00000000">
      <w:pPr>
        <w:keepNext/>
        <w:pBdr>
          <w:bottom w:val="single" w:sz="12" w:space="4" w:color="1B365D"/>
        </w:pBdr>
        <w:spacing w:before="280" w:after="80"/>
      </w:pPr>
      <w:r>
        <w:rPr>
          <w:b/>
          <w:color w:val="1B365D"/>
          <w:sz w:val="26"/>
        </w:rPr>
        <w:t>EDUCATION &amp; CERTIFICATIONS</w:t>
      </w:r>
    </w:p>
    <w:p w14:paraId="63D045B4" w14:textId="77777777" w:rsidR="00104D83" w:rsidRDefault="00000000">
      <w:pPr>
        <w:pStyle w:val="ListBullet"/>
        <w:spacing w:after="60"/>
      </w:pPr>
      <w:r>
        <w:rPr>
          <w:b/>
        </w:rPr>
        <w:t xml:space="preserve">B.Sc. (Hons) in Computing: </w:t>
      </w:r>
      <w:r>
        <w:t>Staffordshire University, UK | First Class / High Honors</w:t>
      </w:r>
    </w:p>
    <w:p w14:paraId="480EE37B" w14:textId="77777777" w:rsidR="00104D83" w:rsidRDefault="00000000">
      <w:pPr>
        <w:pStyle w:val="ListBullet"/>
        <w:spacing w:after="60"/>
      </w:pPr>
      <w:r>
        <w:rPr>
          <w:b/>
        </w:rPr>
        <w:t xml:space="preserve">Udacity AI Product Manager Nanodegree (2026): </w:t>
      </w:r>
      <w:r>
        <w:t>Hands-on focus on PRD generation, product roadmap prioritization, RAG architectures, and responsible AI system design.</w:t>
      </w:r>
    </w:p>
    <w:p w14:paraId="7E39BE65" w14:textId="77777777" w:rsidR="00104D83" w:rsidRDefault="00000000">
      <w:pPr>
        <w:pStyle w:val="ListBullet"/>
        <w:spacing w:after="60"/>
      </w:pPr>
      <w:r>
        <w:rPr>
          <w:b/>
        </w:rPr>
        <w:t xml:space="preserve">Key Honors &amp; Recognition: </w:t>
      </w:r>
      <w:r>
        <w:t>Appointed BU AI Champion (Arvato Systems, 2026) | Performance Excellence Review (2024)</w:t>
      </w:r>
    </w:p>
    <w:p w14:paraId="37144D14" w14:textId="77777777" w:rsidR="00510DB6" w:rsidRDefault="00510DB6" w:rsidP="00510DB6">
      <w:pPr>
        <w:pStyle w:val="ListBullet"/>
        <w:numPr>
          <w:ilvl w:val="0"/>
          <w:numId w:val="0"/>
        </w:numPr>
        <w:spacing w:after="60"/>
        <w:ind w:left="360"/>
      </w:pPr>
    </w:p>
    <w:p w14:paraId="084A2B4C" w14:textId="77777777" w:rsidR="00104D83" w:rsidRDefault="00000000">
      <w:pPr>
        <w:keepNext/>
        <w:pBdr>
          <w:bottom w:val="single" w:sz="12" w:space="4" w:color="1B365D"/>
        </w:pBdr>
        <w:spacing w:before="280" w:after="80"/>
      </w:pPr>
      <w:r>
        <w:rPr>
          <w:b/>
          <w:color w:val="1B365D"/>
          <w:sz w:val="26"/>
        </w:rPr>
        <w:t>DOMAIN KNOWLEDGE</w:t>
      </w:r>
    </w:p>
    <w:p w14:paraId="206BA6CD" w14:textId="77777777" w:rsidR="00104D83" w:rsidRDefault="00000000">
      <w:pPr>
        <w:pStyle w:val="ListBullet"/>
        <w:spacing w:after="60"/>
      </w:pPr>
      <w:r>
        <w:t>Commercial &amp; Investment Banking, Central Banking Systems (eSPICK), Payment Gateways, Media &amp; Broadcasting Technology, Property &amp; Manufacturing Operations.</w:t>
      </w:r>
    </w:p>
    <w:sectPr w:rsidR="00104D83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0517153">
    <w:abstractNumId w:val="8"/>
  </w:num>
  <w:num w:numId="2" w16cid:durableId="783578496">
    <w:abstractNumId w:val="6"/>
  </w:num>
  <w:num w:numId="3" w16cid:durableId="2113282718">
    <w:abstractNumId w:val="5"/>
  </w:num>
  <w:num w:numId="4" w16cid:durableId="268124375">
    <w:abstractNumId w:val="4"/>
  </w:num>
  <w:num w:numId="5" w16cid:durableId="326829615">
    <w:abstractNumId w:val="7"/>
  </w:num>
  <w:num w:numId="6" w16cid:durableId="109280918">
    <w:abstractNumId w:val="3"/>
  </w:num>
  <w:num w:numId="7" w16cid:durableId="1204363597">
    <w:abstractNumId w:val="2"/>
  </w:num>
  <w:num w:numId="8" w16cid:durableId="137310194">
    <w:abstractNumId w:val="1"/>
  </w:num>
  <w:num w:numId="9" w16cid:durableId="1648512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4D83"/>
    <w:rsid w:val="0015074B"/>
    <w:rsid w:val="0029639D"/>
    <w:rsid w:val="002D1043"/>
    <w:rsid w:val="00326F90"/>
    <w:rsid w:val="00510DB6"/>
    <w:rsid w:val="0053695A"/>
    <w:rsid w:val="009F787E"/>
    <w:rsid w:val="00AA1D8D"/>
    <w:rsid w:val="00AC2A93"/>
    <w:rsid w:val="00B47730"/>
    <w:rsid w:val="00CB0664"/>
    <w:rsid w:val="00DD6FF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1B3163"/>
  <w14:defaultImageDpi w14:val="300"/>
  <w15:docId w15:val="{BFC64B01-61BE-4C9C-9700-079B1627C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951</Words>
  <Characters>6577</Characters>
  <Application>Microsoft Office Word</Application>
  <DocSecurity>0</DocSecurity>
  <Lines>115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Ngai, Steve (Mr.)</cp:lastModifiedBy>
  <cp:revision>6</cp:revision>
  <dcterms:created xsi:type="dcterms:W3CDTF">2013-12-23T23:15:00Z</dcterms:created>
  <dcterms:modified xsi:type="dcterms:W3CDTF">2026-08-07T03:59:00Z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1eb46ce-67e3-4023-9bb7-2cf97845c0ca_Enabled">
    <vt:lpwstr>true</vt:lpwstr>
  </property>
  <property fmtid="{D5CDD505-2E9C-101B-9397-08002B2CF9AE}" pid="3" name="MSIP_Label_d1eb46ce-67e3-4023-9bb7-2cf97845c0ca_SetDate">
    <vt:lpwstr>2026-08-07T03:55:01Z</vt:lpwstr>
  </property>
  <property fmtid="{D5CDD505-2E9C-101B-9397-08002B2CF9AE}" pid="4" name="MSIP_Label_d1eb46ce-67e3-4023-9bb7-2cf97845c0ca_Method">
    <vt:lpwstr>Standard</vt:lpwstr>
  </property>
  <property fmtid="{D5CDD505-2E9C-101B-9397-08002B2CF9AE}" pid="5" name="MSIP_Label_d1eb46ce-67e3-4023-9bb7-2cf97845c0ca_Name">
    <vt:lpwstr>d1eb46ce-67e3-4023-9bb7-2cf97845c0ca</vt:lpwstr>
  </property>
  <property fmtid="{D5CDD505-2E9C-101B-9397-08002B2CF9AE}" pid="6" name="MSIP_Label_d1eb46ce-67e3-4023-9bb7-2cf97845c0ca_SiteId">
    <vt:lpwstr>1ca8bd94-3c97-4fc6-8955-bad266b43f0b</vt:lpwstr>
  </property>
  <property fmtid="{D5CDD505-2E9C-101B-9397-08002B2CF9AE}" pid="7" name="MSIP_Label_d1eb46ce-67e3-4023-9bb7-2cf97845c0ca_ActionId">
    <vt:lpwstr>993b3784-4243-4dc9-8255-5677b400cac9</vt:lpwstr>
  </property>
  <property fmtid="{D5CDD505-2E9C-101B-9397-08002B2CF9AE}" pid="8" name="MSIP_Label_d1eb46ce-67e3-4023-9bb7-2cf97845c0ca_ContentBits">
    <vt:lpwstr>0</vt:lpwstr>
  </property>
  <property fmtid="{D5CDD505-2E9C-101B-9397-08002B2CF9AE}" pid="9" name="MSIP_Label_d1eb46ce-67e3-4023-9bb7-2cf97845c0ca_Tag">
    <vt:lpwstr>10, 3, 0, 1</vt:lpwstr>
  </property>
</Properties>
</file>