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FA8A" w14:textId="77777777" w:rsidR="008B75B6" w:rsidRPr="00FB2A56" w:rsidRDefault="008B75B6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6F37F818" w14:textId="2770A0A0" w:rsidR="0009525C" w:rsidRPr="00FB2A56" w:rsidRDefault="00C331EB" w:rsidP="002F6014">
      <w:pPr>
        <w:jc w:val="both"/>
        <w:rPr>
          <w:rFonts w:ascii="Cambria" w:hAnsi="Cambria" w:cs="Times New Roman"/>
          <w:b/>
          <w:color w:val="000000" w:themeColor="text1"/>
          <w:sz w:val="32"/>
          <w:szCs w:val="24"/>
          <w:lang w:val="es-ES_tradnl"/>
        </w:rPr>
      </w:pPr>
      <w:r w:rsidRPr="00FB2A56">
        <w:rPr>
          <w:rFonts w:ascii="Cambria" w:hAnsi="Cambria" w:cs="Times New Roman"/>
          <w:b/>
          <w:color w:val="000000" w:themeColor="text1"/>
          <w:sz w:val="32"/>
          <w:szCs w:val="24"/>
          <w:lang w:val="es-ES_tradnl"/>
        </w:rPr>
        <w:t>Práctica 2</w:t>
      </w:r>
      <w:r w:rsidR="002F6014" w:rsidRPr="00FB2A56">
        <w:rPr>
          <w:rFonts w:ascii="Cambria" w:hAnsi="Cambria" w:cs="Times New Roman"/>
          <w:b/>
          <w:color w:val="000000" w:themeColor="text1"/>
          <w:sz w:val="32"/>
          <w:szCs w:val="24"/>
          <w:lang w:val="es-ES_tradnl"/>
        </w:rPr>
        <w:t xml:space="preserve">: </w:t>
      </w:r>
      <w:r w:rsidR="00767C1F" w:rsidRPr="00FB2A56">
        <w:rPr>
          <w:rFonts w:ascii="Cambria" w:hAnsi="Cambria" w:cs="Times New Roman"/>
          <w:b/>
          <w:color w:val="000000" w:themeColor="text1"/>
          <w:sz w:val="32"/>
          <w:szCs w:val="24"/>
          <w:lang w:val="es-ES_tradnl"/>
        </w:rPr>
        <w:t>Entalpía</w:t>
      </w:r>
      <w:r w:rsidR="00432455" w:rsidRPr="00FB2A56">
        <w:rPr>
          <w:rFonts w:ascii="Cambria" w:hAnsi="Cambria" w:cs="Times New Roman"/>
          <w:b/>
          <w:color w:val="000000" w:themeColor="text1"/>
          <w:sz w:val="32"/>
          <w:szCs w:val="24"/>
          <w:lang w:val="es-ES_tradnl"/>
        </w:rPr>
        <w:t xml:space="preserve"> de vaporización de etanol</w:t>
      </w:r>
      <w:r w:rsidR="00D266FC" w:rsidRPr="00FB2A56">
        <w:rPr>
          <w:rFonts w:ascii="Cambria" w:hAnsi="Cambria" w:cs="Times New Roman"/>
          <w:b/>
          <w:color w:val="000000" w:themeColor="text1"/>
          <w:sz w:val="32"/>
          <w:szCs w:val="24"/>
          <w:lang w:val="es-ES_tradnl"/>
        </w:rPr>
        <w:t>.</w:t>
      </w:r>
      <w:r w:rsidRPr="00FB2A56">
        <w:rPr>
          <w:rFonts w:ascii="Cambria" w:hAnsi="Cambria" w:cs="Times New Roman"/>
          <w:b/>
          <w:color w:val="000000" w:themeColor="text1"/>
          <w:sz w:val="32"/>
          <w:szCs w:val="24"/>
          <w:lang w:val="es-ES_tradnl"/>
        </w:rPr>
        <w:t xml:space="preserve"> </w:t>
      </w:r>
    </w:p>
    <w:p w14:paraId="0CC184A2" w14:textId="2D3230F1" w:rsidR="006F17BA" w:rsidRPr="00FB2A56" w:rsidRDefault="006F17BA" w:rsidP="002F6014">
      <w:pPr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Nombre: _______________________________________________________ Código: ____________________________</w:t>
      </w:r>
    </w:p>
    <w:p w14:paraId="4F8965FF" w14:textId="3DCDE813" w:rsidR="002A552D" w:rsidRPr="00FB2A56" w:rsidRDefault="006F17BA" w:rsidP="002F6014">
      <w:pPr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Nombre: _______________________________________________________ Código: ____________________________</w:t>
      </w:r>
    </w:p>
    <w:p w14:paraId="60F1FB94" w14:textId="77777777" w:rsidR="0013153E" w:rsidRPr="00FB2A56" w:rsidRDefault="0013153E" w:rsidP="0013153E">
      <w:pPr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</w:pPr>
    </w:p>
    <w:p w14:paraId="5A246505" w14:textId="421EBEDA" w:rsidR="002F6014" w:rsidRPr="00FB2A56" w:rsidRDefault="002A552D" w:rsidP="0013153E">
      <w:pPr>
        <w:pStyle w:val="Prrafodelista"/>
        <w:numPr>
          <w:ilvl w:val="0"/>
          <w:numId w:val="6"/>
        </w:num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Objetivos de la práctica</w:t>
      </w:r>
      <w:r w:rsidR="00A17E44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: </w:t>
      </w:r>
    </w:p>
    <w:p w14:paraId="4ABC5660" w14:textId="3DA189DE" w:rsidR="005D7167" w:rsidRPr="00FB2A56" w:rsidRDefault="002F6014" w:rsidP="002F6014">
      <w:pPr>
        <w:pStyle w:val="Prrafodelista"/>
        <w:numPr>
          <w:ilvl w:val="0"/>
          <w:numId w:val="3"/>
        </w:num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Ilustrar los conceptos d</w:t>
      </w:r>
      <w:r w:rsidR="00C331EB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e la primera ley de la termodinámica </w:t>
      </w:r>
    </w:p>
    <w:p w14:paraId="53FFE6A3" w14:textId="744E28D6" w:rsidR="002F6014" w:rsidRPr="00FB2A56" w:rsidRDefault="0013153E" w:rsidP="002F6014">
      <w:pPr>
        <w:pStyle w:val="Prrafodelista"/>
        <w:numPr>
          <w:ilvl w:val="0"/>
          <w:numId w:val="3"/>
        </w:num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Determinar </w:t>
      </w:r>
      <w:r w:rsidR="00C331EB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el calor de vaporización de la acetona. </w:t>
      </w:r>
    </w:p>
    <w:p w14:paraId="6EBB9586" w14:textId="7113CED4" w:rsidR="0013153E" w:rsidRPr="00FB2A56" w:rsidRDefault="0013153E" w:rsidP="0013153E">
      <w:pPr>
        <w:pStyle w:val="Prrafodelista"/>
        <w:numPr>
          <w:ilvl w:val="0"/>
          <w:numId w:val="3"/>
        </w:num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Aplicar los conceptos de termodinámica vistos en clase </w:t>
      </w:r>
    </w:p>
    <w:p w14:paraId="000FC7DD" w14:textId="77777777" w:rsidR="0013153E" w:rsidRPr="00FB2A56" w:rsidRDefault="0013153E" w:rsidP="0013153E">
      <w:pPr>
        <w:pStyle w:val="Prrafodelista"/>
        <w:ind w:left="108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1FF29D8B" w14:textId="77777777" w:rsidR="0013153E" w:rsidRPr="00FB2A56" w:rsidRDefault="0013153E" w:rsidP="0013153E">
      <w:pPr>
        <w:pStyle w:val="Prrafodelista"/>
        <w:ind w:left="108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364A716D" w14:textId="0DB31C44" w:rsidR="005D7167" w:rsidRPr="00FB2A56" w:rsidRDefault="005D7167" w:rsidP="0013153E">
      <w:pPr>
        <w:pStyle w:val="Prrafodelista"/>
        <w:numPr>
          <w:ilvl w:val="0"/>
          <w:numId w:val="6"/>
        </w:num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Introducción</w:t>
      </w:r>
      <w:r w:rsidR="008B75B6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:</w:t>
      </w:r>
    </w:p>
    <w:p w14:paraId="2FCC3C76" w14:textId="6BB0258B" w:rsidR="004F5334" w:rsidRPr="00FB2A56" w:rsidRDefault="004F5334" w:rsidP="00C331EB">
      <w:pPr>
        <w:jc w:val="both"/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</w:pP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Cuando se coloca un líquido en un recipiente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sellado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herméticamente, una parte del líquido se evaporará. Las moléculas de gas recién formadas ejercen presión en el recipiente, mientras que 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una 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parte del gas 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se condensa nuevamente sobre el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líquido. Si la temperatura dentro del recipiente se mantiene constante, 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pasado un tiempo el sistema alcanzará un estado de 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equilibrio. En </w:t>
      </w:r>
      <w:r w:rsidR="00E55FD7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el 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equilibrio, la velocidad de condensación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de las 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moléculas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en el vapor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se iguala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a la velocidad de evaporación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de las 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moléculas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presentes en la 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superficie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del l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í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quido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. La presión 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medida debida 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únicamente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a las mol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é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culas del l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í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quido en el estado de equilibrio se le conoce como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presión de vapor, y permanecerá constante mientras la temperatura en el recipiente no cambie. 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Matem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á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ticamente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la relación entre la presión de vapor de un líquido y la temperatura se describe en la ecuación de </w:t>
      </w:r>
      <w:proofErr w:type="spellStart"/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Clausius-Clayperon</w:t>
      </w:r>
      <w:proofErr w:type="spellEnd"/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.</w:t>
      </w:r>
    </w:p>
    <w:p w14:paraId="5BAD8C42" w14:textId="13AAC54D" w:rsidR="004F5334" w:rsidRPr="00FB2A56" w:rsidRDefault="00120EF2" w:rsidP="00C331EB">
      <w:pPr>
        <w:jc w:val="both"/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1"/>
                  <w:shd w:val="clear" w:color="auto" w:fill="FFFFFF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4"/>
                  <w:szCs w:val="21"/>
                  <w:shd w:val="clear" w:color="auto" w:fill="FFFFFF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1"/>
                  <w:shd w:val="clear" w:color="auto" w:fill="FFFFFF"/>
                  <w:lang w:val="es-ES_tradnl"/>
                </w:rPr>
                <m:t xml:space="preserve">P=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1"/>
                      <w:shd w:val="clear" w:color="auto" w:fill="FFFFFF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1"/>
                      <w:shd w:val="clear" w:color="auto" w:fill="FFFFFF"/>
                      <w:lang w:val="es-ES_tradnl"/>
                    </w:rPr>
                    <m:t>-∆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1"/>
                          <w:shd w:val="clear" w:color="auto" w:fill="FFFFFF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1"/>
                          <w:shd w:val="clear" w:color="auto" w:fill="FFFFFF"/>
                          <w:lang w:val="es-ES_tradn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1"/>
                          <w:shd w:val="clear" w:color="auto" w:fill="FFFFFF"/>
                          <w:lang w:val="es-ES_tradnl"/>
                        </w:rPr>
                        <m:t>vap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1"/>
                      <w:shd w:val="clear" w:color="auto" w:fill="FFFFFF"/>
                      <w:lang w:val="es-ES_tradnl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1"/>
                      <w:shd w:val="clear" w:color="auto" w:fill="FFFFFF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1"/>
                          <w:shd w:val="clear" w:color="auto" w:fill="FFFFFF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1"/>
                          <w:shd w:val="clear" w:color="auto" w:fill="FFFFFF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1"/>
                          <w:shd w:val="clear" w:color="auto" w:fill="FFFFFF"/>
                          <w:lang w:val="es-ES_tradnl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0000" w:themeColor="text1"/>
                  <w:sz w:val="24"/>
                  <w:szCs w:val="21"/>
                  <w:shd w:val="clear" w:color="auto" w:fill="FFFFFF"/>
                  <w:lang w:val="es-ES_tradnl"/>
                </w:rPr>
                <m:t>+C</m:t>
              </m:r>
            </m:e>
          </m:func>
        </m:oMath>
      </m:oMathPara>
    </w:p>
    <w:p w14:paraId="4E1DDA86" w14:textId="14361DF4" w:rsidR="00B96A6F" w:rsidRPr="00FB2A56" w:rsidRDefault="00FB2A56" w:rsidP="00C331EB">
      <w:pPr>
        <w:jc w:val="both"/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</w:pP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D</w:t>
      </w:r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onde </w:t>
      </w:r>
      <w:proofErr w:type="spellStart"/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ln</w:t>
      </w:r>
      <w:proofErr w:type="spellEnd"/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P es el logaritmo na</w:t>
      </w:r>
      <w:r w:rsidR="00E55FD7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tural de la presión de vapor, ∆</w:t>
      </w:r>
      <w:proofErr w:type="spellStart"/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Hvap</w:t>
      </w:r>
      <w:proofErr w:type="spellEnd"/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es el calor</w:t>
      </w:r>
      <w:r w:rsidR="00E55FD7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o entalpía</w:t>
      </w:r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de </w:t>
      </w:r>
      <w:r w:rsidR="00E55FD7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vaporización, R es la constante universal de los gases (8.314 J /mol </w:t>
      </w:r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K), T es la temperatura absoluta, o Kelvin, y C</w:t>
      </w:r>
      <w:r w:rsidR="00E55FD7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es una constante no relacionada</w:t>
      </w:r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con la capacidad calorífica. Por lo tanto, la ecuación </w:t>
      </w:r>
      <w:proofErr w:type="spellStart"/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Clausius-Clayperon</w:t>
      </w:r>
      <w:proofErr w:type="spellEnd"/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no solo describe cómo la temperatura afecta la presión de vapor, sino que también relac</w:t>
      </w:r>
      <w:r w:rsidR="00E55FD7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iona estos factores con el valor de la entalpía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de vaporización del</w:t>
      </w:r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líquido.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El ∆</w:t>
      </w:r>
      <w:proofErr w:type="spellStart"/>
      <w:r w:rsidR="00E55FD7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Hvap</w:t>
      </w:r>
      <w:proofErr w:type="spellEnd"/>
      <w:r w:rsidR="004F5334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es la cantidad de energía requerida para causar la evaporación de un mol de líquido a presión constante. </w:t>
      </w:r>
    </w:p>
    <w:p w14:paraId="61FC1A05" w14:textId="0F5C3169" w:rsidR="004F5334" w:rsidRPr="00FB2A56" w:rsidRDefault="004F5334" w:rsidP="00C331EB">
      <w:pPr>
        <w:jc w:val="both"/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</w:pP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En este experimento, 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se introduce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un volumen específico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de etanol 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en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un recipiente cerrado y se mide 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la p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resión en el recipiente a distintas temperaturas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. </w:t>
      </w:r>
      <w:r w:rsidR="00BC01D5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La presi</w:t>
      </w:r>
      <w:r w:rsidR="00B96A6F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ón total medida en el matraz sellado se debe al vapor generado por el liquido más las 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moléculas</w:t>
      </w:r>
      <w:r w:rsidR="00B96A6F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de aire presentes en el frasco (</w:t>
      </w:r>
      <w:proofErr w:type="spellStart"/>
      <w:r w:rsidR="00B96A6F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Ptotal</w:t>
      </w:r>
      <w:proofErr w:type="spellEnd"/>
      <w:r w:rsidR="00B96A6F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= </w:t>
      </w:r>
      <w:proofErr w:type="spellStart"/>
      <w:r w:rsidR="00B96A6F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Pvapor</w:t>
      </w:r>
      <w:proofErr w:type="spellEnd"/>
      <w:r w:rsidR="00B96A6F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+ Paire). </w:t>
      </w:r>
      <w:r w:rsidR="004860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Con estas medidas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, podrá calcular el ∆</w:t>
      </w:r>
      <w:proofErr w:type="spellStart"/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Hvap</w:t>
      </w:r>
      <w:proofErr w:type="spellEnd"/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del líquido</w:t>
      </w:r>
      <w:r w:rsidR="00B96A6F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y visualizará el efecto que tiene la temperatura sobre la presión de vapor del etanol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.</w:t>
      </w:r>
    </w:p>
    <w:p w14:paraId="5EECFE90" w14:textId="77777777" w:rsidR="00B96A6F" w:rsidRPr="00FB2A56" w:rsidRDefault="00B96A6F" w:rsidP="00C331EB">
      <w:pPr>
        <w:jc w:val="both"/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</w:pPr>
    </w:p>
    <w:p w14:paraId="341C11B4" w14:textId="5B372A56" w:rsidR="009E0ED8" w:rsidRPr="00FB2A56" w:rsidRDefault="006107DC" w:rsidP="0013153E">
      <w:pPr>
        <w:pStyle w:val="Prrafodelista"/>
        <w:numPr>
          <w:ilvl w:val="0"/>
          <w:numId w:val="6"/>
        </w:numPr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lastRenderedPageBreak/>
        <w:t xml:space="preserve">Metodología </w:t>
      </w:r>
    </w:p>
    <w:p w14:paraId="7A92BFBB" w14:textId="77777777" w:rsidR="0013153E" w:rsidRPr="00FB2A56" w:rsidRDefault="006F17BA" w:rsidP="0013153E">
      <w:pPr>
        <w:pStyle w:val="Prrafodelista"/>
        <w:numPr>
          <w:ilvl w:val="1"/>
          <w:numId w:val="6"/>
        </w:numPr>
        <w:tabs>
          <w:tab w:val="left" w:pos="3069"/>
        </w:tabs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 xml:space="preserve">Montaje experimental </w:t>
      </w:r>
    </w:p>
    <w:p w14:paraId="21DC5AB6" w14:textId="2BB210EB" w:rsidR="0013153E" w:rsidRPr="00FB2A56" w:rsidRDefault="00B96A6F" w:rsidP="0013153E">
      <w:pPr>
        <w:pStyle w:val="Prrafodelista"/>
        <w:tabs>
          <w:tab w:val="left" w:pos="3069"/>
        </w:tabs>
        <w:ind w:left="360"/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/>
          <w:noProof/>
          <w:lang w:val="es-ES_tradnl" w:eastAsia="es-CO"/>
        </w:rPr>
        <w:drawing>
          <wp:inline distT="0" distB="0" distL="0" distR="0" wp14:anchorId="44AAD67E" wp14:editId="13F1F532">
            <wp:extent cx="5943600" cy="3343275"/>
            <wp:effectExtent l="0" t="0" r="0" b="9525"/>
            <wp:docPr id="2" name="Imagen 2" descr="https://www.vernier.com/wp-content/uploads/2019/12/lab.CHEM-A-34-COMP-vap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rnier.com/wp-content/uploads/2019/12/lab.CHEM-A-34-COMP-vap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B15D" w14:textId="02454AFF" w:rsidR="0013153E" w:rsidRPr="00FB2A56" w:rsidRDefault="0013153E" w:rsidP="0013153E">
      <w:pPr>
        <w:pStyle w:val="Prrafodelista"/>
        <w:numPr>
          <w:ilvl w:val="1"/>
          <w:numId w:val="6"/>
        </w:numPr>
        <w:tabs>
          <w:tab w:val="left" w:pos="3069"/>
        </w:tabs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 xml:space="preserve"> </w:t>
      </w:r>
      <w:r w:rsidR="009D516D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Materiales y reactivos</w:t>
      </w:r>
      <w:r w:rsidR="00ED4D69" w:rsidRPr="00FB2A56">
        <w:rPr>
          <w:rFonts w:ascii="Cambria" w:hAnsi="Cambria" w:cs="Times New Roman"/>
          <w:i/>
          <w:sz w:val="24"/>
          <w:szCs w:val="24"/>
          <w:lang w:val="es-ES_tradnl"/>
        </w:rPr>
        <w:t xml:space="preserve"> (por grupo)</w:t>
      </w:r>
    </w:p>
    <w:p w14:paraId="2B138102" w14:textId="3F796AAC" w:rsidR="009D516D" w:rsidRPr="00FB2A56" w:rsidRDefault="009D516D" w:rsidP="00B67BBC">
      <w:pPr>
        <w:pStyle w:val="Prrafodelista"/>
        <w:tabs>
          <w:tab w:val="left" w:pos="3069"/>
        </w:tabs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4073BBA1" w14:textId="35DAFCF9" w:rsidR="00B67BBC" w:rsidRPr="00FB2A56" w:rsidRDefault="00C1726F" w:rsidP="00B67BBC">
      <w:pPr>
        <w:pStyle w:val="Prrafodelista"/>
        <w:numPr>
          <w:ilvl w:val="0"/>
          <w:numId w:val="7"/>
        </w:numPr>
        <w:tabs>
          <w:tab w:val="left" w:pos="3069"/>
        </w:tabs>
        <w:spacing w:line="256" w:lineRule="auto"/>
        <w:jc w:val="both"/>
        <w:rPr>
          <w:rFonts w:ascii="Cambria" w:hAnsi="Cambria" w:cs="Times New Roman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Computadora con el software de medida.</w:t>
      </w:r>
    </w:p>
    <w:p w14:paraId="5D7E31A8" w14:textId="67DF4B51" w:rsidR="00CE51C9" w:rsidRPr="00FB2A56" w:rsidRDefault="00C1726F" w:rsidP="00B67BBC">
      <w:pPr>
        <w:pStyle w:val="Prrafodelista"/>
        <w:numPr>
          <w:ilvl w:val="0"/>
          <w:numId w:val="7"/>
        </w:numPr>
        <w:tabs>
          <w:tab w:val="left" w:pos="3069"/>
        </w:tabs>
        <w:spacing w:line="256" w:lineRule="auto"/>
        <w:jc w:val="both"/>
        <w:rPr>
          <w:rFonts w:ascii="Cambria" w:hAnsi="Cambria" w:cs="Times New Roman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Sensor de presión del gas.</w:t>
      </w:r>
    </w:p>
    <w:p w14:paraId="6BEC95AD" w14:textId="7E98E7B4" w:rsidR="00CE51C9" w:rsidRPr="00FB2A56" w:rsidRDefault="00C1726F" w:rsidP="00B67BBC">
      <w:pPr>
        <w:pStyle w:val="Prrafodelista"/>
        <w:numPr>
          <w:ilvl w:val="0"/>
          <w:numId w:val="7"/>
        </w:numPr>
        <w:tabs>
          <w:tab w:val="left" w:pos="3069"/>
        </w:tabs>
        <w:spacing w:line="256" w:lineRule="auto"/>
        <w:jc w:val="both"/>
        <w:rPr>
          <w:rFonts w:ascii="Cambria" w:hAnsi="Cambria" w:cs="Times New Roman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Sensor de temperatura</w:t>
      </w:r>
      <w:r w:rsidR="00CE51C9" w:rsidRPr="00FB2A56">
        <w:rPr>
          <w:rFonts w:ascii="Cambria" w:hAnsi="Cambria" w:cs="Times New Roman"/>
          <w:sz w:val="24"/>
          <w:szCs w:val="24"/>
          <w:lang w:val="es-ES_tradnl"/>
        </w:rPr>
        <w:t>.</w:t>
      </w:r>
    </w:p>
    <w:p w14:paraId="66251D7E" w14:textId="1F5BAA42" w:rsidR="00DF3E29" w:rsidRPr="00FB2A56" w:rsidRDefault="00C1726F" w:rsidP="00CA2DA5">
      <w:pPr>
        <w:pStyle w:val="Prrafodelista"/>
        <w:numPr>
          <w:ilvl w:val="0"/>
          <w:numId w:val="7"/>
        </w:numPr>
        <w:tabs>
          <w:tab w:val="left" w:pos="3069"/>
        </w:tabs>
        <w:spacing w:line="256" w:lineRule="auto"/>
        <w:jc w:val="both"/>
        <w:rPr>
          <w:rFonts w:ascii="Cambria" w:hAnsi="Cambria" w:cs="Times New Roman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Tapón de c</w:t>
      </w:r>
      <w:r w:rsidR="00BF0FFE" w:rsidRPr="00FB2A56">
        <w:rPr>
          <w:rFonts w:ascii="Cambria" w:hAnsi="Cambria" w:cs="Times New Roman"/>
          <w:sz w:val="24"/>
          <w:szCs w:val="24"/>
          <w:lang w:val="es-ES_tradnl"/>
        </w:rPr>
        <w:t>aucho con orificios</w:t>
      </w:r>
      <w:r w:rsidR="001C5561" w:rsidRPr="00FB2A56">
        <w:rPr>
          <w:rFonts w:ascii="Cambria" w:hAnsi="Cambria" w:cs="Times New Roman"/>
          <w:sz w:val="24"/>
          <w:szCs w:val="24"/>
          <w:lang w:val="es-ES_tradnl"/>
        </w:rPr>
        <w:t>.</w:t>
      </w:r>
    </w:p>
    <w:p w14:paraId="07B3349F" w14:textId="1E25A407" w:rsidR="00B67BBC" w:rsidRPr="00FB2A56" w:rsidRDefault="00176DA6" w:rsidP="00B67BBC">
      <w:pPr>
        <w:pStyle w:val="Prrafodelista"/>
        <w:numPr>
          <w:ilvl w:val="0"/>
          <w:numId w:val="7"/>
        </w:numPr>
        <w:tabs>
          <w:tab w:val="left" w:pos="3069"/>
        </w:tabs>
        <w:spacing w:line="256" w:lineRule="auto"/>
        <w:jc w:val="both"/>
        <w:rPr>
          <w:rFonts w:ascii="Cambria" w:hAnsi="Cambria" w:cs="Times New Roman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Tubo de plástico con dos conectores</w:t>
      </w:r>
      <w:r w:rsidR="00B67BBC" w:rsidRPr="00FB2A56">
        <w:rPr>
          <w:rFonts w:ascii="Cambria" w:hAnsi="Cambria" w:cs="Times New Roman"/>
          <w:sz w:val="24"/>
          <w:szCs w:val="24"/>
          <w:lang w:val="es-ES_tradnl"/>
        </w:rPr>
        <w:t>.</w:t>
      </w:r>
    </w:p>
    <w:p w14:paraId="00F65B0F" w14:textId="0FA49904" w:rsidR="00B67BBC" w:rsidRPr="00FB2A56" w:rsidRDefault="00176DA6" w:rsidP="00B67BBC">
      <w:pPr>
        <w:pStyle w:val="Prrafodelista"/>
        <w:numPr>
          <w:ilvl w:val="0"/>
          <w:numId w:val="7"/>
        </w:numPr>
        <w:tabs>
          <w:tab w:val="left" w:pos="3069"/>
        </w:tabs>
        <w:spacing w:line="256" w:lineRule="auto"/>
        <w:jc w:val="both"/>
        <w:rPr>
          <w:rFonts w:ascii="Cambria" w:hAnsi="Cambria" w:cs="Times New Roman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Jeringa de 20mL</w:t>
      </w:r>
      <w:r w:rsidR="0010303A" w:rsidRPr="00FB2A56">
        <w:rPr>
          <w:rFonts w:ascii="Cambria" w:hAnsi="Cambria" w:cs="Times New Roman"/>
          <w:sz w:val="24"/>
          <w:szCs w:val="24"/>
          <w:lang w:val="es-ES_tradnl"/>
        </w:rPr>
        <w:t>.</w:t>
      </w:r>
    </w:p>
    <w:p w14:paraId="6B26B8B6" w14:textId="068D00AD" w:rsidR="00DF3E29" w:rsidRPr="00FB2A56" w:rsidRDefault="00176DA6" w:rsidP="009D516D">
      <w:pPr>
        <w:pStyle w:val="Prrafodelista"/>
        <w:numPr>
          <w:ilvl w:val="0"/>
          <w:numId w:val="7"/>
        </w:numPr>
        <w:tabs>
          <w:tab w:val="left" w:pos="3069"/>
        </w:tabs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 xml:space="preserve">Erlenmeyer de 125 </w:t>
      </w:r>
      <w:proofErr w:type="spellStart"/>
      <w:r w:rsidRPr="00FB2A56">
        <w:rPr>
          <w:rFonts w:ascii="Cambria" w:hAnsi="Cambria" w:cs="Times New Roman"/>
          <w:sz w:val="24"/>
          <w:szCs w:val="24"/>
          <w:lang w:val="es-ES_tradnl"/>
        </w:rPr>
        <w:t>mL</w:t>
      </w:r>
      <w:proofErr w:type="spellEnd"/>
      <w:r w:rsidR="0010303A" w:rsidRPr="00FB2A56">
        <w:rPr>
          <w:rFonts w:ascii="Cambria" w:hAnsi="Cambria" w:cs="Times New Roman"/>
          <w:sz w:val="24"/>
          <w:szCs w:val="24"/>
          <w:lang w:val="es-ES_tradnl"/>
        </w:rPr>
        <w:t>.</w:t>
      </w:r>
    </w:p>
    <w:p w14:paraId="6A5FAFAE" w14:textId="4BD16EF0" w:rsidR="00176DA6" w:rsidRPr="00FB2A56" w:rsidRDefault="00176DA6" w:rsidP="009D516D">
      <w:pPr>
        <w:pStyle w:val="Prrafodelista"/>
        <w:numPr>
          <w:ilvl w:val="0"/>
          <w:numId w:val="7"/>
        </w:numPr>
        <w:tabs>
          <w:tab w:val="left" w:pos="3069"/>
        </w:tabs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Etanol.</w:t>
      </w:r>
    </w:p>
    <w:p w14:paraId="7F9680A0" w14:textId="41F18658" w:rsidR="00176DA6" w:rsidRPr="00FB2A56" w:rsidRDefault="00176DA6" w:rsidP="009D516D">
      <w:pPr>
        <w:pStyle w:val="Prrafodelista"/>
        <w:numPr>
          <w:ilvl w:val="0"/>
          <w:numId w:val="7"/>
        </w:numPr>
        <w:tabs>
          <w:tab w:val="left" w:pos="3069"/>
        </w:tabs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 xml:space="preserve">Vaso de precipitados de </w:t>
      </w:r>
      <w:proofErr w:type="gramStart"/>
      <w:r w:rsidRPr="00FB2A56">
        <w:rPr>
          <w:rFonts w:ascii="Cambria" w:hAnsi="Cambria" w:cs="Times New Roman"/>
          <w:sz w:val="24"/>
          <w:szCs w:val="24"/>
          <w:lang w:val="es-ES_tradnl"/>
        </w:rPr>
        <w:t xml:space="preserve">500  </w:t>
      </w:r>
      <w:proofErr w:type="spellStart"/>
      <w:r w:rsidRPr="00FB2A56">
        <w:rPr>
          <w:rFonts w:ascii="Cambria" w:hAnsi="Cambria" w:cs="Times New Roman"/>
          <w:sz w:val="24"/>
          <w:szCs w:val="24"/>
          <w:lang w:val="es-ES_tradnl"/>
        </w:rPr>
        <w:t>mL</w:t>
      </w:r>
      <w:proofErr w:type="spellEnd"/>
      <w:r w:rsidRPr="00FB2A56">
        <w:rPr>
          <w:rFonts w:ascii="Cambria" w:hAnsi="Cambria" w:cs="Times New Roman"/>
          <w:sz w:val="24"/>
          <w:szCs w:val="24"/>
          <w:lang w:val="es-ES_tradnl"/>
        </w:rPr>
        <w:t>.</w:t>
      </w:r>
      <w:proofErr w:type="gramEnd"/>
    </w:p>
    <w:p w14:paraId="69BBA646" w14:textId="76138751" w:rsidR="00176DA6" w:rsidRPr="00FB2A56" w:rsidRDefault="00176DA6" w:rsidP="009D516D">
      <w:pPr>
        <w:pStyle w:val="Prrafodelista"/>
        <w:numPr>
          <w:ilvl w:val="0"/>
          <w:numId w:val="7"/>
        </w:numPr>
        <w:tabs>
          <w:tab w:val="left" w:pos="3069"/>
        </w:tabs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Vaso de precipitados de 1 L.</w:t>
      </w:r>
    </w:p>
    <w:p w14:paraId="70034109" w14:textId="2F0C8D66" w:rsidR="009D516D" w:rsidRPr="00FB2A56" w:rsidRDefault="00DF3E29" w:rsidP="009D516D">
      <w:pPr>
        <w:pStyle w:val="Prrafodelista"/>
        <w:numPr>
          <w:ilvl w:val="0"/>
          <w:numId w:val="7"/>
        </w:numPr>
        <w:tabs>
          <w:tab w:val="left" w:pos="3069"/>
        </w:tabs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Agua destilada.</w:t>
      </w:r>
      <w:r w:rsidR="0010303A" w:rsidRPr="00FB2A56">
        <w:rPr>
          <w:rFonts w:ascii="Cambria" w:hAnsi="Cambria" w:cs="Times New Roman"/>
          <w:sz w:val="24"/>
          <w:szCs w:val="24"/>
          <w:lang w:val="es-ES_tradnl"/>
        </w:rPr>
        <w:t xml:space="preserve"> </w:t>
      </w:r>
    </w:p>
    <w:p w14:paraId="663B1274" w14:textId="6A183B9A" w:rsidR="00176DA6" w:rsidRPr="00FB2A56" w:rsidRDefault="00176DA6" w:rsidP="009D516D">
      <w:pPr>
        <w:pStyle w:val="Prrafodelista"/>
        <w:numPr>
          <w:ilvl w:val="0"/>
          <w:numId w:val="7"/>
        </w:numPr>
        <w:tabs>
          <w:tab w:val="left" w:pos="3069"/>
        </w:tabs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>Plancha de calentamiento.</w:t>
      </w:r>
    </w:p>
    <w:p w14:paraId="3EB366E6" w14:textId="77777777" w:rsidR="00176DA6" w:rsidRPr="00FB2A56" w:rsidRDefault="00176DA6" w:rsidP="00176DA6">
      <w:pPr>
        <w:tabs>
          <w:tab w:val="left" w:pos="3069"/>
        </w:tabs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5F1C8C37" w14:textId="1752D2A4" w:rsidR="009D516D" w:rsidRPr="00FB2A56" w:rsidRDefault="009D516D" w:rsidP="0013153E">
      <w:pPr>
        <w:pStyle w:val="Prrafodelista"/>
        <w:numPr>
          <w:ilvl w:val="1"/>
          <w:numId w:val="6"/>
        </w:numPr>
        <w:tabs>
          <w:tab w:val="left" w:pos="3069"/>
        </w:tabs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Procedimiento experimental</w:t>
      </w:r>
    </w:p>
    <w:p w14:paraId="78359B89" w14:textId="7FB7360A" w:rsidR="00905F84" w:rsidRPr="00FB2A56" w:rsidRDefault="00905F84" w:rsidP="00905F84">
      <w:pPr>
        <w:pStyle w:val="Prrafodelista"/>
        <w:tabs>
          <w:tab w:val="left" w:pos="3069"/>
        </w:tabs>
        <w:ind w:left="360"/>
        <w:jc w:val="both"/>
        <w:rPr>
          <w:rFonts w:ascii="Cambria" w:hAnsi="Cambria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 xml:space="preserve">Diríjase al video del siguiente </w:t>
      </w:r>
      <w:proofErr w:type="gramStart"/>
      <w:r w:rsidRPr="00FB2A56">
        <w:rPr>
          <w:rFonts w:ascii="Cambria" w:hAnsi="Cambria" w:cs="Times New Roman"/>
          <w:sz w:val="24"/>
          <w:szCs w:val="24"/>
          <w:lang w:val="es-ES_tradnl"/>
        </w:rPr>
        <w:t>link</w:t>
      </w:r>
      <w:proofErr w:type="gramEnd"/>
      <w:r w:rsidRPr="00FB2A56">
        <w:rPr>
          <w:rFonts w:ascii="Cambria" w:hAnsi="Cambria" w:cs="Times New Roman"/>
          <w:sz w:val="24"/>
          <w:szCs w:val="24"/>
          <w:lang w:val="es-ES_tradnl"/>
        </w:rPr>
        <w:t xml:space="preserve">:  </w:t>
      </w:r>
      <w:hyperlink r:id="rId8" w:history="1">
        <w:r w:rsidRPr="00FB2A56">
          <w:rPr>
            <w:rStyle w:val="Hipervnculo"/>
            <w:rFonts w:ascii="Cambria" w:hAnsi="Cambria"/>
            <w:sz w:val="24"/>
            <w:szCs w:val="24"/>
            <w:lang w:val="es-ES_tradnl"/>
          </w:rPr>
          <w:t>https://www.youtube.com/watch?v=XmtiB3wfeUw</w:t>
        </w:r>
      </w:hyperlink>
    </w:p>
    <w:p w14:paraId="34B9969D" w14:textId="7EF5B1F1" w:rsidR="00905F84" w:rsidRPr="00FB2A56" w:rsidRDefault="00905F84" w:rsidP="00905F84">
      <w:pPr>
        <w:pStyle w:val="Prrafodelista"/>
        <w:tabs>
          <w:tab w:val="left" w:pos="3069"/>
        </w:tabs>
        <w:ind w:left="360"/>
        <w:jc w:val="both"/>
        <w:rPr>
          <w:rFonts w:ascii="Cambria" w:hAnsi="Cambria" w:cs="Times New Roman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sz w:val="24"/>
          <w:szCs w:val="24"/>
          <w:lang w:val="es-ES_tradnl"/>
        </w:rPr>
        <w:t xml:space="preserve">El procedimiento que puede ver en el vídeo se describe a </w:t>
      </w:r>
      <w:proofErr w:type="gramStart"/>
      <w:r w:rsidRPr="00FB2A56">
        <w:rPr>
          <w:rFonts w:ascii="Cambria" w:hAnsi="Cambria" w:cs="Times New Roman"/>
          <w:sz w:val="24"/>
          <w:szCs w:val="24"/>
          <w:lang w:val="es-ES_tradnl"/>
        </w:rPr>
        <w:t>continuación,  la</w:t>
      </w:r>
      <w:proofErr w:type="gramEnd"/>
      <w:r w:rsidRPr="00FB2A56">
        <w:rPr>
          <w:rFonts w:ascii="Cambria" w:hAnsi="Cambria" w:cs="Times New Roman"/>
          <w:sz w:val="24"/>
          <w:szCs w:val="24"/>
          <w:lang w:val="es-ES_tradnl"/>
        </w:rPr>
        <w:t xml:space="preserve"> parte  escrita en negrilla describe </w:t>
      </w:r>
      <w:r w:rsidR="00FC459F" w:rsidRPr="00FB2A56">
        <w:rPr>
          <w:rFonts w:ascii="Cambria" w:hAnsi="Cambria" w:cs="Times New Roman"/>
          <w:sz w:val="24"/>
          <w:szCs w:val="24"/>
          <w:lang w:val="es-ES_tradnl"/>
        </w:rPr>
        <w:t>la toma de datos que debe realizar</w:t>
      </w:r>
      <w:r w:rsidRPr="00FB2A56">
        <w:rPr>
          <w:rFonts w:ascii="Cambria" w:hAnsi="Cambria" w:cs="Times New Roman"/>
          <w:sz w:val="24"/>
          <w:szCs w:val="24"/>
          <w:lang w:val="es-ES_tradnl"/>
        </w:rPr>
        <w:t>.</w:t>
      </w:r>
    </w:p>
    <w:p w14:paraId="3B79F5FE" w14:textId="77777777" w:rsidR="00905F84" w:rsidRPr="00FB2A56" w:rsidRDefault="00905F84" w:rsidP="00905F84">
      <w:pPr>
        <w:pStyle w:val="Prrafodelista"/>
        <w:tabs>
          <w:tab w:val="left" w:pos="3069"/>
        </w:tabs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</w:p>
    <w:p w14:paraId="28006166" w14:textId="77777777" w:rsidR="00905F84" w:rsidRPr="00FB2A56" w:rsidRDefault="00905F84" w:rsidP="00905F84">
      <w:pPr>
        <w:pStyle w:val="Prrafodelista"/>
        <w:tabs>
          <w:tab w:val="left" w:pos="3069"/>
        </w:tabs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</w:p>
    <w:p w14:paraId="4AFF76E1" w14:textId="674BED4D" w:rsidR="00460DBC" w:rsidRPr="00FB2A56" w:rsidRDefault="00EB648D" w:rsidP="0013153E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lastRenderedPageBreak/>
        <w:t>3.3</w:t>
      </w:r>
      <w:r w:rsidR="0013153E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 xml:space="preserve">.1. </w:t>
      </w:r>
      <w:r w:rsidR="00460DB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AD1ACA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Determinación de la entalpía de vaporización</w:t>
      </w:r>
      <w:r w:rsidR="00460DB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: </w:t>
      </w:r>
    </w:p>
    <w:p w14:paraId="1F41D873" w14:textId="12AE0B6B" w:rsidR="00460DBC" w:rsidRPr="00FB2A56" w:rsidRDefault="0013153E" w:rsidP="002F6014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</w:t>
      </w:r>
      <w:r w:rsidR="00460DBC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.</w:t>
      </w:r>
      <w:r w:rsidR="00EB648D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.1.1</w:t>
      </w:r>
      <w:r w:rsidR="00766616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Se calienta alrededor de 200 </w:t>
      </w:r>
      <w:proofErr w:type="spellStart"/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mL</w:t>
      </w:r>
      <w:proofErr w:type="spellEnd"/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de agua destilada en el vaso de precipitados de 400mL usando la plancha de calentamiento.</w:t>
      </w:r>
    </w:p>
    <w:p w14:paraId="59F95134" w14:textId="19E6EC96" w:rsidR="00460DBC" w:rsidRPr="00FB2A56" w:rsidRDefault="0013153E" w:rsidP="005915BE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.1.2</w:t>
      </w:r>
      <w:r w:rsidR="00AD1AC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Se prepara un baño de agua a temperatura ambiente en un vaso de precipitados de 1 litro. El baño debe ser lo suficientemente profundo como para cubrir completamente el nivel de gas en el matraz Erlenmeyer de 125 </w:t>
      </w:r>
      <w:proofErr w:type="spellStart"/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mL</w:t>
      </w:r>
      <w:proofErr w:type="spellEnd"/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</w:p>
    <w:p w14:paraId="7E44CC89" w14:textId="1A882ED9" w:rsidR="006107DC" w:rsidRPr="00FB2A56" w:rsidRDefault="0013153E" w:rsidP="005915BE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.1.3. </w:t>
      </w:r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e conecta el sensor de presión del </w:t>
      </w:r>
      <w:proofErr w:type="gramStart"/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gas 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y</w:t>
      </w:r>
      <w:proofErr w:type="gramEnd"/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la sonda de temperatura a la </w:t>
      </w:r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interfaz 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de medida</w:t>
      </w:r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Se conecta </w:t>
      </w:r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la interfaz a la computadora con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e</w:t>
      </w:r>
      <w:r w:rsidR="005915BE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 cable adecuado.</w:t>
      </w:r>
    </w:p>
    <w:p w14:paraId="19691106" w14:textId="64BA7BB6" w:rsidR="006107DC" w:rsidRPr="00FB2A56" w:rsidRDefault="00EB648D" w:rsidP="006107DC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3.3</w:t>
      </w:r>
      <w:r w:rsidR="006107D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.1.4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  <w:r w:rsidR="006107D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inicia el software de medida en el computador y se corre el archivo asociado al método de medida (presión vs temperatura).</w:t>
      </w:r>
      <w:r w:rsidR="006107D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  </w:t>
      </w:r>
    </w:p>
    <w:p w14:paraId="2D9D441A" w14:textId="76C35139" w:rsidR="00460DBC" w:rsidRPr="00FB2A56" w:rsidRDefault="0013153E" w:rsidP="00CA2DA5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="00AD1AC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</w:t>
      </w:r>
      <w:r w:rsidR="006107D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5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Se usa el tubo transparente para conectar el tapón de caucho al sensor de presión de gas. 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tapa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firmemente 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con el tapón de caucho el matraz Erlenmeyer para 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evitar pérdidas de gas 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(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Montaje experimental</w:t>
      </w:r>
      <w:r w:rsidR="00CA2DA5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). 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abre la válvula presente en el tapón de caucho.</w:t>
      </w:r>
    </w:p>
    <w:p w14:paraId="50B0E66F" w14:textId="0498438D" w:rsidR="006772D1" w:rsidRPr="00FB2A56" w:rsidRDefault="006772D1" w:rsidP="003A21F0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="006107D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.1.6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Se mide la presión del aire en el matraz a temperatura ambiente. Se coloca la sonda de temperatura cerca del matraz. Cuando las lecturas de presión y la temperatura se estabilizan, se registran estas medidas. </w:t>
      </w:r>
    </w:p>
    <w:p w14:paraId="6FB19A59" w14:textId="7F7711FA" w:rsidR="003A21F0" w:rsidRPr="00FB2A56" w:rsidRDefault="006772D1" w:rsidP="003A21F0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</w:t>
      </w:r>
      <w:r w:rsidR="006107D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7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acondiciona el matraz Erlenmeyer y los sensores al baño de agua.</w:t>
      </w:r>
    </w:p>
    <w:p w14:paraId="0B7B3F79" w14:textId="49D8117A" w:rsidR="003A21F0" w:rsidRPr="00FB2A56" w:rsidRDefault="003A21F0" w:rsidP="003A21F0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a. Se coloca la sonda de temperatura en el baño de agua a temperatura ambiente.</w:t>
      </w:r>
    </w:p>
    <w:p w14:paraId="0A22586A" w14:textId="75977E14" w:rsidR="003A21F0" w:rsidRPr="00FB2A56" w:rsidRDefault="0074753C" w:rsidP="0074753C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b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sumerge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el matraz Erlenmeyer en el baño de agua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hasta la base del tapón de caucho.</w:t>
      </w:r>
    </w:p>
    <w:p w14:paraId="07B02C69" w14:textId="7BBC6F43" w:rsidR="003A21F0" w:rsidRPr="00FB2A56" w:rsidRDefault="0074753C" w:rsidP="003A21F0">
      <w:pPr>
        <w:ind w:left="360"/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c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Después de 30 segundos,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cierra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la válvula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del tapón</w:t>
      </w:r>
      <w:r w:rsidR="003A21F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  <w:r w:rsidR="003A21F0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 xml:space="preserve"> </w:t>
      </w:r>
    </w:p>
    <w:p w14:paraId="69F1BA09" w14:textId="26A5DA07" w:rsidR="006772D1" w:rsidRPr="00FB2A56" w:rsidRDefault="006772D1" w:rsidP="003A21F0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</w:t>
      </w:r>
      <w:r w:rsidR="006107D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8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Se extrae 3 </w:t>
      </w:r>
      <w:proofErr w:type="spellStart"/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mL</w:t>
      </w:r>
      <w:proofErr w:type="spellEnd"/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de etanol con la jeringa de 20 </w:t>
      </w:r>
      <w:proofErr w:type="spellStart"/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mL</w:t>
      </w:r>
      <w:proofErr w:type="spellEnd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Se enrosca la jeringa a la válvula en el tapón de caucho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(montaje experimental).</w:t>
      </w:r>
    </w:p>
    <w:p w14:paraId="6FF6CF99" w14:textId="6C207FAE" w:rsidR="0074753C" w:rsidRPr="00FB2A56" w:rsidRDefault="006772D1" w:rsidP="0074753C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="006107D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.1.9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Añadir el etanol al matraz. </w:t>
      </w:r>
    </w:p>
    <w:p w14:paraId="4B3358B7" w14:textId="305FB1D2" w:rsidR="0074753C" w:rsidRPr="00FB2A56" w:rsidRDefault="0074753C" w:rsidP="0074753C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a. Se abre la válvula donde se encuentra enroscada la jeringa que contiene etanol.</w:t>
      </w:r>
    </w:p>
    <w:p w14:paraId="0BDF47D7" w14:textId="269B906E" w:rsidR="0074753C" w:rsidRPr="00FB2A56" w:rsidRDefault="0074753C" w:rsidP="0074753C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b. </w:t>
      </w:r>
      <w:r w:rsidR="00E0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inyecta el etanol al matraz presionando el embolo.</w:t>
      </w:r>
    </w:p>
    <w:p w14:paraId="0FD3B10A" w14:textId="3FFE8CC0" w:rsidR="0074753C" w:rsidRPr="00FB2A56" w:rsidRDefault="00E05E79" w:rsidP="0074753C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c</w:t>
      </w:r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arrastra rápidamente e</w:t>
      </w:r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l émbolo hacia la marca de 3 </w:t>
      </w:r>
      <w:proofErr w:type="spellStart"/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m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</w:t>
      </w:r>
      <w:proofErr w:type="spellEnd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y se cierra</w:t>
      </w:r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la válvula.</w:t>
      </w:r>
    </w:p>
    <w:p w14:paraId="5849268B" w14:textId="151B51DD" w:rsidR="0074753C" w:rsidRPr="00FB2A56" w:rsidRDefault="00E05E79" w:rsidP="0074753C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d. Se retira</w:t>
      </w:r>
      <w:r w:rsidR="0074753C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con cuidado la jeringa del tapón para que el tapón no se mueva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</w:p>
    <w:p w14:paraId="11A50BF7" w14:textId="68C9394A" w:rsidR="00D966C0" w:rsidRPr="00FB2A56" w:rsidRDefault="00D966C0" w:rsidP="00E05E79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.1.10. </w:t>
      </w:r>
      <w:r w:rsidR="00E0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bate suavemente el matraz en el baño de agua durante unos segundos, utilizando un movimiento similar agitar lentamente una taza de café o té, para acelerar la evaporación del etanol.</w:t>
      </w:r>
    </w:p>
    <w:p w14:paraId="5DEFC9CE" w14:textId="61B4E084" w:rsidR="00C003F8" w:rsidRPr="00FB2A56" w:rsidRDefault="006772D1" w:rsidP="00C003F8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="00D966C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.1.11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</w:t>
      </w:r>
      <w:r w:rsidR="00C003F8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Toma de datos de temperatura y presión.</w:t>
      </w:r>
    </w:p>
    <w:p w14:paraId="531DDBCC" w14:textId="3A486361" w:rsidR="00C003F8" w:rsidRPr="00FB2A56" w:rsidRDefault="00C003F8" w:rsidP="00C003F8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lastRenderedPageBreak/>
        <w:t>a. Se hace clic para comenzar la recopilación de datos en el software.</w:t>
      </w:r>
    </w:p>
    <w:p w14:paraId="3B85F388" w14:textId="48AC6150" w:rsidR="00C003F8" w:rsidRPr="00FB2A56" w:rsidRDefault="00C003F8" w:rsidP="00C003F8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d. Se mantiene el matraz firme una vez más.</w:t>
      </w:r>
    </w:p>
    <w:p w14:paraId="0D96A8E5" w14:textId="214AE1F9" w:rsidR="006772D1" w:rsidRPr="00FB2A56" w:rsidRDefault="00C003F8" w:rsidP="00C003F8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c. Cuando las medidas de presión y temperatura se estabilicen, se hace clic nuevamente.</w:t>
      </w:r>
    </w:p>
    <w:p w14:paraId="3993C7E3" w14:textId="323ACD49" w:rsidR="00C003F8" w:rsidRPr="00FB2A56" w:rsidRDefault="00C003F8" w:rsidP="003E0847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.1.12. </w:t>
      </w:r>
      <w:r w:rsidR="003E0847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Se transfiere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una pequeña cantidad de agua caliente, desde el vaso de precipitados en la plancha, para calentar el baño de agua 3–5 ° C.  Se utiliza un tercer vaso de precipitados para transferir el agua caliente. </w:t>
      </w:r>
      <w:r w:rsidR="003E0847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Se revuelve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el baño de agua lentamente con la sonda de temperatura. </w:t>
      </w:r>
      <w:r w:rsidR="003E0847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Y se monitorean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las lec</w:t>
      </w:r>
      <w:r w:rsidR="003E0847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turas de presión y temperatura. Se hace clic cuando las medidas se estabilicen.</w:t>
      </w:r>
    </w:p>
    <w:p w14:paraId="0F544BD8" w14:textId="0E70781A" w:rsidR="003E0847" w:rsidRPr="00FB2A56" w:rsidRDefault="003E0847" w:rsidP="003E0847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.1.13. Se repite el paso 3.2.1.12. hasta que haya completado cinco medidas en total. Agregue suficiente agua caliente para cada prueba para que la temperatura del baño de agua aumente en 3-5 ° C, pero no caliente el baño de agua más allá de 40 ° C porque el aumento de presión puede sacar el tapón del matraz. </w:t>
      </w:r>
    </w:p>
    <w:p w14:paraId="70758597" w14:textId="4ECFF258" w:rsidR="003E0847" w:rsidRPr="00FB2A56" w:rsidRDefault="00EB648D" w:rsidP="003E0847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3.3</w:t>
      </w:r>
      <w:r w:rsidR="003E0847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.1.14. Después de registrarse el quinto conjunto de lecturas, se abra la válvula para liberar la presión en el matraz. Se retira el matraz del baño de agua y se retira el tapón del matraz. El etanol se desecha según las indicaciones de la hoja de seguridad.</w:t>
      </w:r>
    </w:p>
    <w:p w14:paraId="3C604037" w14:textId="46B234B0" w:rsidR="003E0847" w:rsidRPr="00FB2A56" w:rsidRDefault="00EB648D" w:rsidP="003E0847">
      <w:pPr>
        <w:ind w:left="360"/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3.3</w:t>
      </w:r>
      <w:r w:rsidR="000442A0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.1.</w:t>
      </w:r>
      <w:r w:rsidR="003E0847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15. Se hace clic para finalizar la recopilación de datos. </w:t>
      </w:r>
    </w:p>
    <w:p w14:paraId="13E4651F" w14:textId="06A57D42" w:rsidR="003E0847" w:rsidRPr="00FB2A56" w:rsidRDefault="00EB648D" w:rsidP="003E0847">
      <w:pPr>
        <w:ind w:left="360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3.3.2. </w:t>
      </w:r>
      <w:r w:rsidR="003E0847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Registre las lectur</w:t>
      </w:r>
      <w:r w:rsidR="000442A0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as de presión, como </w:t>
      </w:r>
      <w:proofErr w:type="spellStart"/>
      <w:r w:rsidR="000442A0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Ptotal</w:t>
      </w:r>
      <w:proofErr w:type="spellEnd"/>
      <w:r w:rsidR="000442A0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, y las</w:t>
      </w:r>
      <w:r w:rsidR="003E0847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 </w:t>
      </w:r>
      <w:r w:rsidR="000442A0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lecturas de temperatura en la</w:t>
      </w:r>
      <w:r w:rsidR="003E0847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 tabla de datos.</w:t>
      </w:r>
      <w:r w:rsidR="000442A0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 </w:t>
      </w:r>
      <w:r w:rsidR="0063260A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Estos datos se encuentran en el minuto 5:</w:t>
      </w:r>
      <w:r w:rsidR="00905F84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40</w:t>
      </w:r>
      <w:r w:rsidR="0063260A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 del video ilustrativo del experimento. La presión y temperatura que se encuentran en la parte inferior de la tabla de datos correspo</w:t>
      </w:r>
      <w:r w:rsidR="00905F84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nden a las tomadas para el aire (101.4 </w:t>
      </w:r>
      <w:proofErr w:type="spellStart"/>
      <w:r w:rsidR="00905F84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kPa</w:t>
      </w:r>
      <w:proofErr w:type="spellEnd"/>
      <w:r w:rsidR="00905F84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 a 28.9 °C). </w:t>
      </w:r>
    </w:p>
    <w:p w14:paraId="4AC14753" w14:textId="77777777" w:rsidR="006E70BA" w:rsidRPr="00FB2A56" w:rsidRDefault="006E70BA" w:rsidP="003E0847">
      <w:pPr>
        <w:ind w:left="360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</w:pPr>
    </w:p>
    <w:p w14:paraId="23923579" w14:textId="74AA772C" w:rsidR="00AF25B3" w:rsidRPr="00FB2A56" w:rsidRDefault="006969D5" w:rsidP="0013153E">
      <w:pPr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3.</w:t>
      </w:r>
      <w:r w:rsidR="00EB648D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4</w:t>
      </w:r>
      <w:r w:rsidR="0013153E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 xml:space="preserve">. </w:t>
      </w:r>
      <w:r w:rsidR="00EB648D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Tabla de datos.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00"/>
        <w:gridCol w:w="1197"/>
        <w:gridCol w:w="1239"/>
        <w:gridCol w:w="1313"/>
        <w:gridCol w:w="1271"/>
        <w:gridCol w:w="1307"/>
        <w:gridCol w:w="1249"/>
      </w:tblGrid>
      <w:tr w:rsidR="0063260A" w:rsidRPr="00FB2A56" w14:paraId="1582392F" w14:textId="3B81C29D" w:rsidTr="0063260A">
        <w:trPr>
          <w:trHeight w:val="291"/>
        </w:trPr>
        <w:tc>
          <w:tcPr>
            <w:tcW w:w="2200" w:type="dxa"/>
          </w:tcPr>
          <w:p w14:paraId="6BA359A2" w14:textId="1A162522" w:rsidR="0063260A" w:rsidRPr="00FB2A56" w:rsidRDefault="0063260A" w:rsidP="00697210">
            <w:pPr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197" w:type="dxa"/>
          </w:tcPr>
          <w:p w14:paraId="74B2965B" w14:textId="54053597" w:rsidR="0063260A" w:rsidRPr="00FB2A56" w:rsidRDefault="0063260A" w:rsidP="00697210">
            <w:pPr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  <w:t>Aire</w:t>
            </w:r>
          </w:p>
        </w:tc>
        <w:tc>
          <w:tcPr>
            <w:tcW w:w="1239" w:type="dxa"/>
          </w:tcPr>
          <w:p w14:paraId="023F20AA" w14:textId="167E0BEB" w:rsidR="0063260A" w:rsidRPr="00FB2A56" w:rsidRDefault="0063260A" w:rsidP="00D7779C">
            <w:pPr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313" w:type="dxa"/>
          </w:tcPr>
          <w:p w14:paraId="4AD4DA1F" w14:textId="2CCF631D" w:rsidR="0063260A" w:rsidRPr="00FB2A56" w:rsidRDefault="0063260A" w:rsidP="00D7779C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271" w:type="dxa"/>
          </w:tcPr>
          <w:p w14:paraId="62C0B23A" w14:textId="22CC7AEA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307" w:type="dxa"/>
          </w:tcPr>
          <w:p w14:paraId="6881CF02" w14:textId="653A3629" w:rsidR="0063260A" w:rsidRPr="00FB2A56" w:rsidRDefault="0063260A" w:rsidP="00697210">
            <w:pPr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249" w:type="dxa"/>
          </w:tcPr>
          <w:p w14:paraId="3C4FA44B" w14:textId="47F5ED50" w:rsidR="0063260A" w:rsidRPr="00FB2A56" w:rsidRDefault="0063260A" w:rsidP="007875C0">
            <w:pPr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  <w:lang w:val="es-ES_tradn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ES_tradnl"/>
                  </w:rPr>
                  <m:t>5</m:t>
                </m:r>
              </m:oMath>
            </m:oMathPara>
          </w:p>
        </w:tc>
      </w:tr>
      <w:tr w:rsidR="0063260A" w:rsidRPr="00FB2A56" w14:paraId="0F79B5B3" w14:textId="1DF1F561" w:rsidTr="0063260A">
        <w:trPr>
          <w:trHeight w:val="254"/>
        </w:trPr>
        <w:tc>
          <w:tcPr>
            <w:tcW w:w="2200" w:type="dxa"/>
          </w:tcPr>
          <w:p w14:paraId="3FD878F2" w14:textId="0C399C09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 xml:space="preserve">P </w:t>
            </w: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vertAlign w:val="subscript"/>
                <w:lang w:val="es-ES_tradnl"/>
              </w:rPr>
              <w:t>total</w:t>
            </w: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 xml:space="preserve"> (</w:t>
            </w:r>
            <w:proofErr w:type="spellStart"/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kPa</w:t>
            </w:r>
            <w:proofErr w:type="spellEnd"/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)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14:paraId="6EA4B095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39" w:type="dxa"/>
          </w:tcPr>
          <w:p w14:paraId="3F1727B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13" w:type="dxa"/>
          </w:tcPr>
          <w:p w14:paraId="765B340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71" w:type="dxa"/>
          </w:tcPr>
          <w:p w14:paraId="23E7D240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07" w:type="dxa"/>
          </w:tcPr>
          <w:p w14:paraId="3BDDCCB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49" w:type="dxa"/>
          </w:tcPr>
          <w:p w14:paraId="08B97DF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63260A" w:rsidRPr="00FB2A56" w14:paraId="3F8A7187" w14:textId="73A92F48" w:rsidTr="0063260A">
        <w:trPr>
          <w:trHeight w:val="254"/>
        </w:trPr>
        <w:tc>
          <w:tcPr>
            <w:tcW w:w="2200" w:type="dxa"/>
          </w:tcPr>
          <w:p w14:paraId="4939E9CA" w14:textId="1E445E41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P</w:t>
            </w: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vertAlign w:val="subscript"/>
                <w:lang w:val="es-ES_tradnl"/>
              </w:rPr>
              <w:t>aire</w:t>
            </w: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 xml:space="preserve"> (</w:t>
            </w:r>
            <w:proofErr w:type="spellStart"/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kPa</w:t>
            </w:r>
            <w:proofErr w:type="spellEnd"/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)</w:t>
            </w:r>
          </w:p>
        </w:tc>
        <w:tc>
          <w:tcPr>
            <w:tcW w:w="1197" w:type="dxa"/>
          </w:tcPr>
          <w:p w14:paraId="4DCACE7D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39" w:type="dxa"/>
          </w:tcPr>
          <w:p w14:paraId="78605EA8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13" w:type="dxa"/>
          </w:tcPr>
          <w:p w14:paraId="241C5DA7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71" w:type="dxa"/>
          </w:tcPr>
          <w:p w14:paraId="6F4184A4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07" w:type="dxa"/>
          </w:tcPr>
          <w:p w14:paraId="63A9C5F5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49" w:type="dxa"/>
          </w:tcPr>
          <w:p w14:paraId="65D6A100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63260A" w:rsidRPr="00FB2A56" w14:paraId="657C0307" w14:textId="77777777" w:rsidTr="0063260A">
        <w:trPr>
          <w:trHeight w:val="236"/>
        </w:trPr>
        <w:tc>
          <w:tcPr>
            <w:tcW w:w="2200" w:type="dxa"/>
          </w:tcPr>
          <w:p w14:paraId="0C75A761" w14:textId="5E3F8851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P</w:t>
            </w: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vertAlign w:val="subscript"/>
                <w:lang w:val="es-ES_tradnl"/>
              </w:rPr>
              <w:t>vap</w:t>
            </w:r>
            <w:proofErr w:type="spellEnd"/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 xml:space="preserve"> (</w:t>
            </w:r>
            <w:proofErr w:type="spellStart"/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kPa</w:t>
            </w:r>
            <w:proofErr w:type="spellEnd"/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)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14:paraId="18A2DD01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highlight w:val="darkGray"/>
                <w:lang w:val="es-ES_tradnl"/>
              </w:rPr>
            </w:pPr>
          </w:p>
        </w:tc>
        <w:tc>
          <w:tcPr>
            <w:tcW w:w="1239" w:type="dxa"/>
          </w:tcPr>
          <w:p w14:paraId="3B051BA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13" w:type="dxa"/>
          </w:tcPr>
          <w:p w14:paraId="4E027031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71" w:type="dxa"/>
          </w:tcPr>
          <w:p w14:paraId="4E96ED2E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07" w:type="dxa"/>
          </w:tcPr>
          <w:p w14:paraId="0F15CE5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49" w:type="dxa"/>
          </w:tcPr>
          <w:p w14:paraId="52997DCD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63260A" w:rsidRPr="00FB2A56" w14:paraId="73ACD067" w14:textId="77777777" w:rsidTr="0063260A">
        <w:trPr>
          <w:trHeight w:val="254"/>
        </w:trPr>
        <w:tc>
          <w:tcPr>
            <w:tcW w:w="2200" w:type="dxa"/>
          </w:tcPr>
          <w:p w14:paraId="6350A526" w14:textId="191578DD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Temperatura (°C)</w:t>
            </w:r>
          </w:p>
        </w:tc>
        <w:tc>
          <w:tcPr>
            <w:tcW w:w="1197" w:type="dxa"/>
          </w:tcPr>
          <w:p w14:paraId="27DC827D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39" w:type="dxa"/>
          </w:tcPr>
          <w:p w14:paraId="5186CD8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13" w:type="dxa"/>
          </w:tcPr>
          <w:p w14:paraId="3B877EE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71" w:type="dxa"/>
          </w:tcPr>
          <w:p w14:paraId="581C02A3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07" w:type="dxa"/>
          </w:tcPr>
          <w:p w14:paraId="459E1330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49" w:type="dxa"/>
          </w:tcPr>
          <w:p w14:paraId="5C52E876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63260A" w:rsidRPr="00FB2A56" w14:paraId="6206F5EF" w14:textId="77777777" w:rsidTr="0063260A">
        <w:trPr>
          <w:trHeight w:val="236"/>
        </w:trPr>
        <w:tc>
          <w:tcPr>
            <w:tcW w:w="2200" w:type="dxa"/>
          </w:tcPr>
          <w:p w14:paraId="5446ADD8" w14:textId="5DB42B0F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FB2A56"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  <w:t>Temperatura (K)</w:t>
            </w:r>
          </w:p>
        </w:tc>
        <w:tc>
          <w:tcPr>
            <w:tcW w:w="1197" w:type="dxa"/>
          </w:tcPr>
          <w:p w14:paraId="3688179A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39" w:type="dxa"/>
          </w:tcPr>
          <w:p w14:paraId="1DFE4A83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13" w:type="dxa"/>
          </w:tcPr>
          <w:p w14:paraId="3F7D35B8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71" w:type="dxa"/>
          </w:tcPr>
          <w:p w14:paraId="41829B2D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307" w:type="dxa"/>
          </w:tcPr>
          <w:p w14:paraId="4A87E430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49" w:type="dxa"/>
          </w:tcPr>
          <w:p w14:paraId="5A49F348" w14:textId="77777777" w:rsidR="0063260A" w:rsidRPr="00FB2A56" w:rsidRDefault="0063260A" w:rsidP="00697210">
            <w:pPr>
              <w:jc w:val="center"/>
              <w:rPr>
                <w:rFonts w:ascii="Cambria" w:hAnsi="Cambria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14:paraId="3B76C79F" w14:textId="77777777" w:rsidR="000E5BC4" w:rsidRPr="00FB2A56" w:rsidRDefault="000E5BC4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73DA2732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131EA686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19E711D0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50A315B4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1B847CA0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4BDD5263" w14:textId="1532B8AC" w:rsidR="002B5B9E" w:rsidRPr="00FB2A56" w:rsidRDefault="006969D5" w:rsidP="002F6014">
      <w:pPr>
        <w:jc w:val="both"/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lastRenderedPageBreak/>
        <w:t>3.</w:t>
      </w:r>
      <w:r w:rsidR="00EB648D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5</w:t>
      </w:r>
      <w:r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 xml:space="preserve">. </w:t>
      </w:r>
      <w:r w:rsidR="00EB648D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Tratamiento de Datos</w:t>
      </w:r>
      <w:r w:rsidR="00A77492" w:rsidRPr="00FB2A56">
        <w:rPr>
          <w:rFonts w:ascii="Cambria" w:hAnsi="Cambria" w:cs="Times New Roman"/>
          <w:i/>
          <w:color w:val="000000" w:themeColor="text1"/>
          <w:sz w:val="24"/>
          <w:szCs w:val="24"/>
          <w:lang w:val="es-ES_tradnl"/>
        </w:rPr>
        <w:t>:</w:t>
      </w:r>
    </w:p>
    <w:p w14:paraId="7D5532C0" w14:textId="6F3F44C0" w:rsidR="00EB648D" w:rsidRPr="00FB2A56" w:rsidRDefault="00815E79" w:rsidP="00EB648D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3.5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1.</w:t>
      </w:r>
      <w:r w:rsidR="00EB648D" w:rsidRPr="00FB2A56">
        <w:rPr>
          <w:rFonts w:ascii="Cambria" w:hAnsi="Cambria"/>
          <w:lang w:val="es-ES_tradnl"/>
        </w:rPr>
        <w:t xml:space="preserve"> 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La presión del aire contenida en el matraz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para las medidas de 1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-5 debe calcularse po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rque las temperaturas cambian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 Cuando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se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calentó el matraz, el aire en el matraz ejerció una presión que debe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ser calculada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. Use la relación de la ley de gases que se muestra a continuación para completar los cálculos. Recuerde que todos los cálculos de la ley de gases requieren temperatura Kelvin.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0F633349" w14:textId="4AFEECC4" w:rsidR="00815E79" w:rsidRPr="00FB2A56" w:rsidRDefault="00120EF2" w:rsidP="00EB648D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s-ES_tradn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ES_tradn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ES_tradnl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ES_tradnl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s-ES_tradnl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s-ES_tradn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ES_tradnl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ES_tradn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ES_tradnl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ES_tradnl"/>
                    </w:rPr>
                    <m:t>2</m:t>
                  </m:r>
                </m:sub>
              </m:sSub>
            </m:den>
          </m:f>
        </m:oMath>
      </m:oMathPara>
    </w:p>
    <w:p w14:paraId="48561638" w14:textId="4B1F2F49" w:rsidR="00EB648D" w:rsidRPr="00FB2A56" w:rsidRDefault="004820D1" w:rsidP="00EB648D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3.5.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2. Calcule y registre</w:t>
      </w:r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en la tabla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la presión de vapor de etanol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(</w:t>
      </w:r>
      <w:proofErr w:type="spellStart"/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P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vertAlign w:val="subscript"/>
          <w:lang w:val="es-ES_tradnl"/>
        </w:rPr>
        <w:t>vap</w:t>
      </w:r>
      <w:proofErr w:type="spellEnd"/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) para cada medida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restando</w:t>
      </w:r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la presión de aire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(</w:t>
      </w:r>
      <w:proofErr w:type="spellStart"/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P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vertAlign w:val="subscript"/>
          <w:lang w:val="es-ES_tradnl"/>
        </w:rPr>
        <w:t>air</w:t>
      </w:r>
      <w:proofErr w:type="spellEnd"/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) 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de</w:t>
      </w:r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la presión total (</w:t>
      </w:r>
      <w:proofErr w:type="spellStart"/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P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vertAlign w:val="subscript"/>
          <w:lang w:val="es-ES_tradnl"/>
        </w:rPr>
        <w:t>total</w:t>
      </w:r>
      <w:proofErr w:type="spellEnd"/>
      <w:r w:rsidR="00815E79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)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</w:p>
    <w:p w14:paraId="17A37773" w14:textId="045846F4" w:rsidR="004820D1" w:rsidRPr="00FB2A56" w:rsidRDefault="004820D1" w:rsidP="00EB648D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3.5.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3. </w:t>
      </w:r>
      <w:r w:rsidR="00FB2A56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En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una hoja de cálculo </w:t>
      </w:r>
      <w:r w:rsidR="00FB2A56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de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Exce</w:t>
      </w:r>
      <w:r w:rsidR="00FB2A56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haga el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gráfico de </w:t>
      </w:r>
      <w:proofErr w:type="spellStart"/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P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vertAlign w:val="subscript"/>
          <w:lang w:val="es-ES_tradnl"/>
        </w:rPr>
        <w:t>vap</w:t>
      </w:r>
      <w:proofErr w:type="spellEnd"/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(eje y)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en función de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la temperatura Celsius (eje x).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El grafico tiene que incluirse en el informe, recuerde nombrar los eje</w:t>
      </w:r>
      <w:r w:rsid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de forma apropiada.</w:t>
      </w:r>
    </w:p>
    <w:p w14:paraId="6B0AE2DF" w14:textId="366F7E77" w:rsidR="00EB648D" w:rsidRPr="00FB2A56" w:rsidRDefault="00EB648D" w:rsidP="00EB648D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¿La </w:t>
      </w:r>
      <w:r w:rsidR="004820D1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gr</w:t>
      </w:r>
      <w:r w:rsid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á</w:t>
      </w:r>
      <w:r w:rsidR="004820D1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fica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4820D1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muestra </w:t>
      </w:r>
      <w:r w:rsidR="00FB2A56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la tendencia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esperada del efecto de la tempera</w:t>
      </w:r>
      <w:r w:rsidR="004820D1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tura sobre la presión de vapor?</w:t>
      </w:r>
    </w:p>
    <w:p w14:paraId="0E5347AB" w14:textId="77777777" w:rsidR="002203BA" w:rsidRPr="00FB2A56" w:rsidRDefault="004820D1" w:rsidP="00EB648D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3.5.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4. Para determinar el calor de vaporización, </w:t>
      </w:r>
      <w:proofErr w:type="spellStart"/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ΔH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vertAlign w:val="subscript"/>
          <w:lang w:val="es-ES_tradnl"/>
        </w:rPr>
        <w:t>vap</w:t>
      </w:r>
      <w:proofErr w:type="spellEnd"/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,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en la hoja de cálculo genere una columna con el logaritmo natural de la presión de vapor (</w:t>
      </w:r>
      <w:proofErr w:type="spellStart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Ln</w:t>
      </w:r>
      <w:proofErr w:type="spellEnd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P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vertAlign w:val="subscript"/>
          <w:lang w:val="es-ES_tradnl"/>
        </w:rPr>
        <w:t>vap</w:t>
      </w:r>
      <w:proofErr w:type="spellEnd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) y una segunda columna con el reciproco de la temperatura absoluta </w:t>
      </w:r>
      <w:proofErr w:type="gramStart"/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( 1</w:t>
      </w:r>
      <w:proofErr w:type="gramEnd"/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/[T(°C)+273] ). Haga un gráfico de presión de </w:t>
      </w:r>
      <w:proofErr w:type="spellStart"/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Ln</w:t>
      </w:r>
      <w:proofErr w:type="spellEnd"/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proofErr w:type="spellStart"/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Pvap</w:t>
      </w:r>
      <w:proofErr w:type="spellEnd"/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en función de 1/T(K). </w:t>
      </w:r>
    </w:p>
    <w:p w14:paraId="7158163F" w14:textId="26A8B00C" w:rsidR="00EB648D" w:rsidRPr="00FB2A56" w:rsidRDefault="00FB2A56" w:rsidP="002203BA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Realice</w:t>
      </w:r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una regresión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lineal (línea de mejor ajuste) para este gráfico. </w:t>
      </w:r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Siga las instrucciones del profe</w:t>
      </w:r>
      <w:r w:rsidR="00D8527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sor. Adjunte la gráfica</w:t>
      </w:r>
      <w:r w:rsidR="002203BA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en el informe.</w:t>
      </w:r>
    </w:p>
    <w:p w14:paraId="5B5A66EC" w14:textId="4AD741FF" w:rsidR="00EB648D" w:rsidRPr="00FB2A56" w:rsidRDefault="002203BA" w:rsidP="00EB648D">
      <w:pPr>
        <w:jc w:val="both"/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Calcule el </w:t>
      </w:r>
      <w:proofErr w:type="spellStart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ΔH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vertAlign w:val="subscript"/>
          <w:lang w:val="es-ES_tradnl"/>
        </w:rPr>
        <w:t>vap</w:t>
      </w:r>
      <w:proofErr w:type="spellEnd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usando la pendiente de la recta y teniendo en cuenta la ecuación de </w:t>
      </w:r>
      <w:proofErr w:type="spellStart"/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Clausius-Clayperon</w:t>
      </w:r>
      <w:proofErr w:type="spellEnd"/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.</w:t>
      </w:r>
    </w:p>
    <w:p w14:paraId="6406ADF8" w14:textId="3A3F04DD" w:rsidR="002203BA" w:rsidRPr="00FB2A56" w:rsidRDefault="002203BA" w:rsidP="00EB648D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¿Qué puede decir acerca de ese valor?</w:t>
      </w:r>
      <w:r w:rsid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</w:t>
      </w:r>
      <w:proofErr w:type="gramStart"/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¿</w:t>
      </w:r>
      <w:proofErr w:type="gramEnd"/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El proceso de vaporización es endot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é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rmico o exot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é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rmico?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Además, 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diga un ejemplo cotidiano donde se evidencie el efecto de la </w:t>
      </w:r>
      <w:r w:rsidR="00FB2A56"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>evaporación</w:t>
      </w:r>
      <w:r w:rsidRPr="00FB2A56">
        <w:rPr>
          <w:rFonts w:ascii="Cambria" w:hAnsi="Cambria" w:cs="Arial"/>
          <w:color w:val="000000" w:themeColor="text1"/>
          <w:sz w:val="24"/>
          <w:szCs w:val="21"/>
          <w:shd w:val="clear" w:color="auto" w:fill="FFFFFF"/>
          <w:lang w:val="es-ES_tradnl"/>
        </w:rPr>
        <w:t xml:space="preserve"> sobre la temperatura.</w:t>
      </w:r>
    </w:p>
    <w:p w14:paraId="617F18C7" w14:textId="0EFFE377" w:rsidR="006772D1" w:rsidRPr="00FB2A56" w:rsidRDefault="006E70BA" w:rsidP="006E70BA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3.5.</w:t>
      </w:r>
      <w:r w:rsidR="00D306E4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5. El valor reportado del </w:t>
      </w:r>
      <w:proofErr w:type="spellStart"/>
      <w:r w:rsidR="00D306E4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ΔHvap</w:t>
      </w:r>
      <w:proofErr w:type="spellEnd"/>
      <w:r w:rsidR="00D306E4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de etanol es 38.7 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kJ/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mo</w:t>
      </w:r>
      <w:r w:rsidR="00EB648D" w:rsidRPr="00FB2A56">
        <w:rPr>
          <w:rFonts w:ascii="Cambria" w:hAnsi="Cambria" w:cs="Times New Roman"/>
          <w:sz w:val="24"/>
          <w:szCs w:val="24"/>
          <w:lang w:val="es-ES_tradnl"/>
        </w:rPr>
        <w:t>l</w:t>
      </w:r>
      <w:r w:rsidRPr="00FB2A56">
        <w:rPr>
          <w:rFonts w:ascii="Cambria" w:hAnsi="Cambria" w:cs="Times New Roman"/>
          <w:sz w:val="24"/>
          <w:szCs w:val="24"/>
          <w:lang w:val="es-ES_tradnl"/>
        </w:rPr>
        <w:t xml:space="preserve"> (</w:t>
      </w:r>
      <w:proofErr w:type="spellStart"/>
      <w:r w:rsidRPr="00FB2A56">
        <w:rPr>
          <w:rFonts w:ascii="Cambria" w:hAnsi="Cambria"/>
          <w:lang w:val="es-ES_tradnl"/>
        </w:rPr>
        <w:fldChar w:fldCharType="begin"/>
      </w:r>
      <w:r w:rsidRPr="00FB2A56">
        <w:rPr>
          <w:rFonts w:ascii="Cambria" w:hAnsi="Cambria"/>
          <w:lang w:val="es-ES_tradnl"/>
        </w:rPr>
        <w:instrText xml:space="preserve"> HYPERLINK "https://webbook.nist.gov/cgi/cbook.cgi?ID=C64175&amp;Mask=4" \l "ref-12" </w:instrText>
      </w:r>
      <w:r w:rsidRPr="00FB2A56">
        <w:rPr>
          <w:rFonts w:ascii="Cambria" w:hAnsi="Cambria"/>
          <w:lang w:val="es-ES_tradnl"/>
        </w:rPr>
        <w:fldChar w:fldCharType="separate"/>
      </w:r>
      <w:r w:rsidRPr="00FB2A56">
        <w:rPr>
          <w:rStyle w:val="Hipervnculo"/>
          <w:rFonts w:ascii="Cambria" w:hAnsi="Cambria" w:cs="Helvetica"/>
          <w:color w:val="auto"/>
          <w:sz w:val="25"/>
          <w:szCs w:val="25"/>
          <w:u w:val="none"/>
          <w:shd w:val="clear" w:color="auto" w:fill="FFFFFF"/>
          <w:lang w:val="es-ES_tradnl"/>
        </w:rPr>
        <w:t>Counsell</w:t>
      </w:r>
      <w:proofErr w:type="spellEnd"/>
      <w:r w:rsidRPr="00FB2A56">
        <w:rPr>
          <w:rStyle w:val="Hipervnculo"/>
          <w:rFonts w:ascii="Cambria" w:hAnsi="Cambria" w:cs="Helvetica"/>
          <w:color w:val="auto"/>
          <w:sz w:val="25"/>
          <w:szCs w:val="25"/>
          <w:u w:val="none"/>
          <w:shd w:val="clear" w:color="auto" w:fill="FFFFFF"/>
          <w:lang w:val="es-ES_tradnl"/>
        </w:rPr>
        <w:t xml:space="preserve">, </w:t>
      </w:r>
      <w:proofErr w:type="spellStart"/>
      <w:r w:rsidRPr="00FB2A56">
        <w:rPr>
          <w:rStyle w:val="Hipervnculo"/>
          <w:rFonts w:ascii="Cambria" w:hAnsi="Cambria" w:cs="Helvetica"/>
          <w:color w:val="auto"/>
          <w:sz w:val="25"/>
          <w:szCs w:val="25"/>
          <w:u w:val="none"/>
          <w:shd w:val="clear" w:color="auto" w:fill="FFFFFF"/>
          <w:lang w:val="es-ES_tradnl"/>
        </w:rPr>
        <w:t>Fenwick</w:t>
      </w:r>
      <w:proofErr w:type="spellEnd"/>
      <w:r w:rsidRPr="00FB2A56">
        <w:rPr>
          <w:rStyle w:val="Hipervnculo"/>
          <w:rFonts w:ascii="Cambria" w:hAnsi="Cambria" w:cs="Helvetica"/>
          <w:color w:val="auto"/>
          <w:sz w:val="25"/>
          <w:szCs w:val="25"/>
          <w:u w:val="none"/>
          <w:shd w:val="clear" w:color="auto" w:fill="FFFFFF"/>
          <w:lang w:val="es-ES_tradnl"/>
        </w:rPr>
        <w:t>, et al., 1970</w:t>
      </w:r>
      <w:r w:rsidRPr="00FB2A56">
        <w:rPr>
          <w:rFonts w:ascii="Cambria" w:hAnsi="Cambria"/>
          <w:lang w:val="es-ES_tradnl"/>
        </w:rPr>
        <w:fldChar w:fldCharType="end"/>
      </w:r>
      <w:r w:rsidRPr="00FB2A56">
        <w:rPr>
          <w:rFonts w:ascii="Cambria" w:hAnsi="Cambria"/>
          <w:lang w:val="es-ES_tradnl"/>
        </w:rPr>
        <w:t>)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 Compare el resultado calculado de </w:t>
      </w:r>
      <w:proofErr w:type="spellStart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ΔHvap</w:t>
      </w:r>
      <w:proofErr w:type="spellEnd"/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con el valor reportado</w:t>
      </w:r>
      <w:r w:rsidR="00EB648D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.</w:t>
      </w: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¿A qué se pueden deber dichas diferencias?</w:t>
      </w:r>
      <w:r w:rsidR="006772D1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44ADBE9F" w14:textId="77777777" w:rsidR="006E70BA" w:rsidRPr="00FB2A56" w:rsidRDefault="006E70BA" w:rsidP="006E70BA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49D3D1EB" w14:textId="77777777" w:rsidR="006E70BA" w:rsidRPr="00FB2A56" w:rsidRDefault="006E70BA" w:rsidP="006E70BA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5E28F165" w14:textId="77777777" w:rsidR="006E70BA" w:rsidRPr="00FB2A56" w:rsidRDefault="006E70BA" w:rsidP="006E70BA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63C1A567" w14:textId="77777777" w:rsidR="006E70BA" w:rsidRPr="00FB2A56" w:rsidRDefault="006E70BA" w:rsidP="006E70BA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16F347F9" w14:textId="77777777" w:rsidR="006E70BA" w:rsidRPr="00FB2A56" w:rsidRDefault="006E70BA" w:rsidP="006E70BA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2CEE20DB" w14:textId="4FD0A90F" w:rsidR="007F16D9" w:rsidRPr="00FB2A56" w:rsidRDefault="00CB0EA2" w:rsidP="00CB0EA2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lastRenderedPageBreak/>
        <w:t xml:space="preserve">4. </w:t>
      </w:r>
      <w:r w:rsidR="006F17BA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>Análisis de Resultados</w:t>
      </w:r>
    </w:p>
    <w:p w14:paraId="40A2DD10" w14:textId="5DA4C1CE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796D27E1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6B9FCF4F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6CE0EB2E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0BAB29B1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406B2705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69C4BBBD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3B632218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651FC3CA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0EA70AC1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395456F2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73984AAB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34756A46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177AC57E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6BD42B37" w14:textId="77777777" w:rsidR="00FD1906" w:rsidRPr="00FB2A56" w:rsidRDefault="00FD1906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458AC14F" w14:textId="77777777" w:rsidR="00FD1906" w:rsidRPr="00FB2A56" w:rsidRDefault="00FD1906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7726D5ED" w14:textId="77777777" w:rsidR="00FD1906" w:rsidRPr="00FB2A56" w:rsidRDefault="00FD1906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27E9EA52" w14:textId="77777777" w:rsidR="00FD1906" w:rsidRPr="00FB2A56" w:rsidRDefault="00FD1906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41B841C8" w14:textId="77777777" w:rsidR="007875C0" w:rsidRPr="00FB2A56" w:rsidRDefault="007875C0" w:rsidP="007875C0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40211FDE" w14:textId="58A03525" w:rsidR="007875C0" w:rsidRPr="00FB2A56" w:rsidRDefault="007875C0" w:rsidP="007875C0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17185320" w14:textId="51D0690E" w:rsidR="007875C0" w:rsidRPr="00FB2A56" w:rsidRDefault="007875C0" w:rsidP="007875C0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04C08384" w14:textId="77777777" w:rsidR="007875C0" w:rsidRPr="00FB2A56" w:rsidRDefault="007875C0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0F91611D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574746FD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647B2D40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6483EC2E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34088B2F" w14:textId="77777777" w:rsidR="006E70BA" w:rsidRPr="00FB2A56" w:rsidRDefault="006E70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</w:p>
    <w:p w14:paraId="4668C03C" w14:textId="5D88FB3A" w:rsidR="006F17BA" w:rsidRPr="00FB2A56" w:rsidRDefault="00CB0EA2" w:rsidP="00CB0EA2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lastRenderedPageBreak/>
        <w:t xml:space="preserve">5. </w:t>
      </w:r>
      <w:r w:rsidR="006F17BA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Conclusiones </w:t>
      </w:r>
    </w:p>
    <w:p w14:paraId="18E25C39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638CD873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2D589170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39D0517A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07D27C5B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30F96A07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6B656682" w14:textId="77777777" w:rsidR="006F17BA" w:rsidRPr="00FB2A56" w:rsidRDefault="006F17BA" w:rsidP="002F6014">
      <w:pPr>
        <w:jc w:val="both"/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>_________________________________________________________________________________________________________</w:t>
      </w:r>
    </w:p>
    <w:p w14:paraId="7012BC98" w14:textId="4FAB66C1" w:rsidR="006F17BA" w:rsidRPr="00FB2A56" w:rsidRDefault="00CB0EA2" w:rsidP="002F6014">
      <w:pPr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6. </w:t>
      </w:r>
      <w:r w:rsidR="00FD1906" w:rsidRPr="00FB2A56">
        <w:rPr>
          <w:rFonts w:ascii="Cambria" w:hAnsi="Cambria" w:cs="Times New Roman"/>
          <w:color w:val="000000" w:themeColor="text1"/>
          <w:sz w:val="24"/>
          <w:szCs w:val="24"/>
          <w:lang w:val="es-ES_tradnl"/>
        </w:rPr>
        <w:t xml:space="preserve"> </w:t>
      </w:r>
      <w:r w:rsidR="00FD1906" w:rsidRPr="00FB2A56"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  <w:t xml:space="preserve">Referencias </w:t>
      </w:r>
    </w:p>
    <w:p w14:paraId="4CA9E5BF" w14:textId="4505B105" w:rsidR="00FD1906" w:rsidRPr="00FB2A56" w:rsidRDefault="00FD1906" w:rsidP="002F6014">
      <w:pPr>
        <w:jc w:val="both"/>
        <w:rPr>
          <w:rFonts w:ascii="Cambria" w:hAnsi="Cambria"/>
          <w:color w:val="000000" w:themeColor="text1"/>
          <w:lang w:val="es-ES_tradnl"/>
        </w:rPr>
      </w:pPr>
      <w:r w:rsidRPr="00FB2A56">
        <w:rPr>
          <w:rFonts w:ascii="Cambria" w:hAnsi="Cambria"/>
          <w:color w:val="000000" w:themeColor="text1"/>
          <w:lang w:val="es-ES_tradnl"/>
        </w:rPr>
        <w:t xml:space="preserve">(1) </w:t>
      </w:r>
      <w:r w:rsidR="00670271" w:rsidRPr="00FB2A56">
        <w:rPr>
          <w:rFonts w:ascii="Cambria" w:hAnsi="Cambria"/>
          <w:color w:val="000000" w:themeColor="text1"/>
          <w:lang w:val="es-ES_tradnl"/>
        </w:rPr>
        <w:t>Procedimiento adaptado</w:t>
      </w:r>
      <w:r w:rsidR="006E70BA" w:rsidRPr="00FB2A56">
        <w:rPr>
          <w:rFonts w:ascii="Cambria" w:hAnsi="Cambria"/>
          <w:color w:val="000000" w:themeColor="text1"/>
          <w:lang w:val="es-ES_tradnl"/>
        </w:rPr>
        <w:t xml:space="preserve"> del video “Vapor </w:t>
      </w:r>
      <w:proofErr w:type="spellStart"/>
      <w:r w:rsidR="006E70BA" w:rsidRPr="00FB2A56">
        <w:rPr>
          <w:rFonts w:ascii="Cambria" w:hAnsi="Cambria"/>
          <w:color w:val="000000" w:themeColor="text1"/>
          <w:lang w:val="es-ES_tradnl"/>
        </w:rPr>
        <w:t>pressure</w:t>
      </w:r>
      <w:proofErr w:type="spellEnd"/>
      <w:r w:rsidR="006E70BA" w:rsidRPr="00FB2A56">
        <w:rPr>
          <w:rFonts w:ascii="Cambria" w:hAnsi="Cambria"/>
          <w:color w:val="000000" w:themeColor="text1"/>
          <w:lang w:val="es-ES_tradnl"/>
        </w:rPr>
        <w:t xml:space="preserve"> and </w:t>
      </w:r>
      <w:proofErr w:type="spellStart"/>
      <w:r w:rsidR="006E70BA" w:rsidRPr="00FB2A56">
        <w:rPr>
          <w:rFonts w:ascii="Cambria" w:hAnsi="Cambria"/>
          <w:color w:val="000000" w:themeColor="text1"/>
          <w:lang w:val="es-ES_tradnl"/>
        </w:rPr>
        <w:t>heat</w:t>
      </w:r>
      <w:proofErr w:type="spellEnd"/>
      <w:r w:rsidR="006E70BA" w:rsidRPr="00FB2A56">
        <w:rPr>
          <w:rFonts w:ascii="Cambria" w:hAnsi="Cambria"/>
          <w:color w:val="000000" w:themeColor="text1"/>
          <w:lang w:val="es-ES_tradnl"/>
        </w:rPr>
        <w:t xml:space="preserve"> of </w:t>
      </w:r>
      <w:proofErr w:type="spellStart"/>
      <w:r w:rsidR="006E70BA" w:rsidRPr="00FB2A56">
        <w:rPr>
          <w:rFonts w:ascii="Cambria" w:hAnsi="Cambria"/>
          <w:color w:val="000000" w:themeColor="text1"/>
          <w:lang w:val="es-ES_tradnl"/>
        </w:rPr>
        <w:t>vaporization</w:t>
      </w:r>
      <w:proofErr w:type="spellEnd"/>
      <w:r w:rsidR="006E70BA" w:rsidRPr="00FB2A56">
        <w:rPr>
          <w:rFonts w:ascii="Cambria" w:hAnsi="Cambria"/>
          <w:color w:val="000000" w:themeColor="text1"/>
          <w:lang w:val="es-ES_tradnl"/>
        </w:rPr>
        <w:t>” de la universidad del estado de Fayetteville</w:t>
      </w:r>
      <w:r w:rsidR="006E70BA" w:rsidRPr="00FB2A56">
        <w:rPr>
          <w:rFonts w:ascii="Cambria" w:hAnsi="Cambria" w:cs="Times New Roman"/>
          <w:sz w:val="24"/>
          <w:szCs w:val="24"/>
          <w:lang w:val="es-ES_tradnl"/>
        </w:rPr>
        <w:t xml:space="preserve">:  </w:t>
      </w:r>
      <w:hyperlink r:id="rId9" w:history="1">
        <w:r w:rsidR="006E70BA" w:rsidRPr="00FB2A56">
          <w:rPr>
            <w:rStyle w:val="Hipervnculo"/>
            <w:rFonts w:ascii="Cambria" w:hAnsi="Cambria"/>
            <w:sz w:val="24"/>
            <w:szCs w:val="24"/>
            <w:lang w:val="es-ES_tradnl"/>
          </w:rPr>
          <w:t>http</w:t>
        </w:r>
        <w:r w:rsidR="006E70BA" w:rsidRPr="00FB2A56">
          <w:rPr>
            <w:rStyle w:val="Hipervnculo"/>
            <w:rFonts w:ascii="Cambria" w:hAnsi="Cambria"/>
            <w:sz w:val="24"/>
            <w:szCs w:val="24"/>
            <w:lang w:val="es-ES_tradnl"/>
          </w:rPr>
          <w:t>s</w:t>
        </w:r>
        <w:r w:rsidR="006E70BA" w:rsidRPr="00FB2A56">
          <w:rPr>
            <w:rStyle w:val="Hipervnculo"/>
            <w:rFonts w:ascii="Cambria" w:hAnsi="Cambria"/>
            <w:sz w:val="24"/>
            <w:szCs w:val="24"/>
            <w:lang w:val="es-ES_tradnl"/>
          </w:rPr>
          <w:t>://www.youtube.com/watch?v=XmtiB3wfeUw</w:t>
        </w:r>
      </w:hyperlink>
      <w:r w:rsidR="006E70BA" w:rsidRPr="00FB2A56">
        <w:rPr>
          <w:rFonts w:ascii="Cambria" w:hAnsi="Cambria"/>
          <w:sz w:val="24"/>
          <w:szCs w:val="24"/>
          <w:lang w:val="es-ES_tradnl"/>
        </w:rPr>
        <w:t xml:space="preserve"> </w:t>
      </w:r>
      <w:r w:rsidRPr="00FB2A56">
        <w:rPr>
          <w:rFonts w:ascii="Cambria" w:hAnsi="Cambria"/>
          <w:color w:val="000000" w:themeColor="text1"/>
          <w:lang w:val="es-ES_tradnl"/>
        </w:rPr>
        <w:t>.</w:t>
      </w:r>
    </w:p>
    <w:p w14:paraId="367F9E93" w14:textId="46D0682F" w:rsidR="006E70BA" w:rsidRPr="00FB2A56" w:rsidRDefault="006E70BA" w:rsidP="002F6014">
      <w:pPr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es-ES_tradnl"/>
        </w:rPr>
      </w:pPr>
      <w:r w:rsidRPr="00FB2A56">
        <w:rPr>
          <w:rFonts w:ascii="Cambria" w:hAnsi="Cambria"/>
          <w:color w:val="000000" w:themeColor="text1"/>
          <w:lang w:val="es-ES_tradnl"/>
        </w:rPr>
        <w:t>(2)</w:t>
      </w:r>
      <w:r w:rsidRPr="00FB2A56">
        <w:rPr>
          <w:rFonts w:ascii="Cambria" w:hAnsi="Cambria"/>
          <w:lang w:val="es-ES_tradnl"/>
        </w:rPr>
        <w:t xml:space="preserve"> </w:t>
      </w:r>
      <w:proofErr w:type="spellStart"/>
      <w:r w:rsidRPr="00FB2A56">
        <w:rPr>
          <w:rFonts w:ascii="Cambria" w:hAnsi="Cambria"/>
          <w:lang w:val="es-ES_tradnl"/>
        </w:rPr>
        <w:t>C</w:t>
      </w:r>
      <w:r w:rsidRPr="00FB2A56">
        <w:rPr>
          <w:rFonts w:ascii="Cambria" w:hAnsi="Cambria"/>
          <w:color w:val="000000" w:themeColor="text1"/>
          <w:lang w:val="es-ES_tradnl"/>
        </w:rPr>
        <w:t>ounsell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, J.F.;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Fenwick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, J.O.;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Lees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, E.B.,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Thermodynamic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properties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of organic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oxygen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compounds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24.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Vapour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heat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capacities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and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enthalpies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of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vaporization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of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ethanol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, 2-methylpropan-1-ol, and pentan-1-ol,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The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Journal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of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Chemical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 </w:t>
      </w:r>
      <w:proofErr w:type="spellStart"/>
      <w:r w:rsidRPr="00FB2A56">
        <w:rPr>
          <w:rFonts w:ascii="Cambria" w:hAnsi="Cambria"/>
          <w:color w:val="000000" w:themeColor="text1"/>
          <w:lang w:val="es-ES_tradnl"/>
        </w:rPr>
        <w:t>Thermodynamics</w:t>
      </w:r>
      <w:proofErr w:type="spellEnd"/>
      <w:r w:rsidRPr="00FB2A56">
        <w:rPr>
          <w:rFonts w:ascii="Cambria" w:hAnsi="Cambria"/>
          <w:color w:val="000000" w:themeColor="text1"/>
          <w:lang w:val="es-ES_tradnl"/>
        </w:rPr>
        <w:t xml:space="preserve">, 1970, 2, 3, 367-372, </w:t>
      </w:r>
      <w:proofErr w:type="gramStart"/>
      <w:r w:rsidRPr="00FB2A56">
        <w:rPr>
          <w:rFonts w:ascii="Cambria" w:hAnsi="Cambria"/>
          <w:color w:val="000000" w:themeColor="text1"/>
          <w:lang w:val="es-ES_tradnl"/>
        </w:rPr>
        <w:t>https://doi.org/10.1016/0021-9614(70)90007-8 .</w:t>
      </w:r>
      <w:proofErr w:type="gramEnd"/>
    </w:p>
    <w:sectPr w:rsidR="006E70BA" w:rsidRPr="00FB2A5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EEB2E" w14:textId="77777777" w:rsidR="00120EF2" w:rsidRDefault="00120EF2" w:rsidP="008B75B6">
      <w:pPr>
        <w:spacing w:after="0" w:line="240" w:lineRule="auto"/>
      </w:pPr>
      <w:r>
        <w:separator/>
      </w:r>
    </w:p>
  </w:endnote>
  <w:endnote w:type="continuationSeparator" w:id="0">
    <w:p w14:paraId="63A0F94E" w14:textId="77777777" w:rsidR="00120EF2" w:rsidRDefault="00120EF2" w:rsidP="008B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477"/>
      <w:docPartObj>
        <w:docPartGallery w:val="Page Numbers (Bottom of Page)"/>
        <w:docPartUnique/>
      </w:docPartObj>
    </w:sdtPr>
    <w:sdtEndPr/>
    <w:sdtContent>
      <w:p w14:paraId="3724396E" w14:textId="34DA7477" w:rsidR="00BF0FFE" w:rsidRDefault="00BF0FFE">
        <w:pPr>
          <w:pStyle w:val="Piedepgina"/>
        </w:pPr>
        <w:r>
          <w:rPr>
            <w:noProof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D17A4B7" wp14:editId="2F16C9D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943ED" w14:textId="389D0B17" w:rsidR="00BF0FFE" w:rsidRDefault="00BF0FF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70271" w:rsidRPr="00670271">
                                <w:rPr>
                                  <w:noProof/>
                                  <w:lang w:val="es-ES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17A4B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wchWDUCAABo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20C943ED" w14:textId="389D0B17" w:rsidR="00BF0FFE" w:rsidRDefault="00BF0FF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70271" w:rsidRPr="00670271">
                          <w:rPr>
                            <w:noProof/>
                            <w:lang w:val="es-ES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49E9EA" wp14:editId="669F81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CCAA6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2AF3D" w14:textId="77777777" w:rsidR="00120EF2" w:rsidRDefault="00120EF2" w:rsidP="008B75B6">
      <w:pPr>
        <w:spacing w:after="0" w:line="240" w:lineRule="auto"/>
      </w:pPr>
      <w:r>
        <w:separator/>
      </w:r>
    </w:p>
  </w:footnote>
  <w:footnote w:type="continuationSeparator" w:id="0">
    <w:p w14:paraId="366913C5" w14:textId="77777777" w:rsidR="00120EF2" w:rsidRDefault="00120EF2" w:rsidP="008B7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94878" w14:textId="2254ADCB" w:rsidR="00BF0FFE" w:rsidRPr="008B75B6" w:rsidRDefault="00BF0FFE">
    <w:pPr>
      <w:pStyle w:val="Encabezado"/>
    </w:pPr>
    <w:r>
      <w:rPr>
        <w:noProof/>
        <w:lang w:val="es-CO" w:eastAsia="es-CO"/>
      </w:rPr>
      <w:drawing>
        <wp:inline distT="0" distB="0" distL="0" distR="0" wp14:anchorId="34223803" wp14:editId="6EE7C0EF">
          <wp:extent cx="952498" cy="371475"/>
          <wp:effectExtent l="0" t="0" r="635" b="0"/>
          <wp:docPr id="1" name="Imagen 1" descr="https://tse4.mm.bing.net/th?id=OIP.D9VzVbHETNJpPgIGaW04FwEsB1&amp;pid=15.1&amp;P=0&amp;w=320&amp;h=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tse4.mm.bing.net/th?id=OIP.D9VzVbHETNJpPgIGaW04FwEsB1&amp;pid=15.1&amp;P=0&amp;w=320&amp;h=1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798" cy="3844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rPr>
        <w:rFonts w:ascii="Times New Roman" w:hAnsi="Times New Roman" w:cs="Times New Roman"/>
      </w:rPr>
      <w:t>Guías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F</w:t>
    </w:r>
    <w:r w:rsidRPr="008B75B6">
      <w:rPr>
        <w:rFonts w:ascii="Times New Roman" w:hAnsi="Times New Roman" w:cs="Times New Roman"/>
      </w:rPr>
      <w:t>undamentos</w:t>
    </w:r>
    <w:proofErr w:type="spellEnd"/>
    <w:r w:rsidRPr="008B75B6">
      <w:rPr>
        <w:rFonts w:ascii="Times New Roman" w:hAnsi="Times New Roman" w:cs="Times New Roman"/>
      </w:rPr>
      <w:t xml:space="preserve"> de </w:t>
    </w:r>
    <w:proofErr w:type="spellStart"/>
    <w:r w:rsidRPr="008B75B6">
      <w:rPr>
        <w:rFonts w:ascii="Times New Roman" w:hAnsi="Times New Roman" w:cs="Times New Roman"/>
      </w:rPr>
      <w:t>Fisicoquímica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6E9F"/>
    <w:multiLevelType w:val="multilevel"/>
    <w:tmpl w:val="11E62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161250"/>
    <w:multiLevelType w:val="hybridMultilevel"/>
    <w:tmpl w:val="2C16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715E"/>
    <w:multiLevelType w:val="hybridMultilevel"/>
    <w:tmpl w:val="8898B0E8"/>
    <w:lvl w:ilvl="0" w:tplc="57F4950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1D42"/>
    <w:multiLevelType w:val="multilevel"/>
    <w:tmpl w:val="9280B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A74A51"/>
    <w:multiLevelType w:val="hybridMultilevel"/>
    <w:tmpl w:val="B700E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FF575F"/>
    <w:multiLevelType w:val="hybridMultilevel"/>
    <w:tmpl w:val="33D4AA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A79D7"/>
    <w:multiLevelType w:val="hybridMultilevel"/>
    <w:tmpl w:val="C290AC38"/>
    <w:lvl w:ilvl="0" w:tplc="1140189E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C5EBB"/>
    <w:multiLevelType w:val="hybridMultilevel"/>
    <w:tmpl w:val="16AAE6E6"/>
    <w:lvl w:ilvl="0" w:tplc="541624DA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77395"/>
    <w:multiLevelType w:val="multilevel"/>
    <w:tmpl w:val="38F80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5C"/>
    <w:rsid w:val="00020F2D"/>
    <w:rsid w:val="000442A0"/>
    <w:rsid w:val="0009525C"/>
    <w:rsid w:val="000D5913"/>
    <w:rsid w:val="000E5BC4"/>
    <w:rsid w:val="0010303A"/>
    <w:rsid w:val="00120EF2"/>
    <w:rsid w:val="0013153E"/>
    <w:rsid w:val="00157E4C"/>
    <w:rsid w:val="0017633B"/>
    <w:rsid w:val="00176DA6"/>
    <w:rsid w:val="00184CA5"/>
    <w:rsid w:val="00192510"/>
    <w:rsid w:val="001B3543"/>
    <w:rsid w:val="001C5561"/>
    <w:rsid w:val="001D24B5"/>
    <w:rsid w:val="00200854"/>
    <w:rsid w:val="002203BA"/>
    <w:rsid w:val="00243C6B"/>
    <w:rsid w:val="0027728F"/>
    <w:rsid w:val="002A552D"/>
    <w:rsid w:val="002B5B9E"/>
    <w:rsid w:val="002C4982"/>
    <w:rsid w:val="002F6014"/>
    <w:rsid w:val="00311532"/>
    <w:rsid w:val="00314B8F"/>
    <w:rsid w:val="003442A4"/>
    <w:rsid w:val="003773DC"/>
    <w:rsid w:val="00386C6D"/>
    <w:rsid w:val="003A21F0"/>
    <w:rsid w:val="003B38C3"/>
    <w:rsid w:val="003B46C7"/>
    <w:rsid w:val="003E0847"/>
    <w:rsid w:val="003E0A8C"/>
    <w:rsid w:val="003E548C"/>
    <w:rsid w:val="003E69C7"/>
    <w:rsid w:val="004042FE"/>
    <w:rsid w:val="00432455"/>
    <w:rsid w:val="00457C10"/>
    <w:rsid w:val="00460DBC"/>
    <w:rsid w:val="00462B72"/>
    <w:rsid w:val="00471DCF"/>
    <w:rsid w:val="00476001"/>
    <w:rsid w:val="004820D1"/>
    <w:rsid w:val="004850FA"/>
    <w:rsid w:val="00486056"/>
    <w:rsid w:val="004946D7"/>
    <w:rsid w:val="004D283D"/>
    <w:rsid w:val="004F5334"/>
    <w:rsid w:val="00534A2D"/>
    <w:rsid w:val="00551CAE"/>
    <w:rsid w:val="00585395"/>
    <w:rsid w:val="005915BE"/>
    <w:rsid w:val="005A26F3"/>
    <w:rsid w:val="005D7167"/>
    <w:rsid w:val="00605037"/>
    <w:rsid w:val="006107DC"/>
    <w:rsid w:val="0063260A"/>
    <w:rsid w:val="00652693"/>
    <w:rsid w:val="00663098"/>
    <w:rsid w:val="0066709C"/>
    <w:rsid w:val="00670271"/>
    <w:rsid w:val="006772D1"/>
    <w:rsid w:val="00681E61"/>
    <w:rsid w:val="006969D5"/>
    <w:rsid w:val="00697210"/>
    <w:rsid w:val="006C02CE"/>
    <w:rsid w:val="006C5600"/>
    <w:rsid w:val="006E70BA"/>
    <w:rsid w:val="006F17BA"/>
    <w:rsid w:val="006F19C1"/>
    <w:rsid w:val="0074753C"/>
    <w:rsid w:val="00763D73"/>
    <w:rsid w:val="00766616"/>
    <w:rsid w:val="00767C1F"/>
    <w:rsid w:val="007875C0"/>
    <w:rsid w:val="007B50C0"/>
    <w:rsid w:val="007B7FC9"/>
    <w:rsid w:val="007D7E83"/>
    <w:rsid w:val="007F16D9"/>
    <w:rsid w:val="00804A66"/>
    <w:rsid w:val="00815E79"/>
    <w:rsid w:val="0087142B"/>
    <w:rsid w:val="008A30E3"/>
    <w:rsid w:val="008B196E"/>
    <w:rsid w:val="008B4D05"/>
    <w:rsid w:val="008B75B6"/>
    <w:rsid w:val="00905F84"/>
    <w:rsid w:val="009224A4"/>
    <w:rsid w:val="00970C90"/>
    <w:rsid w:val="009A7C53"/>
    <w:rsid w:val="009C7FDD"/>
    <w:rsid w:val="009D516D"/>
    <w:rsid w:val="009E0ED8"/>
    <w:rsid w:val="00A00589"/>
    <w:rsid w:val="00A17E44"/>
    <w:rsid w:val="00A43BB5"/>
    <w:rsid w:val="00A6711F"/>
    <w:rsid w:val="00A77492"/>
    <w:rsid w:val="00AC3ADE"/>
    <w:rsid w:val="00AD1ACA"/>
    <w:rsid w:val="00AF0774"/>
    <w:rsid w:val="00AF25B3"/>
    <w:rsid w:val="00B00480"/>
    <w:rsid w:val="00B15595"/>
    <w:rsid w:val="00B403CE"/>
    <w:rsid w:val="00B67BBC"/>
    <w:rsid w:val="00B96A6F"/>
    <w:rsid w:val="00BA0618"/>
    <w:rsid w:val="00BC01D5"/>
    <w:rsid w:val="00BC5504"/>
    <w:rsid w:val="00BD3E20"/>
    <w:rsid w:val="00BF0FFE"/>
    <w:rsid w:val="00BF6C83"/>
    <w:rsid w:val="00C003F8"/>
    <w:rsid w:val="00C12D76"/>
    <w:rsid w:val="00C1726F"/>
    <w:rsid w:val="00C331EB"/>
    <w:rsid w:val="00C824A9"/>
    <w:rsid w:val="00CA2DA5"/>
    <w:rsid w:val="00CB0EA2"/>
    <w:rsid w:val="00CD296C"/>
    <w:rsid w:val="00CE51C9"/>
    <w:rsid w:val="00CF7CFA"/>
    <w:rsid w:val="00D266FC"/>
    <w:rsid w:val="00D26D60"/>
    <w:rsid w:val="00D306E4"/>
    <w:rsid w:val="00D3437D"/>
    <w:rsid w:val="00D4458C"/>
    <w:rsid w:val="00D5724F"/>
    <w:rsid w:val="00D711EE"/>
    <w:rsid w:val="00D7779C"/>
    <w:rsid w:val="00D8527A"/>
    <w:rsid w:val="00D85CE9"/>
    <w:rsid w:val="00D966C0"/>
    <w:rsid w:val="00DD3044"/>
    <w:rsid w:val="00DF3E29"/>
    <w:rsid w:val="00E05E79"/>
    <w:rsid w:val="00E46274"/>
    <w:rsid w:val="00E553B2"/>
    <w:rsid w:val="00E55FD7"/>
    <w:rsid w:val="00EB648D"/>
    <w:rsid w:val="00ED4D69"/>
    <w:rsid w:val="00ED5562"/>
    <w:rsid w:val="00EE27E5"/>
    <w:rsid w:val="00EF0BF1"/>
    <w:rsid w:val="00F6421C"/>
    <w:rsid w:val="00F7194B"/>
    <w:rsid w:val="00F81FAF"/>
    <w:rsid w:val="00F916CF"/>
    <w:rsid w:val="00FB2A56"/>
    <w:rsid w:val="00FB6B65"/>
    <w:rsid w:val="00FC459F"/>
    <w:rsid w:val="00FD1906"/>
    <w:rsid w:val="00FD556A"/>
    <w:rsid w:val="00FF480E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4493"/>
  <w15:docId w15:val="{8268B21A-90FF-47D4-96E9-587CAB7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6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5B6"/>
  </w:style>
  <w:style w:type="paragraph" w:styleId="Piedepgina">
    <w:name w:val="footer"/>
    <w:basedOn w:val="Normal"/>
    <w:link w:val="PiedepginaCar"/>
    <w:uiPriority w:val="99"/>
    <w:unhideWhenUsed/>
    <w:rsid w:val="008B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5B6"/>
  </w:style>
  <w:style w:type="character" w:styleId="Textodelmarcadordeposicin">
    <w:name w:val="Placeholder Text"/>
    <w:basedOn w:val="Fuentedeprrafopredeter"/>
    <w:uiPriority w:val="99"/>
    <w:semiHidden/>
    <w:rsid w:val="006F17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B6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331E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2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mtiB3wfeU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mtiB3wfeU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7</Pages>
  <Words>1945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Andrea Torres Vera</dc:creator>
  <cp:keywords/>
  <dc:description/>
  <cp:lastModifiedBy>Andres Julian Arias Gomez</cp:lastModifiedBy>
  <cp:revision>6</cp:revision>
  <cp:lastPrinted>2018-01-31T15:46:00Z</cp:lastPrinted>
  <dcterms:created xsi:type="dcterms:W3CDTF">2018-09-20T19:50:00Z</dcterms:created>
  <dcterms:modified xsi:type="dcterms:W3CDTF">2020-06-24T15:46:00Z</dcterms:modified>
</cp:coreProperties>
</file>