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</w:t>
      </w:r>
      <w:r>
        <w:t xml:space="preserve">: Сделать отчет по предыдущей лабораторной работе в формате Markdown.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cd ~/work/study/2022-2023/"Операционные системы"/os-intro/labs/lab02/report</w:t>
      </w:r>
      <w:r>
        <w:t xml:space="preserve"> </w:t>
      </w:r>
      <w:r>
        <w:t xml:space="preserve">перехожу в папку отчета и открываю для редактирования файл отчета:</w:t>
      </w:r>
      <w:r>
        <w:t xml:space="preserve"> </w:t>
      </w:r>
      <w:r>
        <w:rPr>
          <w:rStyle w:val="VerbatimChar"/>
        </w:rPr>
        <w:t xml:space="preserve">gedit report.md</w:t>
      </w:r>
    </w:p>
    <w:p>
      <w:pPr>
        <w:pStyle w:val="BodyText"/>
      </w:pPr>
      <w:r>
        <w:t xml:space="preserve">Редактирую его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4642338" cy="4418534"/>
            <wp:effectExtent b="0" l="0" r="0" t="0"/>
            <wp:docPr descr="Figure 1: Редактирование файла report.m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441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report.md</w:t>
      </w:r>
    </w:p>
    <w:bookmarkEnd w:id="0"/>
    <w:p>
      <w:pPr>
        <w:pStyle w:val="BodyText"/>
      </w:pPr>
      <w:r>
        <w:t xml:space="preserve">Все скриншоты размещаю в каталоге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соответствующей лабораторной работы. В необходимых местах прикрепляю скриншоты, указав адрес изображения в следующем формате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![Подпись к рисунку](/путь/к/изображению.jpg "Необязательная</w:t>
      </w:r>
      <w:r>
        <w:br/>
      </w:r>
      <w:r>
        <w:rPr>
          <w:rStyle w:val="VerbatimChar"/>
        </w:rPr>
        <w:t xml:space="preserve">подсказка"){ #fig:fig1 width=70% }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4380167" cy="4143574"/>
            <wp:effectExtent b="0" l="0" r="0" t="0"/>
            <wp:docPr descr="Figure 2: Прикрепление изображений в отче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414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Прикрепление изображений в отчет</w:t>
      </w:r>
    </w:p>
    <w:bookmarkEnd w:id="0"/>
    <w:p>
      <w:pPr>
        <w:pStyle w:val="BodyText"/>
      </w:pPr>
      <w:r>
        <w:t xml:space="preserve">Выделяю участки кода с помощью символов ` `, жирный текст заключаю в двойные звездочки, курсивный - в одинарные. После окончания редактирования отчета компилирую его в форматах</w:t>
      </w:r>
      <w:r>
        <w:t xml:space="preserve"> </w:t>
      </w:r>
      <w:r>
        <w:rPr>
          <w:iCs/>
          <w:i/>
        </w:rPr>
        <w:t xml:space="preserve">docx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pdf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Открываю файл для проверки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4167934"/>
            <wp:effectExtent b="0" l="0" r="0" t="0"/>
            <wp:docPr descr="Figure 3: Скомпилированный отчет в формате pdf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Скомпилированный отчет в формате pdf</w:t>
      </w:r>
    </w:p>
    <w:bookmarkEnd w:id="0"/>
    <w:p>
      <w:pPr>
        <w:pStyle w:val="BodyText"/>
      </w:pPr>
      <w:r>
        <w:t xml:space="preserve">Подготовка отчета завершена успешно.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изучено оформление отчетов с помощью легковесного языка разметки Markdown. Освоен синтаксис языка и команды для прикрепления изображений, форматирования текста, организации списков и др.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Галацан Николай, НПИбд-01-22</dc:creator>
  <dc:language>ru-RU</dc:language>
  <cp:keywords/>
  <dcterms:created xsi:type="dcterms:W3CDTF">2023-02-18T17:14:12Z</dcterms:created>
  <dcterms:modified xsi:type="dcterms:W3CDTF">2023-02-18T17:14:12Z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