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 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 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SourceCode"/>
      </w:pPr>
      <w:r>
        <w:rPr>
          <w:rStyle w:val="VerbatimChar"/>
        </w:rPr>
        <w:t xml:space="preserve">3.1. drwxr--r-- ... australia</w:t>
      </w:r>
      <w:r>
        <w:br/>
      </w:r>
      <w:r>
        <w:rPr>
          <w:rStyle w:val="VerbatimChar"/>
        </w:rPr>
        <w:t xml:space="preserve">3.2. drwx--x--x ... play</w:t>
      </w:r>
      <w:r>
        <w:br/>
      </w:r>
      <w:r>
        <w:rPr>
          <w:rStyle w:val="VerbatimChar"/>
        </w:rPr>
        <w:t xml:space="preserve">3.3. -r-xr--r-- ... my_os</w:t>
      </w:r>
      <w:r>
        <w:br/>
      </w:r>
      <w:r>
        <w:rPr>
          <w:rStyle w:val="VerbatimChar"/>
        </w:rPr>
        <w:t xml:space="preserve">3.4. -rw-rw-r-- ... feathers</w:t>
      </w:r>
    </w:p>
    <w:p>
      <w:pPr>
        <w:pStyle w:val="FirstParagraph"/>
      </w:pPr>
      <w:r>
        <w:t xml:space="preserve">При необходимости создайте нужные файлы.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touch имя-файла</w:t>
      </w:r>
    </w:p>
    <w:p>
      <w:pPr>
        <w:pStyle w:val="BodyText"/>
      </w:pPr>
      <w:r>
        <w:t xml:space="preserve">Для просмотра файлов небольшого размера можно использовать команду</w:t>
      </w:r>
      <w:r>
        <w:t xml:space="preserve"> </w:t>
      </w:r>
      <w:r>
        <w:rPr>
          <w:rStyle w:val="VerbatimChar"/>
        </w:rPr>
        <w:t xml:space="preserve">cat</w:t>
      </w:r>
      <w:r>
        <w:t xml:space="preserve">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cat имя-файла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используется для копирования файлов и каталогов. Формат команды:</w:t>
      </w:r>
      <w:r>
        <w:t xml:space="preserve"> </w:t>
      </w:r>
      <w:r>
        <w:rPr>
          <w:rStyle w:val="VerbatimChar"/>
        </w:rPr>
        <w:t xml:space="preserve">cp [-опции] исходный_файл целевой_файл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в команде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mvdir</w:t>
      </w:r>
      <w:r>
        <w:t xml:space="preserve"> </w:t>
      </w:r>
      <w:r>
        <w:t xml:space="preserve">предназначены для перемещения и переименования файлов</w:t>
      </w:r>
      <w:r>
        <w:t xml:space="preserve"> </w:t>
      </w:r>
      <w:r>
        <w:t xml:space="preserve">и каталогов. Формат команды:</w:t>
      </w:r>
      <w:r>
        <w:t xml:space="preserve"> </w:t>
      </w:r>
      <w:r>
        <w:rPr>
          <w:rStyle w:val="VerbatimChar"/>
        </w:rPr>
        <w:t xml:space="preserve">mv [-опции] старый_файл новый_файл</w:t>
      </w:r>
      <w:r>
        <w:t xml:space="preserve"> </w:t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Каждый файл или каталог имеет права доступа. В сведениях о файле или каталоге указываются:</w:t>
      </w:r>
      <w:r>
        <w:t xml:space="preserve"> </w:t>
      </w:r>
      <w:r>
        <w:t xml:space="preserve">- тип файла (символ (-) обозначает файл, а символ (d) — каталог);</w:t>
      </w:r>
    </w:p>
    <w:p>
      <w:pPr>
        <w:numPr>
          <w:ilvl w:val="0"/>
          <w:numId w:val="1005"/>
        </w:numPr>
      </w:pPr>
      <w:r>
        <w:t xml:space="preserve">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</w:p>
    <w:p>
      <w:pPr>
        <w:numPr>
          <w:ilvl w:val="0"/>
          <w:numId w:val="1005"/>
        </w:numPr>
      </w:pPr>
      <w:r>
        <w:t xml:space="preserve">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</w:p>
    <w:p>
      <w:pPr>
        <w:numPr>
          <w:ilvl w:val="0"/>
          <w:numId w:val="1005"/>
        </w:numPr>
      </w:pPr>
      <w:r>
        <w:t xml:space="preserve">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 с правами администратора. Формат команды:</w:t>
      </w:r>
      <w:r>
        <w:t xml:space="preserve"> </w:t>
      </w:r>
      <w:r>
        <w:rPr>
          <w:rStyle w:val="VerbatimChar"/>
        </w:rPr>
        <w:t xml:space="preserve">chmod режим имя_файла</w:t>
      </w:r>
    </w:p>
    <w:p>
      <w:pPr>
        <w:pStyle w:val="BodyText"/>
      </w:pPr>
      <w:r>
        <w:t xml:space="preserve">Режим (в формате команды) имеет следующие компоненты структуры и способ записи:</w:t>
      </w:r>
    </w:p>
    <w:p>
      <w:pPr>
        <w:pStyle w:val="BodyText"/>
      </w:pPr>
      <w:r>
        <w:rPr>
          <w:bCs/>
          <w:b/>
        </w:rPr>
        <w:t xml:space="preserve">=</w:t>
      </w:r>
      <w:r>
        <w:t xml:space="preserve"> </w:t>
      </w:r>
      <w:r>
        <w:t xml:space="preserve">установить право</w:t>
      </w:r>
    </w:p>
    <w:p>
      <w:pPr>
        <w:pStyle w:val="BodyText"/>
      </w:pPr>
      <w:r>
        <w:rPr>
          <w:bCs/>
          <w:b/>
        </w:rPr>
        <w:t xml:space="preserve">-</w:t>
      </w:r>
      <w:r>
        <w:t xml:space="preserve"> </w:t>
      </w:r>
      <w:r>
        <w:t xml:space="preserve">лишить права</w:t>
      </w:r>
    </w:p>
    <w:p>
      <w:pPr>
        <w:pStyle w:val="BodyText"/>
      </w:pPr>
      <w:r>
        <w:rPr>
          <w:bCs/>
          <w:b/>
        </w:rPr>
        <w:t xml:space="preserve">+</w:t>
      </w:r>
      <w:r>
        <w:t xml:space="preserve"> </w:t>
      </w:r>
      <w:r>
        <w:t xml:space="preserve">дать право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чтение</w:t>
      </w:r>
    </w:p>
    <w:p>
      <w:pPr>
        <w:pStyle w:val="BodyText"/>
      </w:pPr>
      <w:r>
        <w:rPr>
          <w:bCs/>
          <w:b/>
        </w:rPr>
        <w:t xml:space="preserve">w</w:t>
      </w:r>
      <w:r>
        <w:t xml:space="preserve"> </w:t>
      </w:r>
      <w:r>
        <w:t xml:space="preserve">запись</w:t>
      </w:r>
    </w:p>
    <w:p>
      <w:pPr>
        <w:pStyle w:val="BodyText"/>
      </w:pPr>
      <w:r>
        <w:rPr>
          <w:bCs/>
          <w:b/>
        </w:rPr>
        <w:t xml:space="preserve">x</w:t>
      </w:r>
      <w:r>
        <w:t xml:space="preserve"> </w:t>
      </w:r>
      <w:r>
        <w:t xml:space="preserve">выполнение</w:t>
      </w:r>
    </w:p>
    <w:p>
      <w:pPr>
        <w:pStyle w:val="BodyText"/>
      </w:pPr>
      <w:r>
        <w:rPr>
          <w:bCs/>
          <w:b/>
        </w:rPr>
        <w:t xml:space="preserve">u (user)</w:t>
      </w:r>
      <w:r>
        <w:t xml:space="preserve"> </w:t>
      </w:r>
      <w:r>
        <w:t xml:space="preserve">владелец файла</w:t>
      </w:r>
    </w:p>
    <w:p>
      <w:pPr>
        <w:pStyle w:val="BodyText"/>
      </w:pPr>
      <w:r>
        <w:rPr>
          <w:bCs/>
          <w:b/>
        </w:rPr>
        <w:t xml:space="preserve">g (group)</w:t>
      </w:r>
      <w:r>
        <w:t xml:space="preserve"> </w:t>
      </w:r>
      <w:r>
        <w:t xml:space="preserve">группа, к которой принадлежит владелец файла</w:t>
      </w:r>
    </w:p>
    <w:p>
      <w:pPr>
        <w:pStyle w:val="BodyText"/>
      </w:pPr>
      <w:r>
        <w:rPr>
          <w:bCs/>
          <w:b/>
        </w:rPr>
        <w:t xml:space="preserve">o (others)</w:t>
      </w:r>
      <w:r>
        <w:t xml:space="preserve"> </w:t>
      </w:r>
      <w:r>
        <w:t xml:space="preserve">все остальные</w:t>
      </w:r>
    </w:p>
    <w:p>
      <w:pPr>
        <w:pStyle w:val="BodyText"/>
      </w:pPr>
      <w:r>
        <w:t xml:space="preserve">В работе с правами доступа можно использовать их цифровую запись (восьмеричное значение) вместо символьной</w:t>
      </w:r>
    </w:p>
    <w:p>
      <w:pPr>
        <w:pStyle w:val="BodyText"/>
      </w:pPr>
      <w:r>
        <w:t xml:space="preserve">Для просмотра используемых в операционной системе файловых систем можно воспользоваться командой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без параметров. Другой способ определения смонтированных в операционной системе файловых систем — просмотр файла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. Для определения объёма свободного пространства на файловой системе можно воспользоваться командой</w:t>
      </w:r>
      <w:r>
        <w:t xml:space="preserve"> </w:t>
      </w:r>
      <w:r>
        <w:rPr>
          <w:rStyle w:val="VerbatimChar"/>
        </w:rPr>
        <w:t xml:space="preserve">df</w:t>
      </w:r>
      <w:r>
        <w:t xml:space="preserve">, которая выведет на экран список всех файловых систем</w:t>
      </w:r>
      <w:r>
        <w:t xml:space="preserve"> </w:t>
      </w:r>
      <w:r>
        <w:t xml:space="preserve">в соответствии с именами устройств, с указанием размера и точки монтирования. С помощью команды fsck можно проверить (а в ряде случаев восстановить) целостность файловой системы. Формат команды:</w:t>
      </w:r>
      <w:r>
        <w:t xml:space="preserve"> </w:t>
      </w:r>
      <w:r>
        <w:rPr>
          <w:rStyle w:val="VerbatimChar"/>
        </w:rPr>
        <w:t xml:space="preserve">fsck имя_устройства</w:t>
      </w:r>
      <w:r>
        <w:t xml:space="preserve">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Выполняю все примеры, приведенные в первой части лабораторной работы. Создаю и копирую указанные файлы и каталоги, проверяю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, 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, 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6" w:name="fig:1"/>
      <w:r>
        <w:drawing>
          <wp:inline>
            <wp:extent cx="4584788" cy="2327563"/>
            <wp:effectExtent b="0" l="0" r="0" t="0"/>
            <wp:docPr descr="Figure 1: Применение команд touch, cp, ls, mkdi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88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Применение команд touch, cp, ls, mkdir</w:t>
      </w:r>
    </w:p>
    <w:bookmarkEnd w:id="0"/>
    <w:bookmarkStart w:id="0" w:name="fig:2"/>
    <w:p>
      <w:pPr>
        <w:pStyle w:val="CaptionedFigure"/>
      </w:pPr>
      <w:bookmarkStart w:id="30" w:name="fig:2"/>
      <w:r>
        <w:drawing>
          <wp:inline>
            <wp:extent cx="4629549" cy="3037342"/>
            <wp:effectExtent b="0" l="0" r="0" t="0"/>
            <wp:docPr descr="Figure 2: Применение команд cp -r, ls, mkdir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Применение команд cp -r, ls, mkdir</w:t>
      </w:r>
    </w:p>
    <w:bookmarkEnd w:id="0"/>
    <w:bookmarkStart w:id="0" w:name="fig:3"/>
    <w:p>
      <w:pPr>
        <w:pStyle w:val="CaptionedFigure"/>
      </w:pPr>
      <w:bookmarkStart w:id="34" w:name="fig:3"/>
      <w:r>
        <w:drawing>
          <wp:inline>
            <wp:extent cx="4648732" cy="3037342"/>
            <wp:effectExtent b="0" l="0" r="0" t="0"/>
            <wp:docPr descr="Figure 3: Применение команд cd, ls, mv, mkdir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Применение команд cd, ls, mv, mkdir</w:t>
      </w:r>
    </w:p>
    <w:bookmarkEnd w:id="0"/>
    <w:p>
      <w:pPr>
        <w:pStyle w:val="BodyText"/>
      </w:pPr>
      <w:r>
        <w:t xml:space="preserve">Создаю файлы и корректирую права доступа, а так же изменяю права уже созданных каталогов, проверяю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8" w:name="fig:4"/>
      <w:r>
        <w:drawing>
          <wp:inline>
            <wp:extent cx="4603972" cy="3593655"/>
            <wp:effectExtent b="0" l="0" r="0" t="0"/>
            <wp:docPr descr="Figure 4: Применение команды chmod для разных файлов и каталог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72" cy="359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Применение команды chmod для разных файлов и каталогов</w:t>
      </w:r>
    </w:p>
    <w:bookmarkEnd w:id="0"/>
    <w:p>
      <w:pPr>
        <w:pStyle w:val="BodyText"/>
      </w:pPr>
      <w:r>
        <w:t xml:space="preserve">Просматриваю монтированные файловые системы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2" w:name="fig:5"/>
      <w:r>
        <w:drawing>
          <wp:inline>
            <wp:extent cx="4872537" cy="3056525"/>
            <wp:effectExtent b="0" l="0" r="0" t="0"/>
            <wp:docPr descr="Figure 5: Применение команды chmod, просмотр файловых систем с помощью mount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37" cy="305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Применение команды chmod, просмотр файловых систем с помощью mount</w:t>
      </w:r>
    </w:p>
    <w:bookmarkEnd w:id="0"/>
    <w:p>
      <w:pPr>
        <w:pStyle w:val="BodyText"/>
      </w:pPr>
      <w:r>
        <w:t xml:space="preserve">Просматриваю в файле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монтированные файловые системы, объем свободного пространства с помощью</w:t>
      </w:r>
      <w:r>
        <w:t xml:space="preserve"> </w:t>
      </w:r>
      <w:r>
        <w:rPr>
          <w:rStyle w:val="VerbatimChar"/>
        </w:rPr>
        <w:t xml:space="preserve">df</w:t>
      </w:r>
      <w:r>
        <w:t xml:space="preserve">, применяю команду</w:t>
      </w:r>
      <w:r>
        <w:t xml:space="preserve"> </w:t>
      </w:r>
      <w:r>
        <w:rPr>
          <w:rStyle w:val="VerbatimChar"/>
        </w:rPr>
        <w:t xml:space="preserve">fsck /dev/sda1</w:t>
      </w:r>
      <w:r>
        <w:t xml:space="preserve"> </w:t>
      </w:r>
      <w:r>
        <w:t xml:space="preserve">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6" w:name="fig:6"/>
      <w:r>
        <w:drawing>
          <wp:inline>
            <wp:extent cx="4859748" cy="4149969"/>
            <wp:effectExtent b="0" l="0" r="0" t="0"/>
            <wp:docPr descr="Figure 6: Просмотр файла /etc/fstab, применение команд df и fsck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41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Просмотр файла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, применение команд df и fsck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2.1. Ввожу</w:t>
      </w:r>
      <w:r>
        <w:t xml:space="preserve"> </w:t>
      </w:r>
      <w:r>
        <w:rPr>
          <w:rStyle w:val="VerbatimChar"/>
        </w:rPr>
        <w:t xml:space="preserve">cp /usr/include/sys/io.h equipment</w:t>
      </w:r>
      <w:r>
        <w:t xml:space="preserve"> </w:t>
      </w:r>
      <w:r>
        <w:t xml:space="preserve">для копирования файла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под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, проверяю.</w:t>
      </w:r>
    </w:p>
    <w:p>
      <w:pPr>
        <w:pStyle w:val="FirstParagraph"/>
      </w:pPr>
      <w:r>
        <w:t xml:space="preserve">2.2. Создаю директорию:</w:t>
      </w:r>
      <w:r>
        <w:t xml:space="preserve"> </w:t>
      </w:r>
      <w:r>
        <w:rPr>
          <w:rStyle w:val="VerbatimChar"/>
        </w:rPr>
        <w:t xml:space="preserve">mkdir ~/ski.plases</w:t>
      </w:r>
      <w:r>
        <w:t xml:space="preserve">.</w:t>
      </w:r>
    </w:p>
    <w:p>
      <w:pPr>
        <w:pStyle w:val="BodyText"/>
      </w:pPr>
      <w:r>
        <w:t xml:space="preserve">2.3. Перемещаю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pStyle w:val="BodyText"/>
      </w:pPr>
      <w:r>
        <w:t xml:space="preserve">2.4. Переименовываю файл с помощью команды</w:t>
      </w:r>
      <w:r>
        <w:t xml:space="preserve"> </w:t>
      </w:r>
      <w:r>
        <w:rPr>
          <w:rStyle w:val="VerbatimChar"/>
        </w:rPr>
        <w:t xml:space="preserve">mv ~/ski.plases/equipment ~/ski.plases/equiplist</w:t>
      </w:r>
    </w:p>
    <w:p>
      <w:pPr>
        <w:pStyle w:val="BodyText"/>
      </w:pPr>
      <w:r>
        <w:t xml:space="preserve">В результате в каталоге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оказывается файл с именем</w:t>
      </w:r>
      <w:r>
        <w:t xml:space="preserve"> </w:t>
      </w:r>
      <w:r>
        <w:rPr>
          <w:rStyle w:val="VerbatimChar"/>
        </w:rPr>
        <w:t xml:space="preserve">equiplist</w:t>
      </w:r>
      <w:r>
        <w:t xml:space="preserve"> </w:t>
      </w:r>
      <w:r>
        <w:t xml:space="preserve">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50" w:name="fig:7"/>
      <w:r>
        <w:drawing>
          <wp:inline>
            <wp:extent cx="4667916" cy="1675334"/>
            <wp:effectExtent b="0" l="0" r="0" t="0"/>
            <wp:docPr descr="Figure 7: Выполнение заданий 2.1.-2.4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Выполнение заданий 2.1.-2.4.</w:t>
      </w:r>
    </w:p>
    <w:bookmarkEnd w:id="0"/>
    <w:p>
      <w:pPr>
        <w:pStyle w:val="BodyText"/>
      </w:pPr>
      <w:r>
        <w:t xml:space="preserve">2.5. Создаю файл:</w:t>
      </w:r>
      <w:r>
        <w:t xml:space="preserve"> </w:t>
      </w:r>
      <w:r>
        <w:rPr>
          <w:rStyle w:val="VerbatimChar"/>
        </w:rPr>
        <w:t xml:space="preserve">touch abc1</w:t>
      </w:r>
      <w:r>
        <w:t xml:space="preserve">, копирую его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под именем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pStyle w:val="BodyText"/>
      </w:pPr>
      <w:r>
        <w:t xml:space="preserve">2.6. Ввожу команду</w:t>
      </w:r>
      <w:r>
        <w:t xml:space="preserve"> </w:t>
      </w:r>
      <w:r>
        <w:rPr>
          <w:rStyle w:val="VerbatimChar"/>
        </w:rPr>
        <w:t xml:space="preserve">mkdir ~/ski.plases/equipment</w:t>
      </w:r>
      <w:r>
        <w:t xml:space="preserve"> </w:t>
      </w:r>
      <w:r>
        <w:t xml:space="preserve">для создания каталога.</w:t>
      </w:r>
    </w:p>
    <w:p>
      <w:pPr>
        <w:pStyle w:val="BodyText"/>
      </w:pPr>
      <w:r>
        <w:t xml:space="preserve">2.7. Перемещаю файлы</w:t>
      </w:r>
      <w:r>
        <w:t xml:space="preserve"> </w:t>
      </w:r>
      <w:r>
        <w:rPr>
          <w:rStyle w:val="VerbatimChar"/>
        </w:rPr>
        <w:t xml:space="preserve">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.</w:t>
      </w:r>
    </w:p>
    <w:p>
      <w:pPr>
        <w:pStyle w:val="BodyText"/>
      </w:pPr>
      <w:r>
        <w:t xml:space="preserve">2.8. Создаю и перемещаю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под именем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, проверяю правильность выполненных действий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p>
      <w:pPr>
        <w:pStyle w:val="BodyText"/>
      </w:pPr>
      <w:r>
        <w:t xml:space="preserve">В результате в каталоге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оказываются подкаталоги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, а в каталоге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- файлы</w:t>
      </w:r>
      <w:r>
        <w:t xml:space="preserve"> </w:t>
      </w:r>
      <w:r>
        <w:rPr>
          <w:rStyle w:val="VerbatimChar"/>
        </w:rPr>
        <w:t xml:space="preserve">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bookmarkStart w:id="0" w:name="fig:8"/>
    <w:p>
      <w:pPr>
        <w:pStyle w:val="CaptionedFigure"/>
      </w:pPr>
      <w:bookmarkStart w:id="54" w:name="fig:8"/>
      <w:r>
        <w:drawing>
          <wp:inline>
            <wp:extent cx="4667916" cy="1649756"/>
            <wp:effectExtent b="0" l="0" r="0" t="0"/>
            <wp:docPr descr="Figure 8: Выполнение заданий 2.5.-2.8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64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Выполнение заданий 2.5.-2.8.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Создаю каталоги:</w:t>
      </w:r>
      <w:r>
        <w:t xml:space="preserve"> </w:t>
      </w:r>
      <w:r>
        <w:rPr>
          <w:rStyle w:val="VerbatimChar"/>
        </w:rPr>
        <w:t xml:space="preserve">mkdir australia play</w:t>
      </w:r>
      <w:r>
        <w:t xml:space="preserve">. Создаю файлы:</w:t>
      </w:r>
      <w:r>
        <w:t xml:space="preserve"> </w:t>
      </w:r>
      <w:r>
        <w:rPr>
          <w:rStyle w:val="VerbatimChar"/>
        </w:rPr>
        <w:t xml:space="preserve">touch my_os feathers</w:t>
      </w:r>
      <w:r>
        <w:t xml:space="preserve">. Изменяю права доступа к каталогам, применяя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используя цифровую запись прав доступа согласно табл. 5.2. в инструкции. Использование цифровой записи позволяет напрямую предоставить необходимые права вводом всего одной команды. Проверяю с помощью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8" w:name="fig:9"/>
      <w:r>
        <w:drawing>
          <wp:inline>
            <wp:extent cx="4648732" cy="1732883"/>
            <wp:effectExtent b="0" l="0" r="0" t="0"/>
            <wp:docPr descr="Figure 9: Изменение прав доступа к каталогам australia, play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прав доступа к каталогам australia, play</w:t>
      </w:r>
    </w:p>
    <w:bookmarkEnd w:id="0"/>
    <w:p>
      <w:pPr>
        <w:pStyle w:val="BodyText"/>
      </w:pPr>
      <w:r>
        <w:t xml:space="preserve">Аналогичным образом меняю права доступа к файлам</w:t>
      </w:r>
      <w:r>
        <w:t xml:space="preserve"> </w:t>
      </w:r>
      <w:r>
        <w:rPr>
          <w:rStyle w:val="VerbatimChar"/>
        </w:rPr>
        <w:t xml:space="preserve">my_os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, проверяю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2" w:name="fig:10"/>
      <w:r>
        <w:drawing>
          <wp:inline>
            <wp:extent cx="3689572" cy="908005"/>
            <wp:effectExtent b="0" l="0" r="0" t="0"/>
            <wp:docPr descr="Figure 10: Изменение прав доступа к файлам my_os, feathers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2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Изменение прав доступа к файлам my_os, feathers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4.1. Просматриваю содержимое файла</w:t>
      </w:r>
      <w:r>
        <w:t xml:space="preserve"> </w:t>
      </w:r>
      <w:r>
        <w:rPr>
          <w:rStyle w:val="VerbatimChar"/>
        </w:rPr>
        <w:t xml:space="preserve">/etc/password</w:t>
      </w:r>
      <w:r>
        <w:t xml:space="preserve">. Такого файла нет, поэтому просматриваю похожий файл, введя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11"/>
    <w:p>
      <w:pPr>
        <w:pStyle w:val="CaptionedFigure"/>
      </w:pPr>
      <w:bookmarkStart w:id="66" w:name="fig:11"/>
      <w:r>
        <w:drawing>
          <wp:inline>
            <wp:extent cx="4380167" cy="1937504"/>
            <wp:effectExtent b="0" l="0" r="0" t="0"/>
            <wp:docPr descr="Figure 11: Применение команды cat /etc/passwd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193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Применение команды cat /etc/passwd</w:t>
      </w:r>
    </w:p>
    <w:bookmarkEnd w:id="0"/>
    <w:p>
      <w:pPr>
        <w:pStyle w:val="BodyText"/>
      </w:pPr>
      <w:r>
        <w:t xml:space="preserve">4.2. Ввожу</w:t>
      </w:r>
      <w:r>
        <w:t xml:space="preserve"> </w:t>
      </w:r>
      <w:r>
        <w:rPr>
          <w:rStyle w:val="VerbatimChar"/>
        </w:rPr>
        <w:t xml:space="preserve">cp ~/feathers ~/file.old</w:t>
      </w:r>
      <w:r>
        <w:t xml:space="preserve"> </w:t>
      </w:r>
      <w:r>
        <w:t xml:space="preserve">для копирования файла под новым именем.</w:t>
      </w:r>
    </w:p>
    <w:p>
      <w:pPr>
        <w:pStyle w:val="BodyText"/>
      </w:pPr>
      <w:r>
        <w:t xml:space="preserve">4.3. Перемещаю этот файл с помощью команды</w:t>
      </w:r>
      <w:r>
        <w:t xml:space="preserve"> </w:t>
      </w:r>
      <w:r>
        <w:rPr>
          <w:rStyle w:val="VerbatimChar"/>
        </w:rPr>
        <w:t xml:space="preserve">mv ~/file.old ~/play</w:t>
      </w:r>
      <w:r>
        <w:t xml:space="preserve">.</w:t>
      </w:r>
    </w:p>
    <w:p>
      <w:pPr>
        <w:pStyle w:val="BodyText"/>
      </w:pPr>
      <w:r>
        <w:t xml:space="preserve">4.4. Для копирования каталогов использую</w:t>
      </w:r>
      <w:r>
        <w:t xml:space="preserve"> </w:t>
      </w:r>
      <w:r>
        <w:rPr>
          <w:rStyle w:val="VerbatimChar"/>
        </w:rPr>
        <w:t xml:space="preserve">cp -r ~/play ~/fun</w:t>
      </w:r>
    </w:p>
    <w:p>
      <w:pPr>
        <w:pStyle w:val="BodyText"/>
      </w:pPr>
      <w:r>
        <w:t xml:space="preserve">4.5. Перемещаю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под именем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:</w:t>
      </w:r>
      <w:r>
        <w:t xml:space="preserve"> </w:t>
      </w:r>
      <w:r>
        <w:rPr>
          <w:rStyle w:val="VerbatimChar"/>
        </w:rPr>
        <w:t xml:space="preserve">mv ~/fun ~play/games</w:t>
      </w:r>
      <w:r>
        <w:t xml:space="preserve">. Проверяю, выводя содержимое каталогов 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12"/>
    <w:p>
      <w:pPr>
        <w:pStyle w:val="CaptionedFigure"/>
      </w:pPr>
      <w:bookmarkStart w:id="70" w:name="fig:12"/>
      <w:r>
        <w:drawing>
          <wp:inline>
            <wp:extent cx="4297040" cy="1688123"/>
            <wp:effectExtent b="0" l="0" r="0" t="0"/>
            <wp:docPr descr="Figure 12: Выполнение заданий 4.2.-4.5.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16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Выполнение заданий 4.2.-4.5.</w:t>
      </w:r>
    </w:p>
    <w:bookmarkEnd w:id="0"/>
    <w:p>
      <w:pPr>
        <w:pStyle w:val="BodyText"/>
      </w:pPr>
      <w:r>
        <w:t xml:space="preserve">4.6. Лишаю владельца права на чтение:</w:t>
      </w:r>
      <w:r>
        <w:t xml:space="preserve"> </w:t>
      </w:r>
      <w:r>
        <w:rPr>
          <w:rStyle w:val="VerbatimChar"/>
        </w:rPr>
        <w:t xml:space="preserve">chmod  u-r feathers</w:t>
      </w:r>
      <w:r>
        <w:t xml:space="preserve">, проверяю.</w:t>
      </w:r>
    </w:p>
    <w:p>
      <w:pPr>
        <w:pStyle w:val="BodyText"/>
      </w:pPr>
      <w:r>
        <w:t xml:space="preserve">4.7. Если попытаться посмотреть содержимое файла, то происходит отказ в доступе.</w:t>
      </w:r>
    </w:p>
    <w:p>
      <w:pPr>
        <w:pStyle w:val="BodyText"/>
      </w:pPr>
      <w:r>
        <w:t xml:space="preserve">4.8. Если попытаться скопировать файл, то происходит отказ в доступе.</w:t>
      </w:r>
    </w:p>
    <w:p>
      <w:pPr>
        <w:pStyle w:val="BodyText"/>
      </w:pPr>
      <w:r>
        <w:t xml:space="preserve">4.9. Даю владельцу право на чтение:</w:t>
      </w:r>
      <w:r>
        <w:t xml:space="preserve"> </w:t>
      </w:r>
      <w:r>
        <w:rPr>
          <w:rStyle w:val="VerbatimChar"/>
        </w:rPr>
        <w:t xml:space="preserve">chmod  u+r feathers</w:t>
      </w:r>
      <w:r>
        <w:t xml:space="preserve">, проверяю 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13"/>
    <w:p>
      <w:pPr>
        <w:pStyle w:val="CaptionedFigure"/>
      </w:pPr>
      <w:bookmarkStart w:id="74" w:name="fig:13"/>
      <w:r>
        <w:drawing>
          <wp:inline>
            <wp:extent cx="4297040" cy="1362008"/>
            <wp:effectExtent b="0" l="0" r="0" t="0"/>
            <wp:docPr descr="Figure 13: Выполнение заданий 4.6.-4.9.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13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Выполнение заданий 4.6.-4.9.</w:t>
      </w:r>
    </w:p>
    <w:bookmarkEnd w:id="0"/>
    <w:p>
      <w:pPr>
        <w:pStyle w:val="BodyText"/>
      </w:pPr>
      <w:r>
        <w:t xml:space="preserve">4.10. Лишаю владельца каталога права на выполнение:</w:t>
      </w:r>
      <w:r>
        <w:t xml:space="preserve"> </w:t>
      </w:r>
      <w:r>
        <w:rPr>
          <w:rStyle w:val="VerbatimChar"/>
        </w:rPr>
        <w:t xml:space="preserve">chmod  u-x ~/play</w:t>
      </w:r>
      <w:r>
        <w:t xml:space="preserve">.</w:t>
      </w:r>
    </w:p>
    <w:p>
      <w:pPr>
        <w:pStyle w:val="BodyText"/>
      </w:pPr>
      <w:r>
        <w:t xml:space="preserve">4.11. Перехожу в каталог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но получаю отказ в доступе.</w:t>
      </w:r>
    </w:p>
    <w:p>
      <w:pPr>
        <w:pStyle w:val="BodyText"/>
      </w:pPr>
      <w:r>
        <w:t xml:space="preserve">4.12. Даю владельцу каталога право на выполнение:</w:t>
      </w:r>
      <w:r>
        <w:t xml:space="preserve"> </w:t>
      </w:r>
      <w:r>
        <w:rPr>
          <w:rStyle w:val="VerbatimChar"/>
        </w:rPr>
        <w:t xml:space="preserve">chmod  u+x ~/play</w:t>
      </w:r>
      <w:r>
        <w:t xml:space="preserve">. Теперь перейти в каталог возможно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14"/>
    <w:p>
      <w:pPr>
        <w:pStyle w:val="CaptionedFigure"/>
      </w:pPr>
      <w:bookmarkStart w:id="78" w:name="fig:14"/>
      <w:r>
        <w:drawing>
          <wp:inline>
            <wp:extent cx="3516923" cy="754539"/>
            <wp:effectExtent b="0" l="0" r="0" t="0"/>
            <wp:docPr descr="Figure 14: Выполнение заданий 4.10.-4.12.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Выполнение заданий 4.10.-4.12.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Читаю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(рис.</w:t>
      </w:r>
      <w:r>
        <w:t xml:space="preserve"> </w:t>
      </w:r>
      <w:hyperlink w:anchor="fig: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15"/>
    <w:p>
      <w:pPr>
        <w:pStyle w:val="CaptionedFigure"/>
      </w:pPr>
      <w:bookmarkStart w:id="82" w:name="fig:15"/>
      <w:r>
        <w:drawing>
          <wp:inline>
            <wp:extent cx="2685650" cy="613862"/>
            <wp:effectExtent b="0" l="0" r="0" t="0"/>
            <wp:docPr descr="Figure 15: Чтение man для указанных команд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50" cy="6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Чтение man для указанных команд</w:t>
      </w:r>
    </w:p>
    <w:bookmarkEnd w:id="0"/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служит для просмотра используемых в операционной системе файловых систем.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можно проверить (а в ряде случаев восстановить) целостность файловой системы, указав в аргументе имя устройства, к которому подключена ФС.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можно создать файловую систему. В качестве аргумента</w:t>
      </w:r>
      <w:r>
        <w:t xml:space="preserve"> </w:t>
      </w:r>
      <w:r>
        <w:rPr>
          <w:rStyle w:val="VerbatimChar"/>
        </w:rPr>
        <w:t xml:space="preserve">filesys</w:t>
      </w:r>
      <w:r>
        <w:t xml:space="preserve"> </w:t>
      </w:r>
      <w:r>
        <w:t xml:space="preserve">для файловой системы может выступать или название устройства (например,</w:t>
      </w:r>
      <w:r>
        <w:t xml:space="preserve"> </w:t>
      </w:r>
      <w:r>
        <w:rPr>
          <w:rStyle w:val="VerbatimChar"/>
        </w:rPr>
        <w:t xml:space="preserve">/dev/hda1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/dev/sdb2</w:t>
      </w:r>
      <w:r>
        <w:t xml:space="preserve">) или точка монтирования (например,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/usr</w:t>
      </w:r>
      <w:r>
        <w:t xml:space="preserve">,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).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служит для завершения процессов. Команда отправляет сигнал процессу(-ам), указанному с помощтю идентификатора процесса. По умолчанию утилита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отправляет сигнал</w:t>
      </w:r>
      <w:r>
        <w:t xml:space="preserve"> </w:t>
      </w:r>
      <w:r>
        <w:rPr>
          <w:rStyle w:val="VerbatimChar"/>
        </w:rPr>
        <w:t xml:space="preserve">SIGTERM</w:t>
      </w:r>
      <w:r>
        <w:t xml:space="preserve">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изучена файловая система Linux, её структура, имена и содержание каталогов.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84"/>
    <w:bookmarkStart w:id="8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12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13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14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15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15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15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15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15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15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15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15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можно проверить (а в ряде случаев восстановить) целостность файловой системы.</w:t>
      </w:r>
    </w:p>
    <w:p>
      <w:pPr>
        <w:numPr>
          <w:ilvl w:val="0"/>
          <w:numId w:val="1016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можно создать файловую систему.</w:t>
      </w:r>
    </w:p>
    <w:p>
      <w:pPr>
        <w:numPr>
          <w:ilvl w:val="0"/>
          <w:numId w:val="1017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Для просмотра файлов небольшого размера можно использовать команду</w:t>
      </w:r>
      <w:r>
        <w:t xml:space="preserve"> </w:t>
      </w:r>
      <w:r>
        <w:rPr>
          <w:rStyle w:val="VerbatimChar"/>
        </w:rPr>
        <w:t xml:space="preserve">cat</w:t>
      </w:r>
      <w:r>
        <w:t xml:space="preserve">. Для просмотра файлов постранично удобнее использовать команду</w:t>
      </w:r>
      <w:r>
        <w:t xml:space="preserve"> </w:t>
      </w:r>
      <w:r>
        <w:rPr>
          <w:rStyle w:val="VerbatimChar"/>
        </w:rPr>
        <w:t xml:space="preserve">less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выводит по умолчанию первые 10 строк файла.</w:t>
      </w:r>
    </w:p>
    <w:p>
      <w:pPr>
        <w:numPr>
          <w:ilvl w:val="0"/>
          <w:numId w:val="1018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используется для копирования файлов и каталогов. Формат команды:</w:t>
      </w:r>
      <w:r>
        <w:t xml:space="preserve"> </w:t>
      </w:r>
      <w:r>
        <w:rPr>
          <w:rStyle w:val="VerbatimChar"/>
        </w:rPr>
        <w:t xml:space="preserve">cp [-опции] исходный_файл целевой_файл</w:t>
      </w:r>
    </w:p>
    <w:p>
      <w:pPr>
        <w:numPr>
          <w:ilvl w:val="0"/>
          <w:numId w:val="1019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предназначена для перемещения и переименования файлов и каталогов.</w:t>
      </w:r>
    </w:p>
    <w:p>
      <w:pPr>
        <w:numPr>
          <w:ilvl w:val="0"/>
          <w:numId w:val="1020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Каждый файл или каталог имеет права доступа. В сведениях о файле или каталоге указываются:</w:t>
      </w:r>
      <w:r>
        <w:t xml:space="preserve"> </w:t>
      </w:r>
      <w:r>
        <w:t xml:space="preserve">- тип файла (символ (-) обозначает файл, а символ (d) — каталог);</w:t>
      </w:r>
    </w:p>
    <w:p>
      <w:pPr>
        <w:numPr>
          <w:ilvl w:val="0"/>
          <w:numId w:val="1021"/>
        </w:numPr>
      </w:pPr>
      <w:r>
        <w:t xml:space="preserve">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</w:p>
    <w:p>
      <w:pPr>
        <w:numPr>
          <w:ilvl w:val="0"/>
          <w:numId w:val="1021"/>
        </w:numPr>
      </w:pPr>
      <w:r>
        <w:t xml:space="preserve">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</w:p>
    <w:p>
      <w:pPr>
        <w:numPr>
          <w:ilvl w:val="0"/>
          <w:numId w:val="1021"/>
        </w:numPr>
      </w:pPr>
      <w:r>
        <w:t xml:space="preserve">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 с правами администратора. Формат команды:</w:t>
      </w:r>
      <w:r>
        <w:t xml:space="preserve"> </w:t>
      </w:r>
      <w:r>
        <w:rPr>
          <w:rStyle w:val="VerbatimChar"/>
        </w:rPr>
        <w:t xml:space="preserve">chmod режим имя_файла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Галацан Николай, НПИбд-01-22</dc:creator>
  <dc:language>ru-RU</dc:language>
  <cp:keywords/>
  <dcterms:created xsi:type="dcterms:W3CDTF">2023-03-05T13:34:03Z</dcterms:created>
  <dcterms:modified xsi:type="dcterms:W3CDTF">2023-03-05T13:34:03Z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структуры UNIX.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