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9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DHCP-сервера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и конфигурированию DHCP-сервера.</w:t>
      </w:r>
    </w:p>
    <w:bookmarkEnd w:id="20"/>
    <w:bookmarkStart w:id="9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установка-dhcp-сервер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DHCP-сервера</w:t>
      </w:r>
    </w:p>
    <w:p>
      <w:pPr>
        <w:pStyle w:val="FirstParagraph"/>
      </w:pPr>
      <w:r>
        <w:t xml:space="preserve">Запускаю ВМ через рабочий каталог. 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вхожу под собственным пользователем и перехожу в режим суперпользователя. Устанавливаю</w:t>
      </w:r>
      <w:r>
        <w:t xml:space="preserve"> </w:t>
      </w:r>
      <w:r>
        <w:rPr>
          <w:rStyle w:val="VerbatimChar"/>
        </w:rPr>
        <w:t xml:space="preserve">dhcp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dnf -y install dhcp-server</w:t>
      </w:r>
    </w:p>
    <w:bookmarkEnd w:id="21"/>
    <w:bookmarkStart w:id="58" w:name="конфигурирование-dhcp-сервер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Конфигурирование DHCP-сервера</w:t>
      </w:r>
    </w:p>
    <w:p>
      <w:pPr>
        <w:pStyle w:val="FirstParagraph"/>
      </w:pPr>
      <w:r>
        <w:t xml:space="preserve">Копирую файл примера конфигурации DHCP</w:t>
      </w:r>
      <w:r>
        <w:t xml:space="preserve"> </w:t>
      </w:r>
      <w:r>
        <w:rPr>
          <w:rStyle w:val="VerbatimChar"/>
        </w:rPr>
        <w:t xml:space="preserve">dhcpd.conf.example</w:t>
      </w:r>
      <w:r>
        <w:t xml:space="preserve"> </w:t>
      </w:r>
      <w:r>
        <w:t xml:space="preserve">из каталога</w:t>
      </w:r>
      <w:r>
        <w:t xml:space="preserve"> </w:t>
      </w:r>
      <w:r>
        <w:t xml:space="preserve">/</w:t>
      </w:r>
      <w:r>
        <w:rPr>
          <w:rStyle w:val="VerbatimChar"/>
        </w:rPr>
        <w:t xml:space="preserve">usr/share/doc/dhcp*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/etc/dhcp</w:t>
      </w:r>
      <w:r>
        <w:t xml:space="preserve"> </w:t>
      </w:r>
      <w:r>
        <w:t xml:space="preserve">и переименовываю его в файл с названием</w:t>
      </w:r>
      <w:r>
        <w:t xml:space="preserve"> </w:t>
      </w:r>
      <w:r>
        <w:rPr>
          <w:rStyle w:val="VerbatimChar"/>
        </w:rPr>
        <w:t xml:space="preserve">dhcpd.conf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1"/>
      <w:r>
        <w:drawing>
          <wp:inline>
            <wp:extent cx="4092419" cy="2883876"/>
            <wp:effectExtent b="0" l="0" r="0" t="0"/>
            <wp:docPr descr="Рис. 1: Копирование файла примера конфигурации и переименов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419" cy="288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Копирование файла примера конфигурации и переименование</w:t>
      </w:r>
    </w:p>
    <w:p>
      <w:pPr>
        <w:pStyle w:val="BodyText"/>
      </w:pPr>
      <w:r>
        <w:t xml:space="preserve">Редактирую файл</w:t>
      </w:r>
      <w:r>
        <w:t xml:space="preserve"> </w:t>
      </w:r>
      <w:r>
        <w:rPr>
          <w:rStyle w:val="VerbatimChar"/>
        </w:rPr>
        <w:t xml:space="preserve">/etc/dhcp/dhcpd.conf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9" w:name="fig:2"/>
      <w:r>
        <w:drawing>
          <wp:inline>
            <wp:extent cx="5334000" cy="3781435"/>
            <wp:effectExtent b="0" l="0" r="0" t="0"/>
            <wp:docPr descr="Рис. 2: Редактирование файла /etc/dhcp/dhcpd.conf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Редактирование файла</w:t>
      </w:r>
      <w:r>
        <w:t xml:space="preserve"> </w:t>
      </w:r>
      <w:r>
        <w:rPr>
          <w:rStyle w:val="VerbatimChar"/>
        </w:rPr>
        <w:t xml:space="preserve">/etc/dhcp/dhcpd.conf</w:t>
      </w:r>
    </w:p>
    <w:p>
      <w:pPr>
        <w:pStyle w:val="BodyText"/>
      </w:pPr>
      <w:r>
        <w:t xml:space="preserve">Настраиваю привязку</w:t>
      </w:r>
      <w:r>
        <w:t xml:space="preserve"> </w:t>
      </w:r>
      <w:r>
        <w:rPr>
          <w:rStyle w:val="VerbatimChar"/>
        </w:rPr>
        <w:t xml:space="preserve">dhcpd</w:t>
      </w:r>
      <w:r>
        <w:t xml:space="preserve"> </w:t>
      </w:r>
      <w:r>
        <w:t xml:space="preserve">к интерфейсу</w:t>
      </w:r>
      <w:r>
        <w:t xml:space="preserve"> </w:t>
      </w:r>
      <w:r>
        <w:rPr>
          <w:rStyle w:val="VerbatimChar"/>
        </w:rPr>
        <w:t xml:space="preserve">eth1</w:t>
      </w:r>
      <w:r>
        <w:t xml:space="preserve"> </w:t>
      </w:r>
      <w:r>
        <w:t xml:space="preserve">виртуальной машины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. Ввожу</w:t>
      </w:r>
    </w:p>
    <w:p>
      <w:pPr>
        <w:pStyle w:val="SourceCode"/>
      </w:pPr>
      <w:r>
        <w:rPr>
          <w:rStyle w:val="VerbatimChar"/>
        </w:rPr>
        <w:t xml:space="preserve">cp /lib/systemd/system/dhcpd.service /etc/systemd/system/</w:t>
      </w:r>
    </w:p>
    <w:p>
      <w:pPr>
        <w:pStyle w:val="FirstParagraph"/>
      </w:pPr>
      <w:r>
        <w:t xml:space="preserve">и редактирую файл</w:t>
      </w:r>
      <w:r>
        <w:t xml:space="preserve"> </w:t>
      </w:r>
      <w:r>
        <w:rPr>
          <w:rStyle w:val="VerbatimChar"/>
        </w:rPr>
        <w:t xml:space="preserve">/etc/systemd/system/dhcpd.service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3" w:name="fig:3"/>
      <w:r>
        <w:drawing>
          <wp:inline>
            <wp:extent cx="5334000" cy="2068166"/>
            <wp:effectExtent b="0" l="0" r="0" t="0"/>
            <wp:docPr descr="Рис. 3: Редактирование файла /etc/systemd/system/dhcpd.service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Редактирование файла</w:t>
      </w:r>
      <w:r>
        <w:t xml:space="preserve"> </w:t>
      </w:r>
      <w:r>
        <w:rPr>
          <w:rStyle w:val="VerbatimChar"/>
        </w:rPr>
        <w:t xml:space="preserve">/etc/systemd/system/dhcpd.service</w:t>
      </w:r>
    </w:p>
    <w:p>
      <w:pPr>
        <w:pStyle w:val="BodyText"/>
      </w:pPr>
      <w:r>
        <w:t xml:space="preserve">Перезагружаю конфигурацию</w:t>
      </w:r>
      <w:r>
        <w:t xml:space="preserve"> </w:t>
      </w:r>
      <w:r>
        <w:rPr>
          <w:rStyle w:val="VerbatimChar"/>
        </w:rPr>
        <w:t xml:space="preserve">dhcpd</w:t>
      </w:r>
      <w:r>
        <w:t xml:space="preserve"> </w:t>
      </w:r>
      <w:r>
        <w:t xml:space="preserve">и разрешаю загрузку DHCP-сервера при запуске виртуальной машины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7" w:name="fig:4"/>
      <w:r>
        <w:drawing>
          <wp:inline>
            <wp:extent cx="4335406" cy="575496"/>
            <wp:effectExtent b="0" l="0" r="0" t="0"/>
            <wp:docPr descr="Рис. 4: Перезагрузка конфигурации и автозагрузка DHCP-сервер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06" cy="575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Перезагрузка конфигурации и автозагрузка DHCP-сервера</w:t>
      </w:r>
    </w:p>
    <w:p>
      <w:pPr>
        <w:pStyle w:val="BodyText"/>
      </w:pPr>
      <w:r>
        <w:t xml:space="preserve">Добавляю запись для DHCP-сервера в конце файла прямой DNS-зоны (рис. 5) и в конце файла обратной зоны (рис. 6).</w:t>
      </w:r>
    </w:p>
    <w:p>
      <w:pPr>
        <w:pStyle w:val="CaptionedFigure"/>
      </w:pPr>
      <w:bookmarkStart w:id="41" w:name="fig:5"/>
      <w:r>
        <w:drawing>
          <wp:inline>
            <wp:extent cx="5006819" cy="2052604"/>
            <wp:effectExtent b="0" l="0" r="0" t="0"/>
            <wp:docPr descr="Рис. 5: Редактирование файла прямой DNS-зон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19" cy="2052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Редактирование файла прямой DNS-зоны</w:t>
      </w:r>
    </w:p>
    <w:p>
      <w:pPr>
        <w:pStyle w:val="CaptionedFigure"/>
      </w:pPr>
      <w:bookmarkStart w:id="45" w:name="fig:6"/>
      <w:r>
        <w:drawing>
          <wp:inline>
            <wp:extent cx="4565605" cy="2033420"/>
            <wp:effectExtent b="0" l="0" r="0" t="0"/>
            <wp:docPr descr="Рис. 6: Редактирование файла обратной DNS-зоны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05" cy="2033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файла обратной DNS-зоны</w:t>
      </w:r>
    </w:p>
    <w:p>
      <w:pPr>
        <w:pStyle w:val="BodyText"/>
      </w:pPr>
      <w:r>
        <w:t xml:space="preserve">Перезапускаю</w:t>
      </w:r>
      <w:r>
        <w:t xml:space="preserve"> </w:t>
      </w:r>
      <w:r>
        <w:rPr>
          <w:rStyle w:val="VerbatimChar"/>
        </w:rPr>
        <w:t xml:space="preserve">named</w:t>
      </w:r>
      <w:r>
        <w:t xml:space="preserve"> </w:t>
      </w:r>
      <w:r>
        <w:t xml:space="preserve">и обращаюсь к DHCP-серверу по имени (рис. 7).</w:t>
      </w:r>
    </w:p>
    <w:p>
      <w:pPr>
        <w:pStyle w:val="CaptionedFigure"/>
      </w:pPr>
      <w:bookmarkStart w:id="49" w:name="fig:7"/>
      <w:r>
        <w:drawing>
          <wp:inline>
            <wp:extent cx="4322618" cy="2864693"/>
            <wp:effectExtent b="0" l="0" r="0" t="0"/>
            <wp:docPr descr="Рис. 7: Перезагрузка DNS-сервера и пинг DHCP-сервер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2864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Перезагрузка DNS-сервера и пинг DHCP-сервера</w:t>
      </w:r>
    </w:p>
    <w:p>
      <w:pPr>
        <w:pStyle w:val="BodyText"/>
      </w:pPr>
      <w:r>
        <w:t xml:space="preserve">Вношу изменения в настройки межсетевого экрана узла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, разрешив работу с DHCP. Восстанавливаю контекст безопасности SELinux (рис. 8)</w:t>
      </w:r>
    </w:p>
    <w:p>
      <w:pPr>
        <w:pStyle w:val="CaptionedFigure"/>
      </w:pPr>
      <w:bookmarkStart w:id="53" w:name="fig:8"/>
      <w:r>
        <w:drawing>
          <wp:inline>
            <wp:extent cx="4239490" cy="2922243"/>
            <wp:effectExtent b="0" l="0" r="0" t="0"/>
            <wp:docPr descr="Рис. 8: Внесение изменений в настройки межсетевого экрана, восстановление контекста безопасност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2922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Внесение изменений в настройки межсетевого экрана, восстановление контекста безопасности</w:t>
      </w:r>
    </w:p>
    <w:p>
      <w:pPr>
        <w:pStyle w:val="BodyText"/>
      </w:pPr>
      <w:r>
        <w:t xml:space="preserve">В дополнительном терминале запускаю мониторинг происходящих в системе процессов в реальном времени (рис. 9).</w:t>
      </w:r>
    </w:p>
    <w:p>
      <w:pPr>
        <w:pStyle w:val="CaptionedFigure"/>
      </w:pPr>
      <w:bookmarkStart w:id="57" w:name="fig:9"/>
      <w:r>
        <w:drawing>
          <wp:inline>
            <wp:extent cx="4265068" cy="3190808"/>
            <wp:effectExtent b="0" l="0" r="0" t="0"/>
            <wp:docPr descr="Рис. 9: Мониторинг происходящих в системе процессов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068" cy="319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Мониторинг происходящих в системе процессов</w:t>
      </w:r>
    </w:p>
    <w:p>
      <w:pPr>
        <w:pStyle w:val="BodyText"/>
      </w:pPr>
      <w:r>
        <w:t xml:space="preserve">В основном терминале запускаю DHCP-сервер.</w:t>
      </w:r>
    </w:p>
    <w:bookmarkEnd w:id="58"/>
    <w:bookmarkStart w:id="87" w:name="анализ-работы-dhcp-серв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работы DHCP-сервера</w:t>
      </w:r>
    </w:p>
    <w:p>
      <w:pPr>
        <w:pStyle w:val="FirstParagraph"/>
      </w:pPr>
      <w:r>
        <w:t xml:space="preserve">Проверяю файл</w:t>
      </w:r>
      <w:r>
        <w:t xml:space="preserve"> </w:t>
      </w:r>
      <w:r>
        <w:rPr>
          <w:rStyle w:val="VerbatimChar"/>
        </w:rPr>
        <w:t xml:space="preserve">01-routing.sh</w:t>
      </w:r>
      <w:r>
        <w:t xml:space="preserve"> </w:t>
      </w:r>
      <w:r>
        <w:t xml:space="preserve">в подкаталоге</w:t>
      </w:r>
      <w:r>
        <w:t xml:space="preserve"> </w:t>
      </w:r>
      <w:r>
        <w:rPr>
          <w:rStyle w:val="VerbatimChar"/>
        </w:rPr>
        <w:t xml:space="preserve">vagrant/provision/client</w:t>
      </w:r>
      <w:r>
        <w:t xml:space="preserve"> </w:t>
      </w:r>
      <w:r>
        <w:t xml:space="preserve">(рис. 10). В Vagrantfile проверяю, что скрипт подключен.</w:t>
      </w:r>
    </w:p>
    <w:p>
      <w:pPr>
        <w:pStyle w:val="CaptionedFigure"/>
      </w:pPr>
      <w:bookmarkStart w:id="62" w:name="fig:10"/>
      <w:r>
        <w:drawing>
          <wp:inline>
            <wp:extent cx="5334000" cy="3429751"/>
            <wp:effectExtent b="0" l="0" r="0" t="0"/>
            <wp:docPr descr="Рис. 10: 01-routing.sh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</w:t>
      </w:r>
      <w:r>
        <w:t xml:space="preserve"> </w:t>
      </w:r>
      <w:r>
        <w:rPr>
          <w:rStyle w:val="VerbatimChar"/>
        </w:rPr>
        <w:t xml:space="preserve">01-routing.sh</w:t>
      </w:r>
    </w:p>
    <w:p>
      <w:pPr>
        <w:pStyle w:val="BodyText"/>
      </w:pPr>
      <w:r>
        <w:t xml:space="preserve">Включаю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. На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вижу запись о подключении к ВМ узла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и выдачи ему</w:t>
      </w:r>
      <w:r>
        <w:t xml:space="preserve"> </w:t>
      </w:r>
      <w:r>
        <w:t xml:space="preserve">IP-адреса из соответствующего диапазона адресов (рис. 11).</w:t>
      </w:r>
    </w:p>
    <w:p>
      <w:pPr>
        <w:pStyle w:val="CaptionedFigure"/>
      </w:pPr>
      <w:bookmarkStart w:id="66" w:name="fig:11"/>
      <w:r>
        <w:drawing>
          <wp:inline>
            <wp:extent cx="4239490" cy="3152441"/>
            <wp:effectExtent b="0" l="0" r="0" t="0"/>
            <wp:docPr descr="Рис. 11: Запись о подключении к ВМ узла client и выдачи ему IP-адреса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315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Запись о подключении к ВМ узла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и выдачи ему IP-адреса</w:t>
      </w:r>
    </w:p>
    <w:p>
      <w:pPr>
        <w:pStyle w:val="BodyText"/>
      </w:pPr>
      <w:r>
        <w:t xml:space="preserve">Также просматриваю файл</w:t>
      </w:r>
      <w:r>
        <w:t xml:space="preserve"> </w:t>
      </w:r>
      <w:r>
        <w:rPr>
          <w:rStyle w:val="VerbatimChar"/>
        </w:rPr>
        <w:t xml:space="preserve">/var/lib/dhcpd/dhcpd.leases</w:t>
      </w:r>
      <w:r>
        <w:t xml:space="preserve"> </w:t>
      </w:r>
      <w:r>
        <w:t xml:space="preserve">(рис. 12)</w:t>
      </w:r>
    </w:p>
    <w:p>
      <w:pPr>
        <w:pStyle w:val="CaptionedFigure"/>
      </w:pPr>
      <w:bookmarkStart w:id="70" w:name="fig:12"/>
      <w:r>
        <w:drawing>
          <wp:inline>
            <wp:extent cx="4258674" cy="2474634"/>
            <wp:effectExtent b="0" l="0" r="0" t="0"/>
            <wp:docPr descr="Рис. 12: Просмотр файла /var/lib/dhcpd/dhcpd.leases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74" cy="2474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Просмотр файла</w:t>
      </w:r>
      <w:r>
        <w:t xml:space="preserve"> </w:t>
      </w:r>
      <w:r>
        <w:rPr>
          <w:rStyle w:val="VerbatimChar"/>
        </w:rPr>
        <w:t xml:space="preserve">/var/lib/dhcpd/dhcpd.leases</w:t>
      </w:r>
    </w:p>
    <w:p>
      <w:pPr>
        <w:pStyle w:val="BodyText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ввожу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и просматриваю имеющиеся интерфейсы (рис. 13)</w:t>
      </w:r>
    </w:p>
    <w:p>
      <w:pPr>
        <w:pStyle w:val="CaptionedFigure"/>
      </w:pPr>
      <w:bookmarkStart w:id="74" w:name="fig:13"/>
      <w:r>
        <w:drawing>
          <wp:inline>
            <wp:extent cx="4169152" cy="2941426"/>
            <wp:effectExtent b="0" l="0" r="0" t="0"/>
            <wp:docPr descr="Рис. 13: ifconfig на ВМ client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294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на ВМ</w:t>
      </w:r>
      <w:r>
        <w:t xml:space="preserve"> </w:t>
      </w:r>
      <w:r>
        <w:rPr>
          <w:rStyle w:val="VerbatimChar"/>
        </w:rPr>
        <w:t xml:space="preserve">client</w:t>
      </w:r>
    </w:p>
    <w:p>
      <w:pPr>
        <w:pStyle w:val="BodyText"/>
      </w:pPr>
      <w:r>
        <w:t xml:space="preserve">Редактирую файл</w:t>
      </w:r>
      <w:r>
        <w:t xml:space="preserve"> </w:t>
      </w:r>
      <w:r>
        <w:rPr>
          <w:rStyle w:val="VerbatimChar"/>
        </w:rPr>
        <w:t xml:space="preserve">/etc/named/ngalacan.net</w:t>
      </w:r>
      <w:r>
        <w:t xml:space="preserve"> </w:t>
      </w:r>
      <w:r>
        <w:t xml:space="preserve">(рис. 14).</w:t>
      </w:r>
    </w:p>
    <w:p>
      <w:pPr>
        <w:pStyle w:val="CaptionedFigure"/>
      </w:pPr>
      <w:bookmarkStart w:id="78" w:name="fig:14"/>
      <w:r>
        <w:drawing>
          <wp:inline>
            <wp:extent cx="5313751" cy="3632022"/>
            <wp:effectExtent b="0" l="0" r="0" t="0"/>
            <wp:docPr descr="Рис. 14: Редактирование файла /etc/named/ngalacan.ne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751" cy="3632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Редактирование файла</w:t>
      </w:r>
      <w:r>
        <w:t xml:space="preserve"> </w:t>
      </w:r>
      <w:r>
        <w:rPr>
          <w:rStyle w:val="VerbatimChar"/>
        </w:rPr>
        <w:t xml:space="preserve">/etc/named/ngalacan.net</w:t>
      </w:r>
    </w:p>
    <w:p>
      <w:pPr>
        <w:pStyle w:val="BodyText"/>
      </w:pPr>
      <w:r>
        <w:t xml:space="preserve">Перезапускаю DNS-сервер. Редактирую файл</w:t>
      </w:r>
      <w:r>
        <w:t xml:space="preserve"> </w:t>
      </w:r>
      <w:r>
        <w:rPr>
          <w:rStyle w:val="VerbatimChar"/>
        </w:rPr>
        <w:t xml:space="preserve">/etc/dhcp/dhcpd.conf</w:t>
      </w:r>
      <w:r>
        <w:t xml:space="preserve"> </w:t>
      </w:r>
      <w:r>
        <w:t xml:space="preserve">(рис. 15).</w:t>
      </w:r>
    </w:p>
    <w:p>
      <w:pPr>
        <w:pStyle w:val="CaptionedFigure"/>
      </w:pPr>
      <w:bookmarkStart w:id="82" w:name="fig:15"/>
      <w:r>
        <w:drawing>
          <wp:inline>
            <wp:extent cx="5334000" cy="3581825"/>
            <wp:effectExtent b="0" l="0" r="0" t="0"/>
            <wp:docPr descr="Рис. 15: Редактирование файла /etc/dhcp/dhcpd.conf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Редактирование файла</w:t>
      </w:r>
      <w:r>
        <w:t xml:space="preserve"> </w:t>
      </w:r>
      <w:r>
        <w:rPr>
          <w:rStyle w:val="VerbatimChar"/>
        </w:rPr>
        <w:t xml:space="preserve">/etc/dhcp/dhcpd.conf</w:t>
      </w:r>
    </w:p>
    <w:p>
      <w:pPr>
        <w:pStyle w:val="BodyText"/>
      </w:pPr>
      <w:r>
        <w:t xml:space="preserve">Перезапускаю DHCP-сервер. В каталоге прямой DNS-зоны появился файл</w:t>
      </w:r>
      <w:r>
        <w:t xml:space="preserve"> </w:t>
      </w:r>
      <w:r>
        <w:rPr>
          <w:rStyle w:val="VerbatimChar"/>
        </w:rPr>
        <w:t xml:space="preserve">ngalacan.net.jnl</w:t>
      </w:r>
      <w:r>
        <w:t xml:space="preserve"> </w:t>
      </w:r>
      <w:r>
        <w:t xml:space="preserve">(рис. 16).</w:t>
      </w:r>
    </w:p>
    <w:p>
      <w:pPr>
        <w:pStyle w:val="CaptionedFigure"/>
      </w:pPr>
      <w:bookmarkStart w:id="86" w:name="fig:16"/>
      <w:r>
        <w:drawing>
          <wp:inline>
            <wp:extent cx="4277857" cy="351692"/>
            <wp:effectExtent b="0" l="0" r="0" t="0"/>
            <wp:docPr descr="Рис. 16: Успешный перезапуск DHCP-сервера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857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Успешный перезапуск DHCP-сервера</w:t>
      </w:r>
    </w:p>
    <w:bookmarkEnd w:id="87"/>
    <w:bookmarkStart w:id="92" w:name="X499d6ff0f8ffb8133d2dc60702ef2ccc739d23b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Анализ работы DHCP-сервера после настройки обновления DNS-зоны</w:t>
      </w:r>
    </w:p>
    <w:p>
      <w:pPr>
        <w:pStyle w:val="FirstParagraph"/>
      </w:pPr>
      <w:r>
        <w:t xml:space="preserve">На виртуальной машине</w:t>
      </w:r>
      <w:r>
        <w:t xml:space="preserve"> </w:t>
      </w:r>
      <w:r>
        <w:rPr>
          <w:rStyle w:val="VerbatimChar"/>
        </w:rPr>
        <w:t xml:space="preserve">client</w:t>
      </w:r>
      <w:r>
        <w:t xml:space="preserve"> </w:t>
      </w:r>
      <w:r>
        <w:t xml:space="preserve">открываю терминал и с помощью утилиты</w:t>
      </w:r>
      <w:r>
        <w:t xml:space="preserve"> </w:t>
      </w:r>
      <w:r>
        <w:rPr>
          <w:rStyle w:val="VerbatimChar"/>
        </w:rPr>
        <w:t xml:space="preserve">dig</w:t>
      </w:r>
      <w:r>
        <w:t xml:space="preserve"> </w:t>
      </w:r>
      <w:r>
        <w:t xml:space="preserve">убеждаюсь в наличии DNS-записи о клиенте в прямой DNS-зоне (рис. 17).</w:t>
      </w:r>
    </w:p>
    <w:p>
      <w:pPr>
        <w:pStyle w:val="CaptionedFigure"/>
      </w:pPr>
      <w:bookmarkStart w:id="91" w:name="fig:17"/>
      <w:r>
        <w:drawing>
          <wp:inline>
            <wp:extent cx="4124391" cy="2954215"/>
            <wp:effectExtent b="0" l="0" r="0" t="0"/>
            <wp:docPr descr="Рис. 17: Проверка DNS-записи о клиенте в прямой DNS-зоне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91" cy="29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Проверка DNS-записи о клиенте в прямой DNS-зоне</w:t>
      </w:r>
    </w:p>
    <w:bookmarkEnd w:id="92"/>
    <w:bookmarkStart w:id="97" w:name="Xd636270ea8e9bb71f498bde6a96fb3a56434bd8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Внесение изменений в настройки внутреннего окружения виртуальной машины</w:t>
      </w:r>
    </w:p>
    <w:p>
      <w:pPr>
        <w:pStyle w:val="FirstParagraph"/>
      </w:pPr>
      <w:r>
        <w:t xml:space="preserve">На ВМ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перехожу в каталог для внесения изменений в настройки внутреннего окружения</w:t>
      </w:r>
      <w:r>
        <w:t xml:space="preserve"> </w:t>
      </w:r>
      <w:r>
        <w:rPr>
          <w:rStyle w:val="VerbatimChar"/>
        </w:rPr>
        <w:t xml:space="preserve">/vagrant/provision/server/</w:t>
      </w:r>
      <w:r>
        <w:t xml:space="preserve">, создаю в нём каталог</w:t>
      </w:r>
      <w:r>
        <w:t xml:space="preserve"> </w:t>
      </w:r>
      <w:r>
        <w:rPr>
          <w:rStyle w:val="VerbatimChar"/>
        </w:rPr>
        <w:t xml:space="preserve">dhcp</w:t>
      </w:r>
      <w:r>
        <w:t xml:space="preserve">, в который помещаю в соответствующие подкаталоги конфигурационные файлы DHCP:</w:t>
      </w:r>
    </w:p>
    <w:p>
      <w:pPr>
        <w:pStyle w:val="SourceCode"/>
      </w:pPr>
      <w:r>
        <w:rPr>
          <w:rStyle w:val="VerbatimChar"/>
        </w:rPr>
        <w:t xml:space="preserve">cd /vagrant/provision/server</w:t>
      </w:r>
      <w:r>
        <w:br/>
      </w:r>
      <w:r>
        <w:rPr>
          <w:rStyle w:val="VerbatimChar"/>
        </w:rPr>
        <w:t xml:space="preserve">mkdir -p /vagrant/provision/server/dhcp/etc/dhcp</w:t>
      </w:r>
      <w:r>
        <w:br/>
      </w:r>
      <w:r>
        <w:rPr>
          <w:rStyle w:val="VerbatimChar"/>
        </w:rPr>
        <w:t xml:space="preserve">mkdir -p /vagrant/provision/server/dhcp/etc/systemd/system</w:t>
      </w:r>
      <w:r>
        <w:br/>
      </w:r>
      <w:r>
        <w:rPr>
          <w:rStyle w:val="VerbatimChar"/>
        </w:rPr>
        <w:t xml:space="preserve">cp -R /etc/dhcp/dhcpd.conf /vagrant/provision/server/dhcp/etc/dhcp/</w:t>
      </w:r>
      <w:r>
        <w:br/>
      </w:r>
      <w:r>
        <w:rPr>
          <w:rStyle w:val="VerbatimChar"/>
        </w:rPr>
        <w:t xml:space="preserve">cp -R /etc/systemd/system/dhcpd.service </w:t>
      </w:r>
      <w:r>
        <w:br/>
      </w:r>
      <w:r>
        <w:rPr>
          <w:rStyle w:val="VerbatimChar"/>
        </w:rPr>
        <w:t xml:space="preserve">            /vagrant/provision/server/dhcp/etc/systemd/system/</w:t>
      </w:r>
    </w:p>
    <w:p>
      <w:pPr>
        <w:pStyle w:val="FirstParagraph"/>
      </w:pPr>
      <w:r>
        <w:t xml:space="preserve">Заменяю конфигурационные файлы DNS-сервера:</w:t>
      </w:r>
    </w:p>
    <w:p>
      <w:pPr>
        <w:pStyle w:val="SourceCode"/>
      </w:pPr>
      <w:r>
        <w:rPr>
          <w:rStyle w:val="VerbatimChar"/>
        </w:rPr>
        <w:t xml:space="preserve">cd /vagrant/provision/server/dns/</w:t>
      </w:r>
      <w:r>
        <w:br/>
      </w:r>
      <w:r>
        <w:rPr>
          <w:rStyle w:val="VerbatimChar"/>
        </w:rPr>
        <w:t xml:space="preserve">cp -R /var/named/* /vagrant/provision/server/dns/var/named/</w:t>
      </w:r>
      <w:r>
        <w:br/>
      </w:r>
      <w:r>
        <w:rPr>
          <w:rStyle w:val="VerbatimChar"/>
        </w:rPr>
        <w:t xml:space="preserve">cp -R /etc/named/* /vagrant/provision/server/dns/etc/named/</w:t>
      </w:r>
    </w:p>
    <w:p>
      <w:pPr>
        <w:pStyle w:val="FirstParagraph"/>
      </w:pPr>
      <w:r>
        <w:t xml:space="preserve">В каталоге</w:t>
      </w:r>
      <w:r>
        <w:t xml:space="preserve"> </w:t>
      </w:r>
      <w:r>
        <w:rPr>
          <w:rStyle w:val="VerbatimChar"/>
        </w:rPr>
        <w:t xml:space="preserve">/vagrant/provision/server</w:t>
      </w:r>
      <w:r>
        <w:t xml:space="preserve"> </w:t>
      </w:r>
      <w:r>
        <w:t xml:space="preserve">создаю исполняемый файл</w:t>
      </w:r>
      <w:r>
        <w:t xml:space="preserve"> </w:t>
      </w:r>
      <w:r>
        <w:rPr>
          <w:rStyle w:val="VerbatimChar"/>
        </w:rPr>
        <w:t xml:space="preserve">dhcp.sh</w:t>
      </w:r>
      <w:r>
        <w:t xml:space="preserve"> </w:t>
      </w:r>
      <w:r>
        <w:t xml:space="preserve">(рис. 18).</w:t>
      </w:r>
    </w:p>
    <w:p>
      <w:pPr>
        <w:pStyle w:val="CaptionedFigure"/>
      </w:pPr>
      <w:bookmarkStart w:id="96" w:name="fig:18"/>
      <w:r>
        <w:drawing>
          <wp:inline>
            <wp:extent cx="5334000" cy="2069017"/>
            <wp:effectExtent b="0" l="0" r="0" t="0"/>
            <wp:docPr descr="Рис. 18: Создание скрипта dhcp.sh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 18: Создание скрипта</w:t>
      </w:r>
      <w:r>
        <w:t xml:space="preserve"> </w:t>
      </w:r>
      <w:r>
        <w:rPr>
          <w:rStyle w:val="VerbatimChar"/>
        </w:rPr>
        <w:t xml:space="preserve">dhcp.sh</w:t>
      </w:r>
    </w:p>
    <w:p>
      <w:pPr>
        <w:pStyle w:val="BodyText"/>
      </w:pPr>
      <w:r>
        <w:t xml:space="preserve">Для отработки скрипта во время запуска добавляю в Vagrantfile в разделе конфигурации для сервера</w:t>
      </w:r>
    </w:p>
    <w:p>
      <w:pPr>
        <w:pStyle w:val="SourceCode"/>
      </w:pPr>
      <w:r>
        <w:rPr>
          <w:rStyle w:val="VerbatimChar"/>
        </w:rPr>
        <w:t xml:space="preserve">server.vm.provision "server dhcp",</w:t>
      </w:r>
      <w:r>
        <w:br/>
      </w:r>
      <w:r>
        <w:rPr>
          <w:rStyle w:val="VerbatimChar"/>
        </w:rPr>
        <w:t xml:space="preserve">    type: "shell",</w:t>
      </w:r>
      <w:r>
        <w:br/>
      </w:r>
      <w:r>
        <w:rPr>
          <w:rStyle w:val="VerbatimChar"/>
        </w:rPr>
        <w:t xml:space="preserve">    preserve_order: true,</w:t>
      </w:r>
      <w:r>
        <w:br/>
      </w:r>
      <w:r>
        <w:rPr>
          <w:rStyle w:val="VerbatimChar"/>
        </w:rPr>
        <w:t xml:space="preserve">    path: "provision/server/dhcp.sh"</w:t>
      </w:r>
    </w:p>
    <w:p>
      <w:pPr>
        <w:pStyle w:val="FirstParagraph"/>
      </w:pPr>
      <w:r>
        <w:t xml:space="preserve">После этого выключаю ВМ:</w:t>
      </w:r>
    </w:p>
    <w:p>
      <w:pPr>
        <w:pStyle w:val="SourceCode"/>
      </w:pPr>
      <w:r>
        <w:rPr>
          <w:rStyle w:val="VerbatimChar"/>
        </w:rPr>
        <w:t xml:space="preserve">vagrant halt client</w:t>
      </w:r>
      <w:r>
        <w:br/>
      </w:r>
      <w:r>
        <w:rPr>
          <w:rStyle w:val="VerbatimChar"/>
        </w:rPr>
        <w:t xml:space="preserve">vagrant halt server</w:t>
      </w:r>
    </w:p>
    <w:bookmarkEnd w:id="97"/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были приобретены практические навыки по установке и конфигурированию DHCP-сервера.</w:t>
      </w:r>
    </w:p>
    <w:bookmarkEnd w:id="99"/>
    <w:bookmarkStart w:id="100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В каких файлах хранятся настройки сетевых подключений?</w:t>
      </w:r>
    </w:p>
    <w:p>
      <w:pPr>
        <w:numPr>
          <w:ilvl w:val="0"/>
          <w:numId w:val="1002"/>
        </w:numPr>
        <w:pStyle w:val="Compact"/>
      </w:pPr>
      <w:r>
        <w:t xml:space="preserve">В Linux настройки сети обычно хранятся в текстовых файлах в</w:t>
      </w:r>
      <w:r>
        <w:t xml:space="preserve"> </w:t>
      </w:r>
      <w:r>
        <w:t xml:space="preserve">директории</w:t>
      </w:r>
      <w:r>
        <w:t xml:space="preserve"> </w:t>
      </w:r>
      <w:r>
        <w:rPr>
          <w:rStyle w:val="VerbatimChar"/>
        </w:rPr>
        <w:t xml:space="preserve">/etc/network/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/etc/sysconfig/network-scripts/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За что отвечает протокол DHCP?</w:t>
      </w:r>
    </w:p>
    <w:p>
      <w:pPr>
        <w:numPr>
          <w:ilvl w:val="0"/>
          <w:numId w:val="1004"/>
        </w:numPr>
        <w:pStyle w:val="Compact"/>
      </w:pPr>
      <w:r>
        <w:t xml:space="preserve">Протокол DHCP (Dynamic Host Configuration Protocol) отвечает за автоматическое присвоение</w:t>
      </w:r>
      <w:r>
        <w:t xml:space="preserve"> </w:t>
      </w:r>
      <w:r>
        <w:t xml:space="preserve">сетевых настроек устройствам в сети, таких как IP-адресов,</w:t>
      </w:r>
      <w:r>
        <w:t xml:space="preserve"> </w:t>
      </w:r>
      <w:r>
        <w:t xml:space="preserve">маски подсети, шлюза, DNS-серверов и других параметров.</w:t>
      </w:r>
    </w:p>
    <w:p>
      <w:pPr>
        <w:numPr>
          <w:ilvl w:val="0"/>
          <w:numId w:val="1005"/>
        </w:numPr>
        <w:pStyle w:val="Compact"/>
      </w:pPr>
      <w:r>
        <w:t xml:space="preserve">Поясните принцип работы протокола DHCP. Какими сообщениями обмениваются клиент и сервер, используя протокол DHCP?</w:t>
      </w:r>
    </w:p>
    <w:p>
      <w:pPr>
        <w:numPr>
          <w:ilvl w:val="0"/>
          <w:numId w:val="1006"/>
        </w:numPr>
        <w:pStyle w:val="Compact"/>
      </w:pPr>
      <w:r>
        <w:t xml:space="preserve">Принцип работы протокола DHCP:</w:t>
      </w:r>
    </w:p>
    <w:p>
      <w:pPr>
        <w:pStyle w:val="FirstParagraph"/>
      </w:pPr>
      <w:r>
        <w:t xml:space="preserve">Discover (Обнаружение): Клиент отправляет в сеть запрос на</w:t>
      </w:r>
      <w:r>
        <w:t xml:space="preserve"> </w:t>
      </w:r>
      <w:r>
        <w:t xml:space="preserve">обнаружение DHCP-сервера.</w:t>
      </w:r>
    </w:p>
    <w:p>
      <w:pPr>
        <w:pStyle w:val="BodyText"/>
      </w:pPr>
      <w:r>
        <w:t xml:space="preserve">Offer (Предложение): DHCP-сервер отвечает клиенту, предлагая</w:t>
      </w:r>
      <w:r>
        <w:t xml:space="preserve"> </w:t>
      </w:r>
      <w:r>
        <w:t xml:space="preserve">ему конфигурацию сети.</w:t>
      </w:r>
    </w:p>
    <w:p>
      <w:pPr>
        <w:pStyle w:val="BodyText"/>
      </w:pPr>
      <w:r>
        <w:t xml:space="preserve">Request (Запрос): Клиент принимает предложение и отправляет</w:t>
      </w:r>
      <w:r>
        <w:t xml:space="preserve"> </w:t>
      </w:r>
      <w:r>
        <w:t xml:space="preserve">запрос на использование предложенной конфигурации.</w:t>
      </w:r>
    </w:p>
    <w:p>
      <w:pPr>
        <w:pStyle w:val="BodyText"/>
      </w:pPr>
      <w:r>
        <w:t xml:space="preserve">Acknowledgment (Подтверждение): DHCP-сервер подтверждает</w:t>
      </w:r>
      <w:r>
        <w:t xml:space="preserve"> </w:t>
      </w:r>
      <w:r>
        <w:t xml:space="preserve">клиенту, что предложенная конфигурация принята и может быть</w:t>
      </w:r>
      <w:r>
        <w:t xml:space="preserve"> </w:t>
      </w:r>
      <w:r>
        <w:t xml:space="preserve">использована.</w:t>
      </w:r>
    </w:p>
    <w:p>
      <w:pPr>
        <w:numPr>
          <w:ilvl w:val="0"/>
          <w:numId w:val="1007"/>
        </w:numPr>
        <w:pStyle w:val="Compact"/>
      </w:pPr>
      <w:r>
        <w:t xml:space="preserve">В каких файлах обычно находятся настройки DHCP-сервера? За что</w:t>
      </w:r>
      <w:r>
        <w:t xml:space="preserve"> </w:t>
      </w:r>
      <w:r>
        <w:t xml:space="preserve">отвечает каждый из файлов?</w:t>
      </w:r>
    </w:p>
    <w:p>
      <w:pPr>
        <w:numPr>
          <w:ilvl w:val="0"/>
          <w:numId w:val="1008"/>
        </w:numPr>
        <w:pStyle w:val="Compact"/>
      </w:pPr>
      <w:r>
        <w:t xml:space="preserve">Настройки DHCP-сервера обычно</w:t>
      </w:r>
      <w:r>
        <w:t xml:space="preserve"> </w:t>
      </w:r>
      <w:r>
        <w:t xml:space="preserve">хранятся в файлах конфигурации, таких как</w:t>
      </w:r>
      <w:r>
        <w:t xml:space="preserve"> </w:t>
      </w:r>
      <w:r>
        <w:rPr>
          <w:rStyle w:val="VerbatimChar"/>
        </w:rPr>
        <w:t xml:space="preserve">/etc/dhcp/dhcpd.conf</w:t>
      </w:r>
      <w:r>
        <w:t xml:space="preserve">. Они содержат информацию о диапазонах IP-адресов, параметрах сети и других опциях DHCP.</w:t>
      </w:r>
    </w:p>
    <w:p>
      <w:pPr>
        <w:numPr>
          <w:ilvl w:val="0"/>
          <w:numId w:val="1009"/>
        </w:numPr>
        <w:pStyle w:val="Compact"/>
      </w:pPr>
      <w:r>
        <w:t xml:space="preserve">Что такое DDNS? Для чего применяется DDNS?</w:t>
      </w:r>
    </w:p>
    <w:p>
      <w:pPr>
        <w:numPr>
          <w:ilvl w:val="0"/>
          <w:numId w:val="1010"/>
        </w:numPr>
        <w:pStyle w:val="Compact"/>
      </w:pPr>
      <w:r>
        <w:t xml:space="preserve">DDNS (Dynamic Domain Name System) - это система динамического доменного</w:t>
      </w:r>
      <w:r>
        <w:t xml:space="preserve"> </w:t>
      </w:r>
      <w:r>
        <w:t xml:space="preserve">имени. Она используется для автоматического обновления записей DNS, когда IP-адрес узла изменяется. DDNS применяется, например, в домашних сетях, где IP-адреса часто изменяются</w:t>
      </w:r>
      <w:r>
        <w:t xml:space="preserve"> </w:t>
      </w:r>
      <w:r>
        <w:t xml:space="preserve">посредством DHCP.</w:t>
      </w:r>
    </w:p>
    <w:p>
      <w:pPr>
        <w:numPr>
          <w:ilvl w:val="0"/>
          <w:numId w:val="1011"/>
        </w:numPr>
        <w:pStyle w:val="Compact"/>
      </w:pPr>
      <w:r>
        <w:t xml:space="preserve">Какую информацию можно получить, используя утилиту ifconfig? Приведите примеры с использованием различных опций.</w:t>
      </w:r>
    </w:p>
    <w:p>
      <w:pPr>
        <w:numPr>
          <w:ilvl w:val="0"/>
          <w:numId w:val="1012"/>
        </w:numPr>
        <w:pStyle w:val="Compact"/>
      </w:pPr>
      <w:r>
        <w:t xml:space="preserve">Утилита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используется для получения информации о сетевых</w:t>
      </w:r>
      <w:r>
        <w:t xml:space="preserve"> </w:t>
      </w:r>
      <w:r>
        <w:t xml:space="preserve">интерфейсах.</w:t>
      </w:r>
    </w:p>
    <w:p>
      <w:pPr>
        <w:pStyle w:val="FirstParagraph"/>
      </w:pPr>
      <w:r>
        <w:t xml:space="preserve">Примеры:</w:t>
      </w:r>
    </w:p>
    <w:p>
      <w:pPr>
        <w:pStyle w:val="BodyText"/>
      </w:pPr>
      <w:r>
        <w:rPr>
          <w:rStyle w:val="VerbatimChar"/>
        </w:rPr>
        <w:t xml:space="preserve">ifconfig</w:t>
      </w:r>
      <w:r>
        <w:t xml:space="preserve">: Показывает информацию обо всех активных сетевых</w:t>
      </w:r>
      <w:r>
        <w:t xml:space="preserve"> </w:t>
      </w:r>
      <w:r>
        <w:t xml:space="preserve">интерфейсах.</w:t>
      </w:r>
    </w:p>
    <w:p>
      <w:pPr>
        <w:pStyle w:val="BodyText"/>
      </w:pPr>
      <w:r>
        <w:rPr>
          <w:rStyle w:val="VerbatimChar"/>
        </w:rPr>
        <w:t xml:space="preserve">ifconfig eth0</w:t>
      </w:r>
      <w:r>
        <w:t xml:space="preserve">: Показывает информацию о конкретном интерфейсе</w:t>
      </w:r>
      <w:r>
        <w:t xml:space="preserve"> </w:t>
      </w:r>
      <w:r>
        <w:t xml:space="preserve">(в данном случае, eth0).</w:t>
      </w:r>
    </w:p>
    <w:p>
      <w:pPr>
        <w:numPr>
          <w:ilvl w:val="0"/>
          <w:numId w:val="1013"/>
        </w:numPr>
        <w:pStyle w:val="Compact"/>
      </w:pPr>
      <w:r>
        <w:t xml:space="preserve">Какую информацию можно получить, используя утилиту ping? Приведите примеры с использованием различных опций. - Утилита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используется для проверки доступности узла в сети.</w:t>
      </w:r>
    </w:p>
    <w:p>
      <w:pPr>
        <w:pStyle w:val="FirstParagraph"/>
      </w:pPr>
      <w:r>
        <w:t xml:space="preserve">Примеры:</w:t>
      </w:r>
    </w:p>
    <w:p>
      <w:pPr>
        <w:pStyle w:val="BodyText"/>
      </w:pPr>
      <w:r>
        <w:rPr>
          <w:rStyle w:val="VerbatimChar"/>
        </w:rPr>
        <w:t xml:space="preserve">ping google.com</w:t>
      </w:r>
      <w:r>
        <w:t xml:space="preserve">: Пингует домен google.com.</w:t>
      </w:r>
    </w:p>
    <w:p>
      <w:pPr>
        <w:pStyle w:val="BodyText"/>
      </w:pPr>
      <w:r>
        <w:rPr>
          <w:rStyle w:val="VerbatimChar"/>
        </w:rPr>
        <w:t xml:space="preserve">ping -c 4 192.168.1.1</w:t>
      </w:r>
      <w:r>
        <w:t xml:space="preserve">: Пингует IP-адрес 192.168.1.1 и отправляет 4</w:t>
      </w:r>
      <w:r>
        <w:t xml:space="preserve"> </w:t>
      </w:r>
      <w:r>
        <w:t xml:space="preserve">эхо-запроса.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Галацан Николай, НПИбд-01-22</dc:creator>
  <dc:language>ru-RU</dc:language>
  <cp:keywords/>
  <dcterms:created xsi:type="dcterms:W3CDTF">2024-09-16T21:51:09Z</dcterms:created>
  <dcterms:modified xsi:type="dcterms:W3CDTF">2024-09-16T21:51:09Z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Настройка DHCP-сервера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