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B30D15" w:rsidR="00242BAC" w:rsidP="06236F2D" w:rsidRDefault="002343E0" w14:paraId="036F1671" w14:textId="214A9AC0">
      <w:pPr>
        <w:spacing/>
        <w:contextualSpacing/>
        <w:jc w:val="center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</w:rPr>
      </w:pPr>
      <w:r w:rsidRPr="06236F2D" w:rsidR="002343E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Quiz </w:t>
      </w:r>
      <w:r w:rsidRPr="06236F2D" w:rsidR="00D642F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6</w:t>
      </w:r>
    </w:p>
    <w:p w:rsidR="06236F2D" w:rsidP="06236F2D" w:rsidRDefault="06236F2D" w14:paraId="3339D0A7" w14:textId="6BE31FDC">
      <w:pPr>
        <w:pStyle w:val="Normal"/>
        <w:spacing/>
        <w:contextualSpacing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</w:p>
    <w:p w:rsidR="00CC7B0E" w:rsidP="06236F2D" w:rsidRDefault="00CC7B0E" w14:paraId="47C3B65C" w14:textId="02429020">
      <w:pPr>
        <w:pStyle w:val="NormalWeb"/>
        <w:numPr>
          <w:ilvl w:val="0"/>
          <w:numId w:val="24"/>
        </w:numPr>
        <w:bidi w:val="0"/>
        <w:spacing w:beforeAutospacing="on" w:afterAutospacing="on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06236F2D" w:rsidR="00CC7B0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(</w:t>
      </w:r>
      <w:r w:rsidRPr="06236F2D" w:rsidR="00D642F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Short answer) </w:t>
      </w:r>
      <w:r w:rsidRPr="06236F2D" w:rsidR="3D90D76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We fit a multiple linear regression. We can assess two assumptions using the plot below. What are the assumptions</w:t>
      </w:r>
      <w:r w:rsidRPr="06236F2D" w:rsidR="19FA61E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? </w:t>
      </w:r>
      <w:r w:rsidRPr="06236F2D" w:rsidR="19FA61E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Evaluate whether or not they </w:t>
      </w:r>
      <w:r w:rsidRPr="06236F2D" w:rsidR="19FA61E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are met</w:t>
      </w:r>
      <w:r w:rsidRPr="06236F2D" w:rsidR="19FA61E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.</w:t>
      </w:r>
    </w:p>
    <w:p w:rsidR="06236F2D" w:rsidP="06236F2D" w:rsidRDefault="06236F2D" w14:paraId="740C067B" w14:textId="777A266B">
      <w:pPr>
        <w:pStyle w:val="NormalWeb"/>
        <w:bidi w:val="0"/>
        <w:spacing w:beforeAutospacing="on" w:afterAutospacing="on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</w:p>
    <w:p w:rsidR="4AB8BCA6" w:rsidP="06236F2D" w:rsidRDefault="4AB8BCA6" w14:paraId="74D4D88A" w14:textId="64276FC8">
      <w:pPr>
        <w:pStyle w:val="NormalWeb"/>
        <w:numPr>
          <w:ilvl w:val="0"/>
          <w:numId w:val="24"/>
        </w:numPr>
        <w:bidi w:val="0"/>
        <w:spacing w:beforeAutospacing="on" w:afterAutospacing="on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06236F2D" w:rsidR="4AB8BCA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(Short answer) Taylor is building a prediction model to predict the number of hours her cat Alice will sleep on a given night. In her model, she includes the following predictors:  </w:t>
      </w:r>
    </w:p>
    <w:p w:rsidR="4AB8BCA6" w:rsidP="06236F2D" w:rsidRDefault="4AB8BCA6" w14:paraId="687D0C30" w14:textId="08D75C75">
      <w:pPr>
        <w:pStyle w:val="ListParagraph"/>
        <w:numPr>
          <w:ilvl w:val="1"/>
          <w:numId w:val="24"/>
        </w:numPr>
        <w:bidi w:val="0"/>
        <w:rPr>
          <w:rFonts w:ascii="Calibri" w:hAnsi="Calibri" w:eastAsia="Calibri" w:cs="Calibri" w:asciiTheme="minorAscii" w:hAnsiTheme="minorAscii" w:eastAsiaTheme="minorAscii" w:cstheme="minorAscii"/>
        </w:rPr>
      </w:pPr>
      <w:r w:rsidRPr="06236F2D" w:rsidR="4AB8BCA6">
        <w:rPr>
          <w:rFonts w:ascii="Calibri" w:hAnsi="Calibri" w:eastAsia="Calibri" w:cs="Calibri" w:asciiTheme="minorAscii" w:hAnsiTheme="minorAscii" w:eastAsiaTheme="minorAscii" w:cstheme="minorAscii"/>
        </w:rPr>
        <w:t xml:space="preserve">Number of minutes Alice played during the day </w:t>
      </w:r>
    </w:p>
    <w:p w:rsidR="4AB8BCA6" w:rsidP="06236F2D" w:rsidRDefault="4AB8BCA6" w14:paraId="0F670BEB" w14:textId="01E216A4">
      <w:pPr>
        <w:pStyle w:val="ListParagraph"/>
        <w:numPr>
          <w:ilvl w:val="1"/>
          <w:numId w:val="24"/>
        </w:numPr>
        <w:bidi w:val="0"/>
        <w:rPr>
          <w:rFonts w:ascii="Calibri" w:hAnsi="Calibri" w:eastAsia="Calibri" w:cs="Calibri" w:asciiTheme="minorAscii" w:hAnsiTheme="minorAscii" w:eastAsiaTheme="minorAscii" w:cstheme="minorAscii"/>
        </w:rPr>
      </w:pPr>
      <w:r w:rsidRPr="06236F2D" w:rsidR="4AB8BCA6">
        <w:rPr>
          <w:rFonts w:ascii="Calibri" w:hAnsi="Calibri" w:eastAsia="Calibri" w:cs="Calibri" w:asciiTheme="minorAscii" w:hAnsiTheme="minorAscii" w:eastAsiaTheme="minorAscii" w:cstheme="minorAscii"/>
        </w:rPr>
        <w:t xml:space="preserve">Number of hours of daylight </w:t>
      </w:r>
    </w:p>
    <w:p w:rsidR="4AB8BCA6" w:rsidP="06236F2D" w:rsidRDefault="4AB8BCA6" w14:paraId="32C81243" w14:textId="32D9C736">
      <w:pPr>
        <w:pStyle w:val="ListParagraph"/>
        <w:numPr>
          <w:ilvl w:val="1"/>
          <w:numId w:val="24"/>
        </w:numPr>
        <w:bidi w:val="0"/>
        <w:rPr>
          <w:rFonts w:ascii="Calibri" w:hAnsi="Calibri" w:eastAsia="Calibri" w:cs="Calibri" w:asciiTheme="minorAscii" w:hAnsiTheme="minorAscii" w:eastAsiaTheme="minorAscii" w:cstheme="minorAscii"/>
        </w:rPr>
      </w:pPr>
      <w:r w:rsidRPr="06236F2D" w:rsidR="4AB8BCA6">
        <w:rPr>
          <w:rFonts w:ascii="Calibri" w:hAnsi="Calibri" w:eastAsia="Calibri" w:cs="Calibri" w:asciiTheme="minorAscii" w:hAnsiTheme="minorAscii" w:eastAsiaTheme="minorAscii" w:cstheme="minorAscii"/>
        </w:rPr>
        <w:t xml:space="preserve">Outside temperature </w:t>
      </w:r>
    </w:p>
    <w:p w:rsidR="4AB8BCA6" w:rsidP="06236F2D" w:rsidRDefault="4AB8BCA6" w14:paraId="1BA9C74C" w14:textId="0DD7A63E">
      <w:pPr>
        <w:pStyle w:val="ListParagraph"/>
        <w:numPr>
          <w:ilvl w:val="1"/>
          <w:numId w:val="24"/>
        </w:numPr>
        <w:bidi w:val="0"/>
        <w:rPr>
          <w:rFonts w:ascii="Calibri" w:hAnsi="Calibri" w:eastAsia="Calibri" w:cs="Calibri" w:asciiTheme="minorAscii" w:hAnsiTheme="minorAscii" w:eastAsiaTheme="minorAscii" w:cstheme="minorAscii"/>
        </w:rPr>
      </w:pPr>
      <w:r w:rsidRPr="06236F2D" w:rsidR="4AB8BCA6">
        <w:rPr>
          <w:rFonts w:ascii="Calibri" w:hAnsi="Calibri" w:eastAsia="Calibri" w:cs="Calibri" w:asciiTheme="minorAscii" w:hAnsiTheme="minorAscii" w:eastAsiaTheme="minorAscii" w:cstheme="minorAscii"/>
        </w:rPr>
        <w:t xml:space="preserve">Moon phase (full, gibbous, quarter, crescent, new)  </w:t>
      </w:r>
    </w:p>
    <w:p w:rsidR="4AB8BCA6" w:rsidP="06236F2D" w:rsidRDefault="4AB8BCA6" w14:paraId="3439A306" w14:textId="311BAF31">
      <w:pPr>
        <w:pStyle w:val="Normal"/>
        <w:bidi w:val="0"/>
        <w:ind w:left="0"/>
        <w:rPr>
          <w:rFonts w:ascii="Calibri" w:hAnsi="Calibri" w:eastAsia="Calibri" w:cs="Calibri" w:asciiTheme="minorAscii" w:hAnsiTheme="minorAscii" w:eastAsiaTheme="minorAscii" w:cstheme="minorAscii"/>
        </w:rPr>
      </w:pPr>
      <w:r w:rsidRPr="06236F2D" w:rsidR="4AB8BCA6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w:rsidR="4AB8BCA6" w:rsidP="06236F2D" w:rsidRDefault="4AB8BCA6" w14:paraId="6320D73B" w14:textId="1BFC653E">
      <w:pPr>
        <w:pStyle w:val="Normal"/>
        <w:bidi w:val="0"/>
        <w:ind w:left="720" w:firstLine="0"/>
        <w:rPr>
          <w:rFonts w:ascii="Calibri" w:hAnsi="Calibri" w:eastAsia="Calibri" w:cs="Calibri" w:asciiTheme="minorAscii" w:hAnsiTheme="minorAscii" w:eastAsiaTheme="minorAscii" w:cstheme="minorAscii"/>
        </w:rPr>
      </w:pPr>
      <w:r w:rsidRPr="06236F2D" w:rsidR="4AB8BCA6">
        <w:rPr>
          <w:rFonts w:ascii="Calibri" w:hAnsi="Calibri" w:eastAsia="Calibri" w:cs="Calibri" w:asciiTheme="minorAscii" w:hAnsiTheme="minorAscii" w:eastAsiaTheme="minorAscii" w:cstheme="minorAscii"/>
        </w:rPr>
        <w:t>Charlie says that Taylor must also include a variable indicating whether or not Alice received a bedtime snack, since this (a) is associated with the number of minutes Alice played, and (b) may causally affect the number of hours Alice sleeps.</w:t>
      </w:r>
      <w:r w:rsidRPr="06236F2D" w:rsidR="4AB8BCA6">
        <w:rPr>
          <w:rFonts w:ascii="Calibri" w:hAnsi="Calibri" w:eastAsia="Calibri" w:cs="Calibri" w:asciiTheme="minorAscii" w:hAnsiTheme="minorAscii" w:eastAsiaTheme="minorAscii" w:cstheme="minorAscii"/>
        </w:rPr>
        <w:t xml:space="preserve"> He claims that this makes the bedtime snack variable a potential confounder, and that it must be included in Taylor's prediction model.  </w:t>
      </w:r>
    </w:p>
    <w:p w:rsidR="06236F2D" w:rsidP="06236F2D" w:rsidRDefault="06236F2D" w14:paraId="324BE750" w14:textId="045D3B94">
      <w:pPr>
        <w:pStyle w:val="Normal"/>
        <w:bidi w:val="0"/>
        <w:ind w:left="720" w:firstLine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4AB8BCA6" w:rsidP="06236F2D" w:rsidRDefault="4AB8BCA6" w14:paraId="3118B8B8" w14:textId="086FDABC">
      <w:pPr>
        <w:pStyle w:val="Normal"/>
        <w:bidi w:val="0"/>
        <w:ind w:left="720"/>
        <w:rPr>
          <w:rFonts w:ascii="Calibri" w:hAnsi="Calibri" w:eastAsia="Calibri" w:cs="Calibri" w:asciiTheme="minorAscii" w:hAnsiTheme="minorAscii" w:eastAsiaTheme="minorAscii" w:cstheme="minorAscii"/>
        </w:rPr>
      </w:pPr>
      <w:r w:rsidRPr="06236F2D" w:rsidR="4AB8BCA6">
        <w:rPr>
          <w:rFonts w:ascii="Calibri" w:hAnsi="Calibri" w:eastAsia="Calibri" w:cs="Calibri" w:asciiTheme="minorAscii" w:hAnsiTheme="minorAscii" w:eastAsiaTheme="minorAscii" w:cstheme="minorAscii"/>
        </w:rPr>
        <w:t>Is Charlie correct that Taylor should include the bedtime snack variable because it is a potential confounder? Explain your rationale. </w:t>
      </w:r>
    </w:p>
    <w:p w:rsidRPr="00B30D15" w:rsidR="00812341" w:rsidP="06236F2D" w:rsidRDefault="00812341" w14:paraId="1D484375" w14:textId="785098BF">
      <w:pPr>
        <w:pStyle w:val="NormalWeb"/>
        <w:spacing/>
        <w:contextualSpacing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</w:rPr>
      </w:pPr>
    </w:p>
    <w:p w:rsidRPr="00B30D15" w:rsidR="00812341" w:rsidP="06236F2D" w:rsidRDefault="00812341" w14:paraId="4700CEE6" w14:textId="77D8EBFC">
      <w:pPr>
        <w:pStyle w:val="NormalWeb"/>
        <w:numPr>
          <w:ilvl w:val="0"/>
          <w:numId w:val="24"/>
        </w:numPr>
        <w:spacing/>
        <w:contextualSpacing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</w:rPr>
      </w:pPr>
      <w:r w:rsidRPr="06236F2D" w:rsidR="0081234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(Multiple choice) Which of the following characteristics of an estimate is not related to the others?</w:t>
      </w:r>
    </w:p>
    <w:p w:rsidRPr="00B30D15" w:rsidR="00812341" w:rsidP="06236F2D" w:rsidRDefault="00812341" w14:paraId="57E2272B" w14:textId="1A0589F2">
      <w:pPr>
        <w:pStyle w:val="NormalWeb"/>
        <w:spacing/>
        <w:ind w:left="720"/>
        <w:contextualSpacing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</w:rPr>
      </w:pPr>
    </w:p>
    <w:p w:rsidRPr="00B30D15" w:rsidR="00812341" w:rsidP="06236F2D" w:rsidRDefault="00812341" w14:paraId="6189BCEA" w14:textId="46D075C5">
      <w:pPr>
        <w:pStyle w:val="NormalWeb"/>
        <w:numPr>
          <w:ilvl w:val="0"/>
          <w:numId w:val="26"/>
        </w:numPr>
        <w:spacing/>
        <w:contextualSpacing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</w:rPr>
      </w:pPr>
      <w:r w:rsidRPr="06236F2D" w:rsidR="0081234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Precision of the estimate</w:t>
      </w:r>
    </w:p>
    <w:p w:rsidRPr="00B30D15" w:rsidR="00812341" w:rsidP="06236F2D" w:rsidRDefault="00812341" w14:paraId="4642D59E" w14:textId="2038F4E8">
      <w:pPr>
        <w:pStyle w:val="NormalWeb"/>
        <w:numPr>
          <w:ilvl w:val="0"/>
          <w:numId w:val="26"/>
        </w:numPr>
        <w:spacing/>
        <w:contextualSpacing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</w:rPr>
      </w:pPr>
      <w:r w:rsidRPr="06236F2D" w:rsidR="0081234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Standard error of the estimate</w:t>
      </w:r>
    </w:p>
    <w:p w:rsidRPr="00B30D15" w:rsidR="00812341" w:rsidP="06236F2D" w:rsidRDefault="00812341" w14:paraId="441822BA" w14:textId="6482BE52">
      <w:pPr>
        <w:pStyle w:val="NormalWeb"/>
        <w:numPr>
          <w:ilvl w:val="0"/>
          <w:numId w:val="26"/>
        </w:numPr>
        <w:spacing/>
        <w:contextualSpacing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</w:rPr>
      </w:pPr>
      <w:r w:rsidRPr="06236F2D" w:rsidR="0081234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Width of the confidence interval around the estimate</w:t>
      </w:r>
    </w:p>
    <w:p w:rsidRPr="00B30D15" w:rsidR="00812341" w:rsidP="06236F2D" w:rsidRDefault="00812341" w14:paraId="06CC2A9B" w14:textId="3E0D7C24">
      <w:pPr>
        <w:pStyle w:val="NormalWeb"/>
        <w:numPr>
          <w:ilvl w:val="0"/>
          <w:numId w:val="26"/>
        </w:numPr>
        <w:spacing/>
        <w:contextualSpacing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</w:rPr>
      </w:pPr>
      <w:r w:rsidRPr="06236F2D" w:rsidR="0081234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Accuracy of the estimate</w:t>
      </w:r>
    </w:p>
    <w:p w:rsidRPr="00B30D15" w:rsidR="00812341" w:rsidP="06236F2D" w:rsidRDefault="00812341" w14:paraId="26603AF6" w14:textId="54C2A697">
      <w:pPr>
        <w:pStyle w:val="NormalWeb"/>
        <w:spacing/>
        <w:contextualSpacing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</w:rPr>
      </w:pPr>
    </w:p>
    <w:p w:rsidR="79C0A56E" w:rsidP="06236F2D" w:rsidRDefault="79C0A56E" w14:paraId="13FDF045" w14:textId="7314F9BA">
      <w:pPr>
        <w:pStyle w:val="NormalWeb"/>
        <w:numPr>
          <w:ilvl w:val="0"/>
          <w:numId w:val="24"/>
        </w:numPr>
        <w:spacing/>
        <w:contextualSpacing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06236F2D" w:rsidR="79C0A56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(Multiple choice) W</w:t>
      </w:r>
      <w:r w:rsidRPr="06236F2D" w:rsidR="112EB9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hich is not a step in the process of</w:t>
      </w:r>
      <w:r w:rsidRPr="06236F2D" w:rsidR="79C0A56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fitting and evaluating a linear regression prediction model using training and testing data? </w:t>
      </w:r>
    </w:p>
    <w:p w:rsidR="0EF0D033" w:rsidP="06236F2D" w:rsidRDefault="0EF0D033" w14:paraId="607D2124" w14:textId="1CC3F440">
      <w:pPr>
        <w:pStyle w:val="NormalWeb"/>
        <w:numPr>
          <w:ilvl w:val="1"/>
          <w:numId w:val="24"/>
        </w:numPr>
        <w:spacing/>
        <w:contextualSpacing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06236F2D" w:rsidR="0EF0D033">
        <w:rPr>
          <w:rFonts w:ascii="Times New Roman" w:hAnsi="Times New Roman" w:eastAsia="Times New Roman" w:cs="Times New Roman"/>
          <w:color w:val="000000" w:themeColor="text1" w:themeTint="FF" w:themeShade="FF"/>
        </w:rPr>
        <w:t>Fitting the model on the test data</w:t>
      </w:r>
    </w:p>
    <w:p w:rsidR="0EF0D033" w:rsidP="06236F2D" w:rsidRDefault="0EF0D033" w14:paraId="3ADA94C2" w14:textId="4B2EA62F">
      <w:pPr>
        <w:pStyle w:val="NormalWeb"/>
        <w:numPr>
          <w:ilvl w:val="1"/>
          <w:numId w:val="24"/>
        </w:numPr>
        <w:spacing/>
        <w:contextualSpacing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06236F2D" w:rsidR="0EF0D03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Generating model predictions for the test data</w:t>
      </w:r>
    </w:p>
    <w:p w:rsidR="0EF0D033" w:rsidP="06236F2D" w:rsidRDefault="0EF0D033" w14:paraId="6ECF8DD7" w14:textId="0B6FF84B">
      <w:pPr>
        <w:pStyle w:val="NormalWeb"/>
        <w:numPr>
          <w:ilvl w:val="1"/>
          <w:numId w:val="24"/>
        </w:numPr>
        <w:spacing/>
        <w:contextualSpacing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06236F2D" w:rsidR="0EF0D03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Randomly splitting the observations into testing and training</w:t>
      </w:r>
    </w:p>
    <w:p w:rsidR="0EF0D033" w:rsidP="06236F2D" w:rsidRDefault="0EF0D033" w14:paraId="0793A9E1" w14:textId="75DB2BE6">
      <w:pPr>
        <w:pStyle w:val="NormalWeb"/>
        <w:numPr>
          <w:ilvl w:val="1"/>
          <w:numId w:val="24"/>
        </w:numPr>
        <w:spacing/>
        <w:contextualSpacing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06236F2D" w:rsidR="0EF0D033">
        <w:rPr>
          <w:rFonts w:ascii="Times New Roman" w:hAnsi="Times New Roman" w:eastAsia="Times New Roman" w:cs="Times New Roman"/>
          <w:color w:val="000000" w:themeColor="text1" w:themeTint="FF" w:themeShade="FF"/>
        </w:rPr>
        <w:t>Calculating the MSE based on the test data predictions</w:t>
      </w:r>
    </w:p>
    <w:p w:rsidR="06236F2D" w:rsidP="06236F2D" w:rsidRDefault="06236F2D" w14:paraId="5845C905" w14:textId="67915A12">
      <w:pPr>
        <w:pStyle w:val="NormalWeb"/>
        <w:spacing/>
        <w:ind w:left="0"/>
        <w:contextualSpacing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Pr="00B30D15" w:rsidR="00812341" w:rsidP="06236F2D" w:rsidRDefault="00812341" w14:paraId="4A7DC3AD" w14:textId="3BDF8B7B">
      <w:pPr>
        <w:pStyle w:val="NormalWeb"/>
        <w:numPr>
          <w:ilvl w:val="0"/>
          <w:numId w:val="24"/>
        </w:numPr>
        <w:spacing/>
        <w:contextualSpacing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</w:rPr>
      </w:pPr>
      <w:r w:rsidRPr="06236F2D" w:rsidR="0081234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(Multiple choice) Which of the following best describes the major pitfall of using training data to evaluate the predictive ability of a model?</w:t>
      </w:r>
    </w:p>
    <w:p w:rsidRPr="00B30D15" w:rsidR="00812341" w:rsidP="06236F2D" w:rsidRDefault="00812341" w14:paraId="09F6B4F2" w14:textId="5888686D">
      <w:pPr>
        <w:pStyle w:val="NormalWeb"/>
        <w:spacing/>
        <w:ind w:left="720"/>
        <w:contextualSpacing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</w:rPr>
      </w:pPr>
    </w:p>
    <w:p w:rsidRPr="00B30D15" w:rsidR="00812341" w:rsidP="06236F2D" w:rsidRDefault="00812341" w14:paraId="041B0680" w14:textId="3950C57D">
      <w:pPr>
        <w:pStyle w:val="NormalWeb"/>
        <w:numPr>
          <w:ilvl w:val="0"/>
          <w:numId w:val="27"/>
        </w:numPr>
        <w:spacing/>
        <w:contextualSpacing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</w:rPr>
      </w:pPr>
      <w:r w:rsidRPr="06236F2D" w:rsidR="0081234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We risk overfitting.</w:t>
      </w:r>
    </w:p>
    <w:p w:rsidRPr="00B30D15" w:rsidR="00812341" w:rsidP="06236F2D" w:rsidRDefault="00812341" w14:paraId="6AB51384" w14:textId="2957F0DE">
      <w:pPr>
        <w:pStyle w:val="NormalWeb"/>
        <w:numPr>
          <w:ilvl w:val="0"/>
          <w:numId w:val="27"/>
        </w:numPr>
        <w:spacing/>
        <w:contextualSpacing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</w:rPr>
      </w:pPr>
      <w:r w:rsidRPr="06236F2D" w:rsidR="0081234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We risk violating the classical linear regression assumptions.</w:t>
      </w:r>
    </w:p>
    <w:p w:rsidR="08F6E42F" w:rsidP="06236F2D" w:rsidRDefault="08F6E42F" w14:paraId="4F580A23" w14:textId="42C30387">
      <w:pPr>
        <w:pStyle w:val="NormalWeb"/>
        <w:numPr>
          <w:ilvl w:val="0"/>
          <w:numId w:val="27"/>
        </w:numPr>
        <w:bidi w:val="0"/>
        <w:spacing w:beforeAutospacing="on" w:afterAutospacing="on" w:line="259" w:lineRule="auto"/>
        <w:ind w:left="1440" w:right="0" w:hanging="36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06236F2D" w:rsidR="08F6E42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We risk reducing the accuracy of our predictions.</w:t>
      </w:r>
    </w:p>
    <w:p w:rsidRPr="00B30D15" w:rsidR="00812341" w:rsidP="06236F2D" w:rsidRDefault="00812341" w14:paraId="522BE03F" w14:textId="10947D18">
      <w:pPr>
        <w:pStyle w:val="NormalWeb"/>
        <w:numPr>
          <w:ilvl w:val="0"/>
          <w:numId w:val="27"/>
        </w:numPr>
        <w:spacing/>
        <w:contextualSpacing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</w:rPr>
      </w:pPr>
      <w:r w:rsidRPr="06236F2D" w:rsidR="0081234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We risk reducing the accuracy of our regression coefficient estimates.</w:t>
      </w:r>
    </w:p>
    <w:p w:rsidRPr="00B30D15" w:rsidR="004023C6" w:rsidP="06236F2D" w:rsidRDefault="004023C6" w14:paraId="2B8FAE4D" w14:textId="421E9CBC">
      <w:pPr>
        <w:pStyle w:val="NormalWeb"/>
        <w:spacing/>
        <w:contextualSpacing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</w:rPr>
      </w:pPr>
    </w:p>
    <w:p w:rsidR="49351F61" w:rsidP="06236F2D" w:rsidRDefault="49351F61" w14:paraId="51B6A16B" w14:textId="152150DE">
      <w:pPr>
        <w:pStyle w:val="NormalWeb"/>
        <w:numPr>
          <w:ilvl w:val="0"/>
          <w:numId w:val="24"/>
        </w:numPr>
        <w:spacing/>
        <w:contextualSpacing/>
        <w:rPr>
          <w:rFonts w:ascii="Calibri" w:hAnsi="Calibri" w:eastAsia="Calibri" w:cs="Calibri" w:asciiTheme="minorAscii" w:hAnsiTheme="minorAscii" w:eastAsiaTheme="minorAscii" w:cstheme="minorAscii"/>
        </w:rPr>
      </w:pPr>
      <w:r w:rsidRPr="06236F2D" w:rsidR="49351F61">
        <w:rPr>
          <w:rFonts w:ascii="Calibri" w:hAnsi="Calibri" w:eastAsia="Calibri" w:cs="Calibri" w:asciiTheme="minorAscii" w:hAnsiTheme="minorAscii" w:eastAsiaTheme="minorAscii" w:cstheme="minorAscii"/>
        </w:rPr>
        <w:t xml:space="preserve"> Which of the following is a scientific question that we would use prediction to answer?</w:t>
      </w:r>
    </w:p>
    <w:p w:rsidR="0D3F6711" w:rsidP="06236F2D" w:rsidRDefault="0D3F6711" w14:paraId="2E98A528" w14:textId="6C42715D">
      <w:pPr>
        <w:pStyle w:val="NormalWeb"/>
        <w:numPr>
          <w:ilvl w:val="1"/>
          <w:numId w:val="24"/>
        </w:numPr>
        <w:spacing/>
        <w:contextualSpacing/>
        <w:rPr>
          <w:rFonts w:ascii="Calibri" w:hAnsi="Calibri" w:eastAsia="Calibri" w:cs="Calibri" w:asciiTheme="minorAscii" w:hAnsiTheme="minorAscii" w:eastAsiaTheme="minorAscii" w:cstheme="minorAscii"/>
        </w:rPr>
      </w:pPr>
      <w:r w:rsidRPr="06236F2D" w:rsidR="0D3F6711">
        <w:rPr>
          <w:rFonts w:ascii="Calibri" w:hAnsi="Calibri" w:eastAsia="Calibri" w:cs="Calibri" w:asciiTheme="minorAscii" w:hAnsiTheme="minorAscii" w:eastAsiaTheme="minorAscii" w:cstheme="minorAscii"/>
        </w:rPr>
        <w:t>Wh</w:t>
      </w:r>
      <w:r w:rsidRPr="06236F2D" w:rsidR="5E0FAB2A">
        <w:rPr>
          <w:rFonts w:ascii="Calibri" w:hAnsi="Calibri" w:eastAsia="Calibri" w:cs="Calibri" w:asciiTheme="minorAscii" w:hAnsiTheme="minorAscii" w:eastAsiaTheme="minorAscii" w:cstheme="minorAscii"/>
        </w:rPr>
        <w:t>o is</w:t>
      </w:r>
      <w:r w:rsidRPr="06236F2D" w:rsidR="0D3F671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06236F2D" w:rsidR="0D3F6711">
        <w:rPr>
          <w:rFonts w:ascii="Calibri" w:hAnsi="Calibri" w:eastAsia="Calibri" w:cs="Calibri" w:asciiTheme="minorAscii" w:hAnsiTheme="minorAscii" w:eastAsiaTheme="minorAscii" w:cstheme="minorAscii"/>
        </w:rPr>
        <w:t>most at risk of being hospitalized if they get the flu?</w:t>
      </w:r>
    </w:p>
    <w:p w:rsidR="49351F61" w:rsidP="06236F2D" w:rsidRDefault="49351F61" w14:paraId="2E477A03" w14:textId="4E0ADCB8">
      <w:pPr>
        <w:pStyle w:val="NormalWeb"/>
        <w:numPr>
          <w:ilvl w:val="1"/>
          <w:numId w:val="24"/>
        </w:numPr>
        <w:spacing/>
        <w:contextualSpacing/>
        <w:rPr>
          <w:rFonts w:ascii="Times New Roman" w:hAnsi="Times New Roman" w:eastAsia="Times New Roman" w:cs="Times New Roman"/>
        </w:rPr>
      </w:pPr>
      <w:r w:rsidRPr="06236F2D" w:rsidR="49351F61">
        <w:rPr>
          <w:rFonts w:ascii="Calibri" w:hAnsi="Calibri" w:eastAsia="Calibri" w:cs="Calibri" w:asciiTheme="minorAscii" w:hAnsiTheme="minorAscii" w:eastAsiaTheme="minorAscii" w:cstheme="minorAscii"/>
        </w:rPr>
        <w:t xml:space="preserve">What is the mechanism which causes Alzheimer's disease to develop? </w:t>
      </w:r>
    </w:p>
    <w:p w:rsidR="49351F61" w:rsidP="06236F2D" w:rsidRDefault="49351F61" w14:paraId="60E47B80" w14:textId="231B9371">
      <w:pPr>
        <w:pStyle w:val="NormalWeb"/>
        <w:numPr>
          <w:ilvl w:val="1"/>
          <w:numId w:val="24"/>
        </w:numPr>
        <w:spacing/>
        <w:contextualSpacing/>
        <w:rPr>
          <w:rFonts w:ascii="Calibri" w:hAnsi="Calibri" w:eastAsia="Calibri" w:cs="Calibri" w:asciiTheme="minorAscii" w:hAnsiTheme="minorAscii" w:eastAsiaTheme="minorAscii" w:cstheme="minorAscii"/>
        </w:rPr>
      </w:pPr>
      <w:r w:rsidRPr="06236F2D" w:rsidR="49351F61">
        <w:rPr>
          <w:rFonts w:ascii="Calibri" w:hAnsi="Calibri" w:eastAsia="Calibri" w:cs="Calibri" w:asciiTheme="minorAscii" w:hAnsiTheme="minorAscii" w:eastAsiaTheme="minorAscii" w:cstheme="minorAscii"/>
        </w:rPr>
        <w:t>Is there an association between ambient noise level and stress?</w:t>
      </w:r>
    </w:p>
    <w:p w:rsidR="1CC2C976" w:rsidP="06236F2D" w:rsidRDefault="1CC2C976" w14:paraId="01025F40" w14:textId="103DA1E5">
      <w:pPr>
        <w:pStyle w:val="NormalWeb"/>
        <w:numPr>
          <w:ilvl w:val="1"/>
          <w:numId w:val="24"/>
        </w:numPr>
        <w:spacing/>
        <w:contextualSpacing/>
        <w:rPr>
          <w:rFonts w:ascii="Times New Roman" w:hAnsi="Times New Roman" w:eastAsia="Times New Roman" w:cs="Times New Roman"/>
        </w:rPr>
      </w:pPr>
      <w:r w:rsidRPr="06236F2D" w:rsidR="1CC2C976">
        <w:rPr>
          <w:rFonts w:ascii="Times New Roman" w:hAnsi="Times New Roman" w:eastAsia="Times New Roman" w:cs="Times New Roman"/>
        </w:rPr>
        <w:t>Does the effect of drug A depend on binarized sex at birth?</w:t>
      </w:r>
    </w:p>
    <w:p w:rsidR="06236F2D" w:rsidP="06236F2D" w:rsidRDefault="06236F2D" w14:paraId="65ABD139" w14:textId="451709EA">
      <w:pPr>
        <w:pStyle w:val="NormalWeb"/>
        <w:spacing/>
        <w:ind w:left="0"/>
        <w:contextualSpacing/>
        <w:rPr>
          <w:rFonts w:ascii="Times New Roman" w:hAnsi="Times New Roman" w:eastAsia="Times New Roman" w:cs="Times New Roman"/>
        </w:rPr>
      </w:pPr>
    </w:p>
    <w:p w:rsidR="76AE10CD" w:rsidP="06236F2D" w:rsidRDefault="76AE10CD" w14:paraId="3E8BA669" w14:textId="6B73132C">
      <w:pPr>
        <w:pStyle w:val="NormalWeb"/>
        <w:numPr>
          <w:ilvl w:val="0"/>
          <w:numId w:val="24"/>
        </w:numPr>
        <w:spacing/>
        <w:contextualSpacing/>
        <w:rPr>
          <w:rFonts w:ascii="Calibri" w:hAnsi="Calibri" w:eastAsia="Calibri" w:cs="Calibri" w:asciiTheme="minorAscii" w:hAnsiTheme="minorAscii" w:eastAsiaTheme="minorAscii" w:cstheme="minorAscii"/>
        </w:rPr>
      </w:pPr>
      <w:r w:rsidRPr="06236F2D" w:rsidR="76AE10CD">
        <w:rPr>
          <w:rFonts w:ascii="Calibri" w:hAnsi="Calibri" w:eastAsia="Calibri" w:cs="Calibri" w:asciiTheme="minorAscii" w:hAnsiTheme="minorAscii" w:eastAsiaTheme="minorAscii" w:cstheme="minorAscii"/>
        </w:rPr>
        <w:t>(True/False) The regression equation for adding potential confounders is the same as the regression equation for adding potential effect modifiers. </w:t>
      </w:r>
    </w:p>
    <w:p w:rsidR="06236F2D" w:rsidP="06236F2D" w:rsidRDefault="06236F2D" w14:paraId="3F9E6396" w14:textId="75BE401B">
      <w:pPr>
        <w:pStyle w:val="NormalWeb"/>
        <w:spacing/>
        <w:ind w:left="0"/>
        <w:contextualSpacing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</w:p>
    <w:p w:rsidR="00D93CA4" w:rsidP="06236F2D" w:rsidRDefault="004023C6" w14:textId="4094ADF0" w14:paraId="07FB4129">
      <w:pPr>
        <w:pStyle w:val="NormalWeb"/>
        <w:numPr>
          <w:ilvl w:val="0"/>
          <w:numId w:val="24"/>
        </w:numPr>
        <w:spacing/>
        <w:contextualSpacing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</w:rPr>
      </w:pPr>
      <w:r w:rsidRPr="06236F2D" w:rsidR="004023C6"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</w:rPr>
        <w:t>(True/False) Mean-squared error can take on any value between -</w:t>
      </w:r>
      <m:oMath>
        <m:r>
          <w:rPr>
            <w:rFonts w:ascii="Cambria Math" w:hAnsi="Cambria Math" w:cstheme="minorHAnsi"/>
            <w:color w:val="000000" w:themeColor="text1"/>
          </w:rPr>
          <m:t>∞</m:t>
        </m:r>
      </m:oMath>
      <w:r w:rsidRPr="06236F2D" w:rsidR="004023C6"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</w:rPr>
        <w:t xml:space="preserve"> and </w:t>
      </w:r>
      <m:oMath>
        <m:r>
          <w:rPr>
            <w:rFonts w:ascii="Cambria Math" w:hAnsi="Cambria Math" w:cstheme="minorHAnsi"/>
            <w:color w:val="000000" w:themeColor="text1"/>
          </w:rPr>
          <m:t>∞</m:t>
        </m:r>
      </m:oMath>
      <w:r w:rsidRPr="06236F2D" w:rsidR="004023C6"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</w:rPr>
        <w:t>.</w:t>
      </w:r>
    </w:p>
    <w:p w:rsidR="00D93CA4" w:rsidP="06236F2D" w:rsidRDefault="004023C6" w14:paraId="5FB9F672" w14:textId="1945AB0D">
      <w:pPr>
        <w:pStyle w:val="NormalWeb"/>
        <w:spacing/>
        <w:ind w:left="0"/>
        <w:contextualSpacing/>
        <w:rPr>
          <w:rFonts w:ascii="Calibri" w:hAnsi="Calibri" w:eastAsia="Calibri" w:cs="Calibri" w:asciiTheme="minorAscii" w:hAnsiTheme="minorAscii" w:eastAsiaTheme="minorAscii" w:cstheme="minorAscii"/>
        </w:rPr>
      </w:pPr>
    </w:p>
    <w:p w:rsidR="00D93CA4" w:rsidP="06236F2D" w:rsidRDefault="004023C6" w14:paraId="0F573E66" w14:textId="3BBB2382">
      <w:pPr>
        <w:pStyle w:val="NormalWeb"/>
        <w:numPr>
          <w:ilvl w:val="0"/>
          <w:numId w:val="24"/>
        </w:numPr>
        <w:contextualSpacing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06236F2D" w:rsidR="48A885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(True/False) Adjusted R</w:t>
      </w:r>
      <w:r w:rsidRPr="06236F2D" w:rsidR="48A885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2</w:t>
      </w:r>
      <w:r w:rsidRPr="06236F2D" w:rsidR="48A885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will always increase when you </w:t>
      </w:r>
      <w:r w:rsidRPr="06236F2D" w:rsidR="48A885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add </w:t>
      </w:r>
      <w:r w:rsidRPr="06236F2D" w:rsidR="48A885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</w:t>
      </w:r>
      <w:r w:rsidRPr="06236F2D" w:rsidR="48A885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06236F2D" w:rsidR="48A885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itional</w:t>
      </w:r>
      <w:r w:rsidRPr="06236F2D" w:rsidR="48A885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</w:t>
      </w:r>
      <w:r w:rsidRPr="06236F2D" w:rsidR="48A885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variates to your model.</w:t>
      </w:r>
      <w:r w:rsidRPr="06236F2D" w:rsidR="1BF7C9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0D93CA4" w:rsidP="06236F2D" w:rsidRDefault="004023C6" w14:paraId="12B1DB9C" w14:textId="2F0A182F">
      <w:pPr>
        <w:pStyle w:val="NormalWeb"/>
        <w:ind w:left="0"/>
        <w:contextualSpacing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</w:p>
    <w:p w:rsidR="00D93CA4" w:rsidP="06236F2D" w:rsidRDefault="004023C6" w14:paraId="09ECC293" w14:textId="7EEA2325">
      <w:pPr>
        <w:pStyle w:val="NormalWeb"/>
        <w:numPr>
          <w:ilvl w:val="0"/>
          <w:numId w:val="24"/>
        </w:numPr>
        <w:bidi w:val="0"/>
        <w:spacing w:beforeAutospacing="on" w:afterAutospacing="on" w:line="25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06236F2D" w:rsidR="1BF7C96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(True/False) </w:t>
      </w:r>
      <w:r w:rsidRPr="06236F2D" w:rsidR="2E53E096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The mean-squared error of a prediction model is </w:t>
      </w:r>
      <w:r w:rsidRPr="06236F2D" w:rsidR="2E53E096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determined</w:t>
      </w:r>
      <w:r w:rsidRPr="06236F2D" w:rsidR="2E53E096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by </w:t>
      </w:r>
      <w:r w:rsidRPr="06236F2D" w:rsidR="418256A1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bias and variance.</w:t>
      </w:r>
      <w:proofErr w:type="spellStart"/>
      <w:proofErr w:type="spellEnd"/>
      <w:proofErr w:type="gramStart"/>
      <w:proofErr w:type="gramEnd"/>
    </w:p>
    <w:p w:rsidRPr="00B30D15" w:rsidR="00DE6739" w:rsidP="00903DC4" w:rsidRDefault="00DE6739" w14:paraId="54015887" w14:textId="53BE8420">
      <w:pPr>
        <w:rPr>
          <w:rFonts w:asciiTheme="minorHAnsi" w:hAnsiTheme="minorHAnsi" w:cstheme="minorHAnsi"/>
        </w:rPr>
      </w:pPr>
    </w:p>
    <w:p w:rsidRPr="00B30D15" w:rsidR="00A75511" w:rsidP="00DE6739" w:rsidRDefault="00A75511" w14:paraId="044012AE" w14:textId="77777777">
      <w:pPr>
        <w:pStyle w:val="ListParagraph"/>
        <w:ind w:left="1440"/>
        <w:rPr>
          <w:rFonts w:asciiTheme="minorHAnsi" w:hAnsiTheme="minorHAnsi" w:cstheme="minorHAnsi"/>
        </w:rPr>
      </w:pPr>
    </w:p>
    <w:p w:rsidRPr="00242BAC" w:rsidR="008E3B58" w:rsidP="008E3B58" w:rsidRDefault="008E3B58" w14:paraId="13D40C58" w14:textId="1DC29F34">
      <w:pPr>
        <w:pStyle w:val="NormalWeb"/>
        <w:ind w:left="720"/>
        <w:contextualSpacing/>
        <w:rPr>
          <w:rFonts w:asciiTheme="minorHAnsi" w:hAnsiTheme="minorHAnsi" w:cstheme="minorHAnsi"/>
          <w:color w:val="000000" w:themeColor="text1"/>
        </w:rPr>
      </w:pPr>
    </w:p>
    <w:p w:rsidRPr="00B30D15" w:rsidR="00242BAC" w:rsidP="00242BAC" w:rsidRDefault="00242BAC" w14:paraId="717B84A2" w14:textId="77777777">
      <w:pPr>
        <w:pStyle w:val="NormalWeb"/>
        <w:ind w:left="720"/>
        <w:contextualSpacing/>
        <w:rPr>
          <w:rFonts w:asciiTheme="minorHAnsi" w:hAnsiTheme="minorHAnsi" w:cstheme="minorHAnsi"/>
          <w:color w:val="000000" w:themeColor="text1"/>
        </w:rPr>
      </w:pPr>
    </w:p>
    <w:sectPr w:rsidRPr="00B30D15" w:rsidR="00242BAC" w:rsidSect="00590B6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729A"/>
    <w:multiLevelType w:val="hybridMultilevel"/>
    <w:tmpl w:val="005E8D10"/>
    <w:lvl w:ilvl="0" w:tplc="B57CC6F4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eastAsiaTheme="minorHAnsi" w:cstheme="minorHAnsi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D18DE"/>
    <w:multiLevelType w:val="hybridMultilevel"/>
    <w:tmpl w:val="78027B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6236A0"/>
    <w:multiLevelType w:val="hybridMultilevel"/>
    <w:tmpl w:val="C07268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D15BEA"/>
    <w:multiLevelType w:val="multilevel"/>
    <w:tmpl w:val="BC0226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90F22C8"/>
    <w:multiLevelType w:val="hybridMultilevel"/>
    <w:tmpl w:val="22BE29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CA09DE"/>
    <w:multiLevelType w:val="hybridMultilevel"/>
    <w:tmpl w:val="00F4CAAA"/>
    <w:lvl w:ilvl="0" w:tplc="B3FC5A20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HAnsi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47645"/>
    <w:multiLevelType w:val="hybridMultilevel"/>
    <w:tmpl w:val="23A847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1008F3"/>
    <w:multiLevelType w:val="multilevel"/>
    <w:tmpl w:val="37C288E8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Lato" w:hAnsi="Lato" w:eastAsia="Times New Roman" w:cs="Times New Roman"/>
      </w:rPr>
    </w:lvl>
    <w:lvl w:ilvl="2" w:tentative="1">
      <w:numFmt w:val="upp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numFmt w:val="upp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numFmt w:val="upp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numFmt w:val="upp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numFmt w:val="upp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numFmt w:val="upp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numFmt w:val="upp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1EDB7096"/>
    <w:multiLevelType w:val="multilevel"/>
    <w:tmpl w:val="8B025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eastAsia="Times New Roman" w:asciiTheme="minorHAnsi" w:hAnsiTheme="minorHAnsi" w:cstheme="minorHAnsi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BD3567"/>
    <w:multiLevelType w:val="hybridMultilevel"/>
    <w:tmpl w:val="37BA699E"/>
    <w:lvl w:ilvl="0" w:tplc="4404BA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DA6DBB"/>
    <w:multiLevelType w:val="hybridMultilevel"/>
    <w:tmpl w:val="DEEEC9E4"/>
    <w:lvl w:ilvl="0" w:tplc="434ACEC4">
      <w:start w:val="1"/>
      <w:numFmt w:val="bullet"/>
      <w:lvlText w:val="□"/>
      <w:lvlJc w:val="left"/>
      <w:pPr>
        <w:ind w:left="1440" w:hanging="360"/>
      </w:pPr>
      <w:rPr>
        <w:rFonts w:hint="default" w:ascii="Courier New" w:hAnsi="Courier New"/>
      </w:rPr>
    </w:lvl>
    <w:lvl w:ilvl="1" w:tplc="434ACEC4">
      <w:start w:val="1"/>
      <w:numFmt w:val="bullet"/>
      <w:lvlText w:val="□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4ED63AE"/>
    <w:multiLevelType w:val="hybridMultilevel"/>
    <w:tmpl w:val="C7DE27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7712B3"/>
    <w:multiLevelType w:val="hybridMultilevel"/>
    <w:tmpl w:val="3BF2347E"/>
    <w:lvl w:ilvl="0" w:tplc="6234C8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61C4617"/>
    <w:multiLevelType w:val="hybridMultilevel"/>
    <w:tmpl w:val="3C74B8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05E356D"/>
    <w:multiLevelType w:val="hybridMultilevel"/>
    <w:tmpl w:val="A596D4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30E6DED"/>
    <w:multiLevelType w:val="hybridMultilevel"/>
    <w:tmpl w:val="E76CA0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5FE0F63"/>
    <w:multiLevelType w:val="hybridMultilevel"/>
    <w:tmpl w:val="F28EBD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6D5567F"/>
    <w:multiLevelType w:val="hybridMultilevel"/>
    <w:tmpl w:val="FB963F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71D1222"/>
    <w:multiLevelType w:val="hybridMultilevel"/>
    <w:tmpl w:val="FAC625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A26613"/>
    <w:multiLevelType w:val="hybridMultilevel"/>
    <w:tmpl w:val="82EAB0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ABC659D"/>
    <w:multiLevelType w:val="multilevel"/>
    <w:tmpl w:val="F7F637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4C8C6773"/>
    <w:multiLevelType w:val="hybridMultilevel"/>
    <w:tmpl w:val="47E8F178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817857"/>
    <w:multiLevelType w:val="hybridMultilevel"/>
    <w:tmpl w:val="CEC010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2135992"/>
    <w:multiLevelType w:val="hybridMultilevel"/>
    <w:tmpl w:val="0A3E6E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1A703CD"/>
    <w:multiLevelType w:val="hybridMultilevel"/>
    <w:tmpl w:val="EFB480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2296692"/>
    <w:multiLevelType w:val="hybridMultilevel"/>
    <w:tmpl w:val="96D017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26E483A"/>
    <w:multiLevelType w:val="hybridMultilevel"/>
    <w:tmpl w:val="1EEA5E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A0739F8"/>
    <w:multiLevelType w:val="hybridMultilevel"/>
    <w:tmpl w:val="A7260E26"/>
    <w:lvl w:ilvl="0" w:tplc="09A67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A16B5F"/>
    <w:multiLevelType w:val="hybridMultilevel"/>
    <w:tmpl w:val="56AA4B10"/>
    <w:lvl w:ilvl="0" w:tplc="79DEC9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B713D0"/>
    <w:multiLevelType w:val="hybridMultilevel"/>
    <w:tmpl w:val="76F621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FD85551"/>
    <w:multiLevelType w:val="hybridMultilevel"/>
    <w:tmpl w:val="9920D8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38175292">
    <w:abstractNumId w:val="28"/>
  </w:num>
  <w:num w:numId="2" w16cid:durableId="1538006502">
    <w:abstractNumId w:val="15"/>
  </w:num>
  <w:num w:numId="3" w16cid:durableId="1790122480">
    <w:abstractNumId w:val="8"/>
  </w:num>
  <w:num w:numId="4" w16cid:durableId="1126311557">
    <w:abstractNumId w:val="2"/>
  </w:num>
  <w:num w:numId="5" w16cid:durableId="2141653560">
    <w:abstractNumId w:val="13"/>
  </w:num>
  <w:num w:numId="6" w16cid:durableId="975066383">
    <w:abstractNumId w:val="26"/>
  </w:num>
  <w:num w:numId="7" w16cid:durableId="484978183">
    <w:abstractNumId w:val="29"/>
  </w:num>
  <w:num w:numId="8" w16cid:durableId="903680069">
    <w:abstractNumId w:val="19"/>
  </w:num>
  <w:num w:numId="9" w16cid:durableId="1349257866">
    <w:abstractNumId w:val="1"/>
  </w:num>
  <w:num w:numId="10" w16cid:durableId="116875037">
    <w:abstractNumId w:val="16"/>
  </w:num>
  <w:num w:numId="11" w16cid:durableId="1375158438">
    <w:abstractNumId w:val="23"/>
  </w:num>
  <w:num w:numId="12" w16cid:durableId="579558610">
    <w:abstractNumId w:val="17"/>
  </w:num>
  <w:num w:numId="13" w16cid:durableId="1341816822">
    <w:abstractNumId w:val="5"/>
  </w:num>
  <w:num w:numId="14" w16cid:durableId="1465152002">
    <w:abstractNumId w:val="4"/>
  </w:num>
  <w:num w:numId="15" w16cid:durableId="840657773">
    <w:abstractNumId w:val="7"/>
  </w:num>
  <w:num w:numId="16" w16cid:durableId="1332416589">
    <w:abstractNumId w:val="30"/>
  </w:num>
  <w:num w:numId="17" w16cid:durableId="1577782136">
    <w:abstractNumId w:val="18"/>
  </w:num>
  <w:num w:numId="18" w16cid:durableId="1854145589">
    <w:abstractNumId w:val="9"/>
  </w:num>
  <w:num w:numId="19" w16cid:durableId="88046462">
    <w:abstractNumId w:val="0"/>
  </w:num>
  <w:num w:numId="20" w16cid:durableId="1982344622">
    <w:abstractNumId w:val="10"/>
  </w:num>
  <w:num w:numId="21" w16cid:durableId="1808401489">
    <w:abstractNumId w:val="20"/>
  </w:num>
  <w:num w:numId="22" w16cid:durableId="1369988052">
    <w:abstractNumId w:val="14"/>
  </w:num>
  <w:num w:numId="23" w16cid:durableId="926766152">
    <w:abstractNumId w:val="6"/>
  </w:num>
  <w:num w:numId="24" w16cid:durableId="1831485885">
    <w:abstractNumId w:val="21"/>
  </w:num>
  <w:num w:numId="25" w16cid:durableId="1025641511">
    <w:abstractNumId w:val="24"/>
  </w:num>
  <w:num w:numId="26" w16cid:durableId="1289705188">
    <w:abstractNumId w:val="11"/>
  </w:num>
  <w:num w:numId="27" w16cid:durableId="1359967022">
    <w:abstractNumId w:val="25"/>
  </w:num>
  <w:num w:numId="28" w16cid:durableId="1179268961">
    <w:abstractNumId w:val="22"/>
  </w:num>
  <w:num w:numId="29" w16cid:durableId="657465816">
    <w:abstractNumId w:val="27"/>
  </w:num>
  <w:num w:numId="30" w16cid:durableId="536627222">
    <w:abstractNumId w:val="12"/>
  </w:num>
  <w:num w:numId="31" w16cid:durableId="1400784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99"/>
    <w:rsid w:val="0000648E"/>
    <w:rsid w:val="00006BBF"/>
    <w:rsid w:val="0004219B"/>
    <w:rsid w:val="00056FDE"/>
    <w:rsid w:val="00064B8B"/>
    <w:rsid w:val="00097D4B"/>
    <w:rsid w:val="00130748"/>
    <w:rsid w:val="001618F9"/>
    <w:rsid w:val="00175F98"/>
    <w:rsid w:val="00177EFA"/>
    <w:rsid w:val="001D1495"/>
    <w:rsid w:val="001D6C64"/>
    <w:rsid w:val="001F0B19"/>
    <w:rsid w:val="002030D6"/>
    <w:rsid w:val="002343E0"/>
    <w:rsid w:val="00242BAC"/>
    <w:rsid w:val="00317F0D"/>
    <w:rsid w:val="00332D6F"/>
    <w:rsid w:val="0034242C"/>
    <w:rsid w:val="00344941"/>
    <w:rsid w:val="00385CA6"/>
    <w:rsid w:val="003A4568"/>
    <w:rsid w:val="004023C6"/>
    <w:rsid w:val="00434915"/>
    <w:rsid w:val="00461577"/>
    <w:rsid w:val="0046769E"/>
    <w:rsid w:val="004E1AFC"/>
    <w:rsid w:val="004E508E"/>
    <w:rsid w:val="005420B9"/>
    <w:rsid w:val="0056436F"/>
    <w:rsid w:val="00590B6E"/>
    <w:rsid w:val="005B0893"/>
    <w:rsid w:val="005B29C8"/>
    <w:rsid w:val="005C01DF"/>
    <w:rsid w:val="005F3CB3"/>
    <w:rsid w:val="0061075E"/>
    <w:rsid w:val="0062464E"/>
    <w:rsid w:val="00664C1C"/>
    <w:rsid w:val="00666A99"/>
    <w:rsid w:val="006821D5"/>
    <w:rsid w:val="006C535E"/>
    <w:rsid w:val="007115AE"/>
    <w:rsid w:val="00732C48"/>
    <w:rsid w:val="00781813"/>
    <w:rsid w:val="007C63CC"/>
    <w:rsid w:val="007F118A"/>
    <w:rsid w:val="00812341"/>
    <w:rsid w:val="00826EAD"/>
    <w:rsid w:val="008844D3"/>
    <w:rsid w:val="008D7B3C"/>
    <w:rsid w:val="008E3B58"/>
    <w:rsid w:val="00903DC4"/>
    <w:rsid w:val="00916865"/>
    <w:rsid w:val="00950A42"/>
    <w:rsid w:val="009C40C3"/>
    <w:rsid w:val="009C4877"/>
    <w:rsid w:val="00A026A2"/>
    <w:rsid w:val="00A02A21"/>
    <w:rsid w:val="00A13EE6"/>
    <w:rsid w:val="00A178D8"/>
    <w:rsid w:val="00A32D0C"/>
    <w:rsid w:val="00A75511"/>
    <w:rsid w:val="00A75D49"/>
    <w:rsid w:val="00A803EC"/>
    <w:rsid w:val="00AB5DB3"/>
    <w:rsid w:val="00B25B72"/>
    <w:rsid w:val="00B30D15"/>
    <w:rsid w:val="00B318C0"/>
    <w:rsid w:val="00BC6E4E"/>
    <w:rsid w:val="00C610DB"/>
    <w:rsid w:val="00CC7B0E"/>
    <w:rsid w:val="00CE47F6"/>
    <w:rsid w:val="00D47EF1"/>
    <w:rsid w:val="00D55FB5"/>
    <w:rsid w:val="00D642FC"/>
    <w:rsid w:val="00D679D5"/>
    <w:rsid w:val="00D71B73"/>
    <w:rsid w:val="00D8022E"/>
    <w:rsid w:val="00D93CA4"/>
    <w:rsid w:val="00DA1733"/>
    <w:rsid w:val="00DA28E5"/>
    <w:rsid w:val="00DE6739"/>
    <w:rsid w:val="00DF1BAA"/>
    <w:rsid w:val="00E15954"/>
    <w:rsid w:val="00E4799A"/>
    <w:rsid w:val="00F215EA"/>
    <w:rsid w:val="00F72ED7"/>
    <w:rsid w:val="00FA028E"/>
    <w:rsid w:val="00FC13EB"/>
    <w:rsid w:val="00FC6FD2"/>
    <w:rsid w:val="00FD3CF2"/>
    <w:rsid w:val="00FE0A1A"/>
    <w:rsid w:val="00FF0841"/>
    <w:rsid w:val="034564C8"/>
    <w:rsid w:val="03E0FCBC"/>
    <w:rsid w:val="06236F2D"/>
    <w:rsid w:val="08F6E42F"/>
    <w:rsid w:val="0C9085A2"/>
    <w:rsid w:val="0D3F6711"/>
    <w:rsid w:val="0EF0D033"/>
    <w:rsid w:val="0F5BF36F"/>
    <w:rsid w:val="10DB37D7"/>
    <w:rsid w:val="112EB936"/>
    <w:rsid w:val="1736AECE"/>
    <w:rsid w:val="1895BDE5"/>
    <w:rsid w:val="19FA61E6"/>
    <w:rsid w:val="1BF7C96A"/>
    <w:rsid w:val="1CC2C976"/>
    <w:rsid w:val="1F78D5CF"/>
    <w:rsid w:val="2D940DCD"/>
    <w:rsid w:val="2DBEA3D2"/>
    <w:rsid w:val="2DDB2FCB"/>
    <w:rsid w:val="2DF0FE29"/>
    <w:rsid w:val="2E53E096"/>
    <w:rsid w:val="2E8D6066"/>
    <w:rsid w:val="3082BC8C"/>
    <w:rsid w:val="315398F8"/>
    <w:rsid w:val="33A134F1"/>
    <w:rsid w:val="3D90D764"/>
    <w:rsid w:val="418256A1"/>
    <w:rsid w:val="442160A1"/>
    <w:rsid w:val="4546E673"/>
    <w:rsid w:val="4550FE0D"/>
    <w:rsid w:val="464BE43D"/>
    <w:rsid w:val="48A885D2"/>
    <w:rsid w:val="49351F61"/>
    <w:rsid w:val="4988EF56"/>
    <w:rsid w:val="4AB8BCA6"/>
    <w:rsid w:val="4E01F34C"/>
    <w:rsid w:val="4F01F8E8"/>
    <w:rsid w:val="5E0FAB2A"/>
    <w:rsid w:val="5E603342"/>
    <w:rsid w:val="615214BD"/>
    <w:rsid w:val="6196B280"/>
    <w:rsid w:val="6F961C58"/>
    <w:rsid w:val="6FEFB2B5"/>
    <w:rsid w:val="719868CA"/>
    <w:rsid w:val="76AE10CD"/>
    <w:rsid w:val="78EE878D"/>
    <w:rsid w:val="79C0A56E"/>
    <w:rsid w:val="7E358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13DDC"/>
  <w15:docId w15:val="{D7B1E111-76FC-694A-B315-5305B65D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3B58"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487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C487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618F9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177EFA"/>
    <w:rPr>
      <w:color w:val="808080"/>
    </w:rPr>
  </w:style>
  <w:style w:type="character" w:styleId="Strong">
    <w:name w:val="Strong"/>
    <w:basedOn w:val="DefaultParagraphFont"/>
    <w:uiPriority w:val="22"/>
    <w:qFormat/>
    <w:rsid w:val="00242BAC"/>
    <w:rPr>
      <w:b/>
      <w:bCs/>
    </w:rPr>
  </w:style>
  <w:style w:type="character" w:styleId="answerhtml" w:customStyle="1">
    <w:name w:val="answer_html"/>
    <w:basedOn w:val="DefaultParagraphFont"/>
    <w:rsid w:val="00317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Taylor Okonek</dc:creator>
  <keywords/>
  <dc:description/>
  <lastModifiedBy>Nina Galanter</lastModifiedBy>
  <revision>16</revision>
  <dcterms:created xsi:type="dcterms:W3CDTF">2022-06-22T18:27:00.0000000Z</dcterms:created>
  <dcterms:modified xsi:type="dcterms:W3CDTF">2023-05-01T05:43:44.7920245Z</dcterms:modified>
</coreProperties>
</file>