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6f85e2595e499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ind/>
      </w:pPr>
      <w:r>
        <w:t>Customer Name: Nicolas Galantino</w:t>
      </w:r>
    </w:p>
    <w:p>
      <w:pPr>
        <w:ind/>
      </w:pPr>
      <w:r>
        <w:t>Email: nickg@locicerohealth.com</w:t>
      </w:r>
    </w:p>
    <w:p>
      <w:pPr>
        <w:ind/>
      </w:pPr>
      <w:r>
        <w:t>Address: 182-30 Wexford Terrace 4R, Jamaica, NY, 11432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6edfd802ebe467a" /><Relationship Type="http://schemas.openxmlformats.org/officeDocument/2006/relationships/numbering" Target="/word/numbering.xml" Id="Rb8949448300f45d7" /><Relationship Type="http://schemas.openxmlformats.org/officeDocument/2006/relationships/settings" Target="/word/settings.xml" Id="R23c61553e884429e" /></Relationships>
</file>