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30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№2</w:t>
      </w:r>
    </w:p>
    <w:p>
      <w:pPr>
        <w:pStyle w:val="Subtitle"/>
      </w:pPr>
      <w:r>
        <w:t xml:space="preserve">Задача</w:t>
      </w:r>
      <w:r>
        <w:t xml:space="preserve"> </w:t>
      </w:r>
      <w:r>
        <w:t xml:space="preserve">о</w:t>
      </w:r>
      <w:r>
        <w:t xml:space="preserve"> </w:t>
      </w:r>
      <w:r>
        <w:t xml:space="preserve">погоне</w:t>
      </w:r>
    </w:p>
    <w:p>
      <w:pPr>
        <w:pStyle w:val="Author"/>
      </w:pPr>
      <w:r>
        <w:t xml:space="preserve">Галацан</w:t>
      </w:r>
      <w:r>
        <w:t xml:space="preserve"> </w:t>
      </w:r>
      <w:r>
        <w:t xml:space="preserve">Николай,</w:t>
      </w:r>
      <w:r>
        <w:t xml:space="preserve"> </w:t>
      </w:r>
      <w:r>
        <w:t xml:space="preserve">НПИбд-01-22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Построить математическую модель для выбора правильной стратегии при</w:t>
      </w:r>
      <w:r>
        <w:t xml:space="preserve"> </w:t>
      </w:r>
      <w:r>
        <w:t xml:space="preserve">решении примера задачи поиска.</w:t>
      </w:r>
    </w:p>
    <w:bookmarkEnd w:id="20"/>
    <w:bookmarkStart w:id="21" w:name="теоретическое-введе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Кривая погони — кривая, представляющая собой решение задачи о «погоне», которая ставится следующим образом. Пусть точка</w:t>
      </w:r>
      <w:r>
        <w:t xml:space="preserve"> </w:t>
      </w:r>
      <w:r>
        <w:t xml:space="preserve">A равномерно движется по некоторой заданной кривой. Требуется найти траекторию равномерного движения точки P</w:t>
      </w:r>
      <w:r>
        <w:t xml:space="preserve"> </w:t>
      </w:r>
      <w:r>
        <w:t xml:space="preserve">такую, что касательная, проведённая к траектории в любой момент движения, проходила бы через соответствующее этому моменту положение точки А. Задача о кривой погони поставлена Леонардо да Винчи и решена Бугером в 1732 году.</w:t>
      </w:r>
    </w:p>
    <w:p>
      <w:pPr>
        <w:pStyle w:val="BodyText"/>
      </w:pPr>
      <w:r>
        <w:t xml:space="preserve">Задача построения кривой погони впервые встала при выборе курса судна с учётом внешних факторов (боковых ветров, течения) для оптимального достижения точки цели путешествия.</w:t>
      </w:r>
    </w:p>
    <w:p>
      <w:pPr>
        <w:pStyle w:val="BodyText"/>
      </w:pPr>
      <w:r>
        <w:t xml:space="preserve">Вновь эта проблема возникла при использовании в военных целях подводных лодок, торпед, а позднее и управляемых ракет с целью достижения и поражения движущихся целей. Кроме того, кривая погони применяется в космической навигации</w:t>
      </w:r>
      <w:r>
        <w:t xml:space="preserve"> </w:t>
      </w:r>
      <w:r>
        <w:t xml:space="preserve">[1]</w:t>
      </w:r>
      <w:r>
        <w:t xml:space="preserve">.</w:t>
      </w:r>
    </w:p>
    <w:bookmarkEnd w:id="21"/>
    <w:bookmarkStart w:id="28" w:name="зада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Задание</w:t>
      </w:r>
    </w:p>
    <w:bookmarkStart w:id="26" w:name="определение-варианта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Определение варианта</w:t>
      </w:r>
    </w:p>
    <w:p>
      <w:pPr>
        <w:pStyle w:val="FirstParagraph"/>
      </w:pPr>
      <w:r>
        <w:t xml:space="preserve">Использую формулу для определения варианта задания (рис. 1).</w:t>
      </w:r>
    </w:p>
    <w:p>
      <w:pPr>
        <w:pStyle w:val="CaptionedFigure"/>
      </w:pPr>
      <w:bookmarkStart w:id="25" w:name="fig:1"/>
      <w:r>
        <w:drawing>
          <wp:inline>
            <wp:extent cx="4124391" cy="1841588"/>
            <wp:effectExtent b="0" l="0" r="0" t="0"/>
            <wp:docPr descr="Рис. 1: Определение варианта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4391" cy="18415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5"/>
    </w:p>
    <w:p>
      <w:pPr>
        <w:pStyle w:val="ImageCaption"/>
      </w:pPr>
      <w:r>
        <w:t xml:space="preserve">Рис. 1: Определение варианта</w:t>
      </w:r>
    </w:p>
    <w:bookmarkEnd w:id="26"/>
    <w:bookmarkStart w:id="27" w:name="задание-1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Задание</w:t>
      </w:r>
    </w:p>
    <w:p>
      <w:pPr>
        <w:pStyle w:val="FirstParagraph"/>
      </w:pPr>
      <w:r>
        <w:rPr>
          <w:bCs/>
          <w:b/>
        </w:rPr>
        <w:t xml:space="preserve">Вариант 24</w:t>
      </w:r>
    </w:p>
    <w:p>
      <w:pPr>
        <w:pStyle w:val="BodyText"/>
      </w:pPr>
      <w:r>
        <w:t xml:space="preserve">На море в тумане катер береговой охраны преследует лодку браконьеров.</w:t>
      </w:r>
      <w:r>
        <w:t xml:space="preserve"> </w:t>
      </w:r>
      <w:r>
        <w:t xml:space="preserve">Через определенный промежуток времени туман рассеивается, и лодка</w:t>
      </w:r>
      <w:r>
        <w:t xml:space="preserve"> </w:t>
      </w:r>
      <w:r>
        <w:t xml:space="preserve">обнаруживается на расстоянии 11,4 км от катера. Затем лодка снова скрывается в</w:t>
      </w:r>
      <w:r>
        <w:t xml:space="preserve"> </w:t>
      </w:r>
      <w:r>
        <w:t xml:space="preserve">тумане и уходит прямолинейно в неизвестном направлении. Известно, что скорость</w:t>
      </w:r>
      <w:r>
        <w:t xml:space="preserve"> </w:t>
      </w:r>
      <w:r>
        <w:t xml:space="preserve">катера в 4,1 раза больше скорости браконьерской лодки.</w:t>
      </w:r>
    </w:p>
    <w:p>
      <w:pPr>
        <w:numPr>
          <w:ilvl w:val="0"/>
          <w:numId w:val="1001"/>
        </w:numPr>
      </w:pPr>
      <w:r>
        <w:t xml:space="preserve">Запишите уравнение, описывающее движение катера, с начальными</w:t>
      </w:r>
      <w:r>
        <w:t xml:space="preserve"> </w:t>
      </w:r>
      <w:r>
        <w:t xml:space="preserve">условиями для двух случаев (в зависимости от расположения катера</w:t>
      </w:r>
      <w:r>
        <w:t xml:space="preserve"> </w:t>
      </w:r>
      <w:r>
        <w:t xml:space="preserve">относительно лодки в начальный момент времени).</w:t>
      </w:r>
    </w:p>
    <w:p>
      <w:pPr>
        <w:numPr>
          <w:ilvl w:val="0"/>
          <w:numId w:val="1001"/>
        </w:numPr>
      </w:pPr>
      <w:r>
        <w:t xml:space="preserve">Постройте траекторию движения катера и лодки для двух случаев.</w:t>
      </w:r>
    </w:p>
    <w:p>
      <w:pPr>
        <w:numPr>
          <w:ilvl w:val="0"/>
          <w:numId w:val="1001"/>
        </w:numPr>
      </w:pPr>
      <w:r>
        <w:t xml:space="preserve">Найдите точку пересечения траектории катера и лодки</w:t>
      </w:r>
    </w:p>
    <w:bookmarkEnd w:id="27"/>
    <w:bookmarkEnd w:id="28"/>
    <w:bookmarkStart w:id="40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bookmarkStart w:id="29" w:name="вывод-уравнения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Вывод уравнения</w:t>
      </w:r>
    </w:p>
    <w:p>
      <w:pPr>
        <w:pStyle w:val="FirstParagraph"/>
      </w:pPr>
      <w:r>
        <w:t xml:space="preserve">Запишем уравнение описывающее движение катера, с начальными условиями для двух случаев (в зависимости от расположения катера относительно лодки в начальный момент времени).</w:t>
      </w:r>
    </w:p>
    <w:p>
      <w:pPr>
        <w:numPr>
          <w:ilvl w:val="0"/>
          <w:numId w:val="1002"/>
        </w:numPr>
      </w:pPr>
      <w:r>
        <w:t xml:space="preserve">Примем за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– место нахождения лодки браконьеров в момент обнаружения,</w:t>
      </w:r>
      <m:oMath>
        <m:sSub>
          <m:e>
            <m:r>
              <m:t>x</m:t>
            </m:r>
          </m:e>
          <m:sub>
            <m:r>
              <m:t>k</m:t>
            </m:r>
            <m:r>
              <m:t>0</m:t>
            </m:r>
          </m:sub>
        </m:sSub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- место нахождения катера береговой охраны относительно лодки браконьеров в момент обнаружения лодки.</w:t>
      </w:r>
    </w:p>
    <w:p>
      <w:pPr>
        <w:numPr>
          <w:ilvl w:val="0"/>
          <w:numId w:val="1002"/>
        </w:numPr>
      </w:pPr>
      <w:r>
        <w:t xml:space="preserve">Введем полярные координаты. Считаем, что полюс - это точка обнаружения лодки браконьеров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0</m:t>
            </m:r>
          </m:sub>
        </m:sSub>
      </m:oMath>
      <w:r>
        <w:t xml:space="preserve"> </w:t>
      </w:r>
      <w:r>
        <w:t xml:space="preserve">(</w:t>
      </w:r>
      <m:oMath>
        <m:r>
          <m:t>θ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k</m:t>
            </m:r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 а полярная ось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проходит через точку нахождения катера береговой охраны.</w:t>
      </w:r>
    </w:p>
    <w:p>
      <w:pPr>
        <w:numPr>
          <w:ilvl w:val="0"/>
          <w:numId w:val="1002"/>
        </w:numPr>
      </w:pPr>
      <w:r>
        <w:t xml:space="preserve">Траектория катера должна быть такой, чтобы и катер, и лодка все время были на одном расстоянии от полюса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, только в этом случае траектория</w:t>
      </w:r>
      <w:r>
        <w:t xml:space="preserve"> </w:t>
      </w:r>
      <w:r>
        <w:t xml:space="preserve">катера пересечется с траекторией лодки. Поэтому для начала катер береговой охраны должен двигаться некоторое время прямолинейно, пока не окажется на том же расстоянии от полюса, что и лодка браконьеров. После этого катер береговой охраны должен двигаться вокруг полюса удаляясь от него с той же скоростью, что и лодка браконьеров.</w:t>
      </w:r>
    </w:p>
    <w:p>
      <w:pPr>
        <w:numPr>
          <w:ilvl w:val="0"/>
          <w:numId w:val="1002"/>
        </w:numPr>
      </w:pPr>
      <w:r>
        <w:t xml:space="preserve">Чтобы найти расстояние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(расстояние после которого катер начнет двигаться вокруг полюса), необходимо составить простое уравнение. Пусть через время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катер и лодка окажутся на одном расстоянииx от полюса. За это время лодка пройдет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, а катер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(или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x</m:t>
        </m:r>
      </m:oMath>
      <w:r>
        <w:t xml:space="preserve">, в зависимости от начального положения катера относительно полюса). Время, за которое они пройдут это расстояние, вычисляется как</w:t>
      </w:r>
      <w:r>
        <w:t xml:space="preserve"> </w:t>
      </w:r>
      <m:oMath>
        <m:f>
          <m:fPr>
            <m:type m:val="bar"/>
          </m:fPr>
          <m:num>
            <m:r>
              <m:t>x</m:t>
            </m:r>
          </m:num>
          <m:den>
            <m:r>
              <m:t>v</m:t>
            </m:r>
          </m:den>
        </m:f>
      </m:oMath>
      <w:r>
        <w:t xml:space="preserve"> </w:t>
      </w:r>
      <w:r>
        <w:t xml:space="preserve">или</w:t>
      </w:r>
      <w:r>
        <w:t xml:space="preserve"> </w:t>
      </w:r>
      <m:oMath>
        <m:f>
          <m:fPr>
            <m:type m:val="bar"/>
          </m:fPr>
          <m:num>
            <m:r>
              <m:t>k</m:t>
            </m:r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4.1</m:t>
            </m:r>
            <m:r>
              <m:t>v</m:t>
            </m:r>
          </m:den>
        </m:f>
      </m:oMath>
      <w:r>
        <w:t xml:space="preserve"> </w:t>
      </w:r>
      <w:r>
        <w:t xml:space="preserve">(во втором случае</w:t>
      </w:r>
      <w:r>
        <w:t xml:space="preserve"> </w:t>
      </w:r>
      <m:oMath>
        <m:f>
          <m:fPr>
            <m:type m:val="bar"/>
          </m:fPr>
          <m:num>
            <m:r>
              <m:t>k</m:t>
            </m:r>
            <m:r>
              <m:rPr>
                <m:sty m:val="p"/>
              </m:rPr>
              <m:t>+</m:t>
            </m:r>
            <m:r>
              <m:t>x</m:t>
            </m:r>
          </m:num>
          <m:den>
            <m:r>
              <m:t>4.1</m:t>
            </m:r>
            <m:r>
              <m:t>v</m:t>
            </m:r>
          </m:den>
        </m:f>
      </m:oMath>
      <w:r>
        <w:t xml:space="preserve">). Так как время одно и то же, то эти величины одинаковы. Тогда неизвестное расстояниеx можно найти из следующего уравнения:</w:t>
      </w:r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x</m:t>
              </m:r>
            </m:num>
            <m:den>
              <m:r>
                <m:t>v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  <m:r>
                <m:rPr>
                  <m:sty m:val="p"/>
                </m:rPr>
                <m:t>−</m:t>
              </m:r>
              <m:r>
                <m:t>x</m:t>
              </m:r>
            </m:num>
            <m:den>
              <m:r>
                <m:t>4.1</m:t>
              </m:r>
              <m:r>
                <m:t>v</m:t>
              </m:r>
            </m:den>
          </m:f>
          <m:r>
            <m:rPr>
              <m:nor/>
              <m:sty m:val="p"/>
            </m:rPr>
            <m:t> – в первом случае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x</m:t>
              </m:r>
            </m:num>
            <m:den>
              <m:r>
                <m:t>v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  <m:r>
                <m:rPr>
                  <m:sty m:val="p"/>
                </m:rPr>
                <m:t>+</m:t>
              </m:r>
              <m:r>
                <m:t>x</m:t>
              </m:r>
            </m:num>
            <m:den>
              <m:r>
                <m:t>4.1</m:t>
              </m:r>
              <m:r>
                <m:t>v</m:t>
              </m:r>
            </m:den>
          </m:f>
          <m:r>
            <m:rPr>
              <m:nor/>
              <m:sty m:val="p"/>
            </m:rPr>
            <m:t> – во втором случае</m:t>
          </m:r>
        </m:oMath>
      </m:oMathPara>
    </w:p>
    <w:p>
      <w:pPr>
        <w:pStyle w:val="FirstParagraph"/>
      </w:pPr>
      <w:r>
        <w:t xml:space="preserve">Отсюда мы найдем два значения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11.4</m:t>
            </m:r>
          </m:num>
          <m:den>
            <m:r>
              <m:t>5</m:t>
            </m:r>
            <m:r>
              <m:rPr>
                <m:sty m:val="p"/>
              </m:rPr>
              <m:t>,</m:t>
            </m:r>
            <m:r>
              <m:t>1</m:t>
            </m:r>
          </m:den>
        </m:f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11.4</m:t>
            </m:r>
          </m:num>
          <m:den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</m:den>
        </m:f>
      </m:oMath>
      <w:r>
        <w:t xml:space="preserve">, задачу будем решать для двух случаев.</w:t>
      </w:r>
    </w:p>
    <w:p>
      <w:pPr>
        <w:numPr>
          <w:ilvl w:val="0"/>
          <w:numId w:val="1003"/>
        </w:numPr>
        <w:pStyle w:val="Compact"/>
      </w:pPr>
      <w:r>
        <w:t xml:space="preserve">После того, как катер береговой охраны окажется на одном расстоянии от полюса, что и лодка, он должен сменить прямолинейную траекторию и начать двигаться вокруг полюса удаляясь от него со скоростью лодки</w:t>
      </w:r>
      <w:r>
        <w:t xml:space="preserve"> </w:t>
      </w:r>
      <m:oMath>
        <m:r>
          <m:t>v</m:t>
        </m:r>
      </m:oMath>
      <w:r>
        <w:t xml:space="preserve">. Для этого скорость катера раскладываем на две составляющие:</w:t>
      </w:r>
      <w:r>
        <w:t xml:space="preserve"> </w:t>
      </w:r>
      <m:oMath>
        <m:sSub>
          <m:e>
            <m:r>
              <m:t>v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- радиальная скорость и -</w:t>
      </w:r>
      <w:r>
        <w:t xml:space="preserve"> </w:t>
      </w:r>
      <m:oMath>
        <m:sSub>
          <m:e>
            <m:r>
              <m:t>v</m:t>
            </m:r>
          </m:e>
          <m:sub>
            <m:r>
              <m:t>τ</m:t>
            </m:r>
          </m:sub>
        </m:sSub>
      </m:oMath>
      <w:r>
        <w:t xml:space="preserve"> </w:t>
      </w:r>
      <w:r>
        <w:t xml:space="preserve">тангенциальная скорость. Радиальная скорость - это скорость, с которой катер удаляется от полюса,</w:t>
      </w:r>
      <w:r>
        <w:t xml:space="preserve"> </w:t>
      </w:r>
      <m:oMath>
        <m:sSub>
          <m:e>
            <m:r>
              <m:t>v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r</m:t>
            </m:r>
          </m:num>
          <m:den>
            <m:r>
              <m:t>d</m:t>
            </m:r>
            <m:r>
              <m:t>t</m:t>
            </m:r>
          </m:den>
        </m:f>
      </m:oMath>
      <w:r>
        <w:t xml:space="preserve">. Нам нужно, чтобы эта скорость была равна скорости лодки, поэтому полагаем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r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v</m:t>
        </m:r>
      </m:oMath>
      <w:r>
        <w:t xml:space="preserve">.</w:t>
      </w:r>
    </w:p>
    <w:p>
      <w:pPr>
        <w:pStyle w:val="FirstParagraph"/>
      </w:pPr>
      <w:r>
        <w:t xml:space="preserve">Тангенциальная скорость – это линейная скорость вращения катера относительно полюса. Она равна произведению угловой скорости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θ</m:t>
            </m:r>
          </m:num>
          <m:den>
            <m:r>
              <m:t>d</m:t>
            </m:r>
            <m:r>
              <m:t>t</m:t>
            </m:r>
          </m:den>
        </m:f>
      </m:oMath>
      <w:r>
        <w:t xml:space="preserve"> </w:t>
      </w:r>
      <w:r>
        <w:t xml:space="preserve">на радиус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m:oMath>
        <m:r>
          <m:t>r</m:t>
        </m:r>
        <m:f>
          <m:fPr>
            <m:type m:val="bar"/>
          </m:fPr>
          <m:num>
            <m:r>
              <m:t>d</m:t>
            </m:r>
            <m:r>
              <m:t>θ</m:t>
            </m:r>
          </m:num>
          <m:den>
            <m:r>
              <m:t>d</m:t>
            </m:r>
            <m:r>
              <m:t>t</m:t>
            </m:r>
          </m:den>
        </m:f>
      </m:oMath>
      <w:r>
        <w:t xml:space="preserve">.</w:t>
      </w:r>
    </w:p>
    <w:p>
      <w:pPr>
        <w:pStyle w:val="BodyText"/>
      </w:pPr>
      <w:r>
        <w:t xml:space="preserve">Получаем: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rad>
            <m:radPr>
              <m:degHide m:val="1"/>
            </m:radPr>
            <m:deg/>
            <m:e>
              <m:r>
                <m:t>16.81</m:t>
              </m:r>
              <m:sSup>
                <m:e>
                  <m:r>
                    <m:t>v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v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=</m:t>
          </m:r>
          <m:rad>
            <m:radPr>
              <m:degHide m:val="1"/>
            </m:radPr>
            <m:deg/>
            <m:e>
              <m:r>
                <m:t>15.81</m:t>
              </m:r>
            </m:e>
          </m:rad>
          <m:r>
            <m:t>v</m:t>
          </m:r>
        </m:oMath>
      </m:oMathPara>
    </w:p>
    <w:p>
      <w:pPr>
        <w:pStyle w:val="FirstParagraph"/>
      </w:pPr>
      <w:r>
        <w:t xml:space="preserve">Из чего можно вывести: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f>
            <m:fPr>
              <m:type m:val="bar"/>
            </m:fPr>
            <m:num>
              <m:r>
                <m:t>d</m:t>
              </m:r>
              <m:r>
                <m:t>θ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ad>
            <m:radPr>
              <m:degHide m:val="1"/>
            </m:radPr>
            <m:deg/>
            <m:e>
              <m:r>
                <m:t>15.81</m:t>
              </m:r>
            </m:e>
          </m:rad>
          <m:r>
            <m:t>v</m:t>
          </m:r>
        </m:oMath>
      </m:oMathPara>
    </w:p>
    <w:p>
      <w:pPr>
        <w:numPr>
          <w:ilvl w:val="0"/>
          <w:numId w:val="1004"/>
        </w:numPr>
        <w:pStyle w:val="Compact"/>
      </w:pPr>
      <w:r>
        <w:t xml:space="preserve">Решение исходной задачи сводится к решению системы из двух дифференциальных уравнений:</w:t>
      </w:r>
    </w:p>
    <w:p>
      <w:pPr>
        <w:pStyle w:val="FirstParagraph"/>
      </w:pPr>
      <m:oMathPara>
        <m:oMathParaPr>
          <m:jc m:val="center"/>
        </m:oMathParaPr>
        <m:oMath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1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/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r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v</m:t>
                    </m:r>
                  </m:e>
                </m:mr>
                <m:mr>
                  <m:e/>
                  <m:e>
                    <m:r>
                      <m:t>r</m:t>
                    </m:r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θ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1"/>
                      </m:radPr>
                      <m:deg/>
                      <m:e>
                        <m:r>
                          <m:t>15.81</m:t>
                        </m:r>
                      </m:e>
                    </m:rad>
                    <m:r>
                      <m:t>v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С начальными условиями для первого случая: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1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/>
                  <m:e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mr>
                <m:mr>
                  <m:e/>
                  <m:e>
                    <m:sSub>
                      <m:e>
                        <m:r>
                          <m:t>r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11.4</m:t>
                        </m:r>
                      </m:num>
                      <m:den>
                        <m:r>
                          <m:t>5.1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Или для второго: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1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/>
                  <m:e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π</m:t>
                    </m:r>
                  </m:e>
                </m:mr>
                <m:mr>
                  <m:e/>
                  <m:e>
                    <m:sSub>
                      <m:e>
                        <m:r>
                          <m:t>r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11.4</m:t>
                        </m:r>
                      </m:num>
                      <m:den>
                        <m:r>
                          <m:t>3.1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Исключая из полученной системы производную по</w:t>
      </w:r>
      <w:r>
        <w:t xml:space="preserve"> </w:t>
      </w:r>
      <m:oMath>
        <m:r>
          <m:t>t</m:t>
        </m:r>
      </m:oMath>
      <w:r>
        <w:t xml:space="preserve">, можно перейти к следующему уравнению: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r</m:t>
              </m:r>
            </m:num>
            <m:den>
              <m:r>
                <m:t>d</m:t>
              </m:r>
              <m:r>
                <m:t>θ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r</m:t>
              </m:r>
            </m:num>
            <m:den>
              <m:rad>
                <m:radPr>
                  <m:degHide m:val="1"/>
                </m:radPr>
                <m:deg/>
                <m:e>
                  <m:r>
                    <m:t>15.81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Начальные условия остаются прежними. Решив это уравнение, мы получим траекторию движения катера в полярных координатах.</w:t>
      </w:r>
    </w:p>
    <w:bookmarkEnd w:id="29"/>
    <w:bookmarkStart w:id="38" w:name="построение-модели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Построение модели</w:t>
      </w:r>
    </w:p>
    <w:p>
      <w:pPr>
        <w:pStyle w:val="FirstParagraph"/>
      </w:pPr>
      <w:r>
        <w:t xml:space="preserve">Построим математическую модель на языке Julia. Воспользуемся библиотеками</w:t>
      </w:r>
      <w:r>
        <w:t xml:space="preserve"> </w:t>
      </w:r>
      <w:r>
        <w:rPr>
          <w:rStyle w:val="VerbatimChar"/>
        </w:rPr>
        <w:t xml:space="preserve">OrdinaryDiffEq, Plots</w:t>
      </w:r>
    </w:p>
    <w:p>
      <w:pPr>
        <w:pStyle w:val="BodyText"/>
      </w:pPr>
      <w:r>
        <w:t xml:space="preserve">Введем известные данные: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11.4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расстояние  от лодки до катера</w:t>
      </w:r>
      <w:r>
        <w:br/>
      </w:r>
      <w:r>
        <w:br/>
      </w:r>
      <w:r>
        <w:rPr>
          <w:rStyle w:val="OperatorTok"/>
        </w:rPr>
        <w:t xml:space="preserve">//</w:t>
      </w:r>
      <w:r>
        <w:rPr>
          <w:rStyle w:val="NormalTok"/>
        </w:rPr>
        <w:t xml:space="preserve"> данные для лодки браконьеров</w:t>
      </w:r>
      <w:r>
        <w:br/>
      </w:r>
      <w:r>
        <w:rPr>
          <w:rStyle w:val="NormalTok"/>
        </w:rPr>
        <w:t xml:space="preserve">fi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rPr>
          <w:rStyle w:val="OperatorTok"/>
        </w:rPr>
        <w:t xml:space="preserve">*</w:t>
      </w:r>
      <w:r>
        <w:rPr>
          <w:rStyle w:val="ConstantTok"/>
        </w:rPr>
        <w:t xml:space="preserve">pi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4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0.01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15</w:t>
      </w:r>
      <w:r>
        <w:br/>
      </w:r>
      <w:r>
        <w:rPr>
          <w:rStyle w:val="FunctionTok"/>
        </w:rPr>
        <w:t xml:space="preserve">fl</w:t>
      </w:r>
      <w:r>
        <w:rPr>
          <w:rStyle w:val="NormalTok"/>
        </w:rPr>
        <w:t xml:space="preserve">(t)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tan</w:t>
      </w:r>
      <w:r>
        <w:rPr>
          <w:rStyle w:val="NormalTok"/>
        </w:rPr>
        <w:t xml:space="preserve">(fi)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функция, описывающая движение лодки браконьеров</w:t>
      </w:r>
      <w:r>
        <w:br/>
      </w:r>
      <w:r>
        <w:br/>
      </w:r>
      <w:r>
        <w:rPr>
          <w:rStyle w:val="FunctionTok"/>
        </w:rPr>
        <w:t xml:space="preserve">f</w:t>
      </w:r>
      <w:r>
        <w:rPr>
          <w:rStyle w:val="NormalTok"/>
        </w:rPr>
        <w:t xml:space="preserve">(u, p, t)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/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loatTok"/>
        </w:rPr>
        <w:t xml:space="preserve">15.81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функция, описывающая движение катера береговой охраны</w:t>
      </w:r>
      <w:r>
        <w:br/>
      </w:r>
      <w:r>
        <w:br/>
      </w:r>
      <w:r>
        <w:rPr>
          <w:rStyle w:val="OperatorTok"/>
        </w:rPr>
        <w:t xml:space="preserve">//</w:t>
      </w:r>
      <w:r>
        <w:rPr>
          <w:rStyle w:val="NormalTok"/>
        </w:rPr>
        <w:t xml:space="preserve"> начальные условия для двух случаев</w:t>
      </w:r>
      <w:r>
        <w:br/>
      </w:r>
      <w:r>
        <w:rPr>
          <w:rStyle w:val="NormalTok"/>
        </w:rPr>
        <w:t xml:space="preserve">x1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5.1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x2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3.1</w:t>
      </w:r>
      <w:r>
        <w:br/>
      </w:r>
      <w:r>
        <w:br/>
      </w:r>
      <w:r>
        <w:rPr>
          <w:rStyle w:val="NormalTok"/>
        </w:rPr>
        <w:t xml:space="preserve">tetha1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*</w:t>
      </w:r>
      <w:r>
        <w:rPr>
          <w:rStyle w:val="ConstantTok"/>
        </w:rPr>
        <w:t xml:space="preserve">pi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tetha2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ConstantTok"/>
        </w:rPr>
        <w:t xml:space="preserve">pi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pi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Обозначим и решим задачу для первого случая:</w:t>
      </w:r>
    </w:p>
    <w:p>
      <w:pPr>
        <w:pStyle w:val="SourceCode"/>
      </w:pP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s1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(f, x1, tetha1)</w:t>
      </w:r>
      <w:r>
        <w:br/>
      </w:r>
      <w:r>
        <w:br/>
      </w:r>
      <w:r>
        <w:rPr>
          <w:rStyle w:val="NormalTok"/>
        </w:rPr>
        <w:t xml:space="preserve">sol1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(s1,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Построим график с траекторией движения катера и лодки (рис. 2):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(sol1.t, sol1.u, proj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polar, lims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</w:t>
      </w:r>
      <w:r>
        <w:rPr>
          <w:rStyle w:val="FloatTok"/>
        </w:rPr>
        <w:t xml:space="preserve">15</w:t>
      </w:r>
      <w:r>
        <w:rPr>
          <w:rStyle w:val="NormalTok"/>
        </w:rPr>
        <w:t xml:space="preserve">),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"траектория катера"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(fi,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(t)), </w:t>
      </w:r>
      <w:r>
        <w:rPr>
          <w:rStyle w:val="FunctionTok"/>
        </w:rPr>
        <w:t xml:space="preserve">fl</w:t>
      </w:r>
      <w:r>
        <w:rPr>
          <w:rStyle w:val="NormalTok"/>
        </w:rPr>
        <w:t xml:space="preserve">.(t),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"траектория лодки"</w:t>
      </w:r>
      <w:r>
        <w:rPr>
          <w:rStyle w:val="NormalTok"/>
        </w:rPr>
        <w:t xml:space="preserve">)</w:t>
      </w:r>
    </w:p>
    <w:p>
      <w:pPr>
        <w:pStyle w:val="CaptionedFigure"/>
      </w:pPr>
      <w:bookmarkStart w:id="33" w:name="fig:2"/>
      <w:r>
        <w:drawing>
          <wp:inline>
            <wp:extent cx="3836643" cy="2532184"/>
            <wp:effectExtent b="0" l="0" r="0" t="0"/>
            <wp:docPr descr="Рис. 2: Траектория движения катера и лодки для первого случая" title="" id="31" name="Picture"/>
            <a:graphic>
              <a:graphicData uri="http://schemas.openxmlformats.org/drawingml/2006/picture">
                <pic:pic>
                  <pic:nvPicPr>
                    <pic:cNvPr descr="image/2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6643" cy="25321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3"/>
    </w:p>
    <w:p>
      <w:pPr>
        <w:pStyle w:val="ImageCaption"/>
      </w:pPr>
      <w:r>
        <w:t xml:space="preserve">Рис. 2: Траектория движения катера и лодки для первого случая</w:t>
      </w:r>
    </w:p>
    <w:p>
      <w:pPr>
        <w:pStyle w:val="BodyText"/>
      </w:pPr>
      <w:r>
        <w:t xml:space="preserve">Обозначим и решим задачу для второго случая:</w:t>
      </w:r>
    </w:p>
    <w:p>
      <w:pPr>
        <w:pStyle w:val="SourceCode"/>
      </w:pPr>
      <w:r>
        <w:br/>
      </w:r>
      <w:r>
        <w:rPr>
          <w:rStyle w:val="NormalTok"/>
        </w:rPr>
        <w:t xml:space="preserve">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(f, x2, tetha2)</w:t>
      </w:r>
      <w:r>
        <w:br/>
      </w:r>
      <w:r>
        <w:br/>
      </w:r>
      <w:r>
        <w:rPr>
          <w:rStyle w:val="NormalTok"/>
        </w:rPr>
        <w:t xml:space="preserve">sol2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(s2,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Построим график с траекторией движения катера и лодки (рис. 3):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(sol2.t, sol2.u, proj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polar, lims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</w:t>
      </w:r>
      <w:r>
        <w:rPr>
          <w:rStyle w:val="FloatTok"/>
        </w:rPr>
        <w:t xml:space="preserve">15</w:t>
      </w:r>
      <w:r>
        <w:rPr>
          <w:rStyle w:val="NormalTok"/>
        </w:rPr>
        <w:t xml:space="preserve">),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"траектория катера"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(fi,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(t)), </w:t>
      </w:r>
      <w:r>
        <w:rPr>
          <w:rStyle w:val="FunctionTok"/>
        </w:rPr>
        <w:t xml:space="preserve">fl</w:t>
      </w:r>
      <w:r>
        <w:rPr>
          <w:rStyle w:val="NormalTok"/>
        </w:rPr>
        <w:t xml:space="preserve">.(t),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"траектория лодки"</w:t>
      </w:r>
      <w:r>
        <w:rPr>
          <w:rStyle w:val="NormalTok"/>
        </w:rPr>
        <w:t xml:space="preserve">)</w:t>
      </w:r>
    </w:p>
    <w:p>
      <w:pPr>
        <w:pStyle w:val="CaptionedFigure"/>
      </w:pPr>
      <w:bookmarkStart w:id="37" w:name="fig:3"/>
      <w:r>
        <w:drawing>
          <wp:inline>
            <wp:extent cx="3747121" cy="2538579"/>
            <wp:effectExtent b="0" l="0" r="0" t="0"/>
            <wp:docPr descr="Рис. 3: Траектория движения катера и лодки для второго случая" title="" id="35" name="Picture"/>
            <a:graphic>
              <a:graphicData uri="http://schemas.openxmlformats.org/drawingml/2006/picture">
                <pic:pic>
                  <pic:nvPicPr>
                    <pic:cNvPr descr="image/3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7121" cy="25385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7"/>
    </w:p>
    <w:p>
      <w:pPr>
        <w:pStyle w:val="ImageCaption"/>
      </w:pPr>
      <w:r>
        <w:t xml:space="preserve">Рис. 3: Траектория движения катера и лодки для второго случая</w:t>
      </w:r>
    </w:p>
    <w:bookmarkEnd w:id="38"/>
    <w:bookmarkStart w:id="39" w:name="вывод-точки-пересечения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Вывод точки пересечения</w:t>
      </w:r>
    </w:p>
    <w:p>
      <w:pPr>
        <w:pStyle w:val="FirstParagraph"/>
      </w:pPr>
      <w:r>
        <w:t xml:space="preserve">Найдем точку пересечения траектории катера и лодки. Для этого найдем аналитическое решение дифференциального уравнения, задающего траекторию движения катера. Решив задачу Коши, получим для первого случая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38</m:t>
              </m:r>
              <m:r>
                <m:t> </m:t>
              </m:r>
              <m:sSup>
                <m:e>
                  <m:r>
                    <m:t>e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10</m:t>
                      </m:r>
                      <m:r>
                        <m:t> </m:t>
                      </m:r>
                      <m:r>
                        <m:t>x</m:t>
                      </m:r>
                    </m:num>
                    <m:den>
                      <m:rad>
                        <m:radPr>
                          <m:degHide m:val="1"/>
                        </m:radPr>
                        <m:deg/>
                        <m:e>
                          <m:r>
                            <m:t>1581</m:t>
                          </m:r>
                        </m:e>
                      </m:rad>
                    </m:den>
                  </m:f>
                </m:sup>
              </m:sSup>
            </m:num>
            <m:den>
              <m:r>
                <m:t>17</m:t>
              </m:r>
            </m:den>
          </m:f>
        </m:oMath>
      </m:oMathPara>
    </w:p>
    <w:p>
      <w:pPr>
        <w:pStyle w:val="FirstParagraph"/>
      </w:pPr>
      <w:r>
        <w:t xml:space="preserve">и для второго случая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114</m:t>
              </m:r>
              <m:r>
                <m:t> </m:t>
              </m:r>
              <m:sSup>
                <m:e>
                  <m:r>
                    <m:t>e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10</m:t>
                      </m:r>
                      <m:r>
                        <m:t> </m:t>
                      </m:r>
                      <m:r>
                        <m:t>x</m:t>
                      </m:r>
                    </m:num>
                    <m:den>
                      <m:rad>
                        <m:radPr>
                          <m:degHide m:val="1"/>
                        </m:radPr>
                        <m:deg/>
                        <m:e>
                          <m:r>
                            <m:t>1581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10</m:t>
                      </m:r>
                      <m:r>
                        <m:t> </m:t>
                      </m:r>
                      <m:r>
                        <m:t>π</m:t>
                      </m:r>
                    </m:num>
                    <m:den>
                      <m:rad>
                        <m:radPr>
                          <m:degHide m:val="1"/>
                        </m:radPr>
                        <m:deg/>
                        <m:e>
                          <m:r>
                            <m:t>1581</m:t>
                          </m:r>
                        </m:e>
                      </m:rad>
                    </m:den>
                  </m:f>
                </m:sup>
              </m:sSup>
            </m:num>
            <m:den>
              <m:r>
                <m:t>31</m:t>
              </m:r>
            </m:den>
          </m:f>
        </m:oMath>
      </m:oMathPara>
    </w:p>
    <w:p>
      <w:pPr>
        <w:pStyle w:val="FirstParagraph"/>
      </w:pPr>
      <w:r>
        <w:t xml:space="preserve">Найдем точку пересечения для первого случая:</w:t>
      </w:r>
    </w:p>
    <w:p>
      <w:pPr>
        <w:pStyle w:val="SourceCode"/>
      </w:pPr>
      <w:r>
        <w:rPr>
          <w:rStyle w:val="FunctionTok"/>
        </w:rPr>
        <w:t xml:space="preserve">y</w:t>
      </w:r>
      <w:r>
        <w:rPr>
          <w:rStyle w:val="NormalTok"/>
        </w:rPr>
        <w:t xml:space="preserve">(x)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38</w:t>
      </w:r>
      <w:r>
        <w:rPr>
          <w:rStyle w:val="FunctionTok"/>
        </w:rPr>
        <w:t xml:space="preserve">*exp</w:t>
      </w:r>
      <w:r>
        <w:rPr>
          <w:rStyle w:val="NormalTok"/>
        </w:rPr>
        <w:t xml:space="preserve">(</w:t>
      </w:r>
      <w:r>
        <w:rPr>
          <w:rStyle w:val="FloatTok"/>
        </w:rPr>
        <w:t xml:space="preserve">10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x)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loatTok"/>
        </w:rPr>
        <w:t xml:space="preserve">1581</w:t>
      </w:r>
      <w:r>
        <w:rPr>
          <w:rStyle w:val="NormalTok"/>
        </w:rPr>
        <w:t xml:space="preserve">)))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(</w:t>
      </w:r>
      <w:r>
        <w:rPr>
          <w:rStyle w:val="FloatTok"/>
        </w:rPr>
        <w:t xml:space="preserve">17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y</w:t>
      </w:r>
      <w:r>
        <w:rPr>
          <w:rStyle w:val="NormalTok"/>
        </w:rPr>
        <w:t xml:space="preserve">(fi)</w:t>
      </w:r>
      <w:r>
        <w:br/>
      </w:r>
      <w:r>
        <w:rPr>
          <w:rStyle w:val="OperatorTok"/>
        </w:rPr>
        <w:t xml:space="preserve">//</w:t>
      </w:r>
      <w:r>
        <w:rPr>
          <w:rStyle w:val="NormalTok"/>
        </w:rPr>
        <w:t xml:space="preserve"> точка пересечения лодки и катера для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случая</w:t>
      </w:r>
      <w:r>
        <w:br/>
      </w:r>
      <w:r>
        <w:rPr>
          <w:rStyle w:val="FloatTok"/>
        </w:rPr>
        <w:t xml:space="preserve">9.609292077117887e8</w:t>
      </w:r>
    </w:p>
    <w:p>
      <w:pPr>
        <w:pStyle w:val="FirstParagraph"/>
      </w:pPr>
      <w:r>
        <w:t xml:space="preserve">Найдем точку пересечения для второго случая:</w:t>
      </w:r>
    </w:p>
    <w:p>
      <w:pPr>
        <w:pStyle w:val="SourceCode"/>
      </w:pPr>
      <w:r>
        <w:br/>
      </w:r>
      <w:r>
        <w:rPr>
          <w:rStyle w:val="FunctionTok"/>
        </w:rPr>
        <w:t xml:space="preserve">y2</w:t>
      </w:r>
      <w:r>
        <w:rPr>
          <w:rStyle w:val="NormalTok"/>
        </w:rPr>
        <w:t xml:space="preserve">(x)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114</w:t>
      </w:r>
      <w:r>
        <w:rPr>
          <w:rStyle w:val="FunctionTok"/>
        </w:rPr>
        <w:t xml:space="preserve">*exp</w:t>
      </w:r>
      <w:r>
        <w:rPr>
          <w:rStyle w:val="NormalTok"/>
        </w:rPr>
        <w:t xml:space="preserve">((</w:t>
      </w:r>
      <w:r>
        <w:rPr>
          <w:rStyle w:val="FloatTok"/>
        </w:rPr>
        <w:t xml:space="preserve">10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/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loatTok"/>
        </w:rPr>
        <w:t xml:space="preserve">1581</w:t>
      </w:r>
      <w:r>
        <w:rPr>
          <w:rStyle w:val="NormalTok"/>
        </w:rPr>
        <w:t xml:space="preserve">))</w:t>
      </w:r>
      <w:r>
        <w:rPr>
          <w:rStyle w:val="FunctionTok"/>
        </w:rPr>
        <w:t xml:space="preserve">+</w:t>
      </w:r>
      <w:r>
        <w:rPr>
          <w:rStyle w:val="NormalTok"/>
        </w:rPr>
        <w:t xml:space="preserve">(</w:t>
      </w:r>
      <w:r>
        <w:rPr>
          <w:rStyle w:val="FloatTok"/>
        </w:rPr>
        <w:t xml:space="preserve">10</w:t>
      </w:r>
      <w:r>
        <w:rPr>
          <w:rStyle w:val="OperatorTok"/>
        </w:rPr>
        <w:t xml:space="preserve">*</w:t>
      </w:r>
      <w:r>
        <w:rPr>
          <w:rStyle w:val="ConstantTok"/>
        </w:rPr>
        <w:t xml:space="preserve">pi</w:t>
      </w:r>
      <w:r>
        <w:rPr>
          <w:rStyle w:val="OperatorTok"/>
        </w:rPr>
        <w:t xml:space="preserve">/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loatTok"/>
        </w:rPr>
        <w:t xml:space="preserve">1581</w:t>
      </w:r>
      <w:r>
        <w:rPr>
          <w:rStyle w:val="NormalTok"/>
        </w:rPr>
        <w:t xml:space="preserve">))))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(</w:t>
      </w:r>
      <w:r>
        <w:rPr>
          <w:rStyle w:val="FloatTok"/>
        </w:rPr>
        <w:t xml:space="preserve">31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y2</w:t>
      </w:r>
      <w:r>
        <w:rPr>
          <w:rStyle w:val="NormalTok"/>
        </w:rPr>
        <w:t xml:space="preserve">(fi</w:t>
      </w:r>
      <w:r>
        <w:rPr>
          <w:rStyle w:val="OperatorTok"/>
        </w:rPr>
        <w:t xml:space="preserve">-</w:t>
      </w:r>
      <w:r>
        <w:rPr>
          <w:rStyle w:val="ConstantTok"/>
        </w:rPr>
        <w:t xml:space="preserve">pi</w:t>
      </w:r>
      <w:r>
        <w:rPr>
          <w:rStyle w:val="NormalTok"/>
        </w:rPr>
        <w:t xml:space="preserve">)</w:t>
      </w:r>
      <w:r>
        <w:br/>
      </w:r>
      <w:r>
        <w:rPr>
          <w:rStyle w:val="OperatorTok"/>
        </w:rPr>
        <w:t xml:space="preserve">//</w:t>
      </w:r>
      <w:r>
        <w:rPr>
          <w:rStyle w:val="NormalTok"/>
        </w:rPr>
        <w:t xml:space="preserve"> точка пересечения лодки и катера для </w:t>
      </w:r>
      <w:r>
        <w:rPr>
          <w:rStyle w:val="FloatTok"/>
        </w:rPr>
        <w:t xml:space="preserve">2</w:t>
      </w:r>
      <w:r>
        <w:rPr>
          <w:rStyle w:val="NormalTok"/>
        </w:rPr>
        <w:t xml:space="preserve"> случая</w:t>
      </w:r>
      <w:r>
        <w:br/>
      </w:r>
      <w:r>
        <w:rPr>
          <w:rStyle w:val="FloatTok"/>
        </w:rPr>
        <w:t xml:space="preserve">6.651143558300665</w:t>
      </w:r>
    </w:p>
    <w:bookmarkEnd w:id="39"/>
    <w:bookmarkEnd w:id="40"/>
    <w:bookmarkStart w:id="41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Изучена задача погони. Была построена математическая модель для выбора правильной стратегии при</w:t>
      </w:r>
      <w:r>
        <w:t xml:space="preserve"> </w:t>
      </w:r>
      <w:r>
        <w:t xml:space="preserve">решении примера задачи поиска.</w:t>
      </w:r>
    </w:p>
    <w:bookmarkEnd w:id="41"/>
    <w:bookmarkStart w:id="45" w:name="список-литературы"/>
    <w:p>
      <w:pPr>
        <w:pStyle w:val="Heading1"/>
      </w:pPr>
      <w:r>
        <w:t xml:space="preserve">Список литературы</w:t>
      </w:r>
    </w:p>
    <w:bookmarkStart w:id="44" w:name="refs"/>
    <w:bookmarkStart w:id="43" w:name="ref-wiki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Кривая погони</w:t>
      </w:r>
      <w:r>
        <w:t xml:space="preserve"> </w:t>
      </w:r>
      <w:r>
        <w:t xml:space="preserve">[Электронный ресурс]. Wikimedia Foundation, Inc., 2025. URL:</w:t>
      </w:r>
      <w:r>
        <w:t xml:space="preserve"> </w:t>
      </w:r>
      <w:hyperlink r:id="rId42">
        <w:r>
          <w:rPr>
            <w:rStyle w:val="Hyperlink"/>
          </w:rPr>
          <w:t xml:space="preserve">https://ru.wikipedia.org/wiki/Кривая_погони</w:t>
        </w:r>
      </w:hyperlink>
      <w:r>
        <w:t xml:space="preserve">.</w:t>
      </w:r>
    </w:p>
    <w:bookmarkEnd w:id="43"/>
    <w:bookmarkEnd w:id="44"/>
    <w:bookmarkEnd w:id="4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hyperlink" Id="rId42" Target="https://ru.wikipedia.org/wiki/&#1050;&#1088;&#1080;&#1074;&#1072;&#1103;_&#1087;&#1086;&#1075;&#1086;&#1085;&#1080;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2" Target="https://ru.wikipedia.org/wiki/&#1050;&#1088;&#1080;&#1074;&#1072;&#1103;_&#1087;&#1086;&#1075;&#1086;&#1085;&#1080;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№2</dc:title>
  <dc:creator>Галацан Николай, НПИбд-01-22</dc:creator>
  <dc:language>ru-RU</dc:language>
  <cp:keywords/>
  <dcterms:created xsi:type="dcterms:W3CDTF">2025-02-27T15:19:27Z</dcterms:created>
  <dcterms:modified xsi:type="dcterms:W3CDTF">2025-02-27T15:19:27Z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False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Задача о погоне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