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DB51" w14:textId="49F604F1" w:rsidR="008D5009" w:rsidRDefault="00A41144" w:rsidP="008D5009">
      <w:pPr>
        <w:pStyle w:val="Heading1"/>
      </w:pPr>
      <w:r w:rsidRPr="00A41144">
        <w:rPr>
          <w:u w:val="none"/>
        </w:rPr>
        <w:t xml:space="preserve">    </w:t>
      </w:r>
      <w:r w:rsidR="00C272B4" w:rsidRPr="002931F6">
        <w:t>Weather Detection Classifie</w:t>
      </w:r>
      <w:r w:rsidRPr="002931F6">
        <w:t>r</w:t>
      </w:r>
      <w:r w:rsidR="00987E53" w:rsidRPr="00987E53">
        <w:rPr>
          <w:noProof/>
          <w:u w:val="none"/>
        </w:rPr>
        <w:drawing>
          <wp:inline distT="0" distB="0" distL="0" distR="0" wp14:anchorId="178E6D9C" wp14:editId="0FB88045">
            <wp:extent cx="2597150" cy="1819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02" cy="18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44">
        <w:rPr>
          <w:u w:val="none"/>
        </w:rPr>
        <w:t xml:space="preserve">   </w:t>
      </w:r>
      <w:r w:rsidR="008D5009">
        <w:rPr>
          <w:noProof/>
          <w:u w:val="none"/>
        </w:rPr>
        <w:drawing>
          <wp:inline distT="0" distB="0" distL="0" distR="0" wp14:anchorId="015120BC" wp14:editId="050DEFE9">
            <wp:extent cx="2703486" cy="181907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98" cy="18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87A" w14:textId="014DE3DC" w:rsidR="008D5009" w:rsidRPr="008D5009" w:rsidRDefault="008D5009" w:rsidP="008D5009">
      <w:pPr>
        <w:rPr>
          <w:sz w:val="40"/>
          <w:szCs w:val="40"/>
        </w:rPr>
      </w:pPr>
      <w:r w:rsidRPr="008D5009">
        <w:rPr>
          <w:color w:val="000000"/>
          <w:sz w:val="56"/>
        </w:rPr>
        <w:t xml:space="preserve">                           </w:t>
      </w:r>
      <w:r w:rsidRPr="002931F6">
        <w:rPr>
          <w:color w:val="000000"/>
          <w:sz w:val="40"/>
          <w:szCs w:val="40"/>
          <w:u w:val="single"/>
        </w:rPr>
        <w:t xml:space="preserve">Thunder </w:t>
      </w:r>
      <w:r w:rsidRPr="008D5009">
        <w:rPr>
          <w:color w:val="000000"/>
          <w:sz w:val="40"/>
          <w:szCs w:val="40"/>
        </w:rPr>
        <w:t xml:space="preserve">          </w:t>
      </w:r>
      <w:r>
        <w:rPr>
          <w:color w:val="000000"/>
          <w:sz w:val="40"/>
          <w:szCs w:val="40"/>
        </w:rPr>
        <w:t xml:space="preserve">             </w:t>
      </w:r>
      <w:r w:rsidRPr="008D5009">
        <w:rPr>
          <w:color w:val="000000"/>
          <w:sz w:val="40"/>
          <w:szCs w:val="40"/>
        </w:rPr>
        <w:t xml:space="preserve"> </w:t>
      </w:r>
      <w:r w:rsidR="00A41144">
        <w:rPr>
          <w:color w:val="000000"/>
          <w:sz w:val="40"/>
          <w:szCs w:val="40"/>
        </w:rPr>
        <w:t xml:space="preserve">    </w:t>
      </w:r>
      <w:r w:rsidRPr="002931F6">
        <w:rPr>
          <w:color w:val="000000"/>
          <w:sz w:val="40"/>
          <w:szCs w:val="40"/>
          <w:u w:val="single"/>
        </w:rPr>
        <w:t>Cloudy</w:t>
      </w:r>
    </w:p>
    <w:p w14:paraId="42302513" w14:textId="6C6EFF1A" w:rsidR="00987E53" w:rsidRPr="008D5009" w:rsidRDefault="00987E53" w:rsidP="008D5009">
      <w:pPr>
        <w:pStyle w:val="Heading1"/>
        <w:ind w:left="315" w:firstLine="0"/>
        <w:jc w:val="both"/>
        <w:rPr>
          <w:sz w:val="40"/>
          <w:szCs w:val="40"/>
          <w:u w:val="none"/>
        </w:rPr>
      </w:pPr>
      <w:r w:rsidRPr="00987E53">
        <w:rPr>
          <w:noProof/>
          <w:u w:val="none"/>
        </w:rPr>
        <w:lastRenderedPageBreak/>
        <w:drawing>
          <wp:inline distT="0" distB="0" distL="0" distR="0" wp14:anchorId="281FA313" wp14:editId="3379929E">
            <wp:extent cx="1914740" cy="2062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41" cy="21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E53">
        <w:rPr>
          <w:noProof/>
          <w:u w:val="none"/>
        </w:rPr>
        <w:drawing>
          <wp:inline distT="0" distB="0" distL="0" distR="0" wp14:anchorId="6E0F6356" wp14:editId="7C2C726E">
            <wp:extent cx="1887166" cy="2052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94" cy="20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E53">
        <w:rPr>
          <w:noProof/>
          <w:u w:val="none"/>
        </w:rPr>
        <w:drawing>
          <wp:inline distT="0" distB="0" distL="0" distR="0" wp14:anchorId="6D6F57D3" wp14:editId="5C65DD73">
            <wp:extent cx="1984442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657" cy="21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09">
        <w:rPr>
          <w:noProof/>
          <w:u w:val="none"/>
        </w:rPr>
        <w:drawing>
          <wp:inline distT="0" distB="0" distL="0" distR="0" wp14:anchorId="233BA708" wp14:editId="2D0A763B">
            <wp:extent cx="1971899" cy="207180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990" cy="21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09">
        <w:rPr>
          <w:u w:val="none"/>
        </w:rPr>
        <w:t xml:space="preserve">                                                                  </w:t>
      </w:r>
      <w:r w:rsidR="008D5009">
        <w:rPr>
          <w:u w:val="none"/>
        </w:rPr>
        <w:tab/>
      </w:r>
      <w:r w:rsidR="008D5009" w:rsidRPr="008D5009">
        <w:rPr>
          <w:sz w:val="40"/>
          <w:szCs w:val="40"/>
          <w:u w:val="none"/>
        </w:rPr>
        <w:t xml:space="preserve">  </w:t>
      </w:r>
      <w:r w:rsidR="008D5009">
        <w:rPr>
          <w:sz w:val="40"/>
          <w:szCs w:val="40"/>
          <w:u w:val="none"/>
        </w:rPr>
        <w:t xml:space="preserve">   </w:t>
      </w:r>
      <w:r w:rsidR="008D5009" w:rsidRPr="002931F6">
        <w:rPr>
          <w:sz w:val="40"/>
          <w:szCs w:val="40"/>
        </w:rPr>
        <w:t>Sunny</w:t>
      </w:r>
      <w:r w:rsidR="008D5009" w:rsidRPr="008D5009">
        <w:rPr>
          <w:sz w:val="40"/>
          <w:szCs w:val="40"/>
          <w:u w:val="none"/>
        </w:rPr>
        <w:t xml:space="preserve">          </w:t>
      </w:r>
      <w:r w:rsidR="008D5009">
        <w:rPr>
          <w:sz w:val="40"/>
          <w:szCs w:val="40"/>
          <w:u w:val="none"/>
        </w:rPr>
        <w:t xml:space="preserve">        </w:t>
      </w:r>
      <w:r w:rsidR="008D5009" w:rsidRPr="002931F6">
        <w:rPr>
          <w:sz w:val="40"/>
          <w:szCs w:val="40"/>
        </w:rPr>
        <w:t>Snow</w:t>
      </w:r>
      <w:bookmarkStart w:id="0" w:name="_GoBack"/>
      <w:bookmarkEnd w:id="0"/>
      <w:r w:rsidR="008D5009" w:rsidRPr="002931F6">
        <w:rPr>
          <w:sz w:val="40"/>
          <w:szCs w:val="40"/>
          <w:u w:val="none"/>
        </w:rPr>
        <w:t xml:space="preserve">  </w:t>
      </w:r>
      <w:r w:rsidR="008D5009" w:rsidRPr="008D5009">
        <w:rPr>
          <w:sz w:val="40"/>
          <w:szCs w:val="40"/>
          <w:u w:val="none"/>
        </w:rPr>
        <w:t xml:space="preserve">         </w:t>
      </w:r>
      <w:r w:rsidR="008D5009">
        <w:rPr>
          <w:sz w:val="40"/>
          <w:szCs w:val="40"/>
          <w:u w:val="none"/>
        </w:rPr>
        <w:t xml:space="preserve">       </w:t>
      </w:r>
      <w:r w:rsidR="008D5009" w:rsidRPr="002931F6">
        <w:rPr>
          <w:sz w:val="40"/>
          <w:szCs w:val="40"/>
        </w:rPr>
        <w:t>Rainy</w:t>
      </w:r>
      <w:r w:rsidR="008D5009" w:rsidRPr="008D5009">
        <w:rPr>
          <w:sz w:val="40"/>
          <w:szCs w:val="40"/>
          <w:u w:val="none"/>
        </w:rPr>
        <w:t xml:space="preserve">           </w:t>
      </w:r>
      <w:r w:rsidR="008D5009">
        <w:rPr>
          <w:sz w:val="40"/>
          <w:szCs w:val="40"/>
          <w:u w:val="none"/>
        </w:rPr>
        <w:t xml:space="preserve">         </w:t>
      </w:r>
      <w:r w:rsidR="008D5009" w:rsidRPr="002931F6">
        <w:rPr>
          <w:sz w:val="40"/>
          <w:szCs w:val="40"/>
        </w:rPr>
        <w:t>Haze</w:t>
      </w:r>
    </w:p>
    <w:p w14:paraId="1C882BC6" w14:textId="493F0C4A" w:rsidR="00987E53" w:rsidRPr="00987E53" w:rsidRDefault="00987E53" w:rsidP="00987E53"/>
    <w:p w14:paraId="64C05D81" w14:textId="59C7D30D" w:rsidR="002C7667" w:rsidRDefault="002C7667">
      <w:pPr>
        <w:spacing w:after="0" w:line="259" w:lineRule="auto"/>
        <w:ind w:left="3251" w:firstLine="0"/>
      </w:pPr>
    </w:p>
    <w:p w14:paraId="468B12AD" w14:textId="77777777" w:rsidR="008D5009" w:rsidRDefault="00C272B4">
      <w:pPr>
        <w:spacing w:after="70" w:line="259" w:lineRule="auto"/>
        <w:ind w:left="2288" w:hanging="10"/>
        <w:rPr>
          <w:color w:val="000000"/>
          <w:sz w:val="56"/>
          <w:u w:val="single" w:color="000000"/>
        </w:rPr>
      </w:pPr>
      <w:r>
        <w:rPr>
          <w:color w:val="000000"/>
          <w:sz w:val="56"/>
          <w:u w:val="single" w:color="000000"/>
        </w:rPr>
        <w:t>Weather detection for blind people</w:t>
      </w:r>
    </w:p>
    <w:p w14:paraId="42D00424" w14:textId="43898952" w:rsidR="002C7667" w:rsidRDefault="006524E3">
      <w:pPr>
        <w:spacing w:after="70" w:line="259" w:lineRule="auto"/>
        <w:ind w:left="2288" w:hanging="10"/>
      </w:pPr>
      <w:r>
        <w:t xml:space="preserve"> </w:t>
      </w:r>
      <w:r w:rsidR="008D5009">
        <w:rPr>
          <w:noProof/>
        </w:rPr>
        <w:drawing>
          <wp:inline distT="0" distB="0" distL="0" distR="0" wp14:anchorId="5181C3C2" wp14:editId="43612183">
            <wp:extent cx="2619375" cy="205253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95" cy="20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09">
        <w:rPr>
          <w:noProof/>
        </w:rPr>
        <w:drawing>
          <wp:inline distT="0" distB="0" distL="0" distR="0" wp14:anchorId="028511BF" wp14:editId="435FEEA2">
            <wp:extent cx="2619375" cy="205253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312" cy="20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2B4">
        <w:br w:type="page"/>
      </w:r>
    </w:p>
    <w:p w14:paraId="413BB098" w14:textId="0F04F20D" w:rsidR="002C7667" w:rsidRPr="002931F6" w:rsidRDefault="00C272B4">
      <w:pPr>
        <w:pStyle w:val="Heading1"/>
        <w:spacing w:after="226"/>
        <w:ind w:left="0" w:firstLine="0"/>
      </w:pPr>
      <w:r w:rsidRPr="002931F6">
        <w:rPr>
          <w:rFonts w:ascii="Calibri" w:eastAsia="Calibri" w:hAnsi="Calibri" w:cs="Calibri"/>
        </w:rPr>
        <w:lastRenderedPageBreak/>
        <w:t>Problems</w:t>
      </w:r>
      <w:r w:rsidR="002931F6">
        <w:rPr>
          <w:rFonts w:ascii="Calibri" w:eastAsia="Calibri" w:hAnsi="Calibri" w:cs="Calibri"/>
        </w:rPr>
        <w:t>:</w:t>
      </w:r>
    </w:p>
    <w:p w14:paraId="29F2970E" w14:textId="77777777" w:rsidR="002C7667" w:rsidRDefault="00C272B4">
      <w:pPr>
        <w:numPr>
          <w:ilvl w:val="0"/>
          <w:numId w:val="1"/>
        </w:numPr>
      </w:pPr>
      <w:r>
        <w:t>The problem which is generally faced by blind person to detect the weather from where they are present. So that they take a crucial step regarding the weather present in that locality.</w:t>
      </w:r>
    </w:p>
    <w:p w14:paraId="5A99B3C6" w14:textId="77777777" w:rsidR="002C7667" w:rsidRDefault="00C272B4">
      <w:pPr>
        <w:numPr>
          <w:ilvl w:val="0"/>
          <w:numId w:val="1"/>
        </w:numPr>
      </w:pPr>
      <w:r>
        <w:t>Limited dataset for training resulting into less accuracy</w:t>
      </w:r>
    </w:p>
    <w:p w14:paraId="55929BE7" w14:textId="77777777" w:rsidR="002C7667" w:rsidRDefault="00C272B4">
      <w:pPr>
        <w:numPr>
          <w:ilvl w:val="0"/>
          <w:numId w:val="1"/>
        </w:numPr>
      </w:pPr>
      <w:r>
        <w:t xml:space="preserve">Limited resource availability.  </w:t>
      </w:r>
    </w:p>
    <w:p w14:paraId="7473D91D" w14:textId="7185B516" w:rsidR="002C7667" w:rsidRPr="002931F6" w:rsidRDefault="00C272B4">
      <w:pPr>
        <w:pStyle w:val="Heading2"/>
        <w:ind w:left="-5"/>
        <w:rPr>
          <w:u w:val="single"/>
        </w:rPr>
      </w:pPr>
      <w:r w:rsidRPr="002931F6">
        <w:rPr>
          <w:u w:val="single"/>
        </w:rPr>
        <w:lastRenderedPageBreak/>
        <w:t>Solution</w:t>
      </w:r>
      <w:r w:rsidR="006524E3" w:rsidRPr="002931F6">
        <w:rPr>
          <w:u w:val="single"/>
        </w:rPr>
        <w:t>:</w:t>
      </w:r>
    </w:p>
    <w:p w14:paraId="1B5D1277" w14:textId="77777777" w:rsidR="002C7667" w:rsidRDefault="00C272B4">
      <w:pPr>
        <w:numPr>
          <w:ilvl w:val="0"/>
          <w:numId w:val="2"/>
        </w:numPr>
        <w:ind w:hanging="451"/>
      </w:pPr>
      <w:r>
        <w:t xml:space="preserve">The problem is been solved using machine learning firstly we have used </w:t>
      </w:r>
      <w:proofErr w:type="gramStart"/>
      <w:r>
        <w:t>CNN(</w:t>
      </w:r>
      <w:proofErr w:type="gramEnd"/>
      <w:r>
        <w:t>Convolutionary Neural Network) to train and predict over the data.</w:t>
      </w:r>
    </w:p>
    <w:p w14:paraId="5C9A2C7B" w14:textId="0DCC7A0C" w:rsidR="002C7667" w:rsidRDefault="006524E3">
      <w:pPr>
        <w:numPr>
          <w:ilvl w:val="0"/>
          <w:numId w:val="2"/>
        </w:numPr>
        <w:ind w:hanging="451"/>
      </w:pPr>
      <w:r>
        <w:t>PCA (</w:t>
      </w:r>
      <w:r w:rsidR="00C272B4">
        <w:t xml:space="preserve">Principal Component Analysis) is used for dimensionality reduction and then this dataset is passed through </w:t>
      </w:r>
      <w:r>
        <w:t>SVM (</w:t>
      </w:r>
      <w:r w:rsidR="00C272B4">
        <w:t xml:space="preserve">Support Vector Machine) where the feature of the image </w:t>
      </w:r>
      <w:r>
        <w:t>is</w:t>
      </w:r>
      <w:r w:rsidR="00C272B4">
        <w:t xml:space="preserve"> extracted using MPEG7 software.</w:t>
      </w:r>
    </w:p>
    <w:p w14:paraId="21A94EF1" w14:textId="77777777" w:rsidR="002C7667" w:rsidRDefault="00C272B4">
      <w:pPr>
        <w:numPr>
          <w:ilvl w:val="0"/>
          <w:numId w:val="2"/>
        </w:numPr>
        <w:ind w:hanging="451"/>
      </w:pPr>
      <w:r>
        <w:t>Our model can predict over the single image input</w:t>
      </w:r>
    </w:p>
    <w:p w14:paraId="7746285F" w14:textId="62C66E63" w:rsidR="002C7667" w:rsidRPr="002931F6" w:rsidRDefault="00C272B4">
      <w:pPr>
        <w:pStyle w:val="Heading2"/>
        <w:ind w:left="-5"/>
        <w:rPr>
          <w:u w:val="single"/>
        </w:rPr>
      </w:pPr>
      <w:r w:rsidRPr="002931F6">
        <w:rPr>
          <w:u w:val="single"/>
        </w:rPr>
        <w:lastRenderedPageBreak/>
        <w:t xml:space="preserve">Innovation </w:t>
      </w:r>
      <w:r w:rsidR="006524E3" w:rsidRPr="002931F6">
        <w:rPr>
          <w:u w:val="single"/>
        </w:rPr>
        <w:t>we</w:t>
      </w:r>
      <w:r w:rsidRPr="002931F6">
        <w:rPr>
          <w:u w:val="single"/>
        </w:rPr>
        <w:t xml:space="preserve"> bring in</w:t>
      </w:r>
      <w:r w:rsidR="006524E3" w:rsidRPr="002931F6">
        <w:rPr>
          <w:u w:val="single"/>
        </w:rPr>
        <w:t>:</w:t>
      </w:r>
    </w:p>
    <w:p w14:paraId="5987C6E3" w14:textId="77777777" w:rsidR="002C7667" w:rsidRDefault="00C272B4">
      <w:pPr>
        <w:numPr>
          <w:ilvl w:val="0"/>
          <w:numId w:val="3"/>
        </w:numPr>
        <w:ind w:hanging="540"/>
      </w:pPr>
      <w:r>
        <w:t>Locality specific weather detection using a single click of image</w:t>
      </w:r>
    </w:p>
    <w:p w14:paraId="48E5CE67" w14:textId="77777777" w:rsidR="002C7667" w:rsidRDefault="00C272B4">
      <w:pPr>
        <w:numPr>
          <w:ilvl w:val="0"/>
          <w:numId w:val="3"/>
        </w:numPr>
        <w:ind w:hanging="540"/>
      </w:pPr>
      <w:r>
        <w:t>Providing weather detection feature in a very low cost.</w:t>
      </w:r>
    </w:p>
    <w:p w14:paraId="6C74724A" w14:textId="4C1042AD" w:rsidR="00BD1AA5" w:rsidRDefault="00C272B4" w:rsidP="00BD1AA5">
      <w:pPr>
        <w:numPr>
          <w:ilvl w:val="0"/>
          <w:numId w:val="3"/>
        </w:numPr>
        <w:ind w:hanging="540"/>
      </w:pPr>
      <w:r>
        <w:t xml:space="preserve">The classifier and technique used can be made to run over an average smartphone. </w:t>
      </w:r>
    </w:p>
    <w:p w14:paraId="3DFD210E" w14:textId="4B2B9A2C" w:rsidR="002C7667" w:rsidRPr="00E75311" w:rsidRDefault="00C272B4">
      <w:pPr>
        <w:pStyle w:val="Heading2"/>
        <w:ind w:left="-5"/>
        <w:rPr>
          <w:u w:val="single"/>
        </w:rPr>
      </w:pPr>
      <w:r w:rsidRPr="00E75311">
        <w:rPr>
          <w:u w:val="single"/>
        </w:rPr>
        <w:lastRenderedPageBreak/>
        <w:t>Future Aspects</w:t>
      </w:r>
      <w:r w:rsidR="006524E3" w:rsidRPr="00E75311">
        <w:rPr>
          <w:u w:val="single"/>
        </w:rPr>
        <w:t>:</w:t>
      </w:r>
    </w:p>
    <w:p w14:paraId="32E9EECD" w14:textId="77777777" w:rsidR="002C7667" w:rsidRDefault="00C272B4">
      <w:pPr>
        <w:numPr>
          <w:ilvl w:val="0"/>
          <w:numId w:val="4"/>
        </w:numPr>
        <w:ind w:hanging="451"/>
      </w:pPr>
      <w:r>
        <w:t xml:space="preserve">Till now we detect the weather of a city but not in a specific </w:t>
      </w:r>
      <w:proofErr w:type="gramStart"/>
      <w:r>
        <w:t>locality .</w:t>
      </w:r>
      <w:proofErr w:type="gramEnd"/>
      <w:r>
        <w:t xml:space="preserve"> We are bringing a weather detection model which can detect weather in a specific location using machine learning which results in helping blind person to detect the weather with just one click of an image from their smartphone. </w:t>
      </w:r>
    </w:p>
    <w:p w14:paraId="537B0AB5" w14:textId="26DABBF8" w:rsidR="002C7667" w:rsidRDefault="00C272B4">
      <w:pPr>
        <w:numPr>
          <w:ilvl w:val="0"/>
          <w:numId w:val="4"/>
        </w:numPr>
        <w:ind w:hanging="451"/>
      </w:pPr>
      <w:r>
        <w:t xml:space="preserve">Innovating our </w:t>
      </w:r>
      <w:proofErr w:type="gramStart"/>
      <w:r>
        <w:t>model</w:t>
      </w:r>
      <w:proofErr w:type="gramEnd"/>
      <w:r>
        <w:t xml:space="preserve"> we can make changes into it to detect more objects around the physically disabled persons using machine learning.</w:t>
      </w:r>
    </w:p>
    <w:p w14:paraId="67D3B7F3" w14:textId="3ABD7807" w:rsidR="00BD1AA5" w:rsidRPr="00BD1AA5" w:rsidRDefault="00BD1AA5" w:rsidP="00BD1AA5">
      <w:pPr>
        <w:pStyle w:val="ListParagraph"/>
        <w:ind w:left="451" w:firstLine="0"/>
        <w:rPr>
          <w:color w:val="000000" w:themeColor="text1"/>
          <w:sz w:val="56"/>
          <w:szCs w:val="56"/>
          <w:u w:val="single"/>
        </w:rPr>
      </w:pPr>
      <w:r w:rsidRPr="00BD1AA5">
        <w:rPr>
          <w:color w:val="000000" w:themeColor="text1"/>
          <w:sz w:val="56"/>
          <w:szCs w:val="56"/>
          <w:u w:val="single"/>
        </w:rPr>
        <w:lastRenderedPageBreak/>
        <w:t>Link to our blueprint:</w:t>
      </w:r>
    </w:p>
    <w:p w14:paraId="3069D9C2" w14:textId="547BC266" w:rsidR="00BD1AA5" w:rsidRDefault="00BD1AA5" w:rsidP="00BD1AA5">
      <w:pPr>
        <w:ind w:left="451" w:firstLine="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https://docs.google.com/document/d/1UQ5DESq22o8Q2BUk4rdmpl-dXukBLba4MTQUd5-i7Cg/edit?usp=sharing</w:t>
      </w:r>
    </w:p>
    <w:sectPr w:rsidR="00BD1AA5">
      <w:headerReference w:type="even" r:id="rId15"/>
      <w:headerReference w:type="default" r:id="rId16"/>
      <w:headerReference w:type="first" r:id="rId17"/>
      <w:pgSz w:w="14400" w:h="8100" w:orient="landscape"/>
      <w:pgMar w:top="705" w:right="919" w:bottom="2042" w:left="6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D443" w14:textId="77777777" w:rsidR="003E6B10" w:rsidRDefault="003E6B10">
      <w:pPr>
        <w:spacing w:after="0" w:line="240" w:lineRule="auto"/>
      </w:pPr>
      <w:r>
        <w:separator/>
      </w:r>
    </w:p>
  </w:endnote>
  <w:endnote w:type="continuationSeparator" w:id="0">
    <w:p w14:paraId="503FD7EF" w14:textId="77777777" w:rsidR="003E6B10" w:rsidRDefault="003E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CC8B" w14:textId="77777777" w:rsidR="003E6B10" w:rsidRDefault="003E6B10">
      <w:pPr>
        <w:spacing w:after="0" w:line="240" w:lineRule="auto"/>
      </w:pPr>
      <w:r>
        <w:separator/>
      </w:r>
    </w:p>
  </w:footnote>
  <w:footnote w:type="continuationSeparator" w:id="0">
    <w:p w14:paraId="195CC1DB" w14:textId="77777777" w:rsidR="003E6B10" w:rsidRDefault="003E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E2111" w14:textId="77777777" w:rsidR="002C7667" w:rsidRDefault="00C272B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F3E6A9" wp14:editId="6DE4CB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651" name="Group 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652" name="Picture 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" style="width:720pt;height:405pt;position:absolute;z-index:-2147483648;mso-position-horizontal-relative:page;mso-position-horizontal:absolute;margin-left:0pt;mso-position-vertical-relative:page;margin-top:-9.15527e-05pt;" coordsize="91440,51435">
              <v:shape id="Picture 652" style="position:absolute;width:91440;height:51435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ECFD" w14:textId="77777777" w:rsidR="002C7667" w:rsidRDefault="00C272B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5402EB" wp14:editId="1B00F5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648" name="Group 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649" name="Picture 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" style="width:720pt;height:405pt;position:absolute;z-index:-2147483648;mso-position-horizontal-relative:page;mso-position-horizontal:absolute;margin-left:0pt;mso-position-vertical-relative:page;margin-top:-9.15527e-05pt;" coordsize="91440,51435">
              <v:shape id="Picture 649" style="position:absolute;width:91440;height:51435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EF9A5" w14:textId="77777777" w:rsidR="002C7667" w:rsidRDefault="00C272B4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E15EE9" wp14:editId="7702CA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645" name="Group 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pic:pic xmlns:pic="http://schemas.openxmlformats.org/drawingml/2006/picture">
                      <pic:nvPicPr>
                        <pic:cNvPr id="646" name="Picture 6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43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" style="width:720pt;height:405pt;position:absolute;z-index:-2147483648;mso-position-horizontal-relative:page;mso-position-horizontal:absolute;margin-left:0pt;mso-position-vertical-relative:page;margin-top:-9.15527e-05pt;" coordsize="91440,51435">
              <v:shape id="Picture 646" style="position:absolute;width:91440;height:51435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C51"/>
    <w:multiLevelType w:val="hybridMultilevel"/>
    <w:tmpl w:val="1CE4C0B2"/>
    <w:lvl w:ilvl="0" w:tplc="1E284BE4">
      <w:start w:val="1"/>
      <w:numFmt w:val="bullet"/>
      <w:lvlText w:val="●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D626F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F7C32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6A45C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E18BB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DCC3E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8A081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EE09E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59C0F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760BD"/>
    <w:multiLevelType w:val="hybridMultilevel"/>
    <w:tmpl w:val="E434555E"/>
    <w:lvl w:ilvl="0" w:tplc="783E6EA0">
      <w:start w:val="1"/>
      <w:numFmt w:val="bullet"/>
      <w:lvlText w:val="●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A8CC2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A66B1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BA4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0C00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B0E0F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E669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3AA34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FBE48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54BBE"/>
    <w:multiLevelType w:val="hybridMultilevel"/>
    <w:tmpl w:val="1E2E0D50"/>
    <w:lvl w:ilvl="0" w:tplc="30687DDE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50469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3500B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79669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7ECD0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E98C1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08E1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4FA88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262FC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DD3E6D"/>
    <w:multiLevelType w:val="hybridMultilevel"/>
    <w:tmpl w:val="13B2076E"/>
    <w:lvl w:ilvl="0" w:tplc="4D122298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5EA3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6B002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B3C74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2D45F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8AC9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1ECFA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9BCDA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BC4F1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67"/>
    <w:rsid w:val="000F25B6"/>
    <w:rsid w:val="002931F6"/>
    <w:rsid w:val="002C7667"/>
    <w:rsid w:val="003E6B10"/>
    <w:rsid w:val="006524E3"/>
    <w:rsid w:val="008736E8"/>
    <w:rsid w:val="008D5009"/>
    <w:rsid w:val="00987E53"/>
    <w:rsid w:val="00A41144"/>
    <w:rsid w:val="00BD1AA5"/>
    <w:rsid w:val="00C272B4"/>
    <w:rsid w:val="00E7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19A7"/>
  <w15:docId w15:val="{DB9BB7B0-6CEB-4A63-8316-337FE85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3" w:line="293" w:lineRule="auto"/>
      <w:ind w:left="461" w:hanging="461"/>
    </w:pPr>
    <w:rPr>
      <w:rFonts w:ascii="Arial" w:eastAsia="Arial" w:hAnsi="Arial" w:cs="Arial"/>
      <w:color w:val="595959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left="3023" w:hanging="10"/>
      <w:outlineLvl w:val="0"/>
    </w:pPr>
    <w:rPr>
      <w:rFonts w:ascii="Arial" w:eastAsia="Arial" w:hAnsi="Arial" w:cs="Arial"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8"/>
      <w:ind w:left="10" w:hanging="10"/>
      <w:outlineLvl w:val="1"/>
    </w:pPr>
    <w:rPr>
      <w:rFonts w:ascii="Arial" w:eastAsia="Arial" w:hAnsi="Arial" w:cs="Arial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5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BD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Technowarriors</dc:creator>
  <cp:keywords/>
  <cp:lastModifiedBy>gangwar</cp:lastModifiedBy>
  <cp:revision>6</cp:revision>
  <dcterms:created xsi:type="dcterms:W3CDTF">2019-01-14T03:42:00Z</dcterms:created>
  <dcterms:modified xsi:type="dcterms:W3CDTF">2019-01-14T03:55:00Z</dcterms:modified>
</cp:coreProperties>
</file>