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61" w:rsidRPr="007E5EA8" w:rsidRDefault="009F176E" w:rsidP="007E5EA8">
      <w:pPr>
        <w:jc w:val="center"/>
        <w:rPr>
          <w:b/>
          <w:sz w:val="32"/>
        </w:rPr>
      </w:pPr>
      <w:r w:rsidRPr="007E5EA8">
        <w:rPr>
          <w:b/>
          <w:sz w:val="32"/>
        </w:rPr>
        <w:t>CHAPTER 1: XML</w:t>
      </w:r>
    </w:p>
    <w:p w:rsidR="009F176E" w:rsidRDefault="009F176E"/>
    <w:p w:rsidR="009F176E" w:rsidRDefault="009F176E" w:rsidP="009F176E">
      <w:pPr>
        <w:pStyle w:val="ListParagraph"/>
        <w:numPr>
          <w:ilvl w:val="0"/>
          <w:numId w:val="1"/>
        </w:numPr>
      </w:pPr>
      <w:r>
        <w:t>XML</w:t>
      </w:r>
      <w:r w:rsidR="00A364A3">
        <w:t xml:space="preserve"> </w:t>
      </w:r>
      <w:r>
        <w:t xml:space="preserve">(eXtensible MarkupLanguage) is a </w:t>
      </w:r>
      <w:proofErr w:type="gramStart"/>
      <w:r>
        <w:t>metalanguage(</w:t>
      </w:r>
      <w:proofErr w:type="gramEnd"/>
      <w:r>
        <w:t xml:space="preserve">a language used todescribe other languages) for defining vocabularies, </w:t>
      </w:r>
      <w:r w:rsidRPr="009F176E">
        <w:t>which is the key to XML’s importance and popularity</w:t>
      </w:r>
      <w:r>
        <w:t>.</w:t>
      </w:r>
    </w:p>
    <w:p w:rsidR="009F176E" w:rsidRDefault="009F176E" w:rsidP="009F176E">
      <w:pPr>
        <w:pStyle w:val="ListParagraph"/>
        <w:numPr>
          <w:ilvl w:val="0"/>
          <w:numId w:val="1"/>
        </w:numPr>
      </w:pPr>
      <w:r>
        <w:t>XML vocabulary documents are like HTML documents in that they are text-based and consist of mark-up(encoded descriptions of a document’s logical structure) and content(document text not interpreted as markup). Markup is evidenced via tags (angle bracket-delimited syntactic constructs) and each tag has a name.Furthermore, some tags haveattributes.</w:t>
      </w:r>
    </w:p>
    <w:p w:rsidR="009F176E" w:rsidRPr="007E5EA8" w:rsidRDefault="009F176E" w:rsidP="009F176E">
      <w:pPr>
        <w:rPr>
          <w:b/>
          <w:sz w:val="24"/>
        </w:rPr>
      </w:pPr>
      <w:r w:rsidRPr="007E5EA8">
        <w:rPr>
          <w:b/>
          <w:sz w:val="24"/>
        </w:rPr>
        <w:t>Language Features Tour</w:t>
      </w:r>
    </w:p>
    <w:p w:rsidR="009F176E" w:rsidRDefault="009F176E" w:rsidP="009F176E">
      <w:r w:rsidRPr="009F176E">
        <w:t>XML provides several language features</w:t>
      </w:r>
      <w:r>
        <w:t>: XML declaration, elements and attributes, character referencesand CDATA sections, namespaces, and comments and processinginstructions</w:t>
      </w:r>
    </w:p>
    <w:p w:rsidR="009F176E" w:rsidRDefault="009F176E" w:rsidP="009F176E"/>
    <w:p w:rsidR="009F176E" w:rsidRPr="007E5EA8" w:rsidRDefault="009F176E" w:rsidP="009F176E">
      <w:pPr>
        <w:rPr>
          <w:b/>
          <w:sz w:val="24"/>
        </w:rPr>
      </w:pPr>
      <w:r w:rsidRPr="007E5EA8">
        <w:rPr>
          <w:b/>
          <w:sz w:val="24"/>
        </w:rPr>
        <w:t>XML Declaration</w:t>
      </w:r>
    </w:p>
    <w:p w:rsidR="00A364A3" w:rsidRDefault="00A364A3" w:rsidP="00A364A3">
      <w:pPr>
        <w:pStyle w:val="ListParagraph"/>
        <w:numPr>
          <w:ilvl w:val="0"/>
          <w:numId w:val="2"/>
        </w:numPr>
      </w:pPr>
      <w:r>
        <w:t>An XML document usually begins with the XML declaration</w:t>
      </w:r>
    </w:p>
    <w:p w:rsidR="00A364A3" w:rsidRDefault="00A364A3" w:rsidP="00A364A3">
      <w:pPr>
        <w:pStyle w:val="ListParagraph"/>
        <w:numPr>
          <w:ilvl w:val="0"/>
          <w:numId w:val="2"/>
        </w:numPr>
      </w:pPr>
      <w:r>
        <w:t>The XML declaration minimally looks like &lt;?xml version="1.0"?&gt; in which the non optional version attribute identifies the version of the XML specification to which the document conforms</w:t>
      </w:r>
    </w:p>
    <w:p w:rsidR="00A364A3" w:rsidRDefault="00A364A3" w:rsidP="00A364A3"/>
    <w:p w:rsidR="00A364A3" w:rsidRPr="007E5EA8" w:rsidRDefault="00A364A3" w:rsidP="00A364A3">
      <w:pPr>
        <w:rPr>
          <w:b/>
          <w:sz w:val="24"/>
        </w:rPr>
      </w:pPr>
      <w:r w:rsidRPr="007E5EA8">
        <w:rPr>
          <w:b/>
          <w:sz w:val="24"/>
        </w:rPr>
        <w:t>Elements and Attributes</w:t>
      </w:r>
    </w:p>
    <w:p w:rsidR="00A364A3" w:rsidRDefault="00A364A3" w:rsidP="00A364A3">
      <w:pPr>
        <w:pStyle w:val="ListParagraph"/>
        <w:numPr>
          <w:ilvl w:val="0"/>
          <w:numId w:val="3"/>
        </w:numPr>
      </w:pPr>
      <w:r>
        <w:t> A hierarchical (tree) structure of elements,where an element is a portion of the document delimited by a start tag (such as&lt;name&gt;) and an end tag (such as&lt;/name&gt;)</w:t>
      </w:r>
    </w:p>
    <w:p w:rsidR="00A364A3" w:rsidRDefault="00A364A3" w:rsidP="00A364A3">
      <w:pPr>
        <w:pStyle w:val="ListParagraph"/>
        <w:numPr>
          <w:ilvl w:val="0"/>
          <w:numId w:val="3"/>
        </w:numPr>
      </w:pPr>
      <w:r>
        <w:t>Elements can contain child elements, content, ormixed content(acombination of child elements and content)</w:t>
      </w:r>
    </w:p>
    <w:p w:rsidR="00A364A3" w:rsidRDefault="00A364A3" w:rsidP="00610D7D">
      <w:pPr>
        <w:pStyle w:val="ListParagraph"/>
        <w:numPr>
          <w:ilvl w:val="0"/>
          <w:numId w:val="3"/>
        </w:numPr>
      </w:pPr>
      <w:r>
        <w:t>An XML element’s start tag can contain one or more attributes. Attributes provide additional</w:t>
      </w:r>
      <w:r w:rsidR="00610D7D">
        <w:t xml:space="preserve"> </w:t>
      </w:r>
      <w:r>
        <w:t>details about elements</w:t>
      </w:r>
      <w:r w:rsidR="00610D7D">
        <w:t xml:space="preserve">. </w:t>
      </w:r>
      <w:r w:rsidR="00610D7D" w:rsidRPr="00610D7D">
        <w:t>Attributes can be optional.</w:t>
      </w:r>
      <w:r w:rsidR="00610D7D">
        <w:t xml:space="preserve"> When not specified, a defaultvalue of1is assumed.</w:t>
      </w:r>
    </w:p>
    <w:p w:rsidR="00610D7D" w:rsidRDefault="00610D7D" w:rsidP="00610D7D">
      <w:pPr>
        <w:pStyle w:val="ListParagraph"/>
        <w:numPr>
          <w:ilvl w:val="0"/>
          <w:numId w:val="3"/>
        </w:numPr>
      </w:pPr>
      <w:r>
        <w:t>Element and attribute names may contain any alphanumeric character from English or another language, and may also include the underscore (_), hyphen (-), period (.), and colon (:) punctuation characters. The colon should only be used with namespaces (discussed later in this chapter), and names cannot contain whitespace.</w:t>
      </w:r>
    </w:p>
    <w:p w:rsidR="00610D7D" w:rsidRDefault="00610D7D" w:rsidP="00610D7D"/>
    <w:p w:rsidR="00610D7D" w:rsidRPr="007E5EA8" w:rsidRDefault="00610D7D" w:rsidP="00610D7D">
      <w:pPr>
        <w:rPr>
          <w:b/>
          <w:sz w:val="24"/>
        </w:rPr>
      </w:pPr>
      <w:r w:rsidRPr="007E5EA8">
        <w:rPr>
          <w:b/>
          <w:sz w:val="24"/>
        </w:rPr>
        <w:t>Character References and CDATA Section</w:t>
      </w:r>
    </w:p>
    <w:p w:rsidR="00610D7D" w:rsidRDefault="00610D7D" w:rsidP="00610D7D">
      <w:pPr>
        <w:pStyle w:val="ListParagraph"/>
        <w:numPr>
          <w:ilvl w:val="0"/>
          <w:numId w:val="4"/>
        </w:numPr>
      </w:pPr>
      <w:r>
        <w:t>Certain characters cannot appear literally in the content that appears between a start tag and an end tag or within an attribute value.</w:t>
      </w:r>
    </w:p>
    <w:p w:rsidR="00610D7D" w:rsidRDefault="00610D7D" w:rsidP="00610D7D">
      <w:pPr>
        <w:pStyle w:val="ListParagraph"/>
        <w:numPr>
          <w:ilvl w:val="0"/>
          <w:numId w:val="4"/>
        </w:numPr>
      </w:pPr>
      <w:r>
        <w:t>One solution to this problem is to replace the literal character with acharacter reference, which is a code that represents the character</w:t>
      </w:r>
    </w:p>
    <w:p w:rsidR="00610D7D" w:rsidRDefault="00610D7D" w:rsidP="00610D7D">
      <w:pPr>
        <w:pStyle w:val="ListParagraph"/>
        <w:numPr>
          <w:ilvl w:val="0"/>
          <w:numId w:val="4"/>
        </w:numPr>
      </w:pPr>
      <w:r>
        <w:lastRenderedPageBreak/>
        <w:t> Characterreferences are classified as:</w:t>
      </w:r>
    </w:p>
    <w:p w:rsidR="00610D7D" w:rsidRDefault="00610D7D" w:rsidP="00610D7D">
      <w:pPr>
        <w:pStyle w:val="ListParagraph"/>
        <w:numPr>
          <w:ilvl w:val="0"/>
          <w:numId w:val="4"/>
        </w:numPr>
        <w:ind w:left="1418"/>
      </w:pPr>
      <w:r>
        <w:t>Anumeric character referencerefers to a charactervia its Unicode code point and adheres to the format&amp;#nnnn;(not restricted to four positions) or&amp;#xhhhh;(not restricted to four positions), wherennnnprovidesa decimal representation of the code point andhhhhprovides a hexadecimal representation.</w:t>
      </w:r>
    </w:p>
    <w:p w:rsidR="00610D7D" w:rsidRDefault="00610D7D" w:rsidP="00610D7D">
      <w:pPr>
        <w:pStyle w:val="ListParagraph"/>
        <w:numPr>
          <w:ilvl w:val="0"/>
          <w:numId w:val="4"/>
        </w:numPr>
        <w:ind w:left="1418"/>
      </w:pPr>
      <w:r>
        <w:t>Acharacter entity referencerefers to a character viathe name of anentity(aliased data) that specifies thedesired character as its replacement text</w:t>
      </w:r>
    </w:p>
    <w:p w:rsidR="00610D7D" w:rsidRDefault="00610D7D" w:rsidP="00610D7D">
      <w:pPr>
        <w:pStyle w:val="ListParagraph"/>
        <w:numPr>
          <w:ilvl w:val="0"/>
          <w:numId w:val="4"/>
        </w:numPr>
        <w:ind w:left="851" w:hanging="425"/>
      </w:pPr>
      <w:r>
        <w:t>ACDATA sectionis a section of literal HTML or XML markup and content</w:t>
      </w:r>
      <w:r w:rsidR="001C17E8">
        <w:t xml:space="preserve"> </w:t>
      </w:r>
      <w:r>
        <w:t>surrounded by the</w:t>
      </w:r>
      <w:r w:rsidR="001C17E8">
        <w:t xml:space="preserve"> </w:t>
      </w:r>
      <w:r>
        <w:t>&lt;</w:t>
      </w:r>
      <w:proofErr w:type="gramStart"/>
      <w:r>
        <w:t>![</w:t>
      </w:r>
      <w:proofErr w:type="gramEnd"/>
      <w:r>
        <w:t>CDATA[prefix and the]]&gt;</w:t>
      </w:r>
      <w:r w:rsidR="001C17E8">
        <w:t xml:space="preserve"> </w:t>
      </w:r>
      <w:r>
        <w:t>suffix. You don’t need to</w:t>
      </w:r>
      <w:r w:rsidR="001C17E8">
        <w:t xml:space="preserve"> </w:t>
      </w:r>
      <w:r>
        <w:t>specify predefined character entity references within a</w:t>
      </w:r>
      <w:r w:rsidR="001C17E8">
        <w:t xml:space="preserve"> </w:t>
      </w:r>
      <w:r>
        <w:t>CDATA section,</w:t>
      </w:r>
    </w:p>
    <w:p w:rsidR="001C17E8" w:rsidRDefault="001C17E8" w:rsidP="001C17E8"/>
    <w:p w:rsidR="001C17E8" w:rsidRPr="007E5EA8" w:rsidRDefault="001C17E8" w:rsidP="001C17E8">
      <w:pPr>
        <w:rPr>
          <w:b/>
          <w:sz w:val="24"/>
        </w:rPr>
      </w:pPr>
      <w:r w:rsidRPr="007E5EA8">
        <w:rPr>
          <w:b/>
          <w:sz w:val="24"/>
        </w:rPr>
        <w:t>Namespace</w:t>
      </w:r>
    </w:p>
    <w:p w:rsidR="009F176E" w:rsidRDefault="001C17E8" w:rsidP="001C17E8">
      <w:pPr>
        <w:pStyle w:val="ListParagraph"/>
        <w:numPr>
          <w:ilvl w:val="0"/>
          <w:numId w:val="5"/>
        </w:numPr>
      </w:pPr>
      <w:r>
        <w:t>It’s common to create XML documents that combine features from differentXML languages. Namespaces are used to prevent name conflicts whenelements and other XML language features appea</w:t>
      </w:r>
    </w:p>
    <w:p w:rsidR="001C17E8" w:rsidRDefault="001C17E8" w:rsidP="001C17E8">
      <w:pPr>
        <w:pStyle w:val="ListParagraph"/>
        <w:numPr>
          <w:ilvl w:val="0"/>
          <w:numId w:val="5"/>
        </w:numPr>
      </w:pPr>
      <w:r>
        <w:t> Without namespaces, anXML parser couldn’t distinguish between same-named elements or other language features that mean different thing</w:t>
      </w:r>
    </w:p>
    <w:p w:rsidR="001C17E8" w:rsidRDefault="001C17E8" w:rsidP="001C17E8">
      <w:pPr>
        <w:pStyle w:val="ListParagraph"/>
        <w:numPr>
          <w:ilvl w:val="0"/>
          <w:numId w:val="5"/>
        </w:numPr>
      </w:pPr>
      <w:r>
        <w:t>A namespace is a Uniform Resource Identifier (URI)-based container that helps differentiate XML vocabularies by providing a unique context for its contained identifiers.</w:t>
      </w:r>
    </w:p>
    <w:p w:rsidR="001C17E8" w:rsidRDefault="001C17E8" w:rsidP="001C17E8">
      <w:pPr>
        <w:pStyle w:val="ListParagraph"/>
        <w:numPr>
          <w:ilvl w:val="0"/>
          <w:numId w:val="5"/>
        </w:numPr>
      </w:pPr>
      <w:r>
        <w:t>The namespace URI is associated with a name space prefix (an alias for the URI). When prefix is specified, the prefix and a colon character are prepended to the name of each element tag that belongs to that namespace</w:t>
      </w:r>
    </w:p>
    <w:p w:rsidR="001C17E8" w:rsidRDefault="001C17E8" w:rsidP="001C17E8">
      <w:pPr>
        <w:pStyle w:val="ListParagraph"/>
        <w:numPr>
          <w:ilvl w:val="0"/>
          <w:numId w:val="5"/>
        </w:numPr>
      </w:pPr>
      <w:r>
        <w:t>All element tags that associate with XHTML are prefixed with h: and all element tags that associate with the recipe language are prefixed with r:</w:t>
      </w:r>
    </w:p>
    <w:p w:rsidR="001C17E8" w:rsidRDefault="001C17E8" w:rsidP="001C17E8">
      <w:pPr>
        <w:pStyle w:val="ListParagraph"/>
      </w:pPr>
      <w:r w:rsidRPr="001C17E8">
        <w:drawing>
          <wp:inline distT="0" distB="0" distL="0" distR="0" wp14:anchorId="68025737" wp14:editId="3159903F">
            <wp:extent cx="2692400" cy="226109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702" cy="22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E8" w:rsidRDefault="001C17E8" w:rsidP="001C17E8">
      <w:pPr>
        <w:pStyle w:val="ListParagraph"/>
      </w:pPr>
    </w:p>
    <w:p w:rsidR="001C17E8" w:rsidRDefault="001C17E8" w:rsidP="001C17E8">
      <w:pPr>
        <w:pStyle w:val="ListParagraph"/>
        <w:numPr>
          <w:ilvl w:val="0"/>
          <w:numId w:val="5"/>
        </w:numPr>
      </w:pPr>
      <w:r>
        <w:t xml:space="preserve">A tag’s attributes don’t need to be prefixed when those attributes belong to the element. </w:t>
      </w:r>
      <w:r w:rsidRPr="001C17E8">
        <w:t>However, a prefix is required for attributes belonging to other namespaces.</w:t>
      </w:r>
    </w:p>
    <w:p w:rsidR="001C17E8" w:rsidRDefault="001C17E8" w:rsidP="001C17E8">
      <w:pPr>
        <w:pStyle w:val="ListParagraph"/>
        <w:numPr>
          <w:ilvl w:val="0"/>
          <w:numId w:val="5"/>
        </w:numPr>
      </w:pPr>
      <w:r>
        <w:t>The XHTML style attribute has been prefixed with h: because this attribute belongs to the XHTML language namespace and not to the recipe language namespace.</w:t>
      </w:r>
    </w:p>
    <w:p w:rsidR="001C17E8" w:rsidRDefault="001C17E8" w:rsidP="001C17E8">
      <w:pPr>
        <w:pStyle w:val="ListParagraph"/>
      </w:pPr>
      <w:r w:rsidRPr="001C17E8">
        <w:lastRenderedPageBreak/>
        <w:drawing>
          <wp:inline distT="0" distB="0" distL="0" distR="0" wp14:anchorId="7575E133" wp14:editId="12B8D9B8">
            <wp:extent cx="4629150" cy="2690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263" cy="2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E8" w:rsidRDefault="001C17E8" w:rsidP="009C6A9C">
      <w:pPr>
        <w:pStyle w:val="ListParagraph"/>
        <w:ind w:left="284"/>
      </w:pPr>
      <w:r>
        <w:t xml:space="preserve">Comments and </w:t>
      </w:r>
      <w:r w:rsidR="00840433">
        <w:t>Processing Instructions</w:t>
      </w:r>
    </w:p>
    <w:p w:rsidR="00840433" w:rsidRDefault="00840433" w:rsidP="00840433">
      <w:pPr>
        <w:pStyle w:val="ListParagraph"/>
        <w:numPr>
          <w:ilvl w:val="0"/>
          <w:numId w:val="5"/>
        </w:numPr>
      </w:pPr>
      <w:r>
        <w:t>XML documents can containcomments, which are character sequences beginning with &lt;!-- and ending with --&gt;</w:t>
      </w:r>
    </w:p>
    <w:p w:rsidR="00840433" w:rsidRDefault="00840433" w:rsidP="00840433">
      <w:pPr>
        <w:pStyle w:val="ListParagraph"/>
        <w:numPr>
          <w:ilvl w:val="0"/>
          <w:numId w:val="5"/>
        </w:numPr>
      </w:pPr>
      <w:r>
        <w:t>Comments are used to clarify portions of a document. They can appear any where after the XML declaration except within tags, cannot be nested,cannot contain a double hyphen (--)</w:t>
      </w:r>
    </w:p>
    <w:p w:rsidR="00840433" w:rsidRDefault="00840433" w:rsidP="00840433">
      <w:pPr>
        <w:pStyle w:val="ListParagraph"/>
        <w:numPr>
          <w:ilvl w:val="0"/>
          <w:numId w:val="5"/>
        </w:numPr>
      </w:pPr>
      <w:r>
        <w:t>XML also permits processing instructions to be present. A processing instructionis an instruction that’s made available to the application parsing the document</w:t>
      </w:r>
    </w:p>
    <w:p w:rsidR="00840433" w:rsidRDefault="00840433" w:rsidP="00840433">
      <w:pPr>
        <w:pStyle w:val="ListParagraph"/>
        <w:numPr>
          <w:ilvl w:val="0"/>
          <w:numId w:val="5"/>
        </w:numPr>
      </w:pPr>
      <w:r>
        <w:t>The instruction begins with &lt;? and ends with?&gt;. The &lt;? Prefix is followed by a name known as the target. This name typically identifies the application to which the processing instruction is intended. The rest of the processing instruction contains text in a format appropriate to the application</w:t>
      </w:r>
    </w:p>
    <w:p w:rsidR="00840433" w:rsidRDefault="00840433" w:rsidP="00840433">
      <w:pPr>
        <w:pStyle w:val="ListParagraph"/>
        <w:numPr>
          <w:ilvl w:val="0"/>
          <w:numId w:val="5"/>
        </w:numPr>
      </w:pPr>
      <w:r>
        <w:t>Example:</w:t>
      </w:r>
    </w:p>
    <w:p w:rsidR="00840433" w:rsidRDefault="00840433" w:rsidP="00840433">
      <w:pPr>
        <w:pStyle w:val="ListParagraph"/>
      </w:pPr>
      <w:r w:rsidRPr="00840433">
        <w:drawing>
          <wp:inline distT="0" distB="0" distL="0" distR="0" wp14:anchorId="3B7A60BC" wp14:editId="44DFA00E">
            <wp:extent cx="4565650" cy="670214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145" cy="6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33" w:rsidRDefault="00840433" w:rsidP="00840433">
      <w:pPr>
        <w:pStyle w:val="ListParagraph"/>
      </w:pPr>
    </w:p>
    <w:p w:rsidR="00840433" w:rsidRDefault="00840433" w:rsidP="00840433">
      <w:pPr>
        <w:pStyle w:val="ListParagraph"/>
      </w:pPr>
    </w:p>
    <w:p w:rsidR="00840433" w:rsidRPr="007E5EA8" w:rsidRDefault="00840433" w:rsidP="009C6A9C">
      <w:pPr>
        <w:pStyle w:val="ListParagraph"/>
        <w:ind w:left="284"/>
        <w:rPr>
          <w:b/>
          <w:sz w:val="24"/>
        </w:rPr>
      </w:pPr>
      <w:r w:rsidRPr="007E5EA8">
        <w:rPr>
          <w:b/>
          <w:sz w:val="24"/>
        </w:rPr>
        <w:t>Well-Formed Documents</w:t>
      </w:r>
    </w:p>
    <w:p w:rsidR="00840433" w:rsidRDefault="00840433" w:rsidP="00840433">
      <w:pPr>
        <w:pStyle w:val="ListParagraph"/>
      </w:pPr>
    </w:p>
    <w:p w:rsidR="00840433" w:rsidRDefault="00840433" w:rsidP="009C6A9C">
      <w:pPr>
        <w:pStyle w:val="ListParagraph"/>
        <w:ind w:left="284"/>
      </w:pPr>
      <w:r>
        <w:t>To make XML documents easier</w:t>
      </w:r>
      <w:r w:rsidR="009C6A9C">
        <w:t xml:space="preserve"> </w:t>
      </w:r>
      <w:r>
        <w:t>to parse, XML mandates that XML documents follow certain</w:t>
      </w:r>
      <w:r w:rsidR="009C6A9C">
        <w:t xml:space="preserve"> </w:t>
      </w:r>
      <w:r>
        <w:t>rule</w:t>
      </w:r>
      <w:r w:rsidR="009C6A9C">
        <w:t>s:</w:t>
      </w:r>
    </w:p>
    <w:p w:rsidR="009C6A9C" w:rsidRDefault="009C6A9C" w:rsidP="009C6A9C">
      <w:pPr>
        <w:pStyle w:val="ListParagraph"/>
        <w:numPr>
          <w:ilvl w:val="0"/>
          <w:numId w:val="5"/>
        </w:numPr>
      </w:pPr>
      <w:r>
        <w:t>All elements must either have start and end tags orconsist of empty-element tags</w:t>
      </w:r>
    </w:p>
    <w:p w:rsidR="009C6A9C" w:rsidRDefault="009C6A9C" w:rsidP="009C6A9C">
      <w:pPr>
        <w:pStyle w:val="ListParagraph"/>
        <w:numPr>
          <w:ilvl w:val="0"/>
          <w:numId w:val="5"/>
        </w:numPr>
      </w:pPr>
      <w:r w:rsidRPr="009C6A9C">
        <w:t>Tags must be nested correctly.</w:t>
      </w:r>
    </w:p>
    <w:p w:rsidR="009C6A9C" w:rsidRDefault="009C6A9C" w:rsidP="009C6A9C">
      <w:pPr>
        <w:pStyle w:val="ListParagraph"/>
        <w:numPr>
          <w:ilvl w:val="0"/>
          <w:numId w:val="5"/>
        </w:numPr>
      </w:pPr>
      <w:r w:rsidRPr="009C6A9C">
        <w:t>All attribute values must be quoted.</w:t>
      </w:r>
    </w:p>
    <w:p w:rsidR="009C6A9C" w:rsidRDefault="009C6A9C" w:rsidP="009C6A9C">
      <w:pPr>
        <w:pStyle w:val="ListParagraph"/>
        <w:numPr>
          <w:ilvl w:val="0"/>
          <w:numId w:val="5"/>
        </w:numPr>
      </w:pPr>
      <w:r w:rsidRPr="009C6A9C">
        <w:t>Empty elements must be properly formatted</w:t>
      </w:r>
    </w:p>
    <w:p w:rsidR="009C6A9C" w:rsidRDefault="009C6A9C" w:rsidP="009C6A9C">
      <w:pPr>
        <w:pStyle w:val="ListParagraph"/>
        <w:numPr>
          <w:ilvl w:val="0"/>
          <w:numId w:val="5"/>
        </w:numPr>
      </w:pPr>
      <w:r>
        <w:t>Be careful with case</w:t>
      </w:r>
    </w:p>
    <w:p w:rsidR="009C6A9C" w:rsidRDefault="009C6A9C" w:rsidP="009C6A9C">
      <w:pPr>
        <w:ind w:left="284"/>
      </w:pPr>
      <w:r>
        <w:t>XML parsers that are aware of namespaces enforce two additional rules:</w:t>
      </w:r>
    </w:p>
    <w:p w:rsidR="009C6A9C" w:rsidRDefault="009C6A9C" w:rsidP="009C6A9C">
      <w:pPr>
        <w:pStyle w:val="ListParagraph"/>
        <w:numPr>
          <w:ilvl w:val="0"/>
          <w:numId w:val="6"/>
        </w:numPr>
        <w:ind w:left="709"/>
      </w:pPr>
      <w:r>
        <w:t>Each element and attribute name must not include morethan one colon character.</w:t>
      </w:r>
    </w:p>
    <w:p w:rsidR="009C6A9C" w:rsidRDefault="009C6A9C" w:rsidP="009C6A9C">
      <w:pPr>
        <w:pStyle w:val="ListParagraph"/>
        <w:numPr>
          <w:ilvl w:val="0"/>
          <w:numId w:val="6"/>
        </w:numPr>
        <w:ind w:left="709"/>
      </w:pPr>
      <w:r>
        <w:t>No entity names, processing instruction targets, ornotation names (discussed later) can contain colons.</w:t>
      </w:r>
    </w:p>
    <w:p w:rsidR="009C6A9C" w:rsidRDefault="009C6A9C" w:rsidP="009C6A9C">
      <w:pPr>
        <w:ind w:left="284"/>
      </w:pPr>
      <w:r>
        <w:t>An XML document that conforms to these rules iswell formed. Thedocument has a logical and clean appearance and is much easier toprocess. XML parsers will only parse well-formed XML documents</w:t>
      </w:r>
    </w:p>
    <w:p w:rsidR="009C6A9C" w:rsidRDefault="009C6A9C" w:rsidP="009C6A9C">
      <w:pPr>
        <w:ind w:left="284"/>
      </w:pPr>
    </w:p>
    <w:p w:rsidR="009C6A9C" w:rsidRPr="007E5EA8" w:rsidRDefault="009C6A9C" w:rsidP="009C6A9C">
      <w:pPr>
        <w:ind w:left="284"/>
        <w:rPr>
          <w:b/>
          <w:sz w:val="24"/>
        </w:rPr>
      </w:pPr>
      <w:r w:rsidRPr="007E5EA8">
        <w:rPr>
          <w:b/>
          <w:sz w:val="24"/>
        </w:rPr>
        <w:t>Valid Documents</w:t>
      </w:r>
    </w:p>
    <w:p w:rsidR="009C6A9C" w:rsidRDefault="009C6A9C" w:rsidP="009C6A9C">
      <w:pPr>
        <w:pStyle w:val="ListParagraph"/>
        <w:numPr>
          <w:ilvl w:val="0"/>
          <w:numId w:val="7"/>
        </w:numPr>
        <w:ind w:left="709"/>
      </w:pPr>
      <w:r>
        <w:t>A valid document adheres to constraints.</w:t>
      </w:r>
    </w:p>
    <w:p w:rsidR="009C6A9C" w:rsidRDefault="009C6A9C" w:rsidP="009C6A9C">
      <w:pPr>
        <w:pStyle w:val="ListParagraph"/>
        <w:numPr>
          <w:ilvl w:val="0"/>
          <w:numId w:val="7"/>
        </w:numPr>
        <w:ind w:left="709"/>
      </w:pPr>
      <w:r>
        <w:t>Some XML parsers perform validation, whereas other parsers don’t because validating parsers are harder to write. A parser that performs validation compares an XML document to a grammar document. Any deviation from the grammar document is reported as an error to the application</w:t>
      </w:r>
    </w:p>
    <w:p w:rsidR="009C6A9C" w:rsidRDefault="009C6A9C" w:rsidP="009C6A9C">
      <w:pPr>
        <w:pStyle w:val="ListParagraph"/>
        <w:numPr>
          <w:ilvl w:val="0"/>
          <w:numId w:val="7"/>
        </w:numPr>
        <w:ind w:left="709"/>
      </w:pPr>
      <w:r>
        <w:lastRenderedPageBreak/>
        <w:t>Grammar documents are written in a special language. Two commonly used grammar languages are Document Type Definition and XML Schema</w:t>
      </w:r>
    </w:p>
    <w:p w:rsidR="007E5EA8" w:rsidRDefault="007E5EA8" w:rsidP="007E5EA8">
      <w:pPr>
        <w:pStyle w:val="ListParagraph"/>
        <w:ind w:left="709"/>
      </w:pPr>
    </w:p>
    <w:p w:rsidR="009C6A9C" w:rsidRPr="007E5EA8" w:rsidRDefault="009C6A9C" w:rsidP="009C6A9C">
      <w:pPr>
        <w:rPr>
          <w:b/>
          <w:sz w:val="24"/>
        </w:rPr>
      </w:pPr>
      <w:r w:rsidRPr="007E5EA8">
        <w:rPr>
          <w:b/>
          <w:sz w:val="24"/>
        </w:rPr>
        <w:t>Document Type Definition</w:t>
      </w:r>
    </w:p>
    <w:p w:rsidR="009C6A9C" w:rsidRDefault="009C6A9C" w:rsidP="009C6A9C">
      <w:pPr>
        <w:pStyle w:val="ListParagraph"/>
        <w:numPr>
          <w:ilvl w:val="0"/>
          <w:numId w:val="8"/>
        </w:numPr>
      </w:pPr>
      <w:r>
        <w:t>Document Type Definition (DTD) is the oldest grammar language fors pecifying an XML document’s grammar</w:t>
      </w:r>
    </w:p>
    <w:p w:rsidR="009C6A9C" w:rsidRDefault="009C6A9C" w:rsidP="009C6A9C">
      <w:r w:rsidRPr="009C6A9C">
        <w:drawing>
          <wp:inline distT="0" distB="0" distL="0" distR="0" wp14:anchorId="60B0226B" wp14:editId="6025567C">
            <wp:extent cx="4898687" cy="1479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914" cy="14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C" w:rsidRDefault="009C6A9C" w:rsidP="009C6A9C">
      <w:pPr>
        <w:pStyle w:val="ListParagraph"/>
        <w:numPr>
          <w:ilvl w:val="0"/>
          <w:numId w:val="8"/>
        </w:numPr>
      </w:pPr>
      <w:r>
        <w:t>This DTD first declares the recipe language’s elements. Element</w:t>
      </w:r>
      <w:r w:rsidR="00FD0873">
        <w:t xml:space="preserve"> </w:t>
      </w:r>
      <w:r>
        <w:t>declarations take the form</w:t>
      </w:r>
      <w:r w:rsidR="00FD0873">
        <w:t xml:space="preserve"> </w:t>
      </w:r>
      <w:r>
        <w:t>&lt;!ELEMENT</w:t>
      </w:r>
      <w:r w:rsidR="00FD0873">
        <w:t xml:space="preserve"> </w:t>
      </w:r>
      <w:r>
        <w:t>name content-specifier&gt;, where</w:t>
      </w:r>
      <w:r w:rsidR="00FD0873">
        <w:t xml:space="preserve"> </w:t>
      </w:r>
      <w:r>
        <w:t>nameis any legal XML nam</w:t>
      </w:r>
      <w:r w:rsidR="00FD0873">
        <w:t>e and content-specifier identifies what can appear within the element</w:t>
      </w:r>
    </w:p>
    <w:p w:rsidR="00FD0873" w:rsidRDefault="00FD0873" w:rsidP="009C6A9C">
      <w:pPr>
        <w:pStyle w:val="ListParagraph"/>
        <w:numPr>
          <w:ilvl w:val="0"/>
          <w:numId w:val="8"/>
        </w:numPr>
      </w:pPr>
      <w:r>
        <w:t>The first element declaration states that exactly one recipe element can appear in the XML document—this declaration doesn’t imply that recipe is the root element</w:t>
      </w:r>
    </w:p>
    <w:p w:rsidR="00FD0873" w:rsidRDefault="00FD0873" w:rsidP="009C6A9C">
      <w:pPr>
        <w:pStyle w:val="ListParagraph"/>
        <w:numPr>
          <w:ilvl w:val="0"/>
          <w:numId w:val="8"/>
        </w:numPr>
      </w:pPr>
      <w:r>
        <w:t>The second element declaration states that the title element contains parsed character data (nonmarkup text). The third element declaration states that at least one ingredient element must appear in ingredients</w:t>
      </w:r>
    </w:p>
    <w:p w:rsidR="00FD0873" w:rsidRDefault="00FD0873" w:rsidP="009C6A9C">
      <w:pPr>
        <w:pStyle w:val="ListParagraph"/>
        <w:numPr>
          <w:ilvl w:val="0"/>
          <w:numId w:val="8"/>
        </w:numPr>
      </w:pPr>
      <w:r>
        <w:t>A DTD-based validating XML parser requires that a document include a document type declaration identifying the DTD that specifies the document’s grammar before it will validate the document</w:t>
      </w:r>
    </w:p>
    <w:p w:rsidR="00FD0873" w:rsidRDefault="00FD0873" w:rsidP="009C6A9C">
      <w:pPr>
        <w:pStyle w:val="ListParagraph"/>
        <w:numPr>
          <w:ilvl w:val="0"/>
          <w:numId w:val="8"/>
        </w:numPr>
      </w:pPr>
      <w:r>
        <w:t>You can also declare notations and general and parameter entities within</w:t>
      </w:r>
      <w:r w:rsidR="003543C5">
        <w:t xml:space="preserve"> </w:t>
      </w:r>
      <w:r>
        <w:t>DTDs</w:t>
      </w:r>
      <w:r w:rsidR="003543C5">
        <w:t>. A notation is an arbitrary piece of data that typically describes the format of unparsed binary data. It’s also common to use notations to specify binary data types via media types</w:t>
      </w:r>
    </w:p>
    <w:p w:rsidR="003543C5" w:rsidRDefault="003543C5" w:rsidP="009C6A9C">
      <w:pPr>
        <w:pStyle w:val="ListParagraph"/>
        <w:numPr>
          <w:ilvl w:val="0"/>
          <w:numId w:val="8"/>
        </w:numPr>
      </w:pPr>
      <w:r>
        <w:t>General entities are entities referenced from inside an XML document via general entity references, syntactic constructs of the form&amp;name. General entities are classified as internal or external. An internal general entity is a general entity whose value is stored in the DTD. An external general entity is a general entity whose value is stored outside the DTD. The value might be textual data (such as an XML document) or it might be binary data (such as a JPEG image).</w:t>
      </w:r>
    </w:p>
    <w:p w:rsidR="003543C5" w:rsidRDefault="003543C5" w:rsidP="009C6A9C">
      <w:pPr>
        <w:pStyle w:val="ListParagraph"/>
        <w:numPr>
          <w:ilvl w:val="0"/>
          <w:numId w:val="8"/>
        </w:numPr>
      </w:pPr>
      <w:r>
        <w:t>An external parsed general entity references an external file that stores the entity’s textual data, which is subject to being inserted into a document and parsed by a validating parser when a general entity reference is specified in the document, and which has the form &lt;!ENTITYnameSYSTEMuri&gt;</w:t>
      </w:r>
    </w:p>
    <w:p w:rsidR="003543C5" w:rsidRDefault="003543C5" w:rsidP="009C6A9C">
      <w:pPr>
        <w:pStyle w:val="ListParagraph"/>
        <w:numPr>
          <w:ilvl w:val="0"/>
          <w:numId w:val="8"/>
        </w:numPr>
      </w:pPr>
      <w:r>
        <w:t>An external unparsed general entityreferences an external file that stores thee ntity’s binary data and has the form &lt;!ENTITYnameSYSTEMuriNDATAnname&gt;, where name identifies the entity,uri locates the external file, and NDATA identifies the notation declaration named nname</w:t>
      </w:r>
    </w:p>
    <w:p w:rsidR="003543C5" w:rsidRDefault="003543C5" w:rsidP="009C6A9C">
      <w:pPr>
        <w:pStyle w:val="ListParagraph"/>
        <w:numPr>
          <w:ilvl w:val="0"/>
          <w:numId w:val="8"/>
        </w:numPr>
      </w:pPr>
      <w:r>
        <w:lastRenderedPageBreak/>
        <w:t>Parameter entities are entities referenced from inside a DTD via parameter entity references, syntactic constructs of the form %name</w:t>
      </w:r>
      <w:r w:rsidR="00957FCA">
        <w:t>.</w:t>
      </w:r>
    </w:p>
    <w:p w:rsidR="00957FCA" w:rsidRDefault="00957FCA" w:rsidP="009C6A9C">
      <w:pPr>
        <w:pStyle w:val="ListParagraph"/>
        <w:numPr>
          <w:ilvl w:val="0"/>
          <w:numId w:val="8"/>
        </w:numPr>
      </w:pPr>
      <w:r>
        <w:t>Parameter entities are classified as internal or external. An internal parameter entity is a parameter entity whose value is stored in the DTD and has the form &lt;</w:t>
      </w:r>
      <w:proofErr w:type="gramStart"/>
      <w:r>
        <w:t>!ENTITY</w:t>
      </w:r>
      <w:proofErr w:type="gramEnd"/>
      <w:r>
        <w:t xml:space="preserve">  %name value&gt;, where name identifies the entity and value specifies its value. Anexternal parameter entityis a parameter entity whose value is storedoutside the DTD. It has the form&lt;!ENTITY %name SYSTEM uri&gt;, where name identifies the entity and uri locates the external file</w:t>
      </w:r>
    </w:p>
    <w:p w:rsidR="00957FCA" w:rsidRDefault="00957FCA" w:rsidP="00957FCA"/>
    <w:p w:rsidR="00957FCA" w:rsidRPr="007E5EA8" w:rsidRDefault="00957FCA" w:rsidP="00957FCA">
      <w:pPr>
        <w:rPr>
          <w:b/>
          <w:sz w:val="24"/>
        </w:rPr>
      </w:pPr>
      <w:bookmarkStart w:id="0" w:name="_GoBack"/>
      <w:r w:rsidRPr="007E5EA8">
        <w:rPr>
          <w:b/>
          <w:sz w:val="24"/>
        </w:rPr>
        <w:t>XML Schema</w:t>
      </w:r>
    </w:p>
    <w:bookmarkEnd w:id="0"/>
    <w:p w:rsidR="00957FCA" w:rsidRDefault="00957FCA" w:rsidP="00957FCA">
      <w:pPr>
        <w:pStyle w:val="ListParagraph"/>
        <w:numPr>
          <w:ilvl w:val="0"/>
          <w:numId w:val="9"/>
        </w:numPr>
      </w:pPr>
      <w:r>
        <w:t>XML Schema is a grammar language for declaring the structure, content, and semantics (meaning) of an XML document. This language’s grammar documents are known as schemas that are themselves XML documents</w:t>
      </w:r>
    </w:p>
    <w:p w:rsidR="00957FCA" w:rsidRDefault="00957FCA" w:rsidP="00957FCA">
      <w:pPr>
        <w:pStyle w:val="ListParagraph"/>
        <w:numPr>
          <w:ilvl w:val="0"/>
          <w:numId w:val="9"/>
        </w:numPr>
      </w:pPr>
      <w:r>
        <w:t>XML Schema provides restriction (reducing the set of permitted values through constraints), list (allowing a sequence of values), and union (allowing a choice of values from several types) derivation methods for creating new simple types from these primitive types.</w:t>
      </w:r>
    </w:p>
    <w:p w:rsidR="00957FCA" w:rsidRDefault="00957FCA" w:rsidP="00957FCA">
      <w:pPr>
        <w:pStyle w:val="ListParagraph"/>
        <w:numPr>
          <w:ilvl w:val="0"/>
          <w:numId w:val="9"/>
        </w:numPr>
      </w:pPr>
      <w:r>
        <w:t>Introductory schema element:</w:t>
      </w:r>
    </w:p>
    <w:p w:rsidR="00957FCA" w:rsidRDefault="00957FCA" w:rsidP="00957FCA">
      <w:pPr>
        <w:pStyle w:val="ListParagraph"/>
      </w:pPr>
      <w:r w:rsidRPr="00957FCA">
        <w:drawing>
          <wp:inline distT="0" distB="0" distL="0" distR="0" wp14:anchorId="546E134B" wp14:editId="5A132D0A">
            <wp:extent cx="5314950" cy="2288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582" cy="24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FCA" w:rsidRDefault="00957FCA" w:rsidP="00957FCA">
      <w:pPr>
        <w:pStyle w:val="ListParagraph"/>
        <w:numPr>
          <w:ilvl w:val="0"/>
          <w:numId w:val="9"/>
        </w:numPr>
      </w:pPr>
      <w:r>
        <w:t> Use the</w:t>
      </w:r>
      <w:r w:rsidR="007E5EA8">
        <w:t xml:space="preserve"> element</w:t>
      </w:r>
      <w:r>
        <w:t xml:space="preserve"> element to declare the</w:t>
      </w:r>
      <w:r w:rsidR="007E5EA8">
        <w:t xml:space="preserve"> </w:t>
      </w:r>
      <w:r>
        <w:t>title</w:t>
      </w:r>
      <w:r w:rsidR="007E5EA8">
        <w:t xml:space="preserve"> </w:t>
      </w:r>
      <w:r>
        <w:t>and</w:t>
      </w:r>
      <w:r w:rsidR="007E5EA8">
        <w:t xml:space="preserve"> </w:t>
      </w:r>
      <w:r>
        <w:t>instructions</w:t>
      </w:r>
      <w:r w:rsidR="007E5EA8">
        <w:t xml:space="preserve"> </w:t>
      </w:r>
      <w:r>
        <w:t>simple type elements, as follows</w:t>
      </w:r>
    </w:p>
    <w:p w:rsidR="007E5EA8" w:rsidRDefault="007E5EA8" w:rsidP="007E5EA8">
      <w:pPr>
        <w:pStyle w:val="ListParagraph"/>
      </w:pPr>
      <w:r w:rsidRPr="007E5EA8">
        <w:drawing>
          <wp:inline distT="0" distB="0" distL="0" distR="0" wp14:anchorId="4705647A" wp14:editId="4734C1FF">
            <wp:extent cx="5092700" cy="538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468" cy="5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A8" w:rsidRDefault="007E5EA8" w:rsidP="007E5EA8">
      <w:pPr>
        <w:pStyle w:val="ListParagraph"/>
        <w:numPr>
          <w:ilvl w:val="0"/>
          <w:numId w:val="9"/>
        </w:numPr>
      </w:pPr>
      <w:r>
        <w:t>XML Schema requires that each element have a name and (unlike DTD)</w:t>
      </w:r>
      <w:r>
        <w:t xml:space="preserve"> </w:t>
      </w:r>
      <w:r>
        <w:t>be associated with a type, which identifies the kind of data stored in the</w:t>
      </w:r>
      <w:r>
        <w:t xml:space="preserve"> </w:t>
      </w:r>
      <w:r>
        <w:t>element</w:t>
      </w:r>
    </w:p>
    <w:p w:rsidR="007E5EA8" w:rsidRDefault="007E5EA8" w:rsidP="007E5EA8">
      <w:pPr>
        <w:pStyle w:val="ListParagraph"/>
        <w:numPr>
          <w:ilvl w:val="0"/>
          <w:numId w:val="9"/>
        </w:numPr>
      </w:pPr>
      <w:r>
        <w:t> U</w:t>
      </w:r>
      <w:r>
        <w:t>se the</w:t>
      </w:r>
      <w:r>
        <w:t xml:space="preserve"> </w:t>
      </w:r>
      <w:r>
        <w:t>attribute</w:t>
      </w:r>
      <w:r>
        <w:t xml:space="preserve"> </w:t>
      </w:r>
      <w:r>
        <w:t>element to declare the</w:t>
      </w:r>
      <w:r>
        <w:t xml:space="preserve"> </w:t>
      </w:r>
      <w:r>
        <w:t>qty</w:t>
      </w:r>
      <w:r>
        <w:t xml:space="preserve"> </w:t>
      </w:r>
      <w:r>
        <w:t>simple</w:t>
      </w:r>
      <w:r>
        <w:t xml:space="preserve"> </w:t>
      </w:r>
      <w:r>
        <w:t>type</w:t>
      </w:r>
      <w:r>
        <w:t xml:space="preserve"> </w:t>
      </w:r>
      <w:r>
        <w:t>attribute, as follows</w:t>
      </w:r>
    </w:p>
    <w:p w:rsidR="007E5EA8" w:rsidRDefault="007E5EA8" w:rsidP="007E5EA8">
      <w:pPr>
        <w:pStyle w:val="ListParagraph"/>
      </w:pPr>
      <w:r w:rsidRPr="007E5EA8">
        <w:drawing>
          <wp:inline distT="0" distB="0" distL="0" distR="0" wp14:anchorId="65C856A2" wp14:editId="6018E151">
            <wp:extent cx="5518150" cy="31069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009" cy="3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C" w:rsidRDefault="009C6A9C" w:rsidP="009C6A9C">
      <w:pPr>
        <w:pStyle w:val="ListParagraph"/>
      </w:pPr>
    </w:p>
    <w:p w:rsidR="007E5EA8" w:rsidRDefault="007E5EA8" w:rsidP="007E5EA8">
      <w:pPr>
        <w:pStyle w:val="ListParagraph"/>
        <w:numPr>
          <w:ilvl w:val="0"/>
          <w:numId w:val="9"/>
        </w:numPr>
      </w:pPr>
      <w:r>
        <w:t> D</w:t>
      </w:r>
      <w:r>
        <w:t>eclare</w:t>
      </w:r>
      <w:r>
        <w:t xml:space="preserve"> </w:t>
      </w:r>
      <w:r>
        <w:t>recipe</w:t>
      </w:r>
      <w:r>
        <w:t xml:space="preserve"> </w:t>
      </w:r>
      <w:r>
        <w:t>as follows</w:t>
      </w:r>
    </w:p>
    <w:p w:rsidR="007E5EA8" w:rsidRDefault="007E5EA8" w:rsidP="007E5EA8">
      <w:pPr>
        <w:pStyle w:val="ListParagraph"/>
      </w:pPr>
      <w:r w:rsidRPr="007E5EA8">
        <w:drawing>
          <wp:inline distT="0" distB="0" distL="0" distR="0" wp14:anchorId="54010736" wp14:editId="56BED0C9">
            <wp:extent cx="2775712" cy="1484337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668" cy="14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C" w:rsidRDefault="007E5EA8" w:rsidP="007E5EA8">
      <w:pPr>
        <w:pStyle w:val="ListParagraph"/>
        <w:numPr>
          <w:ilvl w:val="0"/>
          <w:numId w:val="9"/>
        </w:numPr>
      </w:pPr>
      <w:r>
        <w:t>Declare ingredients:</w:t>
      </w:r>
    </w:p>
    <w:p w:rsidR="007E5EA8" w:rsidRDefault="007E5EA8" w:rsidP="007E5EA8">
      <w:pPr>
        <w:pStyle w:val="ListParagraph"/>
      </w:pPr>
      <w:r w:rsidRPr="007E5EA8">
        <w:drawing>
          <wp:inline distT="0" distB="0" distL="0" distR="0" wp14:anchorId="04B15EB3" wp14:editId="215BB1E0">
            <wp:extent cx="3105150" cy="8996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0528" cy="9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A8" w:rsidRDefault="007E5EA8" w:rsidP="007E5EA8">
      <w:pPr>
        <w:pStyle w:val="ListParagraph"/>
      </w:pPr>
    </w:p>
    <w:p w:rsidR="009C6A9C" w:rsidRDefault="007E5EA8" w:rsidP="007E5EA8">
      <w:pPr>
        <w:pStyle w:val="ListParagraph"/>
        <w:numPr>
          <w:ilvl w:val="0"/>
          <w:numId w:val="9"/>
        </w:numPr>
      </w:pPr>
      <w:r>
        <w:t>Declare ingredient:</w:t>
      </w:r>
    </w:p>
    <w:p w:rsidR="007E5EA8" w:rsidRDefault="007E5EA8" w:rsidP="007E5EA8">
      <w:pPr>
        <w:pStyle w:val="ListParagraph"/>
      </w:pPr>
      <w:r w:rsidRPr="007E5EA8">
        <w:drawing>
          <wp:inline distT="0" distB="0" distL="0" distR="0" wp14:anchorId="4B84ABFA" wp14:editId="3BC67FD8">
            <wp:extent cx="2331847" cy="14191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7126" cy="14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A9C" w:rsidRDefault="007E5EA8" w:rsidP="007E5EA8">
      <w:pPr>
        <w:pStyle w:val="ListParagraph"/>
        <w:numPr>
          <w:ilvl w:val="0"/>
          <w:numId w:val="9"/>
        </w:numPr>
      </w:pPr>
      <w:r>
        <w:t>After creating the schema, you can reference it from a recipe document.</w:t>
      </w:r>
      <w:r>
        <w:t xml:space="preserve"> </w:t>
      </w:r>
      <w:r>
        <w:t>Accomplish this task by specifying</w:t>
      </w:r>
      <w:r>
        <w:t xml:space="preserve"> </w:t>
      </w:r>
      <w:r>
        <w:t>xmlns:xsi</w:t>
      </w:r>
      <w:r>
        <w:t xml:space="preserve"> </w:t>
      </w:r>
      <w:r>
        <w:t>and</w:t>
      </w:r>
      <w:r>
        <w:t xml:space="preserve"> </w:t>
      </w:r>
      <w:r>
        <w:t>xsi:schemaLocationattributes on the document’s root element start tag (&lt;recipe&gt;), as follows:</w:t>
      </w:r>
    </w:p>
    <w:p w:rsidR="007E5EA8" w:rsidRDefault="007E5EA8" w:rsidP="007E5EA8">
      <w:pPr>
        <w:pStyle w:val="ListParagraph"/>
      </w:pPr>
      <w:r w:rsidRPr="007E5EA8">
        <w:drawing>
          <wp:inline distT="0" distB="0" distL="0" distR="0" wp14:anchorId="130CA056" wp14:editId="521EEDF7">
            <wp:extent cx="5943600" cy="770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A8" w:rsidRDefault="007E5EA8" w:rsidP="007E5EA8">
      <w:pPr>
        <w:pStyle w:val="ListParagraph"/>
      </w:pPr>
    </w:p>
    <w:p w:rsidR="007E5EA8" w:rsidRDefault="007E5EA8" w:rsidP="007E5EA8">
      <w:pPr>
        <w:pStyle w:val="ListParagraph"/>
        <w:numPr>
          <w:ilvl w:val="0"/>
          <w:numId w:val="9"/>
        </w:numPr>
      </w:pPr>
      <w:r>
        <w:t>If an XML document declares a namespace (xmlnsdefault orxmlns:prefix),that namespace must be made available to the schema so that a validatingparser can resolve all references to elements and other schema componentsfor that namespace</w:t>
      </w:r>
    </w:p>
    <w:p w:rsidR="009F176E" w:rsidRDefault="009F176E" w:rsidP="009F176E"/>
    <w:sectPr w:rsidR="009F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76D1A"/>
    <w:multiLevelType w:val="hybridMultilevel"/>
    <w:tmpl w:val="0F36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61DC6"/>
    <w:multiLevelType w:val="hybridMultilevel"/>
    <w:tmpl w:val="D87C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37FDE"/>
    <w:multiLevelType w:val="hybridMultilevel"/>
    <w:tmpl w:val="5BBE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C3499"/>
    <w:multiLevelType w:val="hybridMultilevel"/>
    <w:tmpl w:val="4452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F66510"/>
    <w:multiLevelType w:val="hybridMultilevel"/>
    <w:tmpl w:val="A1D63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D216A"/>
    <w:multiLevelType w:val="hybridMultilevel"/>
    <w:tmpl w:val="018E0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883696"/>
    <w:multiLevelType w:val="hybridMultilevel"/>
    <w:tmpl w:val="C144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D0F90"/>
    <w:multiLevelType w:val="hybridMultilevel"/>
    <w:tmpl w:val="E65CEF9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77D0324F"/>
    <w:multiLevelType w:val="hybridMultilevel"/>
    <w:tmpl w:val="984C2C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6E"/>
    <w:rsid w:val="00140361"/>
    <w:rsid w:val="001C17E8"/>
    <w:rsid w:val="003543C5"/>
    <w:rsid w:val="00610D7D"/>
    <w:rsid w:val="007E5EA8"/>
    <w:rsid w:val="00840433"/>
    <w:rsid w:val="00957FCA"/>
    <w:rsid w:val="009C6A9C"/>
    <w:rsid w:val="009F176E"/>
    <w:rsid w:val="00A364A3"/>
    <w:rsid w:val="00F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2E24-22B4-43EF-B0B2-0FE48973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2021-05-31T11:40:00Z</dcterms:created>
  <dcterms:modified xsi:type="dcterms:W3CDTF">2021-05-31T13:27:00Z</dcterms:modified>
</cp:coreProperties>
</file>