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sz w:val="36"/>
          <w:szCs w:val="36"/>
        </w:rPr>
      </w:pPr>
      <w:bookmarkStart w:colFirst="0" w:colLast="0" w:name="_ypsqm55ivwsc" w:id="0"/>
      <w:bookmarkEnd w:id="0"/>
      <w:r w:rsidDel="00000000" w:rsidR="00000000" w:rsidRPr="00000000">
        <w:rPr>
          <w:b w:val="1"/>
          <w:sz w:val="36"/>
          <w:szCs w:val="36"/>
          <w:rtl w:val="0"/>
        </w:rPr>
        <w:t xml:space="preserve">TRƯỜNG ĐẠI HỌC BÁCH KHOA HÀ NỘI VIỆN CÔNG         NGHỆ THÔNG TIN VÀ TRUYỀN THÔNG</w:t>
      </w:r>
    </w:p>
    <w:p w:rsidR="00000000" w:rsidDel="00000000" w:rsidP="00000000" w:rsidRDefault="00000000" w:rsidRPr="00000000">
      <w:pPr>
        <w:contextualSpacing w:val="0"/>
        <w:jc w:val="center"/>
        <w:rPr/>
      </w:pPr>
      <w:r w:rsidDel="00000000" w:rsidR="00000000" w:rsidRPr="00000000">
        <w:rPr>
          <w:rtl w:val="0"/>
        </w:rPr>
        <w:t xml:space="preserv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ĐỀ XUẤT ĐỀ TÀI ĐỒ ÁN 3</w:t>
      </w:r>
    </w:p>
    <w:p w:rsidR="00000000" w:rsidDel="00000000" w:rsidP="00000000" w:rsidRDefault="00000000" w:rsidRPr="00000000">
      <w:pPr>
        <w:pStyle w:val="Title"/>
        <w:contextualSpacing w:val="0"/>
        <w:jc w:val="center"/>
        <w:rPr>
          <w:b w:val="1"/>
          <w:sz w:val="60"/>
          <w:szCs w:val="60"/>
        </w:rPr>
      </w:pPr>
      <w:bookmarkStart w:colFirst="0" w:colLast="0" w:name="_wuu2qwpr2b2m" w:id="1"/>
      <w:bookmarkEnd w:id="1"/>
      <w:r w:rsidDel="00000000" w:rsidR="00000000" w:rsidRPr="00000000">
        <w:rPr>
          <w:b w:val="1"/>
          <w:sz w:val="60"/>
          <w:szCs w:val="60"/>
          <w:rtl w:val="0"/>
        </w:rPr>
        <w:t xml:space="preserve">Xây dựng trang thương mại điện tử</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widowControl w:val="0"/>
        <w:spacing w:after="100" w:lineRule="auto"/>
        <w:contextualSpacing w:val="0"/>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Nhóm sinh viên thực hiện :</w:t>
      </w:r>
    </w:p>
    <w:p w:rsidR="00000000" w:rsidDel="00000000" w:rsidP="00000000" w:rsidRDefault="00000000" w:rsidRPr="00000000">
      <w:pPr>
        <w:widowControl w:val="0"/>
        <w:spacing w:after="100" w:lineRule="auto"/>
        <w:contextualSpacing w:val="0"/>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Đặng Minh Hiếu - 20141497 - CNTT 2-2</w:t>
      </w:r>
    </w:p>
    <w:p w:rsidR="00000000" w:rsidDel="00000000" w:rsidP="00000000" w:rsidRDefault="00000000" w:rsidRPr="00000000">
      <w:pPr>
        <w:widowControl w:val="0"/>
        <w:spacing w:after="100" w:lineRule="auto"/>
        <w:contextualSpacing w:val="0"/>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Lê Thị Nga - 20143121 - CNTT 2-2</w:t>
      </w:r>
    </w:p>
    <w:p w:rsidR="00000000" w:rsidDel="00000000" w:rsidP="00000000" w:rsidRDefault="00000000" w:rsidRPr="00000000">
      <w:pPr>
        <w:widowControl w:val="0"/>
        <w:spacing w:after="100" w:lineRule="auto"/>
        <w:contextualSpacing w:val="0"/>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Nguyễn Thị Hồng Thắm - 20144169 - CNTT 2-3</w:t>
      </w:r>
    </w:p>
    <w:p w:rsidR="00000000" w:rsidDel="00000000" w:rsidP="00000000" w:rsidRDefault="00000000" w:rsidRPr="00000000">
      <w:pPr>
        <w:widowControl w:val="0"/>
        <w:spacing w:after="100" w:lineRule="auto"/>
        <w:contextualSpacing w:val="0"/>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Nguyễn Quang Huy - 20141967 - CNTT 2-1</w:t>
      </w:r>
    </w:p>
    <w:p w:rsidR="00000000" w:rsidDel="00000000" w:rsidP="00000000" w:rsidRDefault="00000000" w:rsidRPr="00000000">
      <w:pPr>
        <w:widowControl w:val="0"/>
        <w:spacing w:after="100" w:lineRule="auto"/>
        <w:contextualSpacing w:val="0"/>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Trần Thanh Lực - 20132479 - CNTT 2-2</w:t>
      </w:r>
    </w:p>
    <w:p w:rsidR="00000000" w:rsidDel="00000000" w:rsidP="00000000" w:rsidRDefault="00000000" w:rsidRPr="00000000">
      <w:pPr>
        <w:widowControl w:val="0"/>
        <w:spacing w:after="100" w:lineRule="auto"/>
        <w:contextualSpacing w:val="0"/>
        <w:jc w:val="right"/>
        <w:rPr>
          <w:rFonts w:ascii="Times" w:cs="Times" w:eastAsia="Times" w:hAnsi="Times"/>
          <w:sz w:val="28"/>
          <w:szCs w:val="28"/>
        </w:rPr>
      </w:pPr>
      <w:r w:rsidDel="00000000" w:rsidR="00000000" w:rsidRPr="00000000">
        <w:rPr>
          <w:rtl w:val="0"/>
        </w:rPr>
      </w:r>
    </w:p>
    <w:p w:rsidR="00000000" w:rsidDel="00000000" w:rsidP="00000000" w:rsidRDefault="00000000" w:rsidRPr="00000000">
      <w:pPr>
        <w:widowControl w:val="0"/>
        <w:spacing w:after="100" w:lineRule="auto"/>
        <w:contextualSpacing w:val="0"/>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Giảng viên hướng dẫn : ThS.Nguyễn Hồng Phương</w:t>
      </w:r>
    </w:p>
    <w:p w:rsidR="00000000" w:rsidDel="00000000" w:rsidP="00000000" w:rsidRDefault="00000000" w:rsidRPr="00000000">
      <w:pPr>
        <w:widowControl w:val="0"/>
        <w:spacing w:after="100" w:lineRule="auto"/>
        <w:contextualSpacing w:val="0"/>
        <w:rPr>
          <w:rFonts w:ascii="Times" w:cs="Times" w:eastAsia="Times" w:hAnsi="Times"/>
          <w:i w:val="1"/>
          <w:sz w:val="28"/>
          <w:szCs w:val="28"/>
        </w:rPr>
      </w:pPr>
      <w:r w:rsidDel="00000000" w:rsidR="00000000" w:rsidRPr="00000000">
        <w:rPr>
          <w:rtl w:val="0"/>
        </w:rPr>
      </w:r>
    </w:p>
    <w:p w:rsidR="00000000" w:rsidDel="00000000" w:rsidP="00000000" w:rsidRDefault="00000000" w:rsidRPr="00000000">
      <w:pPr>
        <w:widowControl w:val="0"/>
        <w:spacing w:after="100" w:lineRule="auto"/>
        <w:contextualSpacing w:val="0"/>
        <w:rPr>
          <w:rFonts w:ascii="Times" w:cs="Times" w:eastAsia="Times" w:hAnsi="Times"/>
          <w:i w:val="1"/>
          <w:sz w:val="28"/>
          <w:szCs w:val="28"/>
        </w:rPr>
      </w:pPr>
      <w:r w:rsidDel="00000000" w:rsidR="00000000" w:rsidRPr="00000000">
        <w:rPr>
          <w:rtl w:val="0"/>
        </w:rPr>
      </w:r>
    </w:p>
    <w:p w:rsidR="00000000" w:rsidDel="00000000" w:rsidP="00000000" w:rsidRDefault="00000000" w:rsidRPr="00000000">
      <w:pPr>
        <w:widowControl w:val="0"/>
        <w:spacing w:after="100" w:lineRule="auto"/>
        <w:contextualSpacing w:val="0"/>
        <w:rPr>
          <w:rFonts w:ascii="Times" w:cs="Times" w:eastAsia="Times" w:hAnsi="Times"/>
          <w:i w:val="1"/>
          <w:sz w:val="28"/>
          <w:szCs w:val="28"/>
        </w:rPr>
      </w:pPr>
      <w:r w:rsidDel="00000000" w:rsidR="00000000" w:rsidRPr="00000000">
        <w:rPr>
          <w:rtl w:val="0"/>
        </w:rPr>
      </w:r>
    </w:p>
    <w:p w:rsidR="00000000" w:rsidDel="00000000" w:rsidP="00000000" w:rsidRDefault="00000000" w:rsidRPr="00000000">
      <w:pPr>
        <w:widowControl w:val="0"/>
        <w:spacing w:after="100" w:lineRule="auto"/>
        <w:contextualSpacing w:val="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Hà Nội, 9/2017</w:t>
      </w:r>
    </w:p>
    <w:p w:rsidR="00000000" w:rsidDel="00000000" w:rsidP="00000000" w:rsidRDefault="00000000" w:rsidRPr="00000000">
      <w:pPr>
        <w:widowControl w:val="0"/>
        <w:spacing w:after="100" w:lineRule="auto"/>
        <w:contextualSpacing w:val="0"/>
        <w:rPr>
          <w:rFonts w:ascii="Times" w:cs="Times" w:eastAsia="Times" w:hAnsi="Times"/>
          <w:b w:val="1"/>
          <w:sz w:val="44"/>
          <w:szCs w:val="44"/>
        </w:rPr>
      </w:pPr>
      <w:r w:rsidDel="00000000" w:rsidR="00000000" w:rsidRPr="00000000">
        <w:br w:type="page"/>
      </w:r>
      <w:r w:rsidDel="00000000" w:rsidR="00000000" w:rsidRPr="00000000">
        <w:rPr>
          <w:rFonts w:ascii="Times" w:cs="Times" w:eastAsia="Times" w:hAnsi="Times"/>
          <w:b w:val="1"/>
          <w:sz w:val="44"/>
          <w:szCs w:val="44"/>
          <w:rtl w:val="0"/>
        </w:rPr>
        <w:t xml:space="preserve">Thông tin nhóm</w:t>
      </w:r>
    </w:p>
    <w:p w:rsidR="00000000" w:rsidDel="00000000" w:rsidP="00000000" w:rsidRDefault="00000000" w:rsidRPr="00000000">
      <w:pPr>
        <w:widowControl w:val="0"/>
        <w:spacing w:after="100" w:lineRule="auto"/>
        <w:contextualSpacing w:val="0"/>
        <w:rPr>
          <w:rFonts w:ascii="Times" w:cs="Times" w:eastAsia="Times" w:hAnsi="Times"/>
          <w:b w:val="1"/>
          <w:sz w:val="44"/>
          <w:szCs w:val="44"/>
        </w:rPr>
      </w:pPr>
      <w:r w:rsidDel="00000000" w:rsidR="00000000" w:rsidRPr="00000000">
        <w:rPr>
          <w:rtl w:val="0"/>
        </w:rPr>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Họ và tên                           MSSV                             Emai                              SĐT</w:t>
      </w:r>
    </w:p>
    <w:p w:rsidR="00000000" w:rsidDel="00000000" w:rsidP="00000000" w:rsidRDefault="00000000" w:rsidRPr="00000000">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Đặng Minh Hiếu                     20141497      hieuminhdang96@gmail.com            0981553766</w:t>
      </w:r>
    </w:p>
    <w:p w:rsidR="00000000" w:rsidDel="00000000" w:rsidP="00000000" w:rsidRDefault="00000000" w:rsidRPr="00000000">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Lê Thị Nga                              20143121     phen16896@gmail.com                      0985973734</w:t>
      </w:r>
    </w:p>
    <w:p w:rsidR="00000000" w:rsidDel="00000000" w:rsidP="00000000" w:rsidRDefault="00000000" w:rsidRPr="00000000">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Nguyễn Thị Hồng Thắm         20144169     </w:t>
      </w:r>
      <w:hyperlink r:id="rId6">
        <w:r w:rsidDel="00000000" w:rsidR="00000000" w:rsidRPr="00000000">
          <w:rPr>
            <w:rFonts w:ascii="Times" w:cs="Times" w:eastAsia="Times" w:hAnsi="Times"/>
            <w:color w:val="1155cc"/>
            <w:sz w:val="24"/>
            <w:szCs w:val="24"/>
            <w:u w:val="single"/>
            <w:rtl w:val="0"/>
          </w:rPr>
          <w:t xml:space="preserve">hongtham080296@gmail.com</w:t>
        </w:r>
      </w:hyperlink>
      <w:r w:rsidDel="00000000" w:rsidR="00000000" w:rsidRPr="00000000">
        <w:rPr>
          <w:rFonts w:ascii="Times" w:cs="Times" w:eastAsia="Times" w:hAnsi="Times"/>
          <w:sz w:val="24"/>
          <w:szCs w:val="24"/>
          <w:rtl w:val="0"/>
        </w:rPr>
        <w:t xml:space="preserve">          01293000296</w:t>
      </w:r>
    </w:p>
    <w:p w:rsidR="00000000" w:rsidDel="00000000" w:rsidP="00000000" w:rsidRDefault="00000000" w:rsidRPr="00000000">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Nguyễn Quang Huy                20141967     nguyenquanghuy96qn@gmail.com    0966136496</w:t>
      </w:r>
    </w:p>
    <w:p w:rsidR="00000000" w:rsidDel="00000000" w:rsidP="00000000" w:rsidRDefault="00000000" w:rsidRPr="00000000">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Trần Thanh Lực                      20132479     lucrambo195@gmail.com                   0166750941</w:t>
      </w:r>
    </w:p>
    <w:p w:rsidR="00000000" w:rsidDel="00000000" w:rsidP="00000000" w:rsidRDefault="00000000" w:rsidRPr="00000000">
      <w:pPr>
        <w:widowControl w:val="0"/>
        <w:spacing w:after="10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widowControl w:val="0"/>
        <w:spacing w:after="100" w:lineRule="auto"/>
        <w:contextualSpacing w:val="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Chịu trách nhiệm liên lạc với thầy: Đặng Minh Hiếu</w:t>
      </w:r>
    </w:p>
    <w:p w:rsidR="00000000" w:rsidDel="00000000" w:rsidP="00000000" w:rsidRDefault="00000000" w:rsidRPr="00000000">
      <w:pPr>
        <w:pStyle w:val="Heading1"/>
        <w:widowControl w:val="0"/>
        <w:spacing w:after="100" w:lineRule="auto"/>
        <w:contextualSpacing w:val="0"/>
        <w:rPr/>
      </w:pPr>
      <w:bookmarkStart w:colFirst="0" w:colLast="0" w:name="_2lyaguk8oxqm" w:id="2"/>
      <w:bookmarkEnd w:id="2"/>
      <w:r w:rsidDel="00000000" w:rsidR="00000000" w:rsidRPr="00000000">
        <w:br w:type="page"/>
      </w:r>
      <w:r w:rsidDel="00000000" w:rsidR="00000000" w:rsidRPr="00000000">
        <w:rPr>
          <w:rtl w:val="0"/>
        </w:rPr>
        <w:t xml:space="preserve">1) Giới thiệu về đề tài</w:t>
      </w:r>
    </w:p>
    <w:p w:rsidR="00000000" w:rsidDel="00000000" w:rsidP="00000000" w:rsidRDefault="00000000" w:rsidRPr="00000000">
      <w:pPr>
        <w:pStyle w:val="Heading2"/>
        <w:widowControl w:val="0"/>
        <w:spacing w:after="100" w:lineRule="auto"/>
        <w:contextualSpacing w:val="0"/>
        <w:rPr/>
      </w:pPr>
      <w:bookmarkStart w:colFirst="0" w:colLast="0" w:name="_wifsxcmje501" w:id="3"/>
      <w:bookmarkEnd w:id="3"/>
      <w:r w:rsidDel="00000000" w:rsidR="00000000" w:rsidRPr="00000000">
        <w:rPr>
          <w:rtl w:val="0"/>
        </w:rPr>
        <w:t xml:space="preserve">1.1) Lý do chọn đề tài:</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Thương mại điện tử hiện đang phát triển mạnh, đề tài sẽ hỗ</w:t>
      </w:r>
    </w:p>
    <w:p w:rsidR="00000000" w:rsidDel="00000000" w:rsidP="00000000" w:rsidRDefault="00000000" w:rsidRPr="00000000">
      <w:pPr>
        <w:widowControl w:val="0"/>
        <w:spacing w:after="100" w:lineRule="auto"/>
        <w:ind w:firstLine="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trợ cho việc phát triển sau này của nhóm. - Nhóm đã có nhiều thành viên đã và đang học về php và muốn</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tìm hiểu tiếp về các công nghệ liên quan.</w:t>
      </w:r>
    </w:p>
    <w:p w:rsidR="00000000" w:rsidDel="00000000" w:rsidP="00000000" w:rsidRDefault="00000000" w:rsidRPr="00000000">
      <w:pPr>
        <w:pStyle w:val="Heading2"/>
        <w:widowControl w:val="0"/>
        <w:spacing w:after="100" w:lineRule="auto"/>
        <w:contextualSpacing w:val="0"/>
        <w:rPr/>
      </w:pPr>
      <w:bookmarkStart w:colFirst="0" w:colLast="0" w:name="_n2b6xcdx2i0h" w:id="4"/>
      <w:bookmarkEnd w:id="4"/>
      <w:r w:rsidDel="00000000" w:rsidR="00000000" w:rsidRPr="00000000">
        <w:rPr>
          <w:rtl w:val="0"/>
        </w:rPr>
        <w:t xml:space="preserve">1.2) Mục tiêu của đề tài</w:t>
      </w:r>
    </w:p>
    <w:p w:rsidR="00000000" w:rsidDel="00000000" w:rsidP="00000000" w:rsidRDefault="00000000" w:rsidRPr="00000000">
      <w:pPr>
        <w:widowControl w:val="0"/>
        <w:spacing w:after="100" w:lineRule="auto"/>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Mục tiêu của đề tài xây dựng một hệ thống thương mai điện tử. Trong đó, người mua có thể truy cập vào hệ thống để tìm kiếm sản phẩm, xem chi tiết sản phẩm, đặt mua, thanh toán giỏ hàng và đăng kí tài khoản. Đồng thời cho phép admin dễ dàng thực hiện các chức năng quản lí sản phầm, quản lí đơn hàng.</w:t>
      </w:r>
    </w:p>
    <w:p w:rsidR="00000000" w:rsidDel="00000000" w:rsidP="00000000" w:rsidRDefault="00000000" w:rsidRPr="00000000">
      <w:pPr>
        <w:pStyle w:val="Heading2"/>
        <w:widowControl w:val="0"/>
        <w:spacing w:after="100" w:lineRule="auto"/>
        <w:contextualSpacing w:val="0"/>
        <w:rPr/>
      </w:pPr>
      <w:bookmarkStart w:colFirst="0" w:colLast="0" w:name="_88h6xzei1r0j" w:id="5"/>
      <w:bookmarkEnd w:id="5"/>
      <w:r w:rsidDel="00000000" w:rsidR="00000000" w:rsidRPr="00000000">
        <w:rPr>
          <w:rtl w:val="0"/>
        </w:rPr>
        <w:t xml:space="preserve">1.3) Kịch bản sử dụng</w:t>
      </w:r>
    </w:p>
    <w:p w:rsidR="00000000" w:rsidDel="00000000" w:rsidP="00000000" w:rsidRDefault="00000000" w:rsidRPr="00000000">
      <w:pPr>
        <w:widowControl w:val="0"/>
        <w:spacing w:after="100" w:lineRule="auto"/>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 Đăng ký tài khoản trên hệ thống: Khi hệ thống nhận được yêu cầu đăng ký tài khoản từ người dùng, hệ thống gửi form đăng ký cho người dùng có chứa thông tin về: username, password, email, số điện thoại, địa chỉ, ảnh avatar ... Người dùng điền các thông tin vào form, trong quá trình điền hệ thống sẽ tiến hành kiểm tra song song các thông tin nhập vào của người dùng và báo lỗi nếu có. Khi form được điền đủ và đúng, người dùng sẽ gửi lên hệ thống để cập nhập vào cơ sở dữ liệu và gửi kết quả đăng ký thành công lại cho người dùng. Sau đó người dùng có thể đăng nhập vào hệ thống để mua hàng, chỉnh sửa các thông tin tài khoản (nếu muốn) hoặc thực hiện các thao tác hợp lệ khác.</w:t>
      </w:r>
    </w:p>
    <w:p w:rsidR="00000000" w:rsidDel="00000000" w:rsidP="00000000" w:rsidRDefault="00000000" w:rsidRPr="00000000">
      <w:pPr>
        <w:widowControl w:val="0"/>
        <w:spacing w:after="100" w:lineRule="auto"/>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 Đăng nhập tài khoản của member: Trước khi đăng nhập vào hệ thống thì tất cả mọi người đều là khách. Khách sẽ không thể mua hàng trong giỏ, không được ghi lại lịch sử mua hàng. Khi có yêu cầu đăng nhập từ người dùng, hệ thống sẽ gửi form đăng nhập chưa thông tin: username, password. Hệ thống sẽ xác nhận lại tài khoản. Nếu username và password không khớp sẽ gửi lại form đăng nhập cùng với thông báo đăng nhập thất bài. Nếu username và password đã khớp thì sẽ tiếp tục chức năng đang được thực hiện trước khi đăng nhập.</w:t>
      </w:r>
    </w:p>
    <w:p w:rsidR="00000000" w:rsidDel="00000000" w:rsidP="00000000" w:rsidRDefault="00000000" w:rsidRPr="00000000">
      <w:pPr>
        <w:widowControl w:val="0"/>
        <w:spacing w:after="100" w:lineRule="auto"/>
        <w:contextualSpacing w:val="0"/>
        <w:jc w:val="both"/>
        <w:rPr>
          <w:rFonts w:ascii="Times" w:cs="Times" w:eastAsia="Times" w:hAnsi="Times"/>
          <w:sz w:val="28"/>
          <w:szCs w:val="28"/>
        </w:rPr>
      </w:pPr>
      <w:r w:rsidDel="00000000" w:rsidR="00000000" w:rsidRPr="00000000">
        <w:br w:type="page"/>
      </w:r>
      <w:r w:rsidDel="00000000" w:rsidR="00000000" w:rsidRPr="00000000">
        <w:rPr>
          <w:rFonts w:ascii="Times" w:cs="Times" w:eastAsia="Times" w:hAnsi="Times"/>
          <w:sz w:val="28"/>
          <w:szCs w:val="28"/>
          <w:rtl w:val="0"/>
        </w:rPr>
        <w:t xml:space="preserve">- Chỉnh sửa tài khoản: Sau khi người dùng tạo tài khoản trên hệ thống, nếu có sai sót trong quá trình đăng ký, người dùng có thể đăng nhập vào tài khoản của mình và chỉnh sửa lại những thông tin bị sai sót.</w:t>
      </w:r>
    </w:p>
    <w:p w:rsidR="00000000" w:rsidDel="00000000" w:rsidP="00000000" w:rsidRDefault="00000000" w:rsidRPr="00000000">
      <w:pPr>
        <w:widowControl w:val="0"/>
        <w:spacing w:after="100" w:lineRule="auto"/>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 Tìm kiếm sản phẩm: Người dùng tìm kiếm mặt hàng muốn mua trên hệ thống sau đó hệ thống sẽ đưa ra danh sách các sản phẩm phù hợp với từ khóa của khách hàng. Sau đó, khách hàng có thể thể xem chi tiết thông số sản phẩm và chọn sản phẩm mà mình muốn bằng cách thêm nó vào giỏ hàng rồi tiếp tục tìm kiếm các sẩn phẩm khác có trên hệ thống hoặc thanh toán.</w:t>
      </w:r>
    </w:p>
    <w:p w:rsidR="00000000" w:rsidDel="00000000" w:rsidP="00000000" w:rsidRDefault="00000000" w:rsidRPr="00000000">
      <w:pPr>
        <w:widowControl w:val="0"/>
        <w:spacing w:after="100" w:lineRule="auto"/>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 Xem và chỉnh sửa lại giỏ hàng: Người dùng vào giỏ hàng của mình để xem lại các sản phẩm đã được chọn vào giỏ hàng. Nếu giỏ hàng không rỗng, người dùng có thể thực hiện các thao tác chỉnh sửa như: xóa các sản phẩm mà mình không muốn mua nữa, chỉnh sửa số lượng các sản phẩm có trong giỏ hàng.</w:t>
      </w:r>
    </w:p>
    <w:p w:rsidR="00000000" w:rsidDel="00000000" w:rsidP="00000000" w:rsidRDefault="00000000" w:rsidRPr="00000000">
      <w:pPr>
        <w:widowControl w:val="0"/>
        <w:spacing w:after="100" w:lineRule="auto"/>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 Đặt hàng: Khi người dùng đã kiểm tra lại các sản phẩm có trong giỏ hàng của mình và muốn đặt mua các sản phẩm đó thì hệ thống tiến hành kiểm tra trạng thái đăng nhập của người dùng. Nếu người dùng chưa đăng nhập vào hệ thống (trạng thái khách) thì sẽ đưa ra yêu cầu người dùng khách đăng nhập vào hệ thống, nếu chưa có tài khoản thì có thể đăng ký tài khoản rồi đăng nhập để tiếp tục tiến hành đặt hàng. Nếu người dùng đã đăng nhập vào hệ thống thì hệ thống sẽ gửi cho người dùng một form đặt hàng, trong form có các thông tin giao dịch như: tên khách hàng, số điện thoại, khoảng thời gian, địa điểm muốn nhận hàng, các mặt hàng muốn đặt, phương thức thanh toán ... Sau đó, người dùng có thể gửi yêu cầu đặt hàng lên hệ thống hoặc hủy việc đặt hàng. Nếu người dùng gửi đi yêu cầu đặt hàng, hệ thống tiến hành kiểm tra các thông tin đã được nhập vào form, thông tin nào được nhập không đúng hoặc sai cú pháp hoặc chưa nhập thì hệ thống sẽ có báo lỗi và yêu cầu nhập lại.</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Quản lý sản phẩm: Admin có thể quản lý sản phẩm bằng cách</w:t>
      </w:r>
    </w:p>
    <w:p w:rsidR="00000000" w:rsidDel="00000000" w:rsidP="00000000" w:rsidRDefault="00000000" w:rsidRPr="00000000">
      <w:pPr>
        <w:widowControl w:val="0"/>
        <w:spacing w:after="100" w:lineRule="auto"/>
        <w:ind w:firstLine="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thêm, sửa, xóa sản phẩm. - Quản lý đơn hàng: Admin có thể hủy đơn hàng, xuất đơn hàng.</w:t>
      </w:r>
    </w:p>
    <w:p w:rsidR="00000000" w:rsidDel="00000000" w:rsidP="00000000" w:rsidRDefault="00000000" w:rsidRPr="00000000">
      <w:pPr>
        <w:pStyle w:val="Heading1"/>
        <w:widowControl w:val="0"/>
        <w:spacing w:after="100" w:lineRule="auto"/>
        <w:contextualSpacing w:val="0"/>
        <w:rPr>
          <w:b w:val="1"/>
        </w:rPr>
      </w:pPr>
      <w:bookmarkStart w:colFirst="0" w:colLast="0" w:name="_h6yw4hvf35md" w:id="6"/>
      <w:bookmarkEnd w:id="6"/>
      <w:r w:rsidDel="00000000" w:rsidR="00000000" w:rsidRPr="00000000">
        <w:br w:type="page"/>
      </w:r>
      <w:r w:rsidDel="00000000" w:rsidR="00000000" w:rsidRPr="00000000">
        <w:rPr>
          <w:b w:val="1"/>
          <w:rtl w:val="0"/>
        </w:rPr>
        <w:t xml:space="preserve">2) Các chức năng chính của hệ thống</w:t>
      </w:r>
    </w:p>
    <w:p w:rsidR="00000000" w:rsidDel="00000000" w:rsidP="00000000" w:rsidRDefault="00000000" w:rsidRPr="00000000">
      <w:pPr>
        <w:widowControl w:val="0"/>
        <w:spacing w:after="100" w:lineRule="auto"/>
        <w:contextualSpacing w:val="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Admin:</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Đăng nhập</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Quản lý sản phẩm: Thêm, sửa, xóa.</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Quản lý đơn hàng: Hủy đơn hàng, xuất đơn hàng.</w:t>
      </w:r>
    </w:p>
    <w:p w:rsidR="00000000" w:rsidDel="00000000" w:rsidP="00000000" w:rsidRDefault="00000000" w:rsidRPr="00000000">
      <w:pPr>
        <w:widowControl w:val="0"/>
        <w:spacing w:after="100" w:lineRule="auto"/>
        <w:contextualSpacing w:val="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Guest:</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Đăng ký</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Đăng nhập</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Tìm kiếm sản phẩm</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Xem chi tiết sản phẩm</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Thêm sản phẩm vào giỏ hàng</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Xem và chỉnh sửa giỏ hàng</w:t>
      </w:r>
    </w:p>
    <w:p w:rsidR="00000000" w:rsidDel="00000000" w:rsidP="00000000" w:rsidRDefault="00000000" w:rsidRPr="00000000">
      <w:pPr>
        <w:widowControl w:val="0"/>
        <w:spacing w:after="100" w:lineRule="auto"/>
        <w:contextualSpacing w:val="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User:</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Đăng xuất</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Chỉnh sửa thông tin tài khoản</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Tìm kiếm sản phẩm</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Xem chi tiết sản phẩm</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Thêm sản phẩm vào giỏ hàng</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Xem và chỉnh sửa giỏ hàng</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Thanh toán</w:t>
      </w:r>
    </w:p>
    <w:p w:rsidR="00000000" w:rsidDel="00000000" w:rsidP="00000000" w:rsidRDefault="00000000" w:rsidRPr="00000000">
      <w:pPr>
        <w:pStyle w:val="Heading1"/>
        <w:widowControl w:val="0"/>
        <w:spacing w:after="100" w:lineRule="auto"/>
        <w:contextualSpacing w:val="0"/>
        <w:rPr/>
      </w:pPr>
      <w:bookmarkStart w:colFirst="0" w:colLast="0" w:name="_zccfvjmvep35" w:id="7"/>
      <w:bookmarkEnd w:id="7"/>
      <w:r w:rsidDel="00000000" w:rsidR="00000000" w:rsidRPr="00000000">
        <w:rPr>
          <w:rtl w:val="0"/>
        </w:rPr>
        <w:t xml:space="preserve">3) Các công nghệ dự kiến sẽ được sử dụng và tính khả thi</w:t>
      </w:r>
    </w:p>
    <w:p w:rsidR="00000000" w:rsidDel="00000000" w:rsidP="00000000" w:rsidRDefault="00000000" w:rsidRPr="00000000">
      <w:pPr>
        <w:pStyle w:val="Heading2"/>
        <w:widowControl w:val="0"/>
        <w:spacing w:after="100" w:lineRule="auto"/>
        <w:contextualSpacing w:val="0"/>
        <w:rPr/>
      </w:pPr>
      <w:bookmarkStart w:colFirst="0" w:colLast="0" w:name="_wvgqk0fg8ah1" w:id="8"/>
      <w:bookmarkEnd w:id="8"/>
      <w:r w:rsidDel="00000000" w:rsidR="00000000" w:rsidRPr="00000000">
        <w:rPr>
          <w:rtl w:val="0"/>
        </w:rPr>
        <w:t xml:space="preserve">3.1) Công nghệ dự kiến</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Front-end: HTML5, CSS, Bootstrap, Jquery, JavaScript, ReactJs. - Back-end: Magento - Database: phpMyAdmin - Các công cụ khác: Git/GitHub, Google Drive.</w:t>
      </w:r>
    </w:p>
    <w:p w:rsidR="00000000" w:rsidDel="00000000" w:rsidP="00000000" w:rsidRDefault="00000000" w:rsidRPr="00000000">
      <w:pPr>
        <w:pStyle w:val="Heading2"/>
        <w:widowControl w:val="0"/>
        <w:spacing w:after="100" w:lineRule="auto"/>
        <w:contextualSpacing w:val="0"/>
        <w:rPr/>
      </w:pPr>
      <w:bookmarkStart w:colFirst="0" w:colLast="0" w:name="_qrwsm5lq4p6" w:id="9"/>
      <w:bookmarkEnd w:id="9"/>
      <w:r w:rsidDel="00000000" w:rsidR="00000000" w:rsidRPr="00000000">
        <w:rPr>
          <w:rtl w:val="0"/>
        </w:rPr>
        <w:t xml:space="preserve">3.2) Tính khả thi</w:t>
      </w:r>
    </w:p>
    <w:p w:rsidR="00000000" w:rsidDel="00000000" w:rsidP="00000000" w:rsidRDefault="00000000" w:rsidRPr="00000000">
      <w:pPr>
        <w:widowControl w:val="0"/>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dự kiến sẽ hoàn thành và kiểm thử trước ngày 14/12</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ongtham0802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