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User (Player) rolls the 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Player 1 starts to roll the 6 dies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Board is set, players are ready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1 rolls the dice 3 times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the first Roll, roll the 6 black dice (and 1 or 2 green dice provided player 1 has a Power card)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second roll the results a likeable, gaining victory points, because of 1,2,3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third roll, if player 1 decides to roll again, then go to Resolve Stage of dice (Step 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Resolving all dice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1 rolls three-of-a-kind 1, 2, or 3, gain as many victory points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1a-2a - Applies to all players if they do get them same results as player 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