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33EC674" w:rsidRDefault="233EC674" w14:paraId="254C9A86" w14:textId="1A12451E">
      <w:bookmarkStart w:name="_GoBack" w:id="0"/>
      <w:bookmarkEnd w:id="0"/>
      <w:r w:rsidR="233EC674">
        <w:rPr/>
        <w:t xml:space="preserve">7.4.1. </w:t>
      </w:r>
    </w:p>
    <w:p w:rsidR="233EC674" w:rsidP="233EC674" w:rsidRDefault="233EC674" w14:paraId="33AE3019" w14:textId="688FA4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33EC674" w:rsidR="233EC674">
        <w:rPr>
          <w:b w:val="1"/>
          <w:bCs w:val="1"/>
        </w:rPr>
        <w:t>execl</w:t>
      </w:r>
      <w:proofErr w:type="spellEnd"/>
      <w:r w:rsidRPr="233EC674" w:rsidR="233EC674">
        <w:rPr>
          <w:b w:val="1"/>
          <w:bCs w:val="1"/>
        </w:rPr>
        <w:t>()</w:t>
      </w:r>
      <w:r w:rsidR="233EC674">
        <w:rPr/>
        <w:t xml:space="preserve">: </w:t>
      </w:r>
      <w:proofErr w:type="spellStart"/>
      <w:r w:rsidR="233EC674">
        <w:rPr/>
        <w:t>arg</w:t>
      </w:r>
      <w:proofErr w:type="spellEnd"/>
      <w:r w:rsidR="233EC674">
        <w:rPr/>
        <w:t xml:space="preserve"> </w:t>
      </w:r>
      <w:proofErr w:type="spellStart"/>
      <w:r w:rsidR="233EC674">
        <w:rPr/>
        <w:t>của</w:t>
      </w:r>
      <w:proofErr w:type="spellEnd"/>
      <w:r w:rsidR="233EC674">
        <w:rPr/>
        <w:t xml:space="preserve"> </w:t>
      </w:r>
      <w:proofErr w:type="spellStart"/>
      <w:r w:rsidR="233EC674">
        <w:rPr/>
        <w:t>execl</w:t>
      </w:r>
      <w:proofErr w:type="spellEnd"/>
      <w:r w:rsidR="233EC674">
        <w:rPr/>
        <w:t xml:space="preserve"> </w:t>
      </w:r>
      <w:proofErr w:type="spellStart"/>
      <w:r w:rsidR="233EC674">
        <w:rPr/>
        <w:t>kết</w:t>
      </w:r>
      <w:proofErr w:type="spellEnd"/>
      <w:r w:rsidR="233EC674">
        <w:rPr/>
        <w:t xml:space="preserve"> </w:t>
      </w:r>
      <w:proofErr w:type="spellStart"/>
      <w:r w:rsidR="233EC674">
        <w:rPr/>
        <w:t>thúc</w:t>
      </w:r>
      <w:proofErr w:type="spellEnd"/>
      <w:r w:rsidR="233EC674">
        <w:rPr/>
        <w:t xml:space="preserve"> </w:t>
      </w:r>
      <w:proofErr w:type="spellStart"/>
      <w:r w:rsidR="233EC674">
        <w:rPr/>
        <w:t>bằng</w:t>
      </w:r>
      <w:proofErr w:type="spellEnd"/>
      <w:r w:rsidR="233EC674">
        <w:rPr/>
        <w:t xml:space="preserve"> NULL, </w:t>
      </w:r>
      <w:proofErr w:type="spellStart"/>
      <w:r w:rsidR="233EC674">
        <w:rPr/>
        <w:t>vd</w:t>
      </w:r>
      <w:proofErr w:type="spellEnd"/>
      <w:r w:rsidR="233EC674">
        <w:rPr/>
        <w:t xml:space="preserve">: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execl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( "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myprog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", "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myprog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", "ARG1", "ARG2", </w:t>
      </w:r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NULL </w:t>
      </w:r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  <w:r>
        <w:br/>
      </w:r>
      <w:proofErr w:type="spellStart"/>
      <w:r w:rsidRPr="233EC674" w:rsidR="233EC6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execle</w:t>
      </w:r>
      <w:proofErr w:type="spellEnd"/>
      <w:r w:rsidRPr="233EC674" w:rsidR="233EC6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()</w:t>
      </w:r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tương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tự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như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execl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nhưng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arg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cuối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cùng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của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execle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là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mảng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các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 env,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kết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thúc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bởi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NULL</w:t>
      </w:r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33EC674" w:rsidP="233EC674" w:rsidRDefault="233EC674" w14:paraId="2576E50E" w14:textId="2C194F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33EC674" w:rsidR="233EC6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execv</w:t>
      </w:r>
      <w:proofErr w:type="spellEnd"/>
      <w:r w:rsidRPr="233EC674" w:rsidR="233EC6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():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tương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tự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như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execv</w:t>
      </w:r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nhưng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arg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cuối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cùng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của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execle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là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mảng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các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 env,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kết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thúc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bởi</w:t>
      </w:r>
      <w:proofErr w:type="spellEnd"/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NULL</w:t>
      </w:r>
      <w:r w:rsidRPr="233EC674" w:rsidR="233EC67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33EC674" w:rsidP="233EC674" w:rsidRDefault="233EC674" w14:paraId="738C3C76" w14:textId="69A871A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233EC674" w:rsidR="233EC6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execlp</w:t>
      </w:r>
      <w:proofErr w:type="spellEnd"/>
      <w:r w:rsidRPr="233EC674" w:rsidR="233EC6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():</w:t>
      </w:r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tương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tự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như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execl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nhưng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file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thực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thi có thể được tìm thấy trong PATH env.</w:t>
      </w:r>
    </w:p>
    <w:p w:rsidR="233EC674" w:rsidP="233EC674" w:rsidRDefault="233EC674" w14:paraId="3DB8AD52" w14:textId="46CF631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233EC674" w:rsidR="233EC6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execvp</w:t>
      </w:r>
      <w:proofErr w:type="spellEnd"/>
      <w:r w:rsidRPr="233EC674" w:rsidR="233EC6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():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tương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tự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như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execv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nhưng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file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thực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thi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thể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được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tìm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thấy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trong</w:t>
      </w:r>
      <w:proofErr w:type="spellEnd"/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PATH env.</w:t>
      </w:r>
    </w:p>
    <w:p w:rsidR="233EC674" w:rsidP="233EC674" w:rsidRDefault="233EC674" w14:paraId="4487FC96" w14:textId="148F09A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33EC674" w:rsidP="233EC674" w:rsidRDefault="233EC674" w14:paraId="2B59A527" w14:textId="46789D4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33EC674" w:rsidR="233EC6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7.4.2.</w:t>
      </w:r>
    </w:p>
    <w:p w:rsidR="233EC674" w:rsidP="233EC674" w:rsidRDefault="233EC674" w14:paraId="4C3A57AA" w14:textId="5D8A80E9">
      <w:pPr>
        <w:pStyle w:val="Normal"/>
      </w:pPr>
      <w:r w:rsidR="233EC674">
        <w:drawing>
          <wp:inline wp14:editId="0A001F15" wp14:anchorId="311BF362">
            <wp:extent cx="2981325" cy="1038225"/>
            <wp:effectExtent l="0" t="0" r="0" b="0"/>
            <wp:docPr id="1925945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663502de4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EC674" w:rsidP="233EC674" w:rsidRDefault="233EC674" w14:paraId="085D2F61" w14:textId="311CC9F7">
      <w:pPr>
        <w:pStyle w:val="Normal"/>
      </w:pPr>
      <w:r w:rsidR="233EC674">
        <w:rPr/>
        <w:t>Tìm pid của process:</w:t>
      </w:r>
    </w:p>
    <w:p w:rsidR="233EC674" w:rsidP="233EC674" w:rsidRDefault="233EC674" w14:paraId="1A0D81E6" w14:textId="1DBA5C60">
      <w:pPr>
        <w:pStyle w:val="Normal"/>
      </w:pPr>
      <w:r w:rsidR="233EC674">
        <w:drawing>
          <wp:inline wp14:editId="70634516" wp14:anchorId="29AEE5DE">
            <wp:extent cx="4572000" cy="1000125"/>
            <wp:effectExtent l="0" t="0" r="0" b="0"/>
            <wp:docPr id="487702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670f4803145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EC674" w:rsidP="233EC674" w:rsidRDefault="233EC674" w14:paraId="624C3A02" w14:textId="4A5A2752">
      <w:pPr>
        <w:pStyle w:val="Normal"/>
      </w:pPr>
      <w:r w:rsidR="233EC674">
        <w:rPr/>
        <w:t>Kill child process:</w:t>
      </w:r>
    </w:p>
    <w:p w:rsidR="233EC674" w:rsidP="233EC674" w:rsidRDefault="233EC674" w14:paraId="17D7DF7B" w14:textId="4586EC62">
      <w:pPr>
        <w:pStyle w:val="Normal"/>
      </w:pPr>
      <w:r w:rsidR="233EC674">
        <w:drawing>
          <wp:inline wp14:editId="47958430" wp14:anchorId="57543CD5">
            <wp:extent cx="4572000" cy="1943100"/>
            <wp:effectExtent l="0" t="0" r="0" b="0"/>
            <wp:docPr id="923087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87854152a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EC674" w:rsidP="233EC674" w:rsidRDefault="233EC674" w14:paraId="26238B47" w14:textId="443C0A66">
      <w:pPr>
        <w:pStyle w:val="Normal"/>
      </w:pPr>
      <w:r w:rsidR="233EC674">
        <w:rPr/>
        <w:t>Kill main process:</w:t>
      </w:r>
    </w:p>
    <w:p w:rsidR="233EC674" w:rsidP="233EC674" w:rsidRDefault="233EC674" w14:paraId="53FA9EAD" w14:textId="0B206FB1">
      <w:pPr>
        <w:pStyle w:val="Normal"/>
      </w:pPr>
      <w:r w:rsidR="233EC674">
        <w:drawing>
          <wp:inline wp14:editId="4FFC98DF" wp14:anchorId="77BAC6D9">
            <wp:extent cx="3495675" cy="1476375"/>
            <wp:effectExtent l="0" t="0" r="0" b="0"/>
            <wp:docPr id="2128455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461672eae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EC674" w:rsidP="233EC674" w:rsidRDefault="233EC674" w14:paraId="2D1A4C55" w14:textId="36760D87">
      <w:pPr>
        <w:pStyle w:val="Normal"/>
      </w:pPr>
    </w:p>
    <w:p w:rsidR="233EC674" w:rsidP="233EC674" w:rsidRDefault="233EC674" w14:paraId="19CABA7A" w14:textId="13D4CD56">
      <w:pPr>
        <w:pStyle w:val="Normal"/>
      </w:pPr>
      <w:r w:rsidR="233EC674">
        <w:rPr/>
        <w:t xml:space="preserve">7.4.3. Khi k </w:t>
      </w:r>
      <w:proofErr w:type="spellStart"/>
      <w:r w:rsidR="233EC674">
        <w:rPr/>
        <w:t>sử</w:t>
      </w:r>
      <w:proofErr w:type="spellEnd"/>
      <w:r w:rsidR="233EC674">
        <w:rPr/>
        <w:t xml:space="preserve"> </w:t>
      </w:r>
      <w:proofErr w:type="spellStart"/>
      <w:r w:rsidR="233EC674">
        <w:rPr/>
        <w:t>dụng</w:t>
      </w:r>
      <w:proofErr w:type="spellEnd"/>
      <w:r w:rsidR="233EC674">
        <w:rPr/>
        <w:t xml:space="preserve"> wait ở </w:t>
      </w:r>
      <w:proofErr w:type="spellStart"/>
      <w:r w:rsidR="233EC674">
        <w:rPr/>
        <w:t>parrent</w:t>
      </w:r>
      <w:proofErr w:type="spellEnd"/>
      <w:r w:rsidR="233EC674">
        <w:rPr/>
        <w:t xml:space="preserve"> process, child process </w:t>
      </w:r>
      <w:proofErr w:type="spellStart"/>
      <w:r w:rsidR="233EC674">
        <w:rPr/>
        <w:t>sau</w:t>
      </w:r>
      <w:proofErr w:type="spellEnd"/>
      <w:r w:rsidR="233EC674">
        <w:rPr/>
        <w:t xml:space="preserve"> </w:t>
      </w:r>
      <w:proofErr w:type="spellStart"/>
      <w:r w:rsidR="233EC674">
        <w:rPr/>
        <w:t>khi</w:t>
      </w:r>
      <w:proofErr w:type="spellEnd"/>
      <w:r w:rsidR="233EC674">
        <w:rPr/>
        <w:t xml:space="preserve"> </w:t>
      </w:r>
      <w:proofErr w:type="spellStart"/>
      <w:r w:rsidR="233EC674">
        <w:rPr/>
        <w:t>kết</w:t>
      </w:r>
      <w:proofErr w:type="spellEnd"/>
      <w:r w:rsidR="233EC674">
        <w:rPr/>
        <w:t xml:space="preserve"> </w:t>
      </w:r>
      <w:proofErr w:type="spellStart"/>
      <w:r w:rsidR="233EC674">
        <w:rPr/>
        <w:t>thúc</w:t>
      </w:r>
      <w:proofErr w:type="spellEnd"/>
      <w:r w:rsidR="233EC674">
        <w:rPr/>
        <w:t xml:space="preserve"> </w:t>
      </w:r>
      <w:proofErr w:type="spellStart"/>
      <w:r w:rsidR="233EC674">
        <w:rPr/>
        <w:t>sẽ</w:t>
      </w:r>
      <w:proofErr w:type="spellEnd"/>
      <w:r w:rsidR="233EC674">
        <w:rPr/>
        <w:t xml:space="preserve"> </w:t>
      </w:r>
      <w:proofErr w:type="spellStart"/>
      <w:r w:rsidR="233EC674">
        <w:rPr/>
        <w:t>có</w:t>
      </w:r>
      <w:proofErr w:type="spellEnd"/>
      <w:r w:rsidR="233EC674">
        <w:rPr/>
        <w:t xml:space="preserve"> &lt;defunct&gt;</w:t>
      </w:r>
    </w:p>
    <w:p w:rsidR="233EC674" w:rsidP="233EC674" w:rsidRDefault="233EC674" w14:paraId="19E2A126" w14:textId="3192821F">
      <w:pPr>
        <w:pStyle w:val="Normal"/>
      </w:pPr>
      <w:r w:rsidR="233EC674">
        <w:rPr/>
        <w:t>Khi có wait thì main process sẽ đợi child process kết thúc rồi mới thực thi tiếp.</w:t>
      </w:r>
    </w:p>
    <w:p w:rsidR="233EC674" w:rsidP="233EC674" w:rsidRDefault="233EC674" w14:paraId="3D1A27CA" w14:textId="4B70F0B9">
      <w:pPr>
        <w:pStyle w:val="Normal"/>
      </w:pPr>
      <w:r w:rsidR="233EC674">
        <w:drawing>
          <wp:inline wp14:editId="4745F523" wp14:anchorId="52945DC8">
            <wp:extent cx="4572000" cy="1704975"/>
            <wp:effectExtent l="0" t="0" r="0" b="0"/>
            <wp:docPr id="2051773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5a5be989c43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EC674" w:rsidP="233EC674" w:rsidRDefault="233EC674" w14:paraId="6A0B0733" w14:textId="764FAB47">
      <w:pPr>
        <w:pStyle w:val="Normal"/>
      </w:pPr>
      <w:r w:rsidR="233EC674">
        <w:drawing>
          <wp:inline wp14:editId="4463ACAC" wp14:anchorId="097C11C6">
            <wp:extent cx="3257550" cy="1057275"/>
            <wp:effectExtent l="0" t="0" r="0" b="0"/>
            <wp:docPr id="127563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1f468592ab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EC674" w:rsidP="233EC674" w:rsidRDefault="233EC674" w14:paraId="792B9B5A" w14:textId="3B8EFA9E">
      <w:pPr>
        <w:pStyle w:val="Normal"/>
      </w:pPr>
    </w:p>
    <w:p w:rsidR="233EC674" w:rsidP="233EC674" w:rsidRDefault="233EC674" w14:paraId="05353A22" w14:textId="1923A072">
      <w:pPr>
        <w:pStyle w:val="Normal"/>
      </w:pPr>
      <w:r w:rsidR="233EC674">
        <w:rPr/>
        <w:t>7.4.4.</w:t>
      </w:r>
    </w:p>
    <w:p w:rsidR="233EC674" w:rsidP="233EC674" w:rsidRDefault="233EC674" w14:paraId="7AF9A1D3" w14:textId="234E660B">
      <w:pPr>
        <w:pStyle w:val="Normal"/>
      </w:pPr>
      <w:r w:rsidR="233EC674">
        <w:drawing>
          <wp:inline wp14:editId="62AAF8EE" wp14:anchorId="270417F8">
            <wp:extent cx="3257550" cy="1952625"/>
            <wp:effectExtent l="0" t="0" r="0" b="0"/>
            <wp:docPr id="557268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79099f73b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DD8534"/>
    <w:rsid w:val="0ECFDCCC"/>
    <w:rsid w:val="10336921"/>
    <w:rsid w:val="10336921"/>
    <w:rsid w:val="16A2AAA5"/>
    <w:rsid w:val="16A2AAA5"/>
    <w:rsid w:val="183E7B06"/>
    <w:rsid w:val="1DF768A2"/>
    <w:rsid w:val="233EC674"/>
    <w:rsid w:val="24940C4F"/>
    <w:rsid w:val="24940C4F"/>
    <w:rsid w:val="25479DB0"/>
    <w:rsid w:val="2D4F1928"/>
    <w:rsid w:val="32BCF34F"/>
    <w:rsid w:val="35F49411"/>
    <w:rsid w:val="388F0948"/>
    <w:rsid w:val="388F0948"/>
    <w:rsid w:val="392C34D3"/>
    <w:rsid w:val="3A2AD9A9"/>
    <w:rsid w:val="3EF368E9"/>
    <w:rsid w:val="42634DB7"/>
    <w:rsid w:val="64DD8534"/>
    <w:rsid w:val="660A3F56"/>
    <w:rsid w:val="6ACD3458"/>
    <w:rsid w:val="6ACD3458"/>
    <w:rsid w:val="6B2F8189"/>
    <w:rsid w:val="6CCB51EA"/>
    <w:rsid w:val="79B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8534"/>
  <w15:chartTrackingRefBased/>
  <w15:docId w15:val="{14B2B215-0039-42FE-A408-ADE169F5F1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d663502de44836" /><Relationship Type="http://schemas.openxmlformats.org/officeDocument/2006/relationships/image" Target="/media/image2.png" Id="R796670f4803145a6" /><Relationship Type="http://schemas.openxmlformats.org/officeDocument/2006/relationships/image" Target="/media/image3.png" Id="R92987854152a48bc" /><Relationship Type="http://schemas.openxmlformats.org/officeDocument/2006/relationships/image" Target="/media/image4.png" Id="R246461672eae4587" /><Relationship Type="http://schemas.openxmlformats.org/officeDocument/2006/relationships/image" Target="/media/image5.png" Id="Rd255a5be989c43c8" /><Relationship Type="http://schemas.openxmlformats.org/officeDocument/2006/relationships/image" Target="/media/image6.png" Id="R0a1f468592ab4fb2" /><Relationship Type="http://schemas.openxmlformats.org/officeDocument/2006/relationships/image" Target="/media/image7.png" Id="R61679099f73b46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2022-04-27T09:22:31.8625016Z</dcterms:created>
  <dcterms:modified xsi:type="dcterms:W3CDTF">2022-04-27T10:09:25.1768734Z</dcterms:modified>
  <dc:creator>LE VAN LONG 20184138</dc:creator>
  <lastModifiedBy>LE VAN LONG 20184138</lastModifiedBy>
</coreProperties>
</file>