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13CFC" w14:textId="77777777" w:rsidR="0080099F" w:rsidRPr="0080099F" w:rsidRDefault="0080099F" w:rsidP="0080099F">
      <w:pPr>
        <w:rPr>
          <w:b/>
          <w:bCs/>
        </w:rPr>
      </w:pPr>
      <w:r w:rsidRPr="0080099F">
        <w:rPr>
          <w:rFonts w:ascii="Segoe UI Emoji" w:hAnsi="Segoe UI Emoji" w:cs="Segoe UI Emoji"/>
          <w:b/>
          <w:bCs/>
        </w:rPr>
        <w:t>🧭</w:t>
      </w:r>
      <w:r w:rsidRPr="0080099F">
        <w:rPr>
          <w:b/>
          <w:bCs/>
        </w:rPr>
        <w:t xml:space="preserve"> 1. Introduction au module</w:t>
      </w:r>
    </w:p>
    <w:p w14:paraId="4AED6EC8" w14:textId="77777777" w:rsidR="0080099F" w:rsidRPr="0080099F" w:rsidRDefault="0080099F" w:rsidP="0080099F">
      <w:r w:rsidRPr="0080099F">
        <w:t xml:space="preserve">Ce module inaugure le parcours du Master de spécialisation en gestion des risques et des catastrophes à l’ère de l’Anthropocène. Il vise à fournir un socle de compréhension </w:t>
      </w:r>
      <w:r w:rsidRPr="0080099F">
        <w:rPr>
          <w:b/>
          <w:bCs/>
        </w:rPr>
        <w:t>théorique</w:t>
      </w:r>
      <w:r w:rsidRPr="0080099F">
        <w:t xml:space="preserve">, </w:t>
      </w:r>
      <w:r w:rsidRPr="0080099F">
        <w:rPr>
          <w:b/>
          <w:bCs/>
        </w:rPr>
        <w:t>méthodologique</w:t>
      </w:r>
      <w:r w:rsidRPr="0080099F">
        <w:t xml:space="preserve"> et </w:t>
      </w:r>
      <w:r w:rsidRPr="0080099F">
        <w:rPr>
          <w:b/>
          <w:bCs/>
        </w:rPr>
        <w:t>critique</w:t>
      </w:r>
      <w:r w:rsidRPr="0080099F">
        <w:t xml:space="preserve"> des risques contemporains.</w:t>
      </w:r>
    </w:p>
    <w:p w14:paraId="11BFC354" w14:textId="77777777" w:rsidR="0080099F" w:rsidRPr="0080099F" w:rsidRDefault="0080099F" w:rsidP="0080099F">
      <w:r w:rsidRPr="0080099F">
        <w:t xml:space="preserve">Divisé en deux </w:t>
      </w:r>
      <w:proofErr w:type="spellStart"/>
      <w:r w:rsidRPr="0080099F">
        <w:rPr>
          <w:i/>
          <w:iCs/>
        </w:rPr>
        <w:t>partim</w:t>
      </w:r>
      <w:proofErr w:type="spellEnd"/>
      <w:r w:rsidRPr="0080099F">
        <w:t xml:space="preserve"> :</w:t>
      </w:r>
    </w:p>
    <w:p w14:paraId="04B52ABC" w14:textId="77777777" w:rsidR="0080099F" w:rsidRPr="0080099F" w:rsidRDefault="0080099F" w:rsidP="0080099F">
      <w:pPr>
        <w:numPr>
          <w:ilvl w:val="0"/>
          <w:numId w:val="1"/>
        </w:numPr>
      </w:pPr>
      <w:proofErr w:type="spellStart"/>
      <w:r w:rsidRPr="0080099F">
        <w:rPr>
          <w:b/>
          <w:bCs/>
        </w:rPr>
        <w:t>Partim</w:t>
      </w:r>
      <w:proofErr w:type="spellEnd"/>
      <w:r w:rsidRPr="0080099F">
        <w:rPr>
          <w:b/>
          <w:bCs/>
        </w:rPr>
        <w:t xml:space="preserve"> 1</w:t>
      </w:r>
      <w:r w:rsidRPr="0080099F">
        <w:t xml:space="preserve"> (24h) : </w:t>
      </w:r>
      <w:r w:rsidRPr="0080099F">
        <w:rPr>
          <w:i/>
          <w:iCs/>
        </w:rPr>
        <w:t>Une approche systémique</w:t>
      </w:r>
      <w:r w:rsidRPr="0080099F">
        <w:t xml:space="preserve">, animé par Nicolas </w:t>
      </w:r>
      <w:proofErr w:type="spellStart"/>
      <w:r w:rsidRPr="0080099F">
        <w:t>Dendoncker</w:t>
      </w:r>
      <w:proofErr w:type="spellEnd"/>
      <w:r w:rsidRPr="0080099F">
        <w:t xml:space="preserve"> et Pierre </w:t>
      </w:r>
      <w:proofErr w:type="spellStart"/>
      <w:r w:rsidRPr="0080099F">
        <w:t>Ozer</w:t>
      </w:r>
      <w:proofErr w:type="spellEnd"/>
      <w:r w:rsidRPr="0080099F">
        <w:t xml:space="preserve"> ;</w:t>
      </w:r>
    </w:p>
    <w:p w14:paraId="35353122" w14:textId="77777777" w:rsidR="0080099F" w:rsidRPr="0080099F" w:rsidRDefault="0080099F" w:rsidP="0080099F">
      <w:pPr>
        <w:numPr>
          <w:ilvl w:val="0"/>
          <w:numId w:val="1"/>
        </w:numPr>
      </w:pPr>
      <w:proofErr w:type="spellStart"/>
      <w:r w:rsidRPr="0080099F">
        <w:rPr>
          <w:b/>
          <w:bCs/>
        </w:rPr>
        <w:t>Partim</w:t>
      </w:r>
      <w:proofErr w:type="spellEnd"/>
      <w:r w:rsidRPr="0080099F">
        <w:rPr>
          <w:b/>
          <w:bCs/>
        </w:rPr>
        <w:t xml:space="preserve"> 2</w:t>
      </w:r>
      <w:r w:rsidRPr="0080099F">
        <w:t xml:space="preserve"> (12h) : </w:t>
      </w:r>
      <w:r w:rsidRPr="0080099F">
        <w:rPr>
          <w:i/>
          <w:iCs/>
        </w:rPr>
        <w:t>Introduction aux notions de base</w:t>
      </w:r>
      <w:r w:rsidRPr="0080099F">
        <w:t>.</w:t>
      </w:r>
    </w:p>
    <w:p w14:paraId="54AAC017" w14:textId="77777777" w:rsidR="0080099F" w:rsidRPr="0080099F" w:rsidRDefault="0080099F" w:rsidP="0080099F">
      <w:r w:rsidRPr="0080099F">
        <w:t xml:space="preserve">Le cours mobilise des approches interdisciplinaires, avec des </w:t>
      </w:r>
      <w:r w:rsidRPr="0080099F">
        <w:rPr>
          <w:b/>
          <w:bCs/>
        </w:rPr>
        <w:t>études de cas</w:t>
      </w:r>
      <w:r w:rsidRPr="0080099F">
        <w:t xml:space="preserve">, des </w:t>
      </w:r>
      <w:r w:rsidRPr="0080099F">
        <w:rPr>
          <w:b/>
          <w:bCs/>
        </w:rPr>
        <w:t>interventions de terrain</w:t>
      </w:r>
      <w:r w:rsidRPr="0080099F">
        <w:t xml:space="preserve">, des </w:t>
      </w:r>
      <w:r w:rsidRPr="0080099F">
        <w:rPr>
          <w:b/>
          <w:bCs/>
        </w:rPr>
        <w:t>retours d'expérience</w:t>
      </w:r>
      <w:r w:rsidRPr="0080099F">
        <w:t xml:space="preserve">, et des </w:t>
      </w:r>
      <w:r w:rsidRPr="0080099F">
        <w:rPr>
          <w:b/>
          <w:bCs/>
        </w:rPr>
        <w:t>cadres théoriques issus des sciences sociales et environnementales</w:t>
      </w:r>
      <w:r w:rsidRPr="0080099F">
        <w:t>.</w:t>
      </w:r>
    </w:p>
    <w:p w14:paraId="35980AEC" w14:textId="77777777" w:rsidR="0080099F" w:rsidRPr="0080099F" w:rsidRDefault="0080099F" w:rsidP="0080099F">
      <w:r w:rsidRPr="0080099F">
        <w:pict w14:anchorId="18D6636B">
          <v:rect id="_x0000_i1061" style="width:0;height:1.5pt" o:hralign="center" o:hrstd="t" o:hr="t" fillcolor="#a0a0a0" stroked="f"/>
        </w:pict>
      </w:r>
    </w:p>
    <w:p w14:paraId="24E7CE09" w14:textId="77777777" w:rsidR="0080099F" w:rsidRPr="0080099F" w:rsidRDefault="0080099F" w:rsidP="0080099F">
      <w:pPr>
        <w:rPr>
          <w:b/>
          <w:bCs/>
        </w:rPr>
      </w:pPr>
      <w:r w:rsidRPr="0080099F">
        <w:rPr>
          <w:rFonts w:ascii="Segoe UI Emoji" w:hAnsi="Segoe UI Emoji" w:cs="Segoe UI Emoji"/>
          <w:b/>
          <w:bCs/>
        </w:rPr>
        <w:t>🎯</w:t>
      </w:r>
      <w:r w:rsidRPr="0080099F">
        <w:rPr>
          <w:b/>
          <w:bCs/>
        </w:rPr>
        <w:t xml:space="preserve"> 2. Objectifs pédagogiques</w:t>
      </w:r>
    </w:p>
    <w:p w14:paraId="6BD801FD" w14:textId="77777777" w:rsidR="0080099F" w:rsidRPr="0080099F" w:rsidRDefault="0080099F" w:rsidP="0080099F">
      <w:r w:rsidRPr="0080099F">
        <w:t>À l’issue du module, tu devras être capable de :</w:t>
      </w:r>
    </w:p>
    <w:p w14:paraId="58D13521" w14:textId="77777777" w:rsidR="0080099F" w:rsidRPr="0080099F" w:rsidRDefault="0080099F" w:rsidP="0080099F">
      <w:pPr>
        <w:rPr>
          <w:b/>
          <w:bCs/>
        </w:rPr>
      </w:pPr>
      <w:r w:rsidRPr="0080099F">
        <w:rPr>
          <w:b/>
          <w:bCs/>
        </w:rPr>
        <w:t>a) Comprendre et mobiliser des concepts clés</w:t>
      </w:r>
    </w:p>
    <w:p w14:paraId="6CF01451" w14:textId="77777777" w:rsidR="0080099F" w:rsidRPr="0080099F" w:rsidRDefault="0080099F" w:rsidP="0080099F">
      <w:pPr>
        <w:numPr>
          <w:ilvl w:val="0"/>
          <w:numId w:val="2"/>
        </w:numPr>
      </w:pPr>
      <w:r w:rsidRPr="0080099F">
        <w:t>Risque, aléa, vulnérabilité, adaptation, résilience, justice environnementale, inégalités spatiales et sociales, etc.</w:t>
      </w:r>
    </w:p>
    <w:p w14:paraId="514865C1" w14:textId="77777777" w:rsidR="0080099F" w:rsidRPr="0080099F" w:rsidRDefault="0080099F" w:rsidP="0080099F">
      <w:pPr>
        <w:numPr>
          <w:ilvl w:val="0"/>
          <w:numId w:val="2"/>
        </w:numPr>
      </w:pPr>
      <w:r w:rsidRPr="0080099F">
        <w:t>Ces notions seront croisées avec des contextes historiques et contemporains.</w:t>
      </w:r>
    </w:p>
    <w:p w14:paraId="6174808B" w14:textId="77777777" w:rsidR="0080099F" w:rsidRPr="0080099F" w:rsidRDefault="0080099F" w:rsidP="0080099F">
      <w:pPr>
        <w:rPr>
          <w:b/>
          <w:bCs/>
        </w:rPr>
      </w:pPr>
      <w:r w:rsidRPr="0080099F">
        <w:rPr>
          <w:b/>
          <w:bCs/>
        </w:rPr>
        <w:t>b) Développer une lecture systémique et multiscalaire des risques</w:t>
      </w:r>
    </w:p>
    <w:p w14:paraId="4D742FC2" w14:textId="77777777" w:rsidR="0080099F" w:rsidRPr="0080099F" w:rsidRDefault="0080099F" w:rsidP="0080099F">
      <w:pPr>
        <w:numPr>
          <w:ilvl w:val="0"/>
          <w:numId w:val="3"/>
        </w:numPr>
      </w:pPr>
      <w:r w:rsidRPr="0080099F">
        <w:t xml:space="preserve">Identifier les </w:t>
      </w:r>
      <w:r w:rsidRPr="0080099F">
        <w:rPr>
          <w:b/>
          <w:bCs/>
        </w:rPr>
        <w:t>facteurs locaux et globaux</w:t>
      </w:r>
      <w:r w:rsidRPr="0080099F">
        <w:t xml:space="preserve"> de risque (ex. : changement climatique, urbanisation, pauvreté, déforestation, conflits).</w:t>
      </w:r>
    </w:p>
    <w:p w14:paraId="7D590874" w14:textId="77777777" w:rsidR="0080099F" w:rsidRPr="0080099F" w:rsidRDefault="0080099F" w:rsidP="0080099F">
      <w:pPr>
        <w:numPr>
          <w:ilvl w:val="0"/>
          <w:numId w:val="3"/>
        </w:numPr>
      </w:pPr>
      <w:r w:rsidRPr="0080099F">
        <w:lastRenderedPageBreak/>
        <w:t xml:space="preserve">Relier les </w:t>
      </w:r>
      <w:r w:rsidRPr="0080099F">
        <w:rPr>
          <w:b/>
          <w:bCs/>
        </w:rPr>
        <w:t>structures sociales</w:t>
      </w:r>
      <w:r w:rsidRPr="0080099F">
        <w:t xml:space="preserve"> aux </w:t>
      </w:r>
      <w:r w:rsidRPr="0080099F">
        <w:rPr>
          <w:b/>
          <w:bCs/>
        </w:rPr>
        <w:t>expositions différenciées</w:t>
      </w:r>
      <w:r w:rsidRPr="0080099F">
        <w:t xml:space="preserve"> aux aléas.</w:t>
      </w:r>
    </w:p>
    <w:p w14:paraId="5BA64852" w14:textId="77777777" w:rsidR="0080099F" w:rsidRPr="0080099F" w:rsidRDefault="0080099F" w:rsidP="0080099F">
      <w:pPr>
        <w:rPr>
          <w:b/>
          <w:bCs/>
        </w:rPr>
      </w:pPr>
      <w:r w:rsidRPr="0080099F">
        <w:rPr>
          <w:b/>
          <w:bCs/>
        </w:rPr>
        <w:t>c) Analyser les politiques et réponses</w:t>
      </w:r>
    </w:p>
    <w:p w14:paraId="15314723" w14:textId="77777777" w:rsidR="0080099F" w:rsidRPr="0080099F" w:rsidRDefault="0080099F" w:rsidP="0080099F">
      <w:pPr>
        <w:numPr>
          <w:ilvl w:val="0"/>
          <w:numId w:val="4"/>
        </w:numPr>
      </w:pPr>
      <w:r w:rsidRPr="0080099F">
        <w:t>Apprécier les réponses institutionnelles : État, ONG, bailleurs, collectivités.</w:t>
      </w:r>
    </w:p>
    <w:p w14:paraId="1E82B8EC" w14:textId="77777777" w:rsidR="0080099F" w:rsidRPr="0080099F" w:rsidRDefault="0080099F" w:rsidP="0080099F">
      <w:pPr>
        <w:numPr>
          <w:ilvl w:val="0"/>
          <w:numId w:val="4"/>
        </w:numPr>
      </w:pPr>
      <w:r w:rsidRPr="0080099F">
        <w:t>Interroger les mécanismes d’inclusion/exclusion dans la gouvernance du risque.</w:t>
      </w:r>
    </w:p>
    <w:p w14:paraId="17FCF9D9" w14:textId="77777777" w:rsidR="0080099F" w:rsidRPr="0080099F" w:rsidRDefault="0080099F" w:rsidP="0080099F">
      <w:pPr>
        <w:rPr>
          <w:b/>
          <w:bCs/>
        </w:rPr>
      </w:pPr>
      <w:r w:rsidRPr="0080099F">
        <w:rPr>
          <w:b/>
          <w:bCs/>
        </w:rPr>
        <w:t>d) Développer des compétences réflexives et d’engagement professionnel</w:t>
      </w:r>
    </w:p>
    <w:p w14:paraId="5F09B194" w14:textId="77777777" w:rsidR="0080099F" w:rsidRPr="0080099F" w:rsidRDefault="0080099F" w:rsidP="0080099F">
      <w:pPr>
        <w:numPr>
          <w:ilvl w:val="0"/>
          <w:numId w:val="5"/>
        </w:numPr>
      </w:pPr>
      <w:r w:rsidRPr="0080099F">
        <w:t>Adopter une posture critique sur ton futur rôle.</w:t>
      </w:r>
    </w:p>
    <w:p w14:paraId="11EE5A01" w14:textId="77777777" w:rsidR="0080099F" w:rsidRPr="0080099F" w:rsidRDefault="0080099F" w:rsidP="0080099F">
      <w:pPr>
        <w:numPr>
          <w:ilvl w:val="0"/>
          <w:numId w:val="5"/>
        </w:numPr>
      </w:pPr>
      <w:r w:rsidRPr="0080099F">
        <w:t xml:space="preserve">Formuler des </w:t>
      </w:r>
      <w:r w:rsidRPr="0080099F">
        <w:rPr>
          <w:b/>
          <w:bCs/>
        </w:rPr>
        <w:t>recommandations contextualisées</w:t>
      </w:r>
      <w:r w:rsidRPr="0080099F">
        <w:t xml:space="preserve"> pour l’adaptation et la résilience.</w:t>
      </w:r>
    </w:p>
    <w:p w14:paraId="7FFF86AA" w14:textId="77777777" w:rsidR="0080099F" w:rsidRPr="0080099F" w:rsidRDefault="0080099F" w:rsidP="0080099F">
      <w:r w:rsidRPr="0080099F">
        <w:pict w14:anchorId="73B0BC7C">
          <v:rect id="_x0000_i1062" style="width:0;height:1.5pt" o:hralign="center" o:hrstd="t" o:hr="t" fillcolor="#a0a0a0" stroked="f"/>
        </w:pict>
      </w:r>
    </w:p>
    <w:p w14:paraId="08DE31B4" w14:textId="77777777" w:rsidR="0080099F" w:rsidRPr="0080099F" w:rsidRDefault="0080099F" w:rsidP="0080099F">
      <w:pPr>
        <w:rPr>
          <w:b/>
          <w:bCs/>
        </w:rPr>
      </w:pPr>
      <w:r w:rsidRPr="0080099F">
        <w:rPr>
          <w:rFonts w:ascii="Segoe UI Emoji" w:hAnsi="Segoe UI Emoji" w:cs="Segoe UI Emoji"/>
          <w:b/>
          <w:bCs/>
        </w:rPr>
        <w:t>🧩</w:t>
      </w:r>
      <w:r w:rsidRPr="0080099F">
        <w:rPr>
          <w:b/>
          <w:bCs/>
        </w:rPr>
        <w:t xml:space="preserve"> 3. L’approche systémique et interdisciplinaire</w:t>
      </w:r>
    </w:p>
    <w:p w14:paraId="4F25894D" w14:textId="77777777" w:rsidR="0080099F" w:rsidRPr="0080099F" w:rsidRDefault="0080099F" w:rsidP="0080099F">
      <w:pPr>
        <w:rPr>
          <w:b/>
          <w:bCs/>
        </w:rPr>
      </w:pPr>
      <w:r w:rsidRPr="0080099F">
        <w:rPr>
          <w:b/>
          <w:bCs/>
        </w:rPr>
        <w:t>Pourquoi une approche systémique ?</w:t>
      </w:r>
    </w:p>
    <w:p w14:paraId="6E1130AD" w14:textId="77777777" w:rsidR="0080099F" w:rsidRPr="0080099F" w:rsidRDefault="0080099F" w:rsidP="0080099F">
      <w:pPr>
        <w:numPr>
          <w:ilvl w:val="0"/>
          <w:numId w:val="6"/>
        </w:numPr>
      </w:pPr>
      <w:r w:rsidRPr="0080099F">
        <w:t xml:space="preserve">Parce que les risques </w:t>
      </w:r>
      <w:r w:rsidRPr="0080099F">
        <w:rPr>
          <w:b/>
          <w:bCs/>
        </w:rPr>
        <w:t>ne sont pas naturels</w:t>
      </w:r>
      <w:r w:rsidRPr="0080099F">
        <w:t xml:space="preserve"> : ils résultent de la rencontre entre aléas et </w:t>
      </w:r>
      <w:r w:rsidRPr="0080099F">
        <w:rPr>
          <w:b/>
          <w:bCs/>
        </w:rPr>
        <w:t>vulnérabilités construites socialement</w:t>
      </w:r>
      <w:r w:rsidRPr="0080099F">
        <w:t>.</w:t>
      </w:r>
    </w:p>
    <w:p w14:paraId="248557A8" w14:textId="77777777" w:rsidR="0080099F" w:rsidRPr="0080099F" w:rsidRDefault="0080099F" w:rsidP="0080099F">
      <w:pPr>
        <w:numPr>
          <w:ilvl w:val="0"/>
          <w:numId w:val="6"/>
        </w:numPr>
      </w:pPr>
      <w:r w:rsidRPr="0080099F">
        <w:t>Une analyse fragmentée (seulement technique ou environnementale) serait insuffisante.</w:t>
      </w:r>
    </w:p>
    <w:p w14:paraId="2A8096C8" w14:textId="77777777" w:rsidR="0080099F" w:rsidRPr="0080099F" w:rsidRDefault="0080099F" w:rsidP="0080099F">
      <w:pPr>
        <w:rPr>
          <w:b/>
          <w:bCs/>
        </w:rPr>
      </w:pPr>
      <w:r w:rsidRPr="0080099F">
        <w:rPr>
          <w:b/>
          <w:bCs/>
        </w:rPr>
        <w:t>Quels apports disciplinaires sont mobilisés ?</w:t>
      </w:r>
    </w:p>
    <w:p w14:paraId="22254CD3" w14:textId="77777777" w:rsidR="0080099F" w:rsidRPr="0080099F" w:rsidRDefault="0080099F" w:rsidP="0080099F">
      <w:pPr>
        <w:numPr>
          <w:ilvl w:val="0"/>
          <w:numId w:val="7"/>
        </w:numPr>
      </w:pPr>
      <w:r w:rsidRPr="0080099F">
        <w:rPr>
          <w:b/>
          <w:bCs/>
        </w:rPr>
        <w:t>Sciences de l’environnement</w:t>
      </w:r>
      <w:r w:rsidRPr="0080099F">
        <w:t xml:space="preserve"> : climat, écologie, pollution, hydrologie.</w:t>
      </w:r>
    </w:p>
    <w:p w14:paraId="0C011026" w14:textId="77777777" w:rsidR="0080099F" w:rsidRPr="0080099F" w:rsidRDefault="0080099F" w:rsidP="0080099F">
      <w:pPr>
        <w:numPr>
          <w:ilvl w:val="0"/>
          <w:numId w:val="7"/>
        </w:numPr>
      </w:pPr>
      <w:r w:rsidRPr="0080099F">
        <w:rPr>
          <w:b/>
          <w:bCs/>
        </w:rPr>
        <w:t>Sciences sociales</w:t>
      </w:r>
      <w:r w:rsidRPr="0080099F">
        <w:t xml:space="preserve"> : géographie, sociologie, économie politique, anthropologie.</w:t>
      </w:r>
    </w:p>
    <w:p w14:paraId="1FD53EF3" w14:textId="77777777" w:rsidR="0080099F" w:rsidRPr="0080099F" w:rsidRDefault="0080099F" w:rsidP="0080099F">
      <w:pPr>
        <w:numPr>
          <w:ilvl w:val="0"/>
          <w:numId w:val="7"/>
        </w:numPr>
      </w:pPr>
      <w:r w:rsidRPr="0080099F">
        <w:rPr>
          <w:b/>
          <w:bCs/>
        </w:rPr>
        <w:t>Philosophie / éthique</w:t>
      </w:r>
      <w:r w:rsidRPr="0080099F">
        <w:t xml:space="preserve"> : justice environnementale, pouvoir, responsabilités.</w:t>
      </w:r>
    </w:p>
    <w:p w14:paraId="52DCAC25" w14:textId="77777777" w:rsidR="0080099F" w:rsidRPr="0080099F" w:rsidRDefault="0080099F" w:rsidP="0080099F">
      <w:r w:rsidRPr="0080099F">
        <w:pict w14:anchorId="5E3BDF39">
          <v:rect id="_x0000_i1063" style="width:0;height:1.5pt" o:hralign="center" o:hrstd="t" o:hr="t" fillcolor="#a0a0a0" stroked="f"/>
        </w:pict>
      </w:r>
    </w:p>
    <w:p w14:paraId="76C4E64C" w14:textId="77777777" w:rsidR="0080099F" w:rsidRPr="0080099F" w:rsidRDefault="0080099F" w:rsidP="0080099F">
      <w:pPr>
        <w:rPr>
          <w:b/>
          <w:bCs/>
        </w:rPr>
      </w:pPr>
      <w:r w:rsidRPr="0080099F">
        <w:rPr>
          <w:rFonts w:ascii="Segoe UI Emoji" w:hAnsi="Segoe UI Emoji" w:cs="Segoe UI Emoji"/>
          <w:b/>
          <w:bCs/>
        </w:rPr>
        <w:t>📘</w:t>
      </w:r>
      <w:r w:rsidRPr="0080099F">
        <w:rPr>
          <w:b/>
          <w:bCs/>
        </w:rPr>
        <w:t xml:space="preserve"> 4. Compétences visées</w:t>
      </w:r>
    </w:p>
    <w:p w14:paraId="7AC3F029" w14:textId="77777777" w:rsidR="0080099F" w:rsidRPr="0080099F" w:rsidRDefault="0080099F" w:rsidP="0080099F">
      <w:r w:rsidRPr="0080099F">
        <w:t>Le cours vise à te permettre de :</w:t>
      </w:r>
    </w:p>
    <w:p w14:paraId="49E14D27" w14:textId="77777777" w:rsidR="0080099F" w:rsidRPr="0080099F" w:rsidRDefault="0080099F" w:rsidP="0080099F">
      <w:pPr>
        <w:numPr>
          <w:ilvl w:val="0"/>
          <w:numId w:val="8"/>
        </w:numPr>
      </w:pPr>
      <w:r w:rsidRPr="0080099F">
        <w:lastRenderedPageBreak/>
        <w:t xml:space="preserve">Mobiliser des </w:t>
      </w:r>
      <w:r w:rsidRPr="0080099F">
        <w:rPr>
          <w:b/>
          <w:bCs/>
        </w:rPr>
        <w:t>cadres théoriques critiques</w:t>
      </w:r>
      <w:r w:rsidRPr="0080099F">
        <w:t xml:space="preserve"> (par ex. : </w:t>
      </w:r>
      <w:proofErr w:type="spellStart"/>
      <w:r w:rsidRPr="0080099F">
        <w:t>Blaikie</w:t>
      </w:r>
      <w:proofErr w:type="spellEnd"/>
      <w:r w:rsidRPr="0080099F">
        <w:t xml:space="preserve"> et al., Latour, Ribot, </w:t>
      </w:r>
      <w:proofErr w:type="spellStart"/>
      <w:r w:rsidRPr="0080099F">
        <w:t>Wisner</w:t>
      </w:r>
      <w:proofErr w:type="spellEnd"/>
      <w:r w:rsidRPr="0080099F">
        <w:t>).</w:t>
      </w:r>
    </w:p>
    <w:p w14:paraId="6359BF89" w14:textId="77777777" w:rsidR="0080099F" w:rsidRPr="0080099F" w:rsidRDefault="0080099F" w:rsidP="0080099F">
      <w:pPr>
        <w:numPr>
          <w:ilvl w:val="0"/>
          <w:numId w:val="8"/>
        </w:numPr>
      </w:pPr>
      <w:r w:rsidRPr="0080099F">
        <w:t xml:space="preserve">Construire une </w:t>
      </w:r>
      <w:r w:rsidRPr="0080099F">
        <w:rPr>
          <w:b/>
          <w:bCs/>
        </w:rPr>
        <w:t>analyse systémique</w:t>
      </w:r>
      <w:r w:rsidRPr="0080099F">
        <w:t xml:space="preserve"> intégrant plusieurs échelles et dimensions.</w:t>
      </w:r>
    </w:p>
    <w:p w14:paraId="0515D9F8" w14:textId="77777777" w:rsidR="0080099F" w:rsidRPr="0080099F" w:rsidRDefault="0080099F" w:rsidP="0080099F">
      <w:pPr>
        <w:numPr>
          <w:ilvl w:val="0"/>
          <w:numId w:val="8"/>
        </w:numPr>
      </w:pPr>
      <w:r w:rsidRPr="0080099F">
        <w:t xml:space="preserve">Identifier les </w:t>
      </w:r>
      <w:r w:rsidRPr="0080099F">
        <w:rPr>
          <w:b/>
          <w:bCs/>
        </w:rPr>
        <w:t>acteurs, les rapports de force, les vulnérabilités différenciées</w:t>
      </w:r>
      <w:r w:rsidRPr="0080099F">
        <w:t>.</w:t>
      </w:r>
    </w:p>
    <w:p w14:paraId="3257A17D" w14:textId="77777777" w:rsidR="0080099F" w:rsidRPr="0080099F" w:rsidRDefault="0080099F" w:rsidP="0080099F">
      <w:pPr>
        <w:numPr>
          <w:ilvl w:val="0"/>
          <w:numId w:val="8"/>
        </w:numPr>
      </w:pPr>
      <w:r w:rsidRPr="0080099F">
        <w:t xml:space="preserve">Décrypter les </w:t>
      </w:r>
      <w:r w:rsidRPr="0080099F">
        <w:rPr>
          <w:b/>
          <w:bCs/>
        </w:rPr>
        <w:t>politiques de gestion des risques</w:t>
      </w:r>
      <w:r w:rsidRPr="0080099F">
        <w:t xml:space="preserve"> et les logiques d’exclusion qu’elles peuvent engendrer.</w:t>
      </w:r>
    </w:p>
    <w:p w14:paraId="66DAFA32" w14:textId="77777777" w:rsidR="0080099F" w:rsidRPr="0080099F" w:rsidRDefault="0080099F" w:rsidP="0080099F">
      <w:pPr>
        <w:numPr>
          <w:ilvl w:val="0"/>
          <w:numId w:val="8"/>
        </w:numPr>
      </w:pPr>
      <w:r w:rsidRPr="0080099F">
        <w:t xml:space="preserve">Produire une </w:t>
      </w:r>
      <w:r w:rsidRPr="0080099F">
        <w:rPr>
          <w:b/>
          <w:bCs/>
        </w:rPr>
        <w:t>lecture intégrée d’une situation de risque</w:t>
      </w:r>
      <w:r w:rsidRPr="0080099F">
        <w:t>, en lien avec les contextes sociaux, politiques et environnementaux.</w:t>
      </w:r>
    </w:p>
    <w:p w14:paraId="79BD3C6F" w14:textId="77777777" w:rsidR="0080099F" w:rsidRPr="0080099F" w:rsidRDefault="0080099F" w:rsidP="0080099F">
      <w:r w:rsidRPr="0080099F">
        <w:pict w14:anchorId="39EF896A">
          <v:rect id="_x0000_i1064" style="width:0;height:1.5pt" o:hralign="center" o:hrstd="t" o:hr="t" fillcolor="#a0a0a0" stroked="f"/>
        </w:pict>
      </w:r>
    </w:p>
    <w:p w14:paraId="6BC45A38" w14:textId="77777777" w:rsidR="0080099F" w:rsidRPr="0080099F" w:rsidRDefault="0080099F" w:rsidP="0080099F">
      <w:pPr>
        <w:rPr>
          <w:b/>
          <w:bCs/>
        </w:rPr>
      </w:pPr>
      <w:r w:rsidRPr="0080099F">
        <w:rPr>
          <w:rFonts w:ascii="Segoe UI Emoji" w:hAnsi="Segoe UI Emoji" w:cs="Segoe UI Emoji"/>
          <w:b/>
          <w:bCs/>
        </w:rPr>
        <w:t>🧠</w:t>
      </w:r>
      <w:r w:rsidRPr="0080099F">
        <w:rPr>
          <w:b/>
          <w:bCs/>
        </w:rPr>
        <w:t xml:space="preserve"> 5. Conseils pratiques pour réussir ce module</w:t>
      </w:r>
    </w:p>
    <w:p w14:paraId="66C605C3" w14:textId="77777777" w:rsidR="0080099F" w:rsidRPr="0080099F" w:rsidRDefault="0080099F" w:rsidP="0080099F">
      <w:pPr>
        <w:rPr>
          <w:b/>
          <w:bCs/>
        </w:rPr>
      </w:pPr>
      <w:r w:rsidRPr="0080099F">
        <w:rPr>
          <w:rFonts w:ascii="Segoe UI Emoji" w:hAnsi="Segoe UI Emoji" w:cs="Segoe UI Emoji"/>
          <w:b/>
          <w:bCs/>
        </w:rPr>
        <w:t>📚</w:t>
      </w:r>
      <w:r w:rsidRPr="0080099F">
        <w:rPr>
          <w:b/>
          <w:bCs/>
        </w:rPr>
        <w:t xml:space="preserve"> Avant chaque cours</w:t>
      </w:r>
    </w:p>
    <w:p w14:paraId="55D7E793" w14:textId="77777777" w:rsidR="0080099F" w:rsidRPr="0080099F" w:rsidRDefault="0080099F" w:rsidP="0080099F">
      <w:pPr>
        <w:numPr>
          <w:ilvl w:val="0"/>
          <w:numId w:val="9"/>
        </w:numPr>
      </w:pPr>
      <w:r w:rsidRPr="0080099F">
        <w:t xml:space="preserve">Lire activement les </w:t>
      </w:r>
      <w:r w:rsidRPr="0080099F">
        <w:rPr>
          <w:b/>
          <w:bCs/>
        </w:rPr>
        <w:t>textes de préparation</w:t>
      </w:r>
      <w:r w:rsidRPr="0080099F">
        <w:t xml:space="preserve"> fournis (une lecture critique est attendue).</w:t>
      </w:r>
    </w:p>
    <w:p w14:paraId="56DBD528" w14:textId="77777777" w:rsidR="0080099F" w:rsidRPr="0080099F" w:rsidRDefault="0080099F" w:rsidP="0080099F">
      <w:pPr>
        <w:numPr>
          <w:ilvl w:val="0"/>
          <w:numId w:val="9"/>
        </w:numPr>
      </w:pPr>
      <w:r w:rsidRPr="0080099F">
        <w:t>Noter les concepts-clés, questions ouvertes et points d’incompréhension.</w:t>
      </w:r>
    </w:p>
    <w:p w14:paraId="4A8D48CE" w14:textId="77777777" w:rsidR="0080099F" w:rsidRPr="0080099F" w:rsidRDefault="0080099F" w:rsidP="0080099F">
      <w:pPr>
        <w:rPr>
          <w:b/>
          <w:bCs/>
        </w:rPr>
      </w:pPr>
      <w:r w:rsidRPr="0080099F">
        <w:rPr>
          <w:rFonts w:ascii="Segoe UI Emoji" w:hAnsi="Segoe UI Emoji" w:cs="Segoe UI Emoji"/>
          <w:b/>
          <w:bCs/>
        </w:rPr>
        <w:t>📝</w:t>
      </w:r>
      <w:r w:rsidRPr="0080099F">
        <w:rPr>
          <w:b/>
          <w:bCs/>
        </w:rPr>
        <w:t xml:space="preserve"> Pendant le cours</w:t>
      </w:r>
    </w:p>
    <w:p w14:paraId="292EE88B" w14:textId="77777777" w:rsidR="0080099F" w:rsidRPr="0080099F" w:rsidRDefault="0080099F" w:rsidP="0080099F">
      <w:pPr>
        <w:numPr>
          <w:ilvl w:val="0"/>
          <w:numId w:val="10"/>
        </w:numPr>
      </w:pPr>
      <w:r w:rsidRPr="0080099F">
        <w:t xml:space="preserve">Prendre des </w:t>
      </w:r>
      <w:r w:rsidRPr="0080099F">
        <w:rPr>
          <w:b/>
          <w:bCs/>
        </w:rPr>
        <w:t>notes structurées</w:t>
      </w:r>
      <w:r w:rsidRPr="0080099F">
        <w:t>, en utilisant des schémas systémiques si possible.</w:t>
      </w:r>
    </w:p>
    <w:p w14:paraId="079BF0F2" w14:textId="77777777" w:rsidR="0080099F" w:rsidRPr="0080099F" w:rsidRDefault="0080099F" w:rsidP="0080099F">
      <w:pPr>
        <w:numPr>
          <w:ilvl w:val="0"/>
          <w:numId w:val="10"/>
        </w:numPr>
      </w:pPr>
      <w:r w:rsidRPr="0080099F">
        <w:t>Participer activement aux discussions et travaux de groupe.</w:t>
      </w:r>
    </w:p>
    <w:p w14:paraId="04771C3B" w14:textId="77777777" w:rsidR="0080099F" w:rsidRPr="0080099F" w:rsidRDefault="0080099F" w:rsidP="0080099F">
      <w:pPr>
        <w:numPr>
          <w:ilvl w:val="0"/>
          <w:numId w:val="10"/>
        </w:numPr>
      </w:pPr>
      <w:r w:rsidRPr="0080099F">
        <w:t xml:space="preserve">Faire des liens entre les notions du cours et </w:t>
      </w:r>
      <w:r w:rsidRPr="0080099F">
        <w:rPr>
          <w:b/>
          <w:bCs/>
        </w:rPr>
        <w:t>ta problématique de TFE</w:t>
      </w:r>
      <w:r w:rsidRPr="0080099F">
        <w:t xml:space="preserve"> si possible.</w:t>
      </w:r>
    </w:p>
    <w:p w14:paraId="6882AC44" w14:textId="77777777" w:rsidR="0080099F" w:rsidRPr="0080099F" w:rsidRDefault="0080099F" w:rsidP="0080099F">
      <w:pPr>
        <w:rPr>
          <w:b/>
          <w:bCs/>
        </w:rPr>
      </w:pPr>
      <w:r w:rsidRPr="0080099F">
        <w:rPr>
          <w:rFonts w:ascii="Segoe UI Emoji" w:hAnsi="Segoe UI Emoji" w:cs="Segoe UI Emoji"/>
          <w:b/>
          <w:bCs/>
        </w:rPr>
        <w:t>🔍</w:t>
      </w:r>
      <w:r w:rsidRPr="0080099F">
        <w:rPr>
          <w:b/>
          <w:bCs/>
        </w:rPr>
        <w:t xml:space="preserve"> Après le cours</w:t>
      </w:r>
    </w:p>
    <w:p w14:paraId="7817ACAD" w14:textId="77777777" w:rsidR="0080099F" w:rsidRPr="0080099F" w:rsidRDefault="0080099F" w:rsidP="0080099F">
      <w:pPr>
        <w:numPr>
          <w:ilvl w:val="0"/>
          <w:numId w:val="11"/>
        </w:numPr>
      </w:pPr>
      <w:r w:rsidRPr="0080099F">
        <w:t xml:space="preserve">Relire les notes et </w:t>
      </w:r>
      <w:r w:rsidRPr="0080099F">
        <w:rPr>
          <w:b/>
          <w:bCs/>
        </w:rPr>
        <w:t>formaliser une synthèse hebdomadaire</w:t>
      </w:r>
      <w:r w:rsidRPr="0080099F">
        <w:t xml:space="preserve"> (à inclure dans ton carnet Quarto).</w:t>
      </w:r>
    </w:p>
    <w:p w14:paraId="3F487257" w14:textId="77777777" w:rsidR="0080099F" w:rsidRPr="0080099F" w:rsidRDefault="0080099F" w:rsidP="0080099F">
      <w:pPr>
        <w:numPr>
          <w:ilvl w:val="0"/>
          <w:numId w:val="11"/>
        </w:numPr>
      </w:pPr>
      <w:r w:rsidRPr="0080099F">
        <w:lastRenderedPageBreak/>
        <w:t>Approfondir les notions mal maîtrisées par des lectures complémentaires.</w:t>
      </w:r>
    </w:p>
    <w:p w14:paraId="5957596F" w14:textId="77777777" w:rsidR="0080099F" w:rsidRPr="0080099F" w:rsidRDefault="0080099F" w:rsidP="0080099F">
      <w:r w:rsidRPr="0080099F">
        <w:pict w14:anchorId="35777D14">
          <v:rect id="_x0000_i1065" style="width:0;height:1.5pt" o:hralign="center" o:hrstd="t" o:hr="t" fillcolor="#a0a0a0" stroked="f"/>
        </w:pict>
      </w:r>
    </w:p>
    <w:p w14:paraId="070ECB66" w14:textId="77777777" w:rsidR="0080099F" w:rsidRPr="0080099F" w:rsidRDefault="0080099F" w:rsidP="0080099F">
      <w:pPr>
        <w:rPr>
          <w:b/>
          <w:bCs/>
        </w:rPr>
      </w:pPr>
      <w:r w:rsidRPr="0080099F">
        <w:rPr>
          <w:rFonts w:ascii="Segoe UI Emoji" w:hAnsi="Segoe UI Emoji" w:cs="Segoe UI Emoji"/>
          <w:b/>
          <w:bCs/>
        </w:rPr>
        <w:t>📚</w:t>
      </w:r>
      <w:r w:rsidRPr="0080099F">
        <w:rPr>
          <w:b/>
          <w:bCs/>
        </w:rPr>
        <w:t xml:space="preserve"> 6. Ressources complémentaires recommandées</w:t>
      </w:r>
    </w:p>
    <w:p w14:paraId="5D9DB3E3" w14:textId="77777777" w:rsidR="0080099F" w:rsidRPr="0080099F" w:rsidRDefault="0080099F" w:rsidP="0080099F">
      <w:r w:rsidRPr="0080099F">
        <w:t>Voici quelques lectures fondamentales à garder sous la main :</w:t>
      </w:r>
    </w:p>
    <w:p w14:paraId="060AEF46" w14:textId="77777777" w:rsidR="0080099F" w:rsidRPr="0080099F" w:rsidRDefault="0080099F" w:rsidP="0080099F">
      <w:pPr>
        <w:numPr>
          <w:ilvl w:val="0"/>
          <w:numId w:val="12"/>
        </w:numPr>
      </w:pPr>
      <w:proofErr w:type="spellStart"/>
      <w:r w:rsidRPr="0080099F">
        <w:rPr>
          <w:b/>
          <w:bCs/>
        </w:rPr>
        <w:t>Blaikie</w:t>
      </w:r>
      <w:proofErr w:type="spellEnd"/>
      <w:r w:rsidRPr="0080099F">
        <w:rPr>
          <w:b/>
          <w:bCs/>
        </w:rPr>
        <w:t xml:space="preserve"> et al. (1994)</w:t>
      </w:r>
      <w:r w:rsidRPr="0080099F">
        <w:t xml:space="preserve"> – </w:t>
      </w:r>
      <w:r w:rsidRPr="0080099F">
        <w:rPr>
          <w:i/>
          <w:iCs/>
        </w:rPr>
        <w:t xml:space="preserve">At </w:t>
      </w:r>
      <w:proofErr w:type="gramStart"/>
      <w:r w:rsidRPr="0080099F">
        <w:rPr>
          <w:i/>
          <w:iCs/>
        </w:rPr>
        <w:t>Risk:</w:t>
      </w:r>
      <w:proofErr w:type="gramEnd"/>
      <w:r w:rsidRPr="0080099F">
        <w:rPr>
          <w:i/>
          <w:iCs/>
        </w:rPr>
        <w:t xml:space="preserve"> Natural </w:t>
      </w:r>
      <w:proofErr w:type="spellStart"/>
      <w:r w:rsidRPr="0080099F">
        <w:rPr>
          <w:i/>
          <w:iCs/>
        </w:rPr>
        <w:t>Hazards</w:t>
      </w:r>
      <w:proofErr w:type="spellEnd"/>
      <w:r w:rsidRPr="0080099F">
        <w:rPr>
          <w:i/>
          <w:iCs/>
        </w:rPr>
        <w:t xml:space="preserve">, </w:t>
      </w:r>
      <w:proofErr w:type="spellStart"/>
      <w:r w:rsidRPr="0080099F">
        <w:rPr>
          <w:i/>
          <w:iCs/>
        </w:rPr>
        <w:t>People’s</w:t>
      </w:r>
      <w:proofErr w:type="spellEnd"/>
      <w:r w:rsidRPr="0080099F">
        <w:rPr>
          <w:i/>
          <w:iCs/>
        </w:rPr>
        <w:t xml:space="preserve"> </w:t>
      </w:r>
      <w:proofErr w:type="spellStart"/>
      <w:r w:rsidRPr="0080099F">
        <w:rPr>
          <w:i/>
          <w:iCs/>
        </w:rPr>
        <w:t>Vulnerability</w:t>
      </w:r>
      <w:proofErr w:type="spellEnd"/>
      <w:r w:rsidRPr="0080099F">
        <w:rPr>
          <w:i/>
          <w:iCs/>
        </w:rPr>
        <w:t xml:space="preserve"> and </w:t>
      </w:r>
      <w:proofErr w:type="spellStart"/>
      <w:r w:rsidRPr="0080099F">
        <w:rPr>
          <w:i/>
          <w:iCs/>
        </w:rPr>
        <w:t>Disasters</w:t>
      </w:r>
      <w:proofErr w:type="spellEnd"/>
      <w:r w:rsidRPr="0080099F">
        <w:t>.</w:t>
      </w:r>
    </w:p>
    <w:p w14:paraId="6C8A01CE" w14:textId="77777777" w:rsidR="0080099F" w:rsidRPr="0080099F" w:rsidRDefault="0080099F" w:rsidP="0080099F">
      <w:pPr>
        <w:numPr>
          <w:ilvl w:val="0"/>
          <w:numId w:val="12"/>
        </w:numPr>
      </w:pPr>
      <w:r w:rsidRPr="0080099F">
        <w:rPr>
          <w:b/>
          <w:bCs/>
        </w:rPr>
        <w:t>Ulrich Beck (1992)</w:t>
      </w:r>
      <w:r w:rsidRPr="0080099F">
        <w:t xml:space="preserve"> – </w:t>
      </w:r>
      <w:r w:rsidRPr="0080099F">
        <w:rPr>
          <w:i/>
          <w:iCs/>
        </w:rPr>
        <w:t xml:space="preserve">Risk </w:t>
      </w:r>
      <w:proofErr w:type="gramStart"/>
      <w:r w:rsidRPr="0080099F">
        <w:rPr>
          <w:i/>
          <w:iCs/>
        </w:rPr>
        <w:t>Society:</w:t>
      </w:r>
      <w:proofErr w:type="gramEnd"/>
      <w:r w:rsidRPr="0080099F">
        <w:rPr>
          <w:i/>
          <w:iCs/>
        </w:rPr>
        <w:t xml:space="preserve"> </w:t>
      </w:r>
      <w:proofErr w:type="spellStart"/>
      <w:r w:rsidRPr="0080099F">
        <w:rPr>
          <w:i/>
          <w:iCs/>
        </w:rPr>
        <w:t>Towards</w:t>
      </w:r>
      <w:proofErr w:type="spellEnd"/>
      <w:r w:rsidRPr="0080099F">
        <w:rPr>
          <w:i/>
          <w:iCs/>
        </w:rPr>
        <w:t xml:space="preserve"> a New </w:t>
      </w:r>
      <w:proofErr w:type="spellStart"/>
      <w:r w:rsidRPr="0080099F">
        <w:rPr>
          <w:i/>
          <w:iCs/>
        </w:rPr>
        <w:t>Modernity</w:t>
      </w:r>
      <w:proofErr w:type="spellEnd"/>
      <w:r w:rsidRPr="0080099F">
        <w:t>.</w:t>
      </w:r>
    </w:p>
    <w:p w14:paraId="05743094" w14:textId="77777777" w:rsidR="0080099F" w:rsidRPr="0080099F" w:rsidRDefault="0080099F" w:rsidP="0080099F">
      <w:pPr>
        <w:numPr>
          <w:ilvl w:val="0"/>
          <w:numId w:val="12"/>
        </w:numPr>
      </w:pPr>
      <w:r w:rsidRPr="0080099F">
        <w:rPr>
          <w:b/>
          <w:bCs/>
        </w:rPr>
        <w:t xml:space="preserve">Ribot, </w:t>
      </w:r>
      <w:proofErr w:type="spellStart"/>
      <w:r w:rsidRPr="0080099F">
        <w:rPr>
          <w:b/>
          <w:bCs/>
        </w:rPr>
        <w:t>Peluso</w:t>
      </w:r>
      <w:proofErr w:type="spellEnd"/>
      <w:r w:rsidRPr="0080099F">
        <w:rPr>
          <w:b/>
          <w:bCs/>
        </w:rPr>
        <w:t xml:space="preserve"> (2003)</w:t>
      </w:r>
      <w:r w:rsidRPr="0080099F">
        <w:t xml:space="preserve"> – </w:t>
      </w:r>
      <w:r w:rsidRPr="0080099F">
        <w:rPr>
          <w:i/>
          <w:iCs/>
        </w:rPr>
        <w:t>A Theory of Access</w:t>
      </w:r>
      <w:r w:rsidRPr="0080099F">
        <w:t>.</w:t>
      </w:r>
    </w:p>
    <w:p w14:paraId="5578513E" w14:textId="77777777" w:rsidR="0080099F" w:rsidRPr="0080099F" w:rsidRDefault="0080099F" w:rsidP="0080099F">
      <w:pPr>
        <w:numPr>
          <w:ilvl w:val="0"/>
          <w:numId w:val="12"/>
        </w:numPr>
      </w:pPr>
      <w:r w:rsidRPr="0080099F">
        <w:rPr>
          <w:b/>
          <w:bCs/>
        </w:rPr>
        <w:t>Bruno Latour</w:t>
      </w:r>
      <w:r w:rsidRPr="0080099F">
        <w:t xml:space="preserve"> – travaux sur l’Anthropocène, le climat et la politique de la nature.</w:t>
      </w:r>
    </w:p>
    <w:p w14:paraId="03D18933" w14:textId="77777777" w:rsidR="0080099F" w:rsidRPr="0080099F" w:rsidRDefault="0080099F" w:rsidP="0080099F">
      <w:pPr>
        <w:numPr>
          <w:ilvl w:val="0"/>
          <w:numId w:val="12"/>
        </w:numPr>
      </w:pPr>
      <w:r w:rsidRPr="0080099F">
        <w:t xml:space="preserve">Articles de </w:t>
      </w:r>
      <w:r w:rsidRPr="0080099F">
        <w:rPr>
          <w:b/>
          <w:bCs/>
        </w:rPr>
        <w:t xml:space="preserve">Pierre </w:t>
      </w:r>
      <w:proofErr w:type="spellStart"/>
      <w:r w:rsidRPr="0080099F">
        <w:rPr>
          <w:b/>
          <w:bCs/>
        </w:rPr>
        <w:t>Ozer</w:t>
      </w:r>
      <w:proofErr w:type="spellEnd"/>
      <w:r w:rsidRPr="0080099F">
        <w:t xml:space="preserve"> et </w:t>
      </w:r>
      <w:r w:rsidRPr="0080099F">
        <w:rPr>
          <w:b/>
          <w:bCs/>
        </w:rPr>
        <w:t xml:space="preserve">Nicolas </w:t>
      </w:r>
      <w:proofErr w:type="spellStart"/>
      <w:r w:rsidRPr="0080099F">
        <w:rPr>
          <w:b/>
          <w:bCs/>
        </w:rPr>
        <w:t>Dendoncker</w:t>
      </w:r>
      <w:proofErr w:type="spellEnd"/>
      <w:r w:rsidRPr="0080099F">
        <w:t xml:space="preserve"> sur la résilience, l’adaptation et la gouvernance environnementale.</w:t>
      </w:r>
    </w:p>
    <w:p w14:paraId="18891C8E" w14:textId="77777777" w:rsidR="0080099F" w:rsidRPr="0080099F" w:rsidRDefault="0080099F" w:rsidP="0080099F">
      <w:r w:rsidRPr="0080099F">
        <w:pict w14:anchorId="44062C60">
          <v:rect id="_x0000_i1066" style="width:0;height:1.5pt" o:hralign="center" o:hrstd="t" o:hr="t" fillcolor="#a0a0a0" stroked="f"/>
        </w:pict>
      </w:r>
    </w:p>
    <w:p w14:paraId="5F1941CF" w14:textId="77777777" w:rsidR="0080099F" w:rsidRPr="0080099F" w:rsidRDefault="0080099F" w:rsidP="0080099F">
      <w:pPr>
        <w:rPr>
          <w:b/>
          <w:bCs/>
        </w:rPr>
      </w:pPr>
      <w:r w:rsidRPr="0080099F">
        <w:rPr>
          <w:rFonts w:ascii="Segoe UI Emoji" w:hAnsi="Segoe UI Emoji" w:cs="Segoe UI Emoji"/>
          <w:b/>
          <w:bCs/>
        </w:rPr>
        <w:t>🧭</w:t>
      </w:r>
      <w:r w:rsidRPr="0080099F">
        <w:rPr>
          <w:b/>
          <w:bCs/>
        </w:rPr>
        <w:t xml:space="preserve"> 7. Lien avec ton TFE</w:t>
      </w:r>
    </w:p>
    <w:p w14:paraId="66FE9450" w14:textId="77777777" w:rsidR="0080099F" w:rsidRPr="0080099F" w:rsidRDefault="0080099F" w:rsidP="0080099F">
      <w:r w:rsidRPr="0080099F">
        <w:t>Ce cours peut nourrir :</w:t>
      </w:r>
    </w:p>
    <w:p w14:paraId="4F8CB367" w14:textId="77777777" w:rsidR="0080099F" w:rsidRPr="0080099F" w:rsidRDefault="0080099F" w:rsidP="0080099F">
      <w:pPr>
        <w:numPr>
          <w:ilvl w:val="0"/>
          <w:numId w:val="13"/>
        </w:numPr>
      </w:pPr>
      <w:proofErr w:type="gramStart"/>
      <w:r w:rsidRPr="0080099F">
        <w:t>ta</w:t>
      </w:r>
      <w:proofErr w:type="gramEnd"/>
      <w:r w:rsidRPr="0080099F">
        <w:t xml:space="preserve"> </w:t>
      </w:r>
      <w:r w:rsidRPr="0080099F">
        <w:rPr>
          <w:b/>
          <w:bCs/>
        </w:rPr>
        <w:t>problématique</w:t>
      </w:r>
      <w:r w:rsidRPr="0080099F">
        <w:t xml:space="preserve"> si elle touche à une dynamique de risque, d’inégalités ou d’exposition différenciée ;</w:t>
      </w:r>
    </w:p>
    <w:p w14:paraId="63CB574C" w14:textId="77777777" w:rsidR="0080099F" w:rsidRPr="0080099F" w:rsidRDefault="0080099F" w:rsidP="0080099F">
      <w:pPr>
        <w:numPr>
          <w:ilvl w:val="0"/>
          <w:numId w:val="13"/>
        </w:numPr>
      </w:pPr>
      <w:proofErr w:type="gramStart"/>
      <w:r w:rsidRPr="0080099F">
        <w:t>ta</w:t>
      </w:r>
      <w:proofErr w:type="gramEnd"/>
      <w:r w:rsidRPr="0080099F">
        <w:t xml:space="preserve"> </w:t>
      </w:r>
      <w:r w:rsidRPr="0080099F">
        <w:rPr>
          <w:b/>
          <w:bCs/>
        </w:rPr>
        <w:t>posture analytique</w:t>
      </w:r>
      <w:r w:rsidRPr="0080099F">
        <w:t xml:space="preserve"> en TFE : tu es invité à adopter une approche systémique, territorialisée et critique ;</w:t>
      </w:r>
    </w:p>
    <w:p w14:paraId="0AE0F97F" w14:textId="77777777" w:rsidR="0080099F" w:rsidRPr="0080099F" w:rsidRDefault="0080099F" w:rsidP="0080099F">
      <w:pPr>
        <w:numPr>
          <w:ilvl w:val="0"/>
          <w:numId w:val="13"/>
        </w:numPr>
      </w:pPr>
      <w:proofErr w:type="gramStart"/>
      <w:r w:rsidRPr="0080099F">
        <w:t>ton</w:t>
      </w:r>
      <w:proofErr w:type="gramEnd"/>
      <w:r w:rsidRPr="0080099F">
        <w:t xml:space="preserve"> </w:t>
      </w:r>
      <w:r w:rsidRPr="0080099F">
        <w:rPr>
          <w:b/>
          <w:bCs/>
        </w:rPr>
        <w:t>cadre de référence théorique</w:t>
      </w:r>
      <w:r w:rsidRPr="0080099F">
        <w:t xml:space="preserve"> : sélectionne ici les notions et auteurs que tu pourras mobiliser dans ton mémoire.</w:t>
      </w:r>
    </w:p>
    <w:p w14:paraId="3F7EB823" w14:textId="3825C103" w:rsidR="0056520A" w:rsidRDefault="0056520A"/>
    <w:sectPr w:rsidR="005652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12045"/>
    <w:multiLevelType w:val="multilevel"/>
    <w:tmpl w:val="7124D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6168B"/>
    <w:multiLevelType w:val="multilevel"/>
    <w:tmpl w:val="25825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57ED7"/>
    <w:multiLevelType w:val="multilevel"/>
    <w:tmpl w:val="C9FA0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260BA2"/>
    <w:multiLevelType w:val="multilevel"/>
    <w:tmpl w:val="1364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6907FB"/>
    <w:multiLevelType w:val="multilevel"/>
    <w:tmpl w:val="918C4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CF6F26"/>
    <w:multiLevelType w:val="multilevel"/>
    <w:tmpl w:val="A37C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193D85"/>
    <w:multiLevelType w:val="multilevel"/>
    <w:tmpl w:val="A5AC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CF49B0"/>
    <w:multiLevelType w:val="multilevel"/>
    <w:tmpl w:val="2F008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7166E8"/>
    <w:multiLevelType w:val="multilevel"/>
    <w:tmpl w:val="2D602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3F26BC"/>
    <w:multiLevelType w:val="multilevel"/>
    <w:tmpl w:val="7862D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96403A"/>
    <w:multiLevelType w:val="multilevel"/>
    <w:tmpl w:val="4D5E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2229FC"/>
    <w:multiLevelType w:val="multilevel"/>
    <w:tmpl w:val="D146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266571"/>
    <w:multiLevelType w:val="multilevel"/>
    <w:tmpl w:val="CA3C0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6311603">
    <w:abstractNumId w:val="3"/>
  </w:num>
  <w:num w:numId="2" w16cid:durableId="1769154113">
    <w:abstractNumId w:val="10"/>
  </w:num>
  <w:num w:numId="3" w16cid:durableId="407701146">
    <w:abstractNumId w:val="8"/>
  </w:num>
  <w:num w:numId="4" w16cid:durableId="2109808803">
    <w:abstractNumId w:val="11"/>
  </w:num>
  <w:num w:numId="5" w16cid:durableId="1471169678">
    <w:abstractNumId w:val="7"/>
  </w:num>
  <w:num w:numId="6" w16cid:durableId="856236958">
    <w:abstractNumId w:val="4"/>
  </w:num>
  <w:num w:numId="7" w16cid:durableId="1122190677">
    <w:abstractNumId w:val="1"/>
  </w:num>
  <w:num w:numId="8" w16cid:durableId="772743054">
    <w:abstractNumId w:val="0"/>
  </w:num>
  <w:num w:numId="9" w16cid:durableId="1495492494">
    <w:abstractNumId w:val="6"/>
  </w:num>
  <w:num w:numId="10" w16cid:durableId="1050764653">
    <w:abstractNumId w:val="12"/>
  </w:num>
  <w:num w:numId="11" w16cid:durableId="1939172753">
    <w:abstractNumId w:val="5"/>
  </w:num>
  <w:num w:numId="12" w16cid:durableId="420952984">
    <w:abstractNumId w:val="2"/>
  </w:num>
  <w:num w:numId="13" w16cid:durableId="5910129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AB8"/>
    <w:rsid w:val="00055631"/>
    <w:rsid w:val="00131DA1"/>
    <w:rsid w:val="0013473C"/>
    <w:rsid w:val="003322B4"/>
    <w:rsid w:val="0056520A"/>
    <w:rsid w:val="00730D5E"/>
    <w:rsid w:val="0080099F"/>
    <w:rsid w:val="00817DE5"/>
    <w:rsid w:val="0083558A"/>
    <w:rsid w:val="00931048"/>
    <w:rsid w:val="00B24C72"/>
    <w:rsid w:val="00B83AB8"/>
    <w:rsid w:val="00BB2C72"/>
    <w:rsid w:val="00FC1A9E"/>
    <w:rsid w:val="00FC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29E1E"/>
  <w15:chartTrackingRefBased/>
  <w15:docId w15:val="{5514EF5C-7411-4C66-A700-5B63B3D9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2B4"/>
    <w:pPr>
      <w:spacing w:line="480" w:lineRule="auto"/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83A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83A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83AB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83AB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83AB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83AB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83AB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83AB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83AB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83A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83A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83A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83AB8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B83AB8"/>
    <w:rPr>
      <w:rFonts w:eastAsiaTheme="majorEastAsia" w:cstheme="majorBidi"/>
      <w:color w:val="2F5496" w:themeColor="accent1" w:themeShade="B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B83AB8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B83AB8"/>
    <w:rPr>
      <w:rFonts w:eastAsiaTheme="majorEastAsia" w:cstheme="majorBidi"/>
      <w:color w:val="595959" w:themeColor="text1" w:themeTint="A6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B83AB8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B83AB8"/>
    <w:rPr>
      <w:rFonts w:eastAsiaTheme="majorEastAsia" w:cstheme="majorBidi"/>
      <w:color w:val="272727" w:themeColor="text1" w:themeTint="D8"/>
      <w:sz w:val="24"/>
    </w:rPr>
  </w:style>
  <w:style w:type="paragraph" w:styleId="Titre">
    <w:name w:val="Title"/>
    <w:basedOn w:val="Normal"/>
    <w:next w:val="Normal"/>
    <w:link w:val="TitreCar"/>
    <w:uiPriority w:val="10"/>
    <w:qFormat/>
    <w:rsid w:val="00B83A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83A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83AB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83A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83A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83AB8"/>
    <w:rPr>
      <w:rFonts w:ascii="Times New Roman" w:hAnsi="Times New Roman"/>
      <w:i/>
      <w:iCs/>
      <w:color w:val="404040" w:themeColor="text1" w:themeTint="BF"/>
      <w:sz w:val="24"/>
    </w:rPr>
  </w:style>
  <w:style w:type="paragraph" w:styleId="Paragraphedeliste">
    <w:name w:val="List Paragraph"/>
    <w:basedOn w:val="Normal"/>
    <w:uiPriority w:val="34"/>
    <w:qFormat/>
    <w:rsid w:val="00B83AB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83AB8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83A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83AB8"/>
    <w:rPr>
      <w:rFonts w:ascii="Times New Roman" w:hAnsi="Times New Roman"/>
      <w:i/>
      <w:iCs/>
      <w:color w:val="2F5496" w:themeColor="accent1" w:themeShade="BF"/>
      <w:sz w:val="24"/>
    </w:rPr>
  </w:style>
  <w:style w:type="character" w:styleId="Rfrenceintense">
    <w:name w:val="Intense Reference"/>
    <w:basedOn w:val="Policepardfaut"/>
    <w:uiPriority w:val="32"/>
    <w:qFormat/>
    <w:rsid w:val="00B83A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4</Pages>
  <Words>658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Cyrille NEBIE</dc:creator>
  <cp:keywords/>
  <dc:description/>
  <cp:lastModifiedBy>Gaston Cyrille NEBIE</cp:lastModifiedBy>
  <cp:revision>1</cp:revision>
  <dcterms:created xsi:type="dcterms:W3CDTF">2025-09-15T17:23:00Z</dcterms:created>
  <dcterms:modified xsi:type="dcterms:W3CDTF">2025-09-15T21:58:00Z</dcterms:modified>
</cp:coreProperties>
</file>