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93FEA" w14:textId="549E8543" w:rsidR="005B1CB7" w:rsidRPr="00C108D2" w:rsidRDefault="0001692B" w:rsidP="00347040">
      <w:pPr>
        <w:jc w:val="center"/>
        <w:rPr>
          <w:b/>
          <w:bCs/>
        </w:rPr>
      </w:pPr>
      <w:r>
        <w:rPr>
          <w:b/>
          <w:bCs/>
        </w:rPr>
        <w:t xml:space="preserve">CACTUS CHILDRENS CLINIC </w:t>
      </w:r>
      <w:r w:rsidR="00347040" w:rsidRPr="00C108D2">
        <w:rPr>
          <w:b/>
          <w:bCs/>
        </w:rPr>
        <w:t>PROJECT CHARTER</w:t>
      </w:r>
    </w:p>
    <w:p w14:paraId="5343C746" w14:textId="77777777" w:rsidR="00511EF1" w:rsidRDefault="00511EF1" w:rsidP="00347040">
      <w:pPr>
        <w:jc w:val="center"/>
      </w:pPr>
    </w:p>
    <w:p w14:paraId="2886753D" w14:textId="6D53E08A" w:rsidR="00736F67" w:rsidRDefault="00347040">
      <w:r w:rsidRPr="00347040">
        <w:rPr>
          <w:b/>
          <w:bCs/>
        </w:rPr>
        <w:t xml:space="preserve">Project </w:t>
      </w:r>
      <w:r w:rsidR="00511EF1" w:rsidRPr="00347040">
        <w:rPr>
          <w:b/>
          <w:bCs/>
        </w:rPr>
        <w:t>Description</w:t>
      </w:r>
      <w:r w:rsidR="00CE6933" w:rsidRPr="00347040">
        <w:rPr>
          <w:b/>
          <w:bCs/>
        </w:rPr>
        <w:t xml:space="preserve"> &amp; Purpose</w:t>
      </w:r>
      <w:r w:rsidR="00511EF1">
        <w:t>:</w:t>
      </w:r>
    </w:p>
    <w:p w14:paraId="36C6D194" w14:textId="5DBE8176" w:rsidR="00511EF1" w:rsidRDefault="00511EF1">
      <w:r>
        <w:t xml:space="preserve">Patients often face barriers accessing and affording food, shelter, housing, childcare and legal help.  They also may feel threatened, depressed </w:t>
      </w:r>
      <w:r w:rsidR="00E430ED">
        <w:t xml:space="preserve">ill </w:t>
      </w:r>
      <w:r>
        <w:t xml:space="preserve">or </w:t>
      </w:r>
      <w:r w:rsidR="00E430ED">
        <w:t>be in pain</w:t>
      </w:r>
      <w:r>
        <w:t xml:space="preserve">.  We will be implementing the SDOH screening during all yearly well checks to help </w:t>
      </w:r>
      <w:r w:rsidR="00A1677E">
        <w:t xml:space="preserve">increase </w:t>
      </w:r>
      <w:r>
        <w:t>access to the above services</w:t>
      </w:r>
      <w:r w:rsidR="00A1677E">
        <w:t xml:space="preserve"> thereby improving our patient</w:t>
      </w:r>
      <w:r w:rsidR="00E11D9B">
        <w:t>’s</w:t>
      </w:r>
      <w:r w:rsidR="00A1677E">
        <w:t xml:space="preserve"> lives</w:t>
      </w:r>
      <w:r>
        <w:t xml:space="preserve">.  </w:t>
      </w:r>
      <w:r w:rsidR="00A845DA">
        <w:t xml:space="preserve">Expectations is that </w:t>
      </w:r>
      <w:r>
        <w:t xml:space="preserve">parents will reach out to our staff and </w:t>
      </w:r>
      <w:r w:rsidR="00A845DA">
        <w:t>request services/assistance, allowing the staff to take procedural measure</w:t>
      </w:r>
      <w:r w:rsidR="00E11D9B">
        <w:t>s</w:t>
      </w:r>
      <w:r w:rsidR="00A845DA">
        <w:t xml:space="preserve"> to get them care.  </w:t>
      </w:r>
    </w:p>
    <w:p w14:paraId="308E30B1" w14:textId="77777777" w:rsidR="001A3840" w:rsidRDefault="001A3840"/>
    <w:p w14:paraId="645A03F4" w14:textId="4473E9FF" w:rsidR="00511EF1" w:rsidRPr="00C108D2" w:rsidRDefault="00347040">
      <w:pPr>
        <w:rPr>
          <w:b/>
          <w:bCs/>
        </w:rPr>
      </w:pPr>
      <w:r w:rsidRPr="00C108D2">
        <w:rPr>
          <w:b/>
          <w:bCs/>
        </w:rPr>
        <w:t xml:space="preserve">Project </w:t>
      </w:r>
      <w:r w:rsidR="00511EF1" w:rsidRPr="00C108D2">
        <w:rPr>
          <w:b/>
          <w:bCs/>
        </w:rPr>
        <w:t>Overview:</w:t>
      </w:r>
    </w:p>
    <w:p w14:paraId="18F53E47" w14:textId="2DE4B4F4" w:rsidR="00736F67" w:rsidRDefault="00736F67">
      <w:r w:rsidRPr="00347040">
        <w:rPr>
          <w:b/>
          <w:bCs/>
        </w:rPr>
        <w:t>Problem Summary:</w:t>
      </w:r>
    </w:p>
    <w:p w14:paraId="67569903" w14:textId="13C231BC" w:rsidR="00243617" w:rsidRDefault="00736F67">
      <w:r>
        <w:t xml:space="preserve">Cactus Children’s </w:t>
      </w:r>
      <w:r w:rsidR="00D93B77">
        <w:t>C</w:t>
      </w:r>
      <w:r>
        <w:t>linic has noticed an increased need with housing, food, transportation, access to mental health providers</w:t>
      </w:r>
      <w:r w:rsidR="00D93B77">
        <w:t>,</w:t>
      </w:r>
      <w:r>
        <w:t xml:space="preserve"> and where to go if threatened or in an abusive relationship.  </w:t>
      </w:r>
      <w:r w:rsidR="00511EF1">
        <w:t xml:space="preserve">We will be handing out a SDOH </w:t>
      </w:r>
      <w:r>
        <w:t>screening</w:t>
      </w:r>
      <w:r w:rsidR="00511EF1">
        <w:t xml:space="preserve"> for parents to complete </w:t>
      </w:r>
      <w:r>
        <w:t>for</w:t>
      </w:r>
      <w:r w:rsidR="00511EF1">
        <w:t xml:space="preserve"> each child during their yearly well check.  We have already experienced a negative reaction when parents or patients need to complete other surveys including the PHQ9 and Peds Tool.  We are working </w:t>
      </w:r>
      <w:r w:rsidR="0064624D">
        <w:t xml:space="preserve">diligently </w:t>
      </w:r>
      <w:r w:rsidR="00511EF1">
        <w:t xml:space="preserve">to train all </w:t>
      </w:r>
      <w:r w:rsidR="00CE6933">
        <w:t xml:space="preserve">MA &amp; front office </w:t>
      </w:r>
      <w:r w:rsidR="00511EF1">
        <w:t xml:space="preserve">staff to be encouraging and comforting while explaining </w:t>
      </w:r>
      <w:r w:rsidR="0064624D">
        <w:t xml:space="preserve">the reasoning behind completing the </w:t>
      </w:r>
      <w:r w:rsidR="00CE6933">
        <w:t>survey</w:t>
      </w:r>
      <w:r w:rsidR="0064624D">
        <w:t xml:space="preserve">.  We further explain our </w:t>
      </w:r>
      <w:r w:rsidR="00511EF1">
        <w:t xml:space="preserve">goal is to help the parent/family with any barriers they may be encountering.  We are </w:t>
      </w:r>
      <w:r w:rsidR="00D4446C">
        <w:t>planning</w:t>
      </w:r>
      <w:r w:rsidR="00511EF1">
        <w:t xml:space="preserve"> to get parents to complete </w:t>
      </w:r>
      <w:r w:rsidR="00CE6933">
        <w:t>the screening prior to the appointment or</w:t>
      </w:r>
      <w:r w:rsidR="00D4446C">
        <w:t xml:space="preserve"> during the appointment </w:t>
      </w:r>
      <w:r w:rsidR="00CE6933">
        <w:t xml:space="preserve">with the provider.  </w:t>
      </w:r>
      <w:r w:rsidR="00545D53">
        <w:t>Anticipated p</w:t>
      </w:r>
      <w:r w:rsidR="00CE6933">
        <w:t xml:space="preserve">roblems </w:t>
      </w:r>
      <w:r w:rsidR="00545D53">
        <w:t>include parents taking longer to check in for appointment, longer times for MA’s to bring back</w:t>
      </w:r>
      <w:r>
        <w:t xml:space="preserve"> to a room, </w:t>
      </w:r>
      <w:r w:rsidR="00545D53">
        <w:t xml:space="preserve">longer times for our providers to complete their well exams, </w:t>
      </w:r>
      <w:r w:rsidR="00CE6933">
        <w:t>since they will have multiple surveys during the Peds Tool &amp; PHQ9 ages</w:t>
      </w:r>
      <w:r>
        <w:t xml:space="preserve"> or parents refusing to complete the form.</w:t>
      </w:r>
      <w:r w:rsidR="00CE6933">
        <w:t xml:space="preserve">  </w:t>
      </w:r>
      <w:r>
        <w:t xml:space="preserve">Another problem is taking on the cost of </w:t>
      </w:r>
      <w:r w:rsidR="00CE6933">
        <w:t>hir</w:t>
      </w:r>
      <w:r>
        <w:t>ing</w:t>
      </w:r>
      <w:r w:rsidR="00CE6933">
        <w:t xml:space="preserve"> additional staff to </w:t>
      </w:r>
      <w:r>
        <w:t xml:space="preserve">process and </w:t>
      </w:r>
      <w:r w:rsidR="00CE6933">
        <w:t xml:space="preserve">follow </w:t>
      </w:r>
      <w:r>
        <w:t>the</w:t>
      </w:r>
      <w:r w:rsidR="00CE6933">
        <w:t xml:space="preserve"> referrals</w:t>
      </w:r>
      <w:r>
        <w:t xml:space="preserve"> because </w:t>
      </w:r>
      <w:r w:rsidR="00CE6933">
        <w:t xml:space="preserve">we </w:t>
      </w:r>
      <w:r>
        <w:t>do not currently have an employee that can absorb the amount of work that is needed</w:t>
      </w:r>
      <w:r w:rsidR="00CE6933">
        <w:t xml:space="preserve">.  </w:t>
      </w:r>
      <w:r w:rsidR="00AA1EF2">
        <w:t>Additionally, it</w:t>
      </w:r>
      <w:r w:rsidR="00CE6933">
        <w:t xml:space="preserve"> will </w:t>
      </w:r>
      <w:r w:rsidR="00AA1EF2">
        <w:t>take a longer</w:t>
      </w:r>
      <w:r w:rsidR="00545D53">
        <w:t xml:space="preserve"> time for </w:t>
      </w:r>
      <w:r w:rsidR="00CE6933">
        <w:t xml:space="preserve">our billing coder to </w:t>
      </w:r>
      <w:r w:rsidR="00AA1EF2">
        <w:t>scrub</w:t>
      </w:r>
      <w:r w:rsidR="00CE6933">
        <w:t xml:space="preserve"> </w:t>
      </w:r>
      <w:r w:rsidR="00AA1EF2">
        <w:t xml:space="preserve">notes and </w:t>
      </w:r>
      <w:r w:rsidR="00CE6933">
        <w:t xml:space="preserve">claims prior to sending out.  </w:t>
      </w:r>
    </w:p>
    <w:p w14:paraId="24793405" w14:textId="77777777" w:rsidR="00243617" w:rsidRDefault="00243617"/>
    <w:p w14:paraId="2C159F78" w14:textId="77777777" w:rsidR="00243617" w:rsidRPr="00347040" w:rsidRDefault="00243617">
      <w:pPr>
        <w:rPr>
          <w:b/>
          <w:bCs/>
        </w:rPr>
      </w:pPr>
      <w:r w:rsidRPr="00347040">
        <w:rPr>
          <w:b/>
          <w:bCs/>
        </w:rPr>
        <w:t>Desired Outcome:</w:t>
      </w:r>
    </w:p>
    <w:p w14:paraId="267D9726" w14:textId="39E6453C" w:rsidR="00243617" w:rsidRDefault="00243617" w:rsidP="00243617">
      <w:pPr>
        <w:pStyle w:val="ListParagraph"/>
        <w:numPr>
          <w:ilvl w:val="0"/>
          <w:numId w:val="2"/>
        </w:numPr>
      </w:pPr>
      <w:r w:rsidRPr="00347040">
        <w:rPr>
          <w:u w:val="single"/>
        </w:rPr>
        <w:t>Barrier Analysis Report</w:t>
      </w:r>
      <w:r>
        <w:t xml:space="preserve"> – Many parents with private insurances do not want to complete any screening tools because their insurances put the balance charged towards their deductible or non-covered service.</w:t>
      </w:r>
      <w:r w:rsidR="0069250E">
        <w:t xml:space="preserve">  Many parents do not want to fill out </w:t>
      </w:r>
      <w:r w:rsidR="00A221F3">
        <w:t>multiple</w:t>
      </w:r>
      <w:r w:rsidR="0069250E">
        <w:t xml:space="preserve"> forms when have multiple children being seen.</w:t>
      </w:r>
    </w:p>
    <w:p w14:paraId="00C48CB2" w14:textId="06C08393" w:rsidR="00243617" w:rsidRDefault="00243617" w:rsidP="00243617">
      <w:pPr>
        <w:pStyle w:val="ListParagraph"/>
        <w:numPr>
          <w:ilvl w:val="0"/>
          <w:numId w:val="2"/>
        </w:numPr>
      </w:pPr>
      <w:r w:rsidRPr="00347040">
        <w:rPr>
          <w:u w:val="single"/>
        </w:rPr>
        <w:t>Intervention Plan</w:t>
      </w:r>
      <w:r>
        <w:t xml:space="preserve"> – At this time we will keep track of the insurances that will not cover the cost and report back in our findings.  This will need to be a topic brought up directly to the insurance companies.</w:t>
      </w:r>
      <w:r w:rsidR="00A221F3">
        <w:t xml:space="preserve">  We will have MA’s assist parents with completing siblings form after 1</w:t>
      </w:r>
      <w:r w:rsidR="00A221F3" w:rsidRPr="00A221F3">
        <w:rPr>
          <w:vertAlign w:val="superscript"/>
        </w:rPr>
        <w:t>st</w:t>
      </w:r>
      <w:r w:rsidR="00A221F3">
        <w:t xml:space="preserve"> one is complete.</w:t>
      </w:r>
    </w:p>
    <w:p w14:paraId="11F4014E" w14:textId="6024730E" w:rsidR="00243617" w:rsidRDefault="00243617" w:rsidP="00243617">
      <w:pPr>
        <w:pStyle w:val="ListParagraph"/>
        <w:numPr>
          <w:ilvl w:val="0"/>
          <w:numId w:val="2"/>
        </w:numPr>
      </w:pPr>
      <w:r w:rsidRPr="00347040">
        <w:rPr>
          <w:u w:val="single"/>
        </w:rPr>
        <w:t>Education Materials</w:t>
      </w:r>
      <w:r>
        <w:t xml:space="preserve"> – </w:t>
      </w:r>
      <w:r w:rsidR="00A221F3">
        <w:t xml:space="preserve">Our entire website can be changed in over 100 languages which has the medical advice needed.  </w:t>
      </w:r>
      <w:r>
        <w:t xml:space="preserve">We will </w:t>
      </w:r>
      <w:r w:rsidR="00A221F3">
        <w:t xml:space="preserve">also </w:t>
      </w:r>
      <w:r>
        <w:t>make sure</w:t>
      </w:r>
      <w:r w:rsidR="00A221F3">
        <w:t xml:space="preserve"> when we process a referral for a family that Contexture, PCCN or AZ Complete are </w:t>
      </w:r>
      <w:r>
        <w:t>aware of the</w:t>
      </w:r>
      <w:r w:rsidR="00A221F3">
        <w:t xml:space="preserve"> family’s</w:t>
      </w:r>
      <w:r>
        <w:t xml:space="preserve"> preferred language.</w:t>
      </w:r>
    </w:p>
    <w:p w14:paraId="78C91A00" w14:textId="57745B74" w:rsidR="00243617" w:rsidRDefault="00243617" w:rsidP="00243617">
      <w:pPr>
        <w:pStyle w:val="ListParagraph"/>
        <w:numPr>
          <w:ilvl w:val="0"/>
          <w:numId w:val="2"/>
        </w:numPr>
      </w:pPr>
      <w:r w:rsidRPr="00347040">
        <w:rPr>
          <w:u w:val="single"/>
        </w:rPr>
        <w:lastRenderedPageBreak/>
        <w:t>Training Programs</w:t>
      </w:r>
      <w:r>
        <w:t xml:space="preserve"> – </w:t>
      </w:r>
      <w:r w:rsidR="0069250E">
        <w:t xml:space="preserve">During our monthly </w:t>
      </w:r>
      <w:r>
        <w:t xml:space="preserve">meetings </w:t>
      </w:r>
      <w:r w:rsidR="0069250E">
        <w:t xml:space="preserve">we will review </w:t>
      </w:r>
      <w:r>
        <w:t>strategies and</w:t>
      </w:r>
      <w:r w:rsidR="0069250E">
        <w:t xml:space="preserve"> the</w:t>
      </w:r>
      <w:r>
        <w:t xml:space="preserve"> importance of completing</w:t>
      </w:r>
      <w:r w:rsidR="0069250E">
        <w:t xml:space="preserve"> or helping parent complete</w:t>
      </w:r>
      <w:r>
        <w:t xml:space="preserve"> the SDOH form.  We will </w:t>
      </w:r>
      <w:r w:rsidR="0069250E">
        <w:t xml:space="preserve">discuss the best way to </w:t>
      </w:r>
      <w:r>
        <w:t xml:space="preserve">approach </w:t>
      </w:r>
      <w:r w:rsidR="00A221F3">
        <w:t xml:space="preserve">and talk to </w:t>
      </w:r>
      <w:r>
        <w:t>parent</w:t>
      </w:r>
      <w:r w:rsidR="00A221F3">
        <w:t>s when they are completing their SDOH form.  Help them understand the importance of health equity and how we can help the needs of our patients.</w:t>
      </w:r>
    </w:p>
    <w:p w14:paraId="3BDBBC8D" w14:textId="606B2BE3" w:rsidR="00243617" w:rsidRDefault="00347040" w:rsidP="0069250E">
      <w:pPr>
        <w:pStyle w:val="ListParagraph"/>
        <w:numPr>
          <w:ilvl w:val="0"/>
          <w:numId w:val="2"/>
        </w:numPr>
      </w:pPr>
      <w:r w:rsidRPr="00347040">
        <w:rPr>
          <w:u w:val="single"/>
        </w:rPr>
        <w:t>Progress Reports</w:t>
      </w:r>
      <w:r>
        <w:t xml:space="preserve"> - </w:t>
      </w:r>
      <w:r w:rsidR="0069250E">
        <w:t>Each month during our meeting we will be giving updates on the progress of the collection of SDOH forms.  We will also take feedback from the staff on the pros and cons of collecting the information and parent feedback they are hearing.</w:t>
      </w:r>
    </w:p>
    <w:p w14:paraId="7D7AD3D0" w14:textId="14DE0BEC" w:rsidR="00243617" w:rsidRPr="00347040" w:rsidRDefault="00243617">
      <w:pPr>
        <w:rPr>
          <w:b/>
          <w:bCs/>
        </w:rPr>
      </w:pPr>
      <w:r w:rsidRPr="00347040">
        <w:rPr>
          <w:b/>
          <w:bCs/>
        </w:rPr>
        <w:t>Project Goal</w:t>
      </w:r>
    </w:p>
    <w:p w14:paraId="1A9B26EC" w14:textId="174DE665" w:rsidR="00A221F3" w:rsidRDefault="00CE6933" w:rsidP="00A221F3">
      <w:r>
        <w:t xml:space="preserve">Our goal is to </w:t>
      </w:r>
      <w:r w:rsidR="00511EF1">
        <w:t xml:space="preserve">give </w:t>
      </w:r>
      <w:r>
        <w:t xml:space="preserve">families </w:t>
      </w:r>
      <w:r w:rsidR="00EC5059">
        <w:t xml:space="preserve">the benefit/access to any services necessary and implement ways </w:t>
      </w:r>
      <w:r w:rsidR="00511EF1">
        <w:t>we can improve increasing SDOH screening</w:t>
      </w:r>
      <w:r>
        <w:t xml:space="preserve"> </w:t>
      </w:r>
      <w:r w:rsidR="00EC5059">
        <w:t>while</w:t>
      </w:r>
      <w:r>
        <w:t xml:space="preserve"> streamlining the referral process to meet these needs.</w:t>
      </w:r>
      <w:r w:rsidR="00A221F3">
        <w:t xml:space="preserve">  At the beginning of our project, we are hoping to receive 20% of the screenings completed by our parents.  We are expecting for 1-2% of our patients will ask for access to services.  We hope as process develops, parents will possibly ask for services at a non-well check appointment which allow us to give them another screening at that time and refer out.</w:t>
      </w:r>
    </w:p>
    <w:p w14:paraId="189D4A0B" w14:textId="77777777" w:rsidR="0069250E" w:rsidRDefault="0069250E"/>
    <w:p w14:paraId="3D5E1815" w14:textId="6EE2ED7C" w:rsidR="0069250E" w:rsidRPr="00347040" w:rsidRDefault="0069250E">
      <w:pPr>
        <w:rPr>
          <w:b/>
          <w:bCs/>
        </w:rPr>
      </w:pPr>
      <w:r w:rsidRPr="00347040">
        <w:rPr>
          <w:b/>
          <w:bCs/>
        </w:rPr>
        <w:t>Benefits:</w:t>
      </w:r>
    </w:p>
    <w:p w14:paraId="0E858506" w14:textId="2E1E6425" w:rsidR="0069250E" w:rsidRDefault="003A3683">
      <w:r>
        <w:t>Implementing these guidelines will provide advantages for both the Parents/Patient and Cactus Children’s Clinic.  The patients will most greatly benefit through the accessibility to available services such as affording food, shelter, housing, childcare, abuse services and legal help.  This access will in turn help their overall medical and mental health.  Cactus Children’s Clinic will benefit by learning more information about their patients and families that will help with diagnosing and referring their patient to specialty services.</w:t>
      </w:r>
    </w:p>
    <w:p w14:paraId="36808B9C" w14:textId="77777777" w:rsidR="001A3840" w:rsidRDefault="001A3840"/>
    <w:p w14:paraId="0045A3BF" w14:textId="77777777" w:rsidR="00CC7C48" w:rsidRPr="009D2305" w:rsidRDefault="00CE6933">
      <w:pPr>
        <w:rPr>
          <w:b/>
          <w:bCs/>
        </w:rPr>
      </w:pPr>
      <w:r w:rsidRPr="009D2305">
        <w:rPr>
          <w:b/>
          <w:bCs/>
        </w:rPr>
        <w:t>Timeline:</w:t>
      </w:r>
      <w:r w:rsidR="00E96BA2" w:rsidRPr="009D2305">
        <w:rPr>
          <w:b/>
          <w:bCs/>
        </w:rPr>
        <w:t xml:space="preserve">  </w:t>
      </w:r>
    </w:p>
    <w:p w14:paraId="45C37CE2" w14:textId="3AEBE420" w:rsidR="00347040" w:rsidRDefault="00347040">
      <w:r w:rsidRPr="009D2305">
        <w:rPr>
          <w:b/>
          <w:bCs/>
        </w:rPr>
        <w:t>Task 1</w:t>
      </w:r>
      <w:r>
        <w:t xml:space="preserve"> - June 4, 2024 </w:t>
      </w:r>
      <w:r w:rsidR="009D2305">
        <w:t xml:space="preserve">- </w:t>
      </w:r>
      <w:r>
        <w:t>we formed our project team and assigned roles.</w:t>
      </w:r>
    </w:p>
    <w:p w14:paraId="56A661EA" w14:textId="2EE8B22D" w:rsidR="00347040" w:rsidRDefault="00347040">
      <w:r w:rsidRPr="009D2305">
        <w:rPr>
          <w:b/>
          <w:bCs/>
        </w:rPr>
        <w:t>Task 2</w:t>
      </w:r>
      <w:r>
        <w:t xml:space="preserve"> - June 13, 2024 – We met with different departments and trained them on their roles </w:t>
      </w:r>
      <w:r w:rsidR="009D2305">
        <w:t>for the SDOH process.  Gave them education material on SDOH, what it is and what is the reason we are implementing</w:t>
      </w:r>
    </w:p>
    <w:p w14:paraId="274D3BA7" w14:textId="32C0B437" w:rsidR="009D2305" w:rsidRDefault="009D2305">
      <w:r w:rsidRPr="009D2305">
        <w:rPr>
          <w:b/>
          <w:bCs/>
        </w:rPr>
        <w:t>Task 3</w:t>
      </w:r>
      <w:r>
        <w:t xml:space="preserve"> – On June 27, 2024 – We had a final meeting to re-review the full process of implementation of the SDOH screening.  July 1, 2024 we will implement the SDOH screening.</w:t>
      </w:r>
    </w:p>
    <w:p w14:paraId="10291D00" w14:textId="684F2E5D" w:rsidR="009D2305" w:rsidRDefault="009D2305">
      <w:r w:rsidRPr="009D2305">
        <w:rPr>
          <w:b/>
          <w:bCs/>
        </w:rPr>
        <w:t>Task 4</w:t>
      </w:r>
      <w:r>
        <w:t xml:space="preserve"> – We will be gathering feedback from our providers, staff and patients regarding the effectiveness of the referrals and how we can adjust our strategies based on this feedback.</w:t>
      </w:r>
    </w:p>
    <w:p w14:paraId="3C2A2284" w14:textId="77777777" w:rsidR="001A3840" w:rsidRDefault="001A3840"/>
    <w:p w14:paraId="7AEA360E" w14:textId="77777777" w:rsidR="009D2305" w:rsidRDefault="009D2305"/>
    <w:p w14:paraId="63F53914" w14:textId="77777777" w:rsidR="009D2305" w:rsidRDefault="009D2305"/>
    <w:p w14:paraId="594E0078" w14:textId="77777777" w:rsidR="009D2305" w:rsidRDefault="009D2305"/>
    <w:p w14:paraId="3E4F27EF" w14:textId="77777777" w:rsidR="009D2305" w:rsidRDefault="009D2305"/>
    <w:p w14:paraId="3B6AFB9F" w14:textId="4106559D" w:rsidR="00CE6933" w:rsidRPr="00061865" w:rsidRDefault="00CE6933">
      <w:pPr>
        <w:rPr>
          <w:b/>
          <w:bCs/>
        </w:rPr>
      </w:pPr>
      <w:r w:rsidRPr="00061865">
        <w:rPr>
          <w:b/>
          <w:bCs/>
        </w:rPr>
        <w:t>Project Scope</w:t>
      </w:r>
      <w:r w:rsidR="00CC7C48" w:rsidRPr="00061865">
        <w:rPr>
          <w:b/>
          <w:bCs/>
        </w:rPr>
        <w:t>:</w:t>
      </w:r>
    </w:p>
    <w:p w14:paraId="712B855C" w14:textId="3F418394" w:rsidR="0069250E" w:rsidRPr="00061865" w:rsidRDefault="0069250E">
      <w:pPr>
        <w:rPr>
          <w:b/>
          <w:bCs/>
        </w:rPr>
      </w:pPr>
      <w:r w:rsidRPr="00061865">
        <w:rPr>
          <w:b/>
          <w:bCs/>
        </w:rPr>
        <w:t>In scope:</w:t>
      </w:r>
    </w:p>
    <w:p w14:paraId="20B5D988" w14:textId="4F619610" w:rsidR="0069250E" w:rsidRDefault="00394B34">
      <w:r>
        <w:t>The primary objective of this project is to complete SDOH screening during yearly well checks</w:t>
      </w:r>
      <w:r w:rsidR="0069250E">
        <w:t xml:space="preserve"> for all AHCCCS patients.</w:t>
      </w:r>
    </w:p>
    <w:p w14:paraId="7CDC5C09" w14:textId="49D6A177" w:rsidR="0069250E" w:rsidRPr="00061865" w:rsidRDefault="0069250E">
      <w:pPr>
        <w:rPr>
          <w:b/>
          <w:bCs/>
        </w:rPr>
      </w:pPr>
      <w:r w:rsidRPr="00061865">
        <w:rPr>
          <w:b/>
          <w:bCs/>
        </w:rPr>
        <w:t>Out of Scope:</w:t>
      </w:r>
    </w:p>
    <w:p w14:paraId="0F2EF01F" w14:textId="3F6A70A0" w:rsidR="0069250E" w:rsidRDefault="0069250E">
      <w:r>
        <w:t>Complete SDOH screening during yearly well checks for Private insurances.</w:t>
      </w:r>
    </w:p>
    <w:p w14:paraId="3A3DA5B3" w14:textId="77777777" w:rsidR="0069250E" w:rsidRDefault="0069250E"/>
    <w:p w14:paraId="5B37F474" w14:textId="536C01C4" w:rsidR="00F65AB7" w:rsidRPr="000E0AED" w:rsidRDefault="000E0AED">
      <w:pPr>
        <w:rPr>
          <w:b/>
          <w:bCs/>
        </w:rPr>
      </w:pPr>
      <w:r w:rsidRPr="000E0AED">
        <w:rPr>
          <w:b/>
          <w:bCs/>
        </w:rPr>
        <w:t>Project Team</w:t>
      </w:r>
    </w:p>
    <w:p w14:paraId="71BD2B06" w14:textId="3678CD62" w:rsidR="000E0AED" w:rsidRDefault="000E0AED">
      <w:r>
        <w:t>Lead: Debbie Bailey</w:t>
      </w:r>
    </w:p>
    <w:p w14:paraId="490B3C1A" w14:textId="30753DA2" w:rsidR="000E0AED" w:rsidRDefault="000E0AED">
      <w:r>
        <w:t>Project Champion: Mike Bailey</w:t>
      </w:r>
    </w:p>
    <w:p w14:paraId="5DA15A9B" w14:textId="4C8B98F2" w:rsidR="000E0AED" w:rsidRDefault="000E0AED">
      <w:r>
        <w:t>Process Owner: Debbie Bailey</w:t>
      </w:r>
    </w:p>
    <w:p w14:paraId="5750D4B0" w14:textId="1B991771" w:rsidR="000E0AED" w:rsidRDefault="000E0AED">
      <w:r>
        <w:t>Process Manager: Debbie Bailey</w:t>
      </w:r>
    </w:p>
    <w:p w14:paraId="2D5CF9C3" w14:textId="77777777" w:rsidR="001A3840" w:rsidRDefault="001A3840"/>
    <w:p w14:paraId="57F46EF4" w14:textId="6BAB5758" w:rsidR="00CE6933" w:rsidRDefault="00CE6933">
      <w:pPr>
        <w:rPr>
          <w:b/>
          <w:bCs/>
        </w:rPr>
      </w:pPr>
      <w:r w:rsidRPr="0037292D">
        <w:rPr>
          <w:b/>
          <w:bCs/>
        </w:rPr>
        <w:t>Stakeholders</w:t>
      </w:r>
      <w:r w:rsidR="000373DB" w:rsidRPr="0037292D">
        <w:rPr>
          <w:b/>
          <w:bCs/>
        </w:rPr>
        <w:t>:</w:t>
      </w:r>
    </w:p>
    <w:p w14:paraId="760BAA16" w14:textId="490FDCE2" w:rsidR="0037292D" w:rsidRPr="0037292D" w:rsidRDefault="0037292D">
      <w:r w:rsidRPr="0037292D">
        <w:t>Debbie Bailey</w:t>
      </w:r>
      <w:r>
        <w:t xml:space="preserve"> – Office Manager - </w:t>
      </w:r>
      <w:r w:rsidR="00243485">
        <w:t>Cactus Children’s Clinic PC</w:t>
      </w:r>
    </w:p>
    <w:p w14:paraId="714B920A" w14:textId="00999BA1" w:rsidR="0037292D" w:rsidRDefault="0037292D">
      <w:r w:rsidRPr="0037292D">
        <w:t>Mike Bailey</w:t>
      </w:r>
      <w:r>
        <w:t xml:space="preserve"> – Data </w:t>
      </w:r>
      <w:r w:rsidR="000B03A2">
        <w:t>analyst</w:t>
      </w:r>
      <w:r w:rsidR="00243485">
        <w:t xml:space="preserve"> - Cactus Children’s Clinic PC</w:t>
      </w:r>
    </w:p>
    <w:p w14:paraId="73AE2345" w14:textId="77777777" w:rsidR="00243485" w:rsidRPr="0037292D" w:rsidRDefault="000B03A2" w:rsidP="00243485">
      <w:r w:rsidRPr="00243485">
        <w:t xml:space="preserve">Sangeeta Ojha – Medical Director - </w:t>
      </w:r>
      <w:r w:rsidR="00243485">
        <w:t>Cactus Children’s Clinic PC</w:t>
      </w:r>
    </w:p>
    <w:p w14:paraId="453A6E2E" w14:textId="77777777" w:rsidR="0037292D" w:rsidRPr="00243485" w:rsidRDefault="0037292D"/>
    <w:p w14:paraId="71DFDCA3" w14:textId="5A6D5929" w:rsidR="0037292D" w:rsidRPr="000B03A2" w:rsidRDefault="0037292D">
      <w:pPr>
        <w:rPr>
          <w:b/>
          <w:bCs/>
        </w:rPr>
      </w:pPr>
      <w:r w:rsidRPr="000B03A2">
        <w:rPr>
          <w:b/>
          <w:bCs/>
        </w:rPr>
        <w:t>Project Team Members</w:t>
      </w:r>
      <w:r w:rsidR="000B03A2">
        <w:rPr>
          <w:b/>
          <w:bCs/>
        </w:rPr>
        <w:t>:</w:t>
      </w:r>
    </w:p>
    <w:p w14:paraId="55525CA2" w14:textId="16B53D1B" w:rsidR="000B03A2" w:rsidRPr="0037292D" w:rsidRDefault="000B03A2" w:rsidP="000B03A2">
      <w:r w:rsidRPr="0037292D">
        <w:t>Adriana Aldama – Clinical records information s</w:t>
      </w:r>
      <w:r>
        <w:t>pecialist</w:t>
      </w:r>
      <w:r w:rsidR="00243485">
        <w:t xml:space="preserve"> – Cactus Children’s Clinic PC</w:t>
      </w:r>
    </w:p>
    <w:p w14:paraId="53B8A68A" w14:textId="23D097A3" w:rsidR="000B03A2" w:rsidRPr="0037292D" w:rsidRDefault="000B03A2" w:rsidP="000B03A2">
      <w:r w:rsidRPr="0037292D">
        <w:t xml:space="preserve">Kristen Schrutt </w:t>
      </w:r>
      <w:r>
        <w:t>– front office supervisor</w:t>
      </w:r>
      <w:r w:rsidR="00243485">
        <w:t xml:space="preserve"> - Cactus Children’s Clinic PC</w:t>
      </w:r>
    </w:p>
    <w:p w14:paraId="6DD9E75A" w14:textId="3B4010C8" w:rsidR="000B03A2" w:rsidRPr="0037292D" w:rsidRDefault="000B03A2" w:rsidP="000B03A2">
      <w:r w:rsidRPr="0037292D">
        <w:t>David Chavez</w:t>
      </w:r>
      <w:r>
        <w:t xml:space="preserve"> – Medical Assistant Lead</w:t>
      </w:r>
      <w:r w:rsidR="00243485">
        <w:t xml:space="preserve"> - Cactus Children’s Clinic PC</w:t>
      </w:r>
    </w:p>
    <w:p w14:paraId="3EDEBF46" w14:textId="77777777" w:rsidR="00243485" w:rsidRDefault="000B03A2" w:rsidP="00243485">
      <w:r w:rsidRPr="0037292D">
        <w:t>Claudia Martinez</w:t>
      </w:r>
      <w:r>
        <w:t xml:space="preserve"> – Referral </w:t>
      </w:r>
      <w:r w:rsidR="00243485">
        <w:t>coordinator - Cactus Children’s Clinic PC</w:t>
      </w:r>
    </w:p>
    <w:p w14:paraId="41ED63BD" w14:textId="37351D77" w:rsidR="00243485" w:rsidRPr="0037292D" w:rsidRDefault="00243485" w:rsidP="00243485">
      <w:r>
        <w:t>Amber Fujino – Coder/Biller - Cactus Children’s Clinic PC</w:t>
      </w:r>
    </w:p>
    <w:p w14:paraId="5B8D6520" w14:textId="025CC00B" w:rsidR="000B03A2" w:rsidRDefault="000B03A2" w:rsidP="000B03A2"/>
    <w:p w14:paraId="683BB317" w14:textId="77777777" w:rsidR="000B03A2" w:rsidRPr="0037292D" w:rsidRDefault="000B03A2"/>
    <w:sectPr w:rsidR="000B03A2" w:rsidRPr="00372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11C97"/>
    <w:multiLevelType w:val="hybridMultilevel"/>
    <w:tmpl w:val="F28A3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000CF"/>
    <w:multiLevelType w:val="hybridMultilevel"/>
    <w:tmpl w:val="CB20FF0E"/>
    <w:lvl w:ilvl="0" w:tplc="805A8E2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181923">
    <w:abstractNumId w:val="1"/>
  </w:num>
  <w:num w:numId="2" w16cid:durableId="1567449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F1"/>
    <w:rsid w:val="0001692B"/>
    <w:rsid w:val="000373DB"/>
    <w:rsid w:val="00061865"/>
    <w:rsid w:val="000A4AE5"/>
    <w:rsid w:val="000B03A2"/>
    <w:rsid w:val="000C3C23"/>
    <w:rsid w:val="000E0AED"/>
    <w:rsid w:val="00134CD6"/>
    <w:rsid w:val="001A3840"/>
    <w:rsid w:val="00243485"/>
    <w:rsid w:val="00243617"/>
    <w:rsid w:val="00347040"/>
    <w:rsid w:val="003705F9"/>
    <w:rsid w:val="0037292D"/>
    <w:rsid w:val="00394B34"/>
    <w:rsid w:val="003A3683"/>
    <w:rsid w:val="003E4E07"/>
    <w:rsid w:val="003F6D7C"/>
    <w:rsid w:val="00424D79"/>
    <w:rsid w:val="004448EC"/>
    <w:rsid w:val="004B1914"/>
    <w:rsid w:val="00511EF1"/>
    <w:rsid w:val="005419BE"/>
    <w:rsid w:val="00545D53"/>
    <w:rsid w:val="005B1CB7"/>
    <w:rsid w:val="005E5446"/>
    <w:rsid w:val="0064624D"/>
    <w:rsid w:val="0069250E"/>
    <w:rsid w:val="00736F67"/>
    <w:rsid w:val="0093692A"/>
    <w:rsid w:val="00941DAA"/>
    <w:rsid w:val="00950D7F"/>
    <w:rsid w:val="009D2305"/>
    <w:rsid w:val="00A1677E"/>
    <w:rsid w:val="00A221F3"/>
    <w:rsid w:val="00A845DA"/>
    <w:rsid w:val="00AA1EF2"/>
    <w:rsid w:val="00AD1785"/>
    <w:rsid w:val="00C108D2"/>
    <w:rsid w:val="00CC7C48"/>
    <w:rsid w:val="00CE6933"/>
    <w:rsid w:val="00D4446C"/>
    <w:rsid w:val="00D93B77"/>
    <w:rsid w:val="00E11D9B"/>
    <w:rsid w:val="00E430ED"/>
    <w:rsid w:val="00E96BA2"/>
    <w:rsid w:val="00EC5059"/>
    <w:rsid w:val="00F6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F073"/>
  <w15:chartTrackingRefBased/>
  <w15:docId w15:val="{D21F16C1-28FE-4BBD-BBE6-A24F344C7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Bailey</dc:creator>
  <cp:keywords/>
  <dc:description/>
  <cp:lastModifiedBy>Debbie Bailey</cp:lastModifiedBy>
  <cp:revision>14</cp:revision>
  <cp:lastPrinted>2024-06-27T19:40:00Z</cp:lastPrinted>
  <dcterms:created xsi:type="dcterms:W3CDTF">2024-06-27T19:41:00Z</dcterms:created>
  <dcterms:modified xsi:type="dcterms:W3CDTF">2024-06-27T21:28:00Z</dcterms:modified>
</cp:coreProperties>
</file>