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F11AB7" w14:textId="77777777" w:rsidR="00676CD0" w:rsidRPr="00552555" w:rsidRDefault="00676CD0" w:rsidP="00676CD0">
      <w:pPr>
        <w:pStyle w:val="Heading2"/>
        <w:rPr>
          <w:color w:val="auto"/>
          <w:sz w:val="24"/>
          <w:szCs w:val="20"/>
        </w:rPr>
      </w:pPr>
      <w:r w:rsidRPr="00552555">
        <w:rPr>
          <w:color w:val="auto"/>
          <w:sz w:val="24"/>
          <w:szCs w:val="20"/>
        </w:rPr>
        <w:t>Project Description / Purpose</w:t>
      </w:r>
    </w:p>
    <w:tbl>
      <w:tblPr>
        <w:tblStyle w:val="TableGrid"/>
        <w:tblW w:w="9946" w:type="dxa"/>
        <w:tblLook w:val="04A0" w:firstRow="1" w:lastRow="0" w:firstColumn="1" w:lastColumn="0" w:noHBand="0" w:noVBand="1"/>
      </w:tblPr>
      <w:tblGrid>
        <w:gridCol w:w="2391"/>
        <w:gridCol w:w="7555"/>
      </w:tblGrid>
      <w:tr w:rsidR="002612D5" w:rsidRPr="00591B72" w14:paraId="5AAA82BF" w14:textId="77777777" w:rsidTr="00C00D1F">
        <w:tc>
          <w:tcPr>
            <w:tcW w:w="2391" w:type="dxa"/>
            <w:shd w:val="clear" w:color="auto" w:fill="FFC627"/>
          </w:tcPr>
          <w:p w14:paraId="489AE9EC" w14:textId="77777777" w:rsidR="002612D5" w:rsidRPr="00591B72" w:rsidRDefault="002612D5" w:rsidP="002612D5">
            <w:pPr>
              <w:rPr>
                <w:b/>
                <w:sz w:val="20"/>
                <w:szCs w:val="20"/>
              </w:rPr>
            </w:pPr>
            <w:r w:rsidRPr="00591B72">
              <w:rPr>
                <w:b/>
                <w:sz w:val="20"/>
                <w:szCs w:val="20"/>
              </w:rPr>
              <w:t>Project Name:</w:t>
            </w:r>
          </w:p>
        </w:tc>
        <w:tc>
          <w:tcPr>
            <w:tcW w:w="7555" w:type="dxa"/>
          </w:tcPr>
          <w:p w14:paraId="7A0CDDEB" w14:textId="459AAB02" w:rsidR="002612D5" w:rsidRPr="00591B72" w:rsidRDefault="00B34D32" w:rsidP="002612D5">
            <w:pPr>
              <w:rPr>
                <w:sz w:val="20"/>
                <w:szCs w:val="20"/>
              </w:rPr>
            </w:pPr>
            <w:r>
              <w:rPr>
                <w:i/>
                <w:sz w:val="20"/>
                <w:szCs w:val="20"/>
              </w:rPr>
              <w:t>Anxiety &amp; Depression Screening after Childbirth</w:t>
            </w:r>
          </w:p>
        </w:tc>
      </w:tr>
      <w:tr w:rsidR="002612D5" w:rsidRPr="00591B72" w14:paraId="0CC2AC5B" w14:textId="77777777" w:rsidTr="00C00D1F">
        <w:tc>
          <w:tcPr>
            <w:tcW w:w="2391" w:type="dxa"/>
            <w:shd w:val="clear" w:color="auto" w:fill="FFC627"/>
          </w:tcPr>
          <w:p w14:paraId="5A66B553" w14:textId="3C892A3F" w:rsidR="002612D5" w:rsidRPr="00591B72" w:rsidRDefault="00CD47A3" w:rsidP="002612D5">
            <w:pPr>
              <w:rPr>
                <w:b/>
                <w:sz w:val="20"/>
                <w:szCs w:val="20"/>
              </w:rPr>
            </w:pPr>
            <w:r>
              <w:rPr>
                <w:b/>
                <w:sz w:val="20"/>
                <w:szCs w:val="20"/>
              </w:rPr>
              <w:t>Clinic</w:t>
            </w:r>
            <w:r w:rsidR="002612D5" w:rsidRPr="00591B72">
              <w:rPr>
                <w:b/>
                <w:sz w:val="20"/>
                <w:szCs w:val="20"/>
              </w:rPr>
              <w:t>:</w:t>
            </w:r>
          </w:p>
        </w:tc>
        <w:tc>
          <w:tcPr>
            <w:tcW w:w="7555" w:type="dxa"/>
          </w:tcPr>
          <w:p w14:paraId="3147061F" w14:textId="49D2BF2E" w:rsidR="002612D5" w:rsidRPr="00591B72" w:rsidRDefault="00B34D32" w:rsidP="002612D5">
            <w:pPr>
              <w:rPr>
                <w:sz w:val="20"/>
                <w:szCs w:val="20"/>
              </w:rPr>
            </w:pPr>
            <w:r>
              <w:rPr>
                <w:i/>
                <w:sz w:val="20"/>
                <w:szCs w:val="20"/>
              </w:rPr>
              <w:t>Skyline Pediatrics</w:t>
            </w:r>
          </w:p>
        </w:tc>
      </w:tr>
      <w:tr w:rsidR="002612D5" w:rsidRPr="00591B72" w14:paraId="70A9CB14" w14:textId="77777777" w:rsidTr="00C00D1F">
        <w:tc>
          <w:tcPr>
            <w:tcW w:w="2391" w:type="dxa"/>
            <w:shd w:val="clear" w:color="auto" w:fill="FFC627"/>
          </w:tcPr>
          <w:p w14:paraId="235AD16A" w14:textId="77777777" w:rsidR="002612D5" w:rsidRPr="00591B72" w:rsidRDefault="002612D5" w:rsidP="002612D5">
            <w:pPr>
              <w:rPr>
                <w:b/>
                <w:sz w:val="20"/>
                <w:szCs w:val="20"/>
              </w:rPr>
            </w:pPr>
            <w:r w:rsidRPr="00591B72">
              <w:rPr>
                <w:b/>
                <w:sz w:val="20"/>
                <w:szCs w:val="20"/>
              </w:rPr>
              <w:t>Process:</w:t>
            </w:r>
          </w:p>
        </w:tc>
        <w:tc>
          <w:tcPr>
            <w:tcW w:w="7555" w:type="dxa"/>
          </w:tcPr>
          <w:p w14:paraId="6E208561" w14:textId="500ACDF6" w:rsidR="002612D5" w:rsidRPr="00591B72" w:rsidRDefault="00B34D32" w:rsidP="002612D5">
            <w:pPr>
              <w:rPr>
                <w:sz w:val="20"/>
                <w:szCs w:val="20"/>
              </w:rPr>
            </w:pPr>
            <w:r>
              <w:rPr>
                <w:i/>
                <w:sz w:val="20"/>
                <w:szCs w:val="20"/>
              </w:rPr>
              <w:t>Distribution of screening measures and documentation of screening results</w:t>
            </w:r>
          </w:p>
        </w:tc>
      </w:tr>
      <w:tr w:rsidR="00C00D1F" w:rsidRPr="00591B72" w14:paraId="53BAF314" w14:textId="77777777" w:rsidTr="00C00D1F">
        <w:tc>
          <w:tcPr>
            <w:tcW w:w="2391" w:type="dxa"/>
            <w:shd w:val="clear" w:color="auto" w:fill="FFC627"/>
          </w:tcPr>
          <w:p w14:paraId="0CACA0BD" w14:textId="5DE29E63" w:rsidR="00C00D1F" w:rsidRPr="00591B72" w:rsidRDefault="00C00D1F" w:rsidP="002612D5">
            <w:pPr>
              <w:rPr>
                <w:b/>
                <w:sz w:val="20"/>
                <w:szCs w:val="20"/>
              </w:rPr>
            </w:pPr>
            <w:r>
              <w:rPr>
                <w:b/>
                <w:sz w:val="20"/>
                <w:szCs w:val="20"/>
              </w:rPr>
              <w:t>TIP 2.0 Process Milestone:</w:t>
            </w:r>
          </w:p>
        </w:tc>
        <w:tc>
          <w:tcPr>
            <w:tcW w:w="7555" w:type="dxa"/>
          </w:tcPr>
          <w:p w14:paraId="559F1A25" w14:textId="736EDED0" w:rsidR="00C00D1F" w:rsidRPr="00591B72" w:rsidRDefault="00B34D32" w:rsidP="002612D5">
            <w:pPr>
              <w:rPr>
                <w:i/>
                <w:sz w:val="20"/>
                <w:szCs w:val="20"/>
              </w:rPr>
            </w:pPr>
            <w:r>
              <w:rPr>
                <w:i/>
                <w:sz w:val="20"/>
                <w:szCs w:val="20"/>
              </w:rPr>
              <w:t>Milestone 7</w:t>
            </w:r>
          </w:p>
        </w:tc>
      </w:tr>
      <w:tr w:rsidR="00676CD0" w:rsidRPr="00591B72" w14:paraId="126870D4" w14:textId="77777777" w:rsidTr="00C00D1F">
        <w:tc>
          <w:tcPr>
            <w:tcW w:w="9946" w:type="dxa"/>
            <w:gridSpan w:val="2"/>
            <w:shd w:val="clear" w:color="auto" w:fill="FFC627"/>
          </w:tcPr>
          <w:p w14:paraId="3CE0AD63" w14:textId="77777777" w:rsidR="00676CD0" w:rsidRPr="00591B72" w:rsidRDefault="00676CD0" w:rsidP="00AF280C">
            <w:pPr>
              <w:rPr>
                <w:b/>
                <w:sz w:val="20"/>
                <w:szCs w:val="20"/>
              </w:rPr>
            </w:pPr>
            <w:r w:rsidRPr="00591B72">
              <w:rPr>
                <w:b/>
                <w:sz w:val="20"/>
                <w:szCs w:val="20"/>
              </w:rPr>
              <w:t>Project Description / Purpose</w:t>
            </w:r>
          </w:p>
        </w:tc>
      </w:tr>
      <w:tr w:rsidR="00676CD0" w:rsidRPr="00591B72" w14:paraId="3E69AACD" w14:textId="77777777" w:rsidTr="00C00D1F">
        <w:trPr>
          <w:trHeight w:val="1296"/>
        </w:trPr>
        <w:tc>
          <w:tcPr>
            <w:tcW w:w="9946" w:type="dxa"/>
            <w:gridSpan w:val="2"/>
          </w:tcPr>
          <w:p w14:paraId="3695AF9B" w14:textId="4883119D" w:rsidR="00676CD0" w:rsidRPr="00591B72" w:rsidRDefault="00B34D32" w:rsidP="00AF280C">
            <w:pPr>
              <w:rPr>
                <w:sz w:val="20"/>
                <w:szCs w:val="20"/>
              </w:rPr>
            </w:pPr>
            <w:r>
              <w:rPr>
                <w:sz w:val="20"/>
                <w:szCs w:val="20"/>
              </w:rPr>
              <w:t>Screening for post-partem anxiety and depression (PPD) is an important task for identifying families who may benefit from appropriate treatment. The purpose of this project is to increase the percentage of completed screens that are documented properly in the EMR above 80% for four consecutive weeks. The success of this project will improve our case identification and connect more patients with appropriate treatment.</w:t>
            </w:r>
          </w:p>
          <w:p w14:paraId="277E96BD" w14:textId="77777777" w:rsidR="00676CD0" w:rsidRPr="00591B72" w:rsidRDefault="00676CD0" w:rsidP="00AF280C">
            <w:pPr>
              <w:rPr>
                <w:sz w:val="20"/>
                <w:szCs w:val="20"/>
              </w:rPr>
            </w:pPr>
          </w:p>
        </w:tc>
      </w:tr>
    </w:tbl>
    <w:p w14:paraId="76CA41A7" w14:textId="2228B46F" w:rsidR="00676CD0" w:rsidRDefault="00676CD0">
      <w:pPr>
        <w:rPr>
          <w:sz w:val="20"/>
          <w:szCs w:val="20"/>
        </w:rPr>
      </w:pPr>
    </w:p>
    <w:p w14:paraId="0E9EC5F1" w14:textId="77777777" w:rsidR="0007737A" w:rsidRDefault="0007737A">
      <w:pPr>
        <w:rPr>
          <w:sz w:val="20"/>
          <w:szCs w:val="20"/>
        </w:rPr>
      </w:pPr>
    </w:p>
    <w:p w14:paraId="484592F0" w14:textId="77777777" w:rsidR="00D32EE4" w:rsidRPr="00552555" w:rsidRDefault="00D32EE4" w:rsidP="00D32EE4">
      <w:pPr>
        <w:pStyle w:val="Heading2"/>
        <w:rPr>
          <w:color w:val="auto"/>
          <w:sz w:val="24"/>
          <w:szCs w:val="20"/>
        </w:rPr>
      </w:pPr>
      <w:r w:rsidRPr="00552555">
        <w:rPr>
          <w:color w:val="auto"/>
          <w:sz w:val="24"/>
          <w:szCs w:val="20"/>
        </w:rPr>
        <w:t>Project Overview</w:t>
      </w:r>
    </w:p>
    <w:tbl>
      <w:tblPr>
        <w:tblStyle w:val="TableGrid"/>
        <w:tblW w:w="0" w:type="auto"/>
        <w:tblLook w:val="04A0" w:firstRow="1" w:lastRow="0" w:firstColumn="1" w:lastColumn="0" w:noHBand="0" w:noVBand="1"/>
      </w:tblPr>
      <w:tblGrid>
        <w:gridCol w:w="2323"/>
        <w:gridCol w:w="7387"/>
      </w:tblGrid>
      <w:tr w:rsidR="00D32EE4" w:rsidRPr="00591B72" w14:paraId="31444306" w14:textId="77777777" w:rsidTr="0049271E">
        <w:trPr>
          <w:trHeight w:val="1584"/>
        </w:trPr>
        <w:tc>
          <w:tcPr>
            <w:tcW w:w="2358" w:type="dxa"/>
            <w:shd w:val="clear" w:color="auto" w:fill="FFC627"/>
            <w:vAlign w:val="center"/>
          </w:tcPr>
          <w:p w14:paraId="3022D0FD" w14:textId="77777777" w:rsidR="00D32EE4" w:rsidRPr="00591B72" w:rsidRDefault="00D32EE4" w:rsidP="00A86518">
            <w:pPr>
              <w:rPr>
                <w:b/>
                <w:sz w:val="20"/>
                <w:szCs w:val="20"/>
              </w:rPr>
            </w:pPr>
            <w:r w:rsidRPr="00591B72">
              <w:rPr>
                <w:b/>
                <w:sz w:val="20"/>
                <w:szCs w:val="20"/>
              </w:rPr>
              <w:t>Problem Summary:</w:t>
            </w:r>
          </w:p>
        </w:tc>
        <w:tc>
          <w:tcPr>
            <w:tcW w:w="7560" w:type="dxa"/>
          </w:tcPr>
          <w:p w14:paraId="42B83E8B" w14:textId="2DEF4978" w:rsidR="00D32EE4" w:rsidRPr="00591B72" w:rsidRDefault="00B34D32" w:rsidP="00A86518">
            <w:pPr>
              <w:rPr>
                <w:i/>
                <w:sz w:val="20"/>
                <w:szCs w:val="20"/>
              </w:rPr>
            </w:pPr>
            <w:r w:rsidRPr="00B34D32">
              <w:rPr>
                <w:i/>
                <w:sz w:val="20"/>
                <w:szCs w:val="20"/>
              </w:rPr>
              <w:t xml:space="preserve">Universal </w:t>
            </w:r>
            <w:r>
              <w:rPr>
                <w:i/>
                <w:sz w:val="20"/>
                <w:szCs w:val="20"/>
              </w:rPr>
              <w:t xml:space="preserve">PPD </w:t>
            </w:r>
            <w:r w:rsidRPr="00B34D32">
              <w:rPr>
                <w:i/>
                <w:sz w:val="20"/>
                <w:szCs w:val="20"/>
              </w:rPr>
              <w:t>screening w</w:t>
            </w:r>
            <w:r>
              <w:rPr>
                <w:i/>
                <w:sz w:val="20"/>
                <w:szCs w:val="20"/>
              </w:rPr>
              <w:t>as</w:t>
            </w:r>
            <w:r w:rsidRPr="00B34D32">
              <w:rPr>
                <w:i/>
                <w:sz w:val="20"/>
                <w:szCs w:val="20"/>
              </w:rPr>
              <w:t xml:space="preserve"> implemented </w:t>
            </w:r>
            <w:r>
              <w:rPr>
                <w:i/>
                <w:sz w:val="20"/>
                <w:szCs w:val="20"/>
              </w:rPr>
              <w:t>recently in our office</w:t>
            </w:r>
            <w:r w:rsidRPr="00B34D32">
              <w:rPr>
                <w:i/>
                <w:sz w:val="20"/>
                <w:szCs w:val="20"/>
              </w:rPr>
              <w:t xml:space="preserve">, but </w:t>
            </w:r>
            <w:r>
              <w:rPr>
                <w:i/>
                <w:sz w:val="20"/>
                <w:szCs w:val="20"/>
              </w:rPr>
              <w:t>we are unsure how well we are doing at screening all families</w:t>
            </w:r>
            <w:r w:rsidR="00E97FBE">
              <w:rPr>
                <w:i/>
                <w:sz w:val="20"/>
                <w:szCs w:val="20"/>
              </w:rPr>
              <w:t xml:space="preserve"> and documenting our findings in our EMR</w:t>
            </w:r>
            <w:r w:rsidRPr="00B34D32">
              <w:rPr>
                <w:i/>
                <w:sz w:val="20"/>
                <w:szCs w:val="20"/>
              </w:rPr>
              <w:t xml:space="preserve">. This means that many patients who qualify for a screen </w:t>
            </w:r>
            <w:r>
              <w:rPr>
                <w:i/>
                <w:sz w:val="20"/>
                <w:szCs w:val="20"/>
              </w:rPr>
              <w:t>may</w:t>
            </w:r>
            <w:r w:rsidRPr="00B34D32">
              <w:rPr>
                <w:i/>
                <w:sz w:val="20"/>
                <w:szCs w:val="20"/>
              </w:rPr>
              <w:t xml:space="preserve"> not receiving it. These patients may be at risk for </w:t>
            </w:r>
            <w:r>
              <w:rPr>
                <w:i/>
                <w:sz w:val="20"/>
                <w:szCs w:val="20"/>
              </w:rPr>
              <w:t>anxiety/depression</w:t>
            </w:r>
            <w:r w:rsidRPr="00B34D32">
              <w:rPr>
                <w:i/>
                <w:sz w:val="20"/>
                <w:szCs w:val="20"/>
              </w:rPr>
              <w:t xml:space="preserve"> related problems, but not receiving treatment or support. It is not clear what is causing the problem, nor what solutions are available.</w:t>
            </w:r>
          </w:p>
        </w:tc>
      </w:tr>
      <w:tr w:rsidR="00D32EE4" w:rsidRPr="00591B72" w14:paraId="46B4D906" w14:textId="77777777" w:rsidTr="0049271E">
        <w:trPr>
          <w:trHeight w:val="1584"/>
        </w:trPr>
        <w:tc>
          <w:tcPr>
            <w:tcW w:w="2358" w:type="dxa"/>
            <w:shd w:val="clear" w:color="auto" w:fill="FFC627"/>
            <w:vAlign w:val="center"/>
          </w:tcPr>
          <w:p w14:paraId="22CBFF91" w14:textId="427F94BD" w:rsidR="00D32EE4" w:rsidRPr="00591B72" w:rsidRDefault="00D32EE4" w:rsidP="00A86518">
            <w:pPr>
              <w:rPr>
                <w:b/>
                <w:sz w:val="20"/>
                <w:szCs w:val="20"/>
              </w:rPr>
            </w:pPr>
            <w:r w:rsidRPr="00591B72">
              <w:rPr>
                <w:b/>
                <w:sz w:val="20"/>
                <w:szCs w:val="20"/>
              </w:rPr>
              <w:t>Desired Outcome</w:t>
            </w:r>
            <w:r w:rsidR="00CD47A3">
              <w:rPr>
                <w:b/>
                <w:sz w:val="20"/>
                <w:szCs w:val="20"/>
              </w:rPr>
              <w:t>(</w:t>
            </w:r>
            <w:r w:rsidRPr="00591B72">
              <w:rPr>
                <w:b/>
                <w:sz w:val="20"/>
                <w:szCs w:val="20"/>
              </w:rPr>
              <w:t>s</w:t>
            </w:r>
            <w:r w:rsidR="00CD47A3">
              <w:rPr>
                <w:b/>
                <w:sz w:val="20"/>
                <w:szCs w:val="20"/>
              </w:rPr>
              <w:t>)</w:t>
            </w:r>
            <w:r w:rsidRPr="00591B72">
              <w:rPr>
                <w:b/>
                <w:sz w:val="20"/>
                <w:szCs w:val="20"/>
              </w:rPr>
              <w:t>:</w:t>
            </w:r>
          </w:p>
        </w:tc>
        <w:tc>
          <w:tcPr>
            <w:tcW w:w="7560" w:type="dxa"/>
          </w:tcPr>
          <w:p w14:paraId="2622349F" w14:textId="77777777" w:rsidR="00286A6D" w:rsidRDefault="00B34D32" w:rsidP="00B34D32">
            <w:pPr>
              <w:rPr>
                <w:sz w:val="20"/>
                <w:szCs w:val="20"/>
              </w:rPr>
            </w:pPr>
            <w:r>
              <w:rPr>
                <w:sz w:val="20"/>
                <w:szCs w:val="20"/>
              </w:rPr>
              <w:t xml:space="preserve">Increase the number of completed screens documented </w:t>
            </w:r>
            <w:r w:rsidR="00E97FBE">
              <w:rPr>
                <w:sz w:val="20"/>
                <w:szCs w:val="20"/>
              </w:rPr>
              <w:t xml:space="preserve">properly </w:t>
            </w:r>
            <w:r>
              <w:rPr>
                <w:sz w:val="20"/>
                <w:szCs w:val="20"/>
              </w:rPr>
              <w:t xml:space="preserve">in the EMR for </w:t>
            </w:r>
            <w:proofErr w:type="gramStart"/>
            <w:r>
              <w:rPr>
                <w:sz w:val="20"/>
                <w:szCs w:val="20"/>
              </w:rPr>
              <w:t>1, 2, 4 &amp; 6 month</w:t>
            </w:r>
            <w:proofErr w:type="gramEnd"/>
            <w:r>
              <w:rPr>
                <w:sz w:val="20"/>
                <w:szCs w:val="20"/>
              </w:rPr>
              <w:t xml:space="preserve"> EPSDT patient visits</w:t>
            </w:r>
            <w:r w:rsidR="00E97FBE">
              <w:rPr>
                <w:sz w:val="20"/>
                <w:szCs w:val="20"/>
              </w:rPr>
              <w:t xml:space="preserve"> above 80%</w:t>
            </w:r>
            <w:r>
              <w:rPr>
                <w:sz w:val="20"/>
                <w:szCs w:val="20"/>
              </w:rPr>
              <w:t>.</w:t>
            </w:r>
            <w:r w:rsidR="00286A6D">
              <w:rPr>
                <w:sz w:val="20"/>
                <w:szCs w:val="20"/>
              </w:rPr>
              <w:t xml:space="preserve"> The PPD documentation should meet the T.I. 2.0 criteria, below: </w:t>
            </w:r>
          </w:p>
          <w:p w14:paraId="13FBA085" w14:textId="77777777" w:rsidR="00286A6D" w:rsidRPr="00286A6D" w:rsidRDefault="00286A6D" w:rsidP="00286A6D">
            <w:pPr>
              <w:pStyle w:val="ListParagraph"/>
              <w:numPr>
                <w:ilvl w:val="0"/>
                <w:numId w:val="7"/>
              </w:numPr>
              <w:rPr>
                <w:sz w:val="20"/>
                <w:szCs w:val="20"/>
              </w:rPr>
            </w:pPr>
            <w:r>
              <w:t>which caregiver(s) and guardian(s) are present</w:t>
            </w:r>
          </w:p>
          <w:p w14:paraId="74EB1E42" w14:textId="77777777" w:rsidR="00286A6D" w:rsidRPr="00286A6D" w:rsidRDefault="00286A6D" w:rsidP="00286A6D">
            <w:pPr>
              <w:pStyle w:val="ListParagraph"/>
              <w:numPr>
                <w:ilvl w:val="0"/>
                <w:numId w:val="7"/>
              </w:numPr>
              <w:rPr>
                <w:sz w:val="20"/>
                <w:szCs w:val="20"/>
              </w:rPr>
            </w:pPr>
            <w:r>
              <w:t>the screening tool(s) used</w:t>
            </w:r>
          </w:p>
          <w:p w14:paraId="2666183C" w14:textId="77777777" w:rsidR="00286A6D" w:rsidRPr="00286A6D" w:rsidRDefault="00286A6D" w:rsidP="00286A6D">
            <w:pPr>
              <w:pStyle w:val="ListParagraph"/>
              <w:numPr>
                <w:ilvl w:val="0"/>
                <w:numId w:val="7"/>
              </w:numPr>
              <w:rPr>
                <w:sz w:val="20"/>
                <w:szCs w:val="20"/>
              </w:rPr>
            </w:pPr>
            <w:r>
              <w:t>discussion of the screening result(s) with the caregiver(s) and guardian(s)</w:t>
            </w:r>
          </w:p>
          <w:p w14:paraId="679984C6" w14:textId="43476E7A" w:rsidR="00B34D32" w:rsidRPr="00286A6D" w:rsidRDefault="00286A6D" w:rsidP="00286A6D">
            <w:pPr>
              <w:pStyle w:val="ListParagraph"/>
              <w:numPr>
                <w:ilvl w:val="0"/>
                <w:numId w:val="7"/>
              </w:numPr>
              <w:rPr>
                <w:sz w:val="20"/>
                <w:szCs w:val="20"/>
              </w:rPr>
            </w:pPr>
            <w:r>
              <w:t>referral details as appropriate.</w:t>
            </w:r>
          </w:p>
          <w:p w14:paraId="071834F9" w14:textId="05BABAB6" w:rsidR="00D32EE4" w:rsidRPr="00591B72" w:rsidRDefault="00D32EE4" w:rsidP="00A86518">
            <w:pPr>
              <w:rPr>
                <w:i/>
                <w:sz w:val="20"/>
                <w:szCs w:val="20"/>
              </w:rPr>
            </w:pPr>
          </w:p>
        </w:tc>
      </w:tr>
      <w:tr w:rsidR="00D32EE4" w:rsidRPr="00591B72" w14:paraId="59AF6763" w14:textId="77777777" w:rsidTr="0049271E">
        <w:trPr>
          <w:trHeight w:val="1584"/>
        </w:trPr>
        <w:tc>
          <w:tcPr>
            <w:tcW w:w="2358" w:type="dxa"/>
            <w:shd w:val="clear" w:color="auto" w:fill="FFC627"/>
            <w:vAlign w:val="center"/>
          </w:tcPr>
          <w:p w14:paraId="22F6873C" w14:textId="619080BD" w:rsidR="00D32EE4" w:rsidRPr="00591B72" w:rsidRDefault="00D32EE4" w:rsidP="00A86518">
            <w:pPr>
              <w:rPr>
                <w:b/>
                <w:sz w:val="20"/>
                <w:szCs w:val="20"/>
              </w:rPr>
            </w:pPr>
            <w:r w:rsidRPr="00591B72">
              <w:rPr>
                <w:b/>
                <w:sz w:val="20"/>
                <w:szCs w:val="20"/>
              </w:rPr>
              <w:t>Benefits:</w:t>
            </w:r>
          </w:p>
        </w:tc>
        <w:tc>
          <w:tcPr>
            <w:tcW w:w="7560" w:type="dxa"/>
          </w:tcPr>
          <w:p w14:paraId="6AEF2452" w14:textId="309D3535" w:rsidR="00B34D32" w:rsidRDefault="00B34D32" w:rsidP="00B34D32">
            <w:pPr>
              <w:rPr>
                <w:sz w:val="20"/>
                <w:szCs w:val="20"/>
              </w:rPr>
            </w:pPr>
            <w:r>
              <w:rPr>
                <w:sz w:val="20"/>
                <w:szCs w:val="20"/>
              </w:rPr>
              <w:t xml:space="preserve">The success of this project will increase our chance for identifying families at risk for anxiety &amp; depression problems and connecting them with support and/or treatment. </w:t>
            </w:r>
          </w:p>
          <w:p w14:paraId="5A9322EB" w14:textId="77777777" w:rsidR="00D32EE4" w:rsidRPr="00591B72" w:rsidRDefault="00D32EE4" w:rsidP="00A86518">
            <w:pPr>
              <w:rPr>
                <w:sz w:val="20"/>
                <w:szCs w:val="20"/>
              </w:rPr>
            </w:pPr>
          </w:p>
        </w:tc>
      </w:tr>
    </w:tbl>
    <w:p w14:paraId="6922CA1E" w14:textId="77777777" w:rsidR="0007737A" w:rsidRDefault="0007737A" w:rsidP="00D32EE4">
      <w:pPr>
        <w:rPr>
          <w:sz w:val="20"/>
          <w:szCs w:val="20"/>
        </w:rPr>
      </w:pPr>
    </w:p>
    <w:p w14:paraId="2AFC18A5" w14:textId="77777777" w:rsidR="00D32EE4" w:rsidRPr="00552555" w:rsidRDefault="00D32EE4" w:rsidP="00D32EE4">
      <w:pPr>
        <w:pStyle w:val="Heading2"/>
        <w:rPr>
          <w:color w:val="auto"/>
          <w:sz w:val="24"/>
          <w:szCs w:val="20"/>
        </w:rPr>
      </w:pPr>
      <w:bookmarkStart w:id="0" w:name="_Toc267208391"/>
      <w:r w:rsidRPr="00552555">
        <w:rPr>
          <w:color w:val="auto"/>
          <w:sz w:val="24"/>
          <w:szCs w:val="20"/>
        </w:rPr>
        <w:t>Timeline</w:t>
      </w:r>
      <w:bookmarkEnd w:id="0"/>
    </w:p>
    <w:tbl>
      <w:tblPr>
        <w:tblStyle w:val="TableGrid"/>
        <w:tblW w:w="0" w:type="auto"/>
        <w:tblLook w:val="04A0" w:firstRow="1" w:lastRow="0" w:firstColumn="1" w:lastColumn="0" w:noHBand="0" w:noVBand="1"/>
      </w:tblPr>
      <w:tblGrid>
        <w:gridCol w:w="1006"/>
        <w:gridCol w:w="8709"/>
      </w:tblGrid>
      <w:tr w:rsidR="00D32EE4" w:rsidRPr="00591B72" w14:paraId="057601CD" w14:textId="77777777" w:rsidTr="00E32B44">
        <w:trPr>
          <w:trHeight w:val="251"/>
        </w:trPr>
        <w:tc>
          <w:tcPr>
            <w:tcW w:w="1006" w:type="dxa"/>
            <w:tcBorders>
              <w:top w:val="nil"/>
              <w:left w:val="nil"/>
            </w:tcBorders>
            <w:shd w:val="clear" w:color="auto" w:fill="auto"/>
            <w:vAlign w:val="center"/>
          </w:tcPr>
          <w:p w14:paraId="244A2FC2" w14:textId="77777777" w:rsidR="00D32EE4" w:rsidRPr="00591B72" w:rsidRDefault="00D32EE4" w:rsidP="00A86518">
            <w:pPr>
              <w:jc w:val="center"/>
              <w:rPr>
                <w:b/>
                <w:sz w:val="20"/>
                <w:szCs w:val="20"/>
              </w:rPr>
            </w:pPr>
          </w:p>
        </w:tc>
        <w:tc>
          <w:tcPr>
            <w:tcW w:w="8709" w:type="dxa"/>
            <w:shd w:val="clear" w:color="auto" w:fill="FFC627"/>
            <w:vAlign w:val="center"/>
          </w:tcPr>
          <w:p w14:paraId="4D16F9B2" w14:textId="7E811A98" w:rsidR="00D32EE4" w:rsidRPr="00591B72" w:rsidRDefault="00E32B44" w:rsidP="00A86518">
            <w:pPr>
              <w:jc w:val="center"/>
              <w:rPr>
                <w:sz w:val="20"/>
                <w:szCs w:val="20"/>
              </w:rPr>
            </w:pPr>
            <w:r>
              <w:rPr>
                <w:b/>
                <w:sz w:val="20"/>
                <w:szCs w:val="20"/>
              </w:rPr>
              <w:t xml:space="preserve">Description of Task and </w:t>
            </w:r>
            <w:r w:rsidR="00D32EE4" w:rsidRPr="00591B72">
              <w:rPr>
                <w:b/>
                <w:sz w:val="20"/>
                <w:szCs w:val="20"/>
              </w:rPr>
              <w:t>Completion Date</w:t>
            </w:r>
            <w:r w:rsidR="00CD47A3">
              <w:rPr>
                <w:b/>
                <w:sz w:val="20"/>
                <w:szCs w:val="20"/>
              </w:rPr>
              <w:t>s</w:t>
            </w:r>
          </w:p>
        </w:tc>
      </w:tr>
      <w:tr w:rsidR="00E32B44" w:rsidRPr="00591B72" w14:paraId="0A553E28" w14:textId="77777777" w:rsidTr="00E32B44">
        <w:trPr>
          <w:trHeight w:val="288"/>
        </w:trPr>
        <w:tc>
          <w:tcPr>
            <w:tcW w:w="1006" w:type="dxa"/>
            <w:shd w:val="clear" w:color="auto" w:fill="FFC627"/>
            <w:vAlign w:val="center"/>
          </w:tcPr>
          <w:p w14:paraId="1B2FCAAD" w14:textId="0D89D95E" w:rsidR="00E32B44" w:rsidRPr="00591B72" w:rsidRDefault="00E32B44" w:rsidP="00E32B44">
            <w:pPr>
              <w:rPr>
                <w:b/>
                <w:sz w:val="20"/>
                <w:szCs w:val="20"/>
              </w:rPr>
            </w:pPr>
            <w:r>
              <w:rPr>
                <w:b/>
                <w:sz w:val="20"/>
                <w:szCs w:val="20"/>
              </w:rPr>
              <w:t>Task 1</w:t>
            </w:r>
          </w:p>
        </w:tc>
        <w:tc>
          <w:tcPr>
            <w:tcW w:w="8709" w:type="dxa"/>
            <w:shd w:val="clear" w:color="auto" w:fill="auto"/>
            <w:vAlign w:val="center"/>
          </w:tcPr>
          <w:p w14:paraId="137F00FA" w14:textId="2BC8F404" w:rsidR="00E32B44" w:rsidRPr="00591B72" w:rsidRDefault="00071BA2" w:rsidP="00E32B44">
            <w:pPr>
              <w:rPr>
                <w:i/>
                <w:sz w:val="20"/>
                <w:szCs w:val="20"/>
              </w:rPr>
            </w:pPr>
            <w:r>
              <w:rPr>
                <w:i/>
                <w:sz w:val="20"/>
                <w:szCs w:val="20"/>
              </w:rPr>
              <w:t xml:space="preserve">Interview staff about gaps in current protocol (July </w:t>
            </w:r>
            <w:r w:rsidR="005516F0">
              <w:rPr>
                <w:i/>
                <w:sz w:val="20"/>
                <w:szCs w:val="20"/>
              </w:rPr>
              <w:t>15</w:t>
            </w:r>
            <w:r>
              <w:rPr>
                <w:i/>
                <w:sz w:val="20"/>
                <w:szCs w:val="20"/>
              </w:rPr>
              <w:t>)</w:t>
            </w:r>
          </w:p>
        </w:tc>
      </w:tr>
      <w:tr w:rsidR="00E32B44" w:rsidRPr="00591B72" w14:paraId="698574D1" w14:textId="77777777" w:rsidTr="00E32B44">
        <w:trPr>
          <w:trHeight w:val="288"/>
        </w:trPr>
        <w:tc>
          <w:tcPr>
            <w:tcW w:w="1006" w:type="dxa"/>
            <w:shd w:val="clear" w:color="auto" w:fill="FFC627"/>
            <w:vAlign w:val="center"/>
          </w:tcPr>
          <w:p w14:paraId="033E3504" w14:textId="3CFDA817" w:rsidR="00E32B44" w:rsidRPr="00591B72" w:rsidRDefault="00E32B44" w:rsidP="00E32B44">
            <w:pPr>
              <w:rPr>
                <w:b/>
                <w:sz w:val="20"/>
                <w:szCs w:val="20"/>
              </w:rPr>
            </w:pPr>
            <w:r>
              <w:rPr>
                <w:b/>
                <w:sz w:val="20"/>
                <w:szCs w:val="20"/>
              </w:rPr>
              <w:t>Task 2</w:t>
            </w:r>
          </w:p>
        </w:tc>
        <w:tc>
          <w:tcPr>
            <w:tcW w:w="8709" w:type="dxa"/>
            <w:shd w:val="clear" w:color="auto" w:fill="auto"/>
            <w:vAlign w:val="center"/>
          </w:tcPr>
          <w:p w14:paraId="04847B93" w14:textId="574611E5" w:rsidR="00E32B44" w:rsidRPr="00591B72" w:rsidRDefault="00071BA2" w:rsidP="00E32B44">
            <w:pPr>
              <w:rPr>
                <w:sz w:val="20"/>
                <w:szCs w:val="20"/>
              </w:rPr>
            </w:pPr>
            <w:r>
              <w:rPr>
                <w:i/>
                <w:sz w:val="20"/>
                <w:szCs w:val="20"/>
              </w:rPr>
              <w:t>Measure screening rates per physician per month over past 6 months (Aug 1)</w:t>
            </w:r>
          </w:p>
        </w:tc>
      </w:tr>
      <w:tr w:rsidR="00E32B44" w:rsidRPr="00591B72" w14:paraId="031FEDD9" w14:textId="77777777" w:rsidTr="00E32B44">
        <w:trPr>
          <w:trHeight w:val="288"/>
        </w:trPr>
        <w:tc>
          <w:tcPr>
            <w:tcW w:w="1006" w:type="dxa"/>
            <w:shd w:val="clear" w:color="auto" w:fill="FFC627"/>
            <w:vAlign w:val="center"/>
          </w:tcPr>
          <w:p w14:paraId="3FDF7286" w14:textId="5A0EA421" w:rsidR="00E32B44" w:rsidRPr="00591B72" w:rsidRDefault="00E32B44" w:rsidP="00E32B44">
            <w:pPr>
              <w:rPr>
                <w:b/>
                <w:sz w:val="20"/>
                <w:szCs w:val="20"/>
              </w:rPr>
            </w:pPr>
            <w:r>
              <w:rPr>
                <w:b/>
                <w:sz w:val="20"/>
                <w:szCs w:val="20"/>
              </w:rPr>
              <w:t>Task 3</w:t>
            </w:r>
          </w:p>
        </w:tc>
        <w:tc>
          <w:tcPr>
            <w:tcW w:w="8709" w:type="dxa"/>
            <w:shd w:val="clear" w:color="auto" w:fill="auto"/>
            <w:vAlign w:val="center"/>
          </w:tcPr>
          <w:p w14:paraId="7A394BDA" w14:textId="4FE2587C" w:rsidR="00E32B44" w:rsidRPr="00591B72" w:rsidRDefault="00071BA2" w:rsidP="00E32B44">
            <w:pPr>
              <w:rPr>
                <w:sz w:val="20"/>
                <w:szCs w:val="20"/>
              </w:rPr>
            </w:pPr>
            <w:r>
              <w:rPr>
                <w:i/>
                <w:sz w:val="20"/>
                <w:szCs w:val="20"/>
              </w:rPr>
              <w:t xml:space="preserve">Develop an analysis </w:t>
            </w:r>
            <w:r w:rsidR="00E97FBE">
              <w:rPr>
                <w:i/>
                <w:sz w:val="20"/>
                <w:szCs w:val="20"/>
              </w:rPr>
              <w:t xml:space="preserve">Root Cause &amp; PDSA Cycle </w:t>
            </w:r>
            <w:r>
              <w:rPr>
                <w:i/>
                <w:sz w:val="20"/>
                <w:szCs w:val="20"/>
              </w:rPr>
              <w:t>to see if &amp; why rates are not meeting our goals (Aug 30)</w:t>
            </w:r>
          </w:p>
        </w:tc>
      </w:tr>
      <w:tr w:rsidR="00E32B44" w:rsidRPr="00591B72" w14:paraId="54FB69E3" w14:textId="77777777" w:rsidTr="00E32B44">
        <w:trPr>
          <w:trHeight w:val="288"/>
        </w:trPr>
        <w:tc>
          <w:tcPr>
            <w:tcW w:w="1006" w:type="dxa"/>
            <w:shd w:val="clear" w:color="auto" w:fill="FFC627"/>
            <w:vAlign w:val="center"/>
          </w:tcPr>
          <w:p w14:paraId="7AF456D9" w14:textId="785A7706" w:rsidR="00E32B44" w:rsidRPr="00591B72" w:rsidRDefault="00E32B44" w:rsidP="00E32B44">
            <w:pPr>
              <w:rPr>
                <w:b/>
                <w:sz w:val="20"/>
                <w:szCs w:val="20"/>
              </w:rPr>
            </w:pPr>
            <w:r>
              <w:rPr>
                <w:b/>
                <w:sz w:val="20"/>
                <w:szCs w:val="20"/>
              </w:rPr>
              <w:t>Task 4</w:t>
            </w:r>
          </w:p>
        </w:tc>
        <w:tc>
          <w:tcPr>
            <w:tcW w:w="8709" w:type="dxa"/>
            <w:shd w:val="clear" w:color="auto" w:fill="auto"/>
            <w:vAlign w:val="center"/>
          </w:tcPr>
          <w:p w14:paraId="0AB4CBCF" w14:textId="290D313E" w:rsidR="00E32B44" w:rsidRPr="00591B72" w:rsidRDefault="00071BA2" w:rsidP="00E32B44">
            <w:pPr>
              <w:rPr>
                <w:sz w:val="20"/>
                <w:szCs w:val="20"/>
              </w:rPr>
            </w:pPr>
            <w:r>
              <w:rPr>
                <w:i/>
                <w:sz w:val="20"/>
                <w:szCs w:val="20"/>
              </w:rPr>
              <w:t>Update screening protocol, cross-train staff (Sept 15)</w:t>
            </w:r>
          </w:p>
        </w:tc>
      </w:tr>
      <w:tr w:rsidR="00E32B44" w:rsidRPr="00591B72" w14:paraId="555314AB" w14:textId="77777777" w:rsidTr="00E32B44">
        <w:trPr>
          <w:trHeight w:val="288"/>
        </w:trPr>
        <w:tc>
          <w:tcPr>
            <w:tcW w:w="1006" w:type="dxa"/>
            <w:shd w:val="clear" w:color="auto" w:fill="FFC627"/>
            <w:vAlign w:val="center"/>
          </w:tcPr>
          <w:p w14:paraId="4C1A1151" w14:textId="1253B129" w:rsidR="00E32B44" w:rsidRPr="00591B72" w:rsidRDefault="00E32B44" w:rsidP="00E32B44">
            <w:pPr>
              <w:rPr>
                <w:b/>
                <w:sz w:val="20"/>
                <w:szCs w:val="20"/>
              </w:rPr>
            </w:pPr>
            <w:r>
              <w:rPr>
                <w:b/>
                <w:sz w:val="20"/>
                <w:szCs w:val="20"/>
              </w:rPr>
              <w:t>Task 5</w:t>
            </w:r>
          </w:p>
        </w:tc>
        <w:tc>
          <w:tcPr>
            <w:tcW w:w="8709" w:type="dxa"/>
            <w:shd w:val="clear" w:color="auto" w:fill="auto"/>
            <w:vAlign w:val="center"/>
          </w:tcPr>
          <w:p w14:paraId="1F1720D4" w14:textId="0BE9E2FB" w:rsidR="00E32B44" w:rsidRPr="00591B72" w:rsidRDefault="00E32B44" w:rsidP="00E32B44">
            <w:pPr>
              <w:rPr>
                <w:sz w:val="20"/>
                <w:szCs w:val="20"/>
              </w:rPr>
            </w:pPr>
          </w:p>
        </w:tc>
      </w:tr>
    </w:tbl>
    <w:p w14:paraId="0DA0E045" w14:textId="7620782F" w:rsidR="00CD47A3" w:rsidRDefault="00E32B44">
      <w:pPr>
        <w:rPr>
          <w:rFonts w:asciiTheme="majorHAnsi" w:eastAsiaTheme="majorEastAsia" w:hAnsiTheme="majorHAnsi" w:cstheme="majorBidi"/>
          <w:b/>
          <w:bCs/>
          <w:sz w:val="24"/>
          <w:szCs w:val="20"/>
        </w:rPr>
      </w:pPr>
      <w:bookmarkStart w:id="1" w:name="_Toc267208390"/>
      <w:r>
        <w:rPr>
          <w:sz w:val="24"/>
          <w:szCs w:val="20"/>
        </w:rPr>
        <w:t xml:space="preserve">* Add new rows as needed. </w:t>
      </w:r>
      <w:r w:rsidR="00CD47A3">
        <w:rPr>
          <w:sz w:val="24"/>
          <w:szCs w:val="20"/>
        </w:rPr>
        <w:br w:type="page"/>
      </w:r>
    </w:p>
    <w:p w14:paraId="7122B561" w14:textId="7BBFF181" w:rsidR="00D32EE4" w:rsidRPr="00552555" w:rsidRDefault="00D32EE4" w:rsidP="00D32EE4">
      <w:pPr>
        <w:pStyle w:val="Heading2"/>
        <w:rPr>
          <w:color w:val="auto"/>
          <w:sz w:val="24"/>
          <w:szCs w:val="20"/>
        </w:rPr>
      </w:pPr>
      <w:r w:rsidRPr="00552555">
        <w:rPr>
          <w:color w:val="auto"/>
          <w:sz w:val="24"/>
          <w:szCs w:val="20"/>
        </w:rPr>
        <w:lastRenderedPageBreak/>
        <w:t>Project Scope</w:t>
      </w:r>
      <w:bookmarkEnd w:id="1"/>
    </w:p>
    <w:tbl>
      <w:tblPr>
        <w:tblStyle w:val="TableGrid"/>
        <w:tblW w:w="0" w:type="auto"/>
        <w:tblLook w:val="04A0" w:firstRow="1" w:lastRow="0" w:firstColumn="1" w:lastColumn="0" w:noHBand="0" w:noVBand="1"/>
      </w:tblPr>
      <w:tblGrid>
        <w:gridCol w:w="9710"/>
      </w:tblGrid>
      <w:tr w:rsidR="00D32EE4" w:rsidRPr="00591B72" w14:paraId="04C0D791" w14:textId="77777777" w:rsidTr="0049271E">
        <w:tc>
          <w:tcPr>
            <w:tcW w:w="9918" w:type="dxa"/>
            <w:shd w:val="clear" w:color="auto" w:fill="FFC627"/>
          </w:tcPr>
          <w:p w14:paraId="5B952BDE" w14:textId="33A601D8" w:rsidR="00D32EE4" w:rsidRPr="00591B72" w:rsidRDefault="00CD47A3" w:rsidP="00A86518">
            <w:pPr>
              <w:rPr>
                <w:b/>
                <w:sz w:val="20"/>
                <w:szCs w:val="20"/>
              </w:rPr>
            </w:pPr>
            <w:r>
              <w:rPr>
                <w:b/>
                <w:sz w:val="20"/>
                <w:szCs w:val="20"/>
              </w:rPr>
              <w:t>In Scope</w:t>
            </w:r>
            <w:r w:rsidR="00D32EE4" w:rsidRPr="00591B72">
              <w:rPr>
                <w:b/>
                <w:sz w:val="20"/>
                <w:szCs w:val="20"/>
              </w:rPr>
              <w:t xml:space="preserve"> Project Objectives</w:t>
            </w:r>
          </w:p>
        </w:tc>
      </w:tr>
      <w:tr w:rsidR="00D32EE4" w:rsidRPr="00591B72" w14:paraId="16098EF9" w14:textId="77777777" w:rsidTr="00D32EE4">
        <w:trPr>
          <w:trHeight w:val="1152"/>
        </w:trPr>
        <w:tc>
          <w:tcPr>
            <w:tcW w:w="9918" w:type="dxa"/>
          </w:tcPr>
          <w:p w14:paraId="751A8913" w14:textId="22160186" w:rsidR="00D32EE4" w:rsidRPr="003E2401" w:rsidRDefault="00071BA2" w:rsidP="00A86518">
            <w:pPr>
              <w:rPr>
                <w:i/>
                <w:sz w:val="20"/>
                <w:szCs w:val="20"/>
              </w:rPr>
            </w:pPr>
            <w:r>
              <w:rPr>
                <w:i/>
                <w:sz w:val="20"/>
                <w:szCs w:val="20"/>
              </w:rPr>
              <w:t xml:space="preserve">The primary objective of this project is to use quality improvement strategies to improve the completed screening rates for PPD during 1, 2, 4, </w:t>
            </w:r>
            <w:proofErr w:type="gramStart"/>
            <w:r>
              <w:rPr>
                <w:i/>
                <w:sz w:val="20"/>
                <w:szCs w:val="20"/>
              </w:rPr>
              <w:t>6 month</w:t>
            </w:r>
            <w:proofErr w:type="gramEnd"/>
            <w:r>
              <w:rPr>
                <w:i/>
                <w:sz w:val="20"/>
                <w:szCs w:val="20"/>
              </w:rPr>
              <w:t xml:space="preserve"> EPSDT patient visits.</w:t>
            </w:r>
          </w:p>
        </w:tc>
      </w:tr>
      <w:tr w:rsidR="00D32EE4" w:rsidRPr="00591B72" w14:paraId="36B3F108" w14:textId="77777777" w:rsidTr="0049271E">
        <w:tc>
          <w:tcPr>
            <w:tcW w:w="9918" w:type="dxa"/>
            <w:shd w:val="clear" w:color="auto" w:fill="FFC627"/>
          </w:tcPr>
          <w:p w14:paraId="07BE9DAF" w14:textId="2B72BC5D" w:rsidR="00D32EE4" w:rsidRPr="00591B72" w:rsidRDefault="00CD47A3" w:rsidP="00A86518">
            <w:pPr>
              <w:rPr>
                <w:b/>
                <w:sz w:val="20"/>
                <w:szCs w:val="20"/>
              </w:rPr>
            </w:pPr>
            <w:r>
              <w:rPr>
                <w:b/>
                <w:sz w:val="20"/>
                <w:szCs w:val="20"/>
              </w:rPr>
              <w:t xml:space="preserve">Out of Scope </w:t>
            </w:r>
            <w:r w:rsidR="00D32EE4" w:rsidRPr="00591B72">
              <w:rPr>
                <w:b/>
                <w:sz w:val="20"/>
                <w:szCs w:val="20"/>
              </w:rPr>
              <w:t xml:space="preserve">Project Objectives </w:t>
            </w:r>
            <w:r>
              <w:rPr>
                <w:b/>
                <w:sz w:val="20"/>
                <w:szCs w:val="20"/>
              </w:rPr>
              <w:t>or</w:t>
            </w:r>
            <w:r w:rsidR="00D32EE4" w:rsidRPr="00591B72">
              <w:rPr>
                <w:b/>
                <w:sz w:val="20"/>
                <w:szCs w:val="20"/>
              </w:rPr>
              <w:t xml:space="preserve"> Activities </w:t>
            </w:r>
          </w:p>
        </w:tc>
      </w:tr>
      <w:tr w:rsidR="00D32EE4" w:rsidRPr="00591B72" w14:paraId="1E0D9F69" w14:textId="77777777" w:rsidTr="00D32EE4">
        <w:trPr>
          <w:trHeight w:val="1152"/>
        </w:trPr>
        <w:tc>
          <w:tcPr>
            <w:tcW w:w="9918" w:type="dxa"/>
          </w:tcPr>
          <w:p w14:paraId="30328B10" w14:textId="1DE4EFD9" w:rsidR="00D32EE4" w:rsidRPr="00591B72" w:rsidRDefault="00071BA2" w:rsidP="00A86518">
            <w:pPr>
              <w:rPr>
                <w:sz w:val="20"/>
                <w:szCs w:val="20"/>
              </w:rPr>
            </w:pPr>
            <w:r>
              <w:rPr>
                <w:i/>
                <w:sz w:val="20"/>
                <w:szCs w:val="20"/>
              </w:rPr>
              <w:t>We are not addressing any problems related to other screening measures, introducing any new screening protocol, hiring any new staff, or making any other major changes to the current protocol.</w:t>
            </w:r>
          </w:p>
        </w:tc>
      </w:tr>
    </w:tbl>
    <w:p w14:paraId="0BA93446" w14:textId="77777777" w:rsidR="00D32EE4" w:rsidRPr="00591B72" w:rsidRDefault="00D32EE4">
      <w:pPr>
        <w:rPr>
          <w:sz w:val="20"/>
          <w:szCs w:val="20"/>
        </w:rPr>
      </w:pPr>
    </w:p>
    <w:p w14:paraId="75470C96" w14:textId="77777777" w:rsidR="00676CD0" w:rsidRPr="00552555" w:rsidRDefault="00676CD0" w:rsidP="00676CD0">
      <w:pPr>
        <w:pStyle w:val="Heading2"/>
        <w:rPr>
          <w:color w:val="auto"/>
          <w:sz w:val="24"/>
          <w:szCs w:val="20"/>
        </w:rPr>
      </w:pPr>
      <w:r w:rsidRPr="00552555">
        <w:rPr>
          <w:color w:val="auto"/>
          <w:sz w:val="24"/>
          <w:szCs w:val="20"/>
        </w:rPr>
        <w:t>Project Team</w:t>
      </w:r>
    </w:p>
    <w:tbl>
      <w:tblPr>
        <w:tblStyle w:val="TableGrid"/>
        <w:tblW w:w="9918" w:type="dxa"/>
        <w:tblLook w:val="04A0" w:firstRow="1" w:lastRow="0" w:firstColumn="1" w:lastColumn="0" w:noHBand="0" w:noVBand="1"/>
      </w:tblPr>
      <w:tblGrid>
        <w:gridCol w:w="2299"/>
        <w:gridCol w:w="2300"/>
        <w:gridCol w:w="2299"/>
        <w:gridCol w:w="3020"/>
      </w:tblGrid>
      <w:tr w:rsidR="00580A0F" w:rsidRPr="00591B72" w14:paraId="6029FD5F" w14:textId="77777777" w:rsidTr="0049271E">
        <w:trPr>
          <w:trHeight w:val="245"/>
        </w:trPr>
        <w:tc>
          <w:tcPr>
            <w:tcW w:w="2299" w:type="dxa"/>
            <w:shd w:val="clear" w:color="auto" w:fill="FFC627"/>
            <w:vAlign w:val="center"/>
          </w:tcPr>
          <w:p w14:paraId="41BAC84F" w14:textId="1DAF6687" w:rsidR="00580A0F" w:rsidRPr="00591B72" w:rsidRDefault="001716FB" w:rsidP="009661D8">
            <w:pPr>
              <w:rPr>
                <w:b/>
                <w:sz w:val="20"/>
                <w:szCs w:val="20"/>
              </w:rPr>
            </w:pPr>
            <w:r w:rsidRPr="00591B72">
              <w:rPr>
                <w:b/>
                <w:sz w:val="20"/>
                <w:szCs w:val="20"/>
              </w:rPr>
              <w:t>Team Lead</w:t>
            </w:r>
            <w:r w:rsidR="00580A0F" w:rsidRPr="00591B72">
              <w:rPr>
                <w:b/>
                <w:sz w:val="20"/>
                <w:szCs w:val="20"/>
              </w:rPr>
              <w:t>:</w:t>
            </w:r>
          </w:p>
        </w:tc>
        <w:tc>
          <w:tcPr>
            <w:tcW w:w="2300" w:type="dxa"/>
            <w:vAlign w:val="center"/>
          </w:tcPr>
          <w:p w14:paraId="35A3553E" w14:textId="029C39F2" w:rsidR="00580A0F" w:rsidRPr="00591B72" w:rsidRDefault="00071BA2" w:rsidP="00552555">
            <w:pPr>
              <w:rPr>
                <w:sz w:val="20"/>
                <w:szCs w:val="20"/>
              </w:rPr>
            </w:pPr>
            <w:r>
              <w:rPr>
                <w:sz w:val="20"/>
                <w:szCs w:val="20"/>
              </w:rPr>
              <w:t>Brice Kopas</w:t>
            </w:r>
          </w:p>
        </w:tc>
        <w:tc>
          <w:tcPr>
            <w:tcW w:w="2299" w:type="dxa"/>
            <w:shd w:val="clear" w:color="auto" w:fill="FFC627"/>
            <w:vAlign w:val="center"/>
          </w:tcPr>
          <w:p w14:paraId="5609FD7E" w14:textId="77777777" w:rsidR="00580A0F" w:rsidRPr="00591B72" w:rsidRDefault="00580A0F" w:rsidP="009661D8">
            <w:pPr>
              <w:rPr>
                <w:b/>
                <w:sz w:val="20"/>
                <w:szCs w:val="20"/>
              </w:rPr>
            </w:pPr>
            <w:r w:rsidRPr="00591B72">
              <w:rPr>
                <w:b/>
                <w:sz w:val="20"/>
                <w:szCs w:val="20"/>
              </w:rPr>
              <w:t>Project Champion:</w:t>
            </w:r>
          </w:p>
        </w:tc>
        <w:tc>
          <w:tcPr>
            <w:tcW w:w="3020" w:type="dxa"/>
            <w:vAlign w:val="center"/>
          </w:tcPr>
          <w:p w14:paraId="584EC009" w14:textId="2F49A9D1" w:rsidR="00580A0F" w:rsidRPr="00591B72" w:rsidRDefault="00286A6D" w:rsidP="00552555">
            <w:pPr>
              <w:rPr>
                <w:sz w:val="20"/>
                <w:szCs w:val="20"/>
              </w:rPr>
            </w:pPr>
            <w:r>
              <w:rPr>
                <w:sz w:val="20"/>
                <w:szCs w:val="20"/>
              </w:rPr>
              <w:t>Brice Kopas</w:t>
            </w:r>
          </w:p>
        </w:tc>
      </w:tr>
      <w:tr w:rsidR="00580A0F" w:rsidRPr="00591B72" w14:paraId="4A7C641C" w14:textId="77777777" w:rsidTr="0049271E">
        <w:trPr>
          <w:trHeight w:val="245"/>
        </w:trPr>
        <w:tc>
          <w:tcPr>
            <w:tcW w:w="2299" w:type="dxa"/>
            <w:shd w:val="clear" w:color="auto" w:fill="FFC627"/>
            <w:vAlign w:val="center"/>
          </w:tcPr>
          <w:p w14:paraId="45EA1920" w14:textId="42FCCEA2" w:rsidR="00580A0F" w:rsidRPr="00591B72" w:rsidRDefault="002612D5" w:rsidP="002612D5">
            <w:pPr>
              <w:rPr>
                <w:b/>
                <w:sz w:val="20"/>
                <w:szCs w:val="20"/>
              </w:rPr>
            </w:pPr>
            <w:r w:rsidRPr="00591B72">
              <w:rPr>
                <w:b/>
                <w:sz w:val="20"/>
                <w:szCs w:val="20"/>
              </w:rPr>
              <w:t>Process Owner:</w:t>
            </w:r>
          </w:p>
        </w:tc>
        <w:tc>
          <w:tcPr>
            <w:tcW w:w="2300" w:type="dxa"/>
            <w:vAlign w:val="center"/>
          </w:tcPr>
          <w:p w14:paraId="40D2C4E1" w14:textId="15105F34" w:rsidR="00580A0F" w:rsidRPr="00591B72" w:rsidRDefault="00286A6D" w:rsidP="00552555">
            <w:pPr>
              <w:rPr>
                <w:sz w:val="20"/>
                <w:szCs w:val="20"/>
              </w:rPr>
            </w:pPr>
            <w:r>
              <w:rPr>
                <w:sz w:val="20"/>
                <w:szCs w:val="20"/>
              </w:rPr>
              <w:t>Laurel McKinley</w:t>
            </w:r>
          </w:p>
        </w:tc>
        <w:tc>
          <w:tcPr>
            <w:tcW w:w="2299" w:type="dxa"/>
            <w:shd w:val="clear" w:color="auto" w:fill="FFC627"/>
            <w:vAlign w:val="center"/>
          </w:tcPr>
          <w:p w14:paraId="70D7C6EC" w14:textId="77777777" w:rsidR="00580A0F" w:rsidRPr="00591B72" w:rsidRDefault="00552555" w:rsidP="002612D5">
            <w:pPr>
              <w:rPr>
                <w:b/>
                <w:sz w:val="20"/>
                <w:szCs w:val="20"/>
              </w:rPr>
            </w:pPr>
            <w:r>
              <w:rPr>
                <w:b/>
                <w:sz w:val="20"/>
                <w:szCs w:val="20"/>
              </w:rPr>
              <w:t>Process Manager</w:t>
            </w:r>
            <w:r w:rsidR="002612D5" w:rsidRPr="00591B72">
              <w:rPr>
                <w:b/>
                <w:sz w:val="20"/>
                <w:szCs w:val="20"/>
              </w:rPr>
              <w:t>:</w:t>
            </w:r>
          </w:p>
        </w:tc>
        <w:tc>
          <w:tcPr>
            <w:tcW w:w="3020" w:type="dxa"/>
            <w:vAlign w:val="center"/>
          </w:tcPr>
          <w:p w14:paraId="20F74E1D" w14:textId="52F10FAE" w:rsidR="00580A0F" w:rsidRPr="00591B72" w:rsidRDefault="00286A6D" w:rsidP="00552555">
            <w:pPr>
              <w:rPr>
                <w:sz w:val="20"/>
                <w:szCs w:val="20"/>
              </w:rPr>
            </w:pPr>
            <w:r>
              <w:rPr>
                <w:sz w:val="20"/>
                <w:szCs w:val="20"/>
              </w:rPr>
              <w:t>Brice Kopas</w:t>
            </w:r>
          </w:p>
        </w:tc>
      </w:tr>
    </w:tbl>
    <w:p w14:paraId="21195B25" w14:textId="77777777" w:rsidR="00580A0F" w:rsidRPr="008D3226" w:rsidRDefault="00580A0F">
      <w:pPr>
        <w:rPr>
          <w:sz w:val="16"/>
          <w:szCs w:val="20"/>
        </w:rPr>
      </w:pPr>
    </w:p>
    <w:tbl>
      <w:tblPr>
        <w:tblStyle w:val="TableGrid"/>
        <w:tblW w:w="4990" w:type="pct"/>
        <w:tblLook w:val="04A0" w:firstRow="1" w:lastRow="0" w:firstColumn="1" w:lastColumn="0" w:noHBand="0" w:noVBand="1"/>
      </w:tblPr>
      <w:tblGrid>
        <w:gridCol w:w="2422"/>
        <w:gridCol w:w="2423"/>
        <w:gridCol w:w="2421"/>
        <w:gridCol w:w="2425"/>
      </w:tblGrid>
      <w:tr w:rsidR="00676CD0" w:rsidRPr="00591B72" w14:paraId="3FFF4356" w14:textId="77777777" w:rsidTr="0049271E">
        <w:tc>
          <w:tcPr>
            <w:tcW w:w="5000" w:type="pct"/>
            <w:gridSpan w:val="4"/>
            <w:shd w:val="clear" w:color="auto" w:fill="FFC627"/>
          </w:tcPr>
          <w:p w14:paraId="64CA4D2A" w14:textId="77777777" w:rsidR="00676CD0" w:rsidRPr="00591B72" w:rsidRDefault="00676CD0" w:rsidP="00AF280C">
            <w:pPr>
              <w:jc w:val="center"/>
              <w:rPr>
                <w:b/>
                <w:sz w:val="20"/>
                <w:szCs w:val="20"/>
              </w:rPr>
            </w:pPr>
            <w:r w:rsidRPr="00591B72">
              <w:rPr>
                <w:b/>
                <w:sz w:val="20"/>
                <w:szCs w:val="20"/>
              </w:rPr>
              <w:t>Stakeholders</w:t>
            </w:r>
          </w:p>
        </w:tc>
      </w:tr>
      <w:tr w:rsidR="00880712" w:rsidRPr="00591B72" w14:paraId="532DF285" w14:textId="77777777" w:rsidTr="0007737A">
        <w:tc>
          <w:tcPr>
            <w:tcW w:w="1250" w:type="pct"/>
            <w:shd w:val="clear" w:color="auto" w:fill="FFC627"/>
            <w:vAlign w:val="center"/>
          </w:tcPr>
          <w:p w14:paraId="3EC7167B" w14:textId="77777777" w:rsidR="00880712" w:rsidRPr="00591B72" w:rsidRDefault="00880712" w:rsidP="009661D8">
            <w:pPr>
              <w:rPr>
                <w:b/>
                <w:sz w:val="20"/>
                <w:szCs w:val="20"/>
              </w:rPr>
            </w:pPr>
            <w:r w:rsidRPr="00591B72">
              <w:rPr>
                <w:b/>
                <w:sz w:val="20"/>
                <w:szCs w:val="20"/>
              </w:rPr>
              <w:t>Stakeholder</w:t>
            </w:r>
          </w:p>
        </w:tc>
        <w:tc>
          <w:tcPr>
            <w:tcW w:w="1250" w:type="pct"/>
            <w:shd w:val="clear" w:color="auto" w:fill="FFC627"/>
            <w:vAlign w:val="center"/>
          </w:tcPr>
          <w:p w14:paraId="76B63729" w14:textId="77777777" w:rsidR="00880712" w:rsidRPr="00591B72" w:rsidRDefault="00880712" w:rsidP="009661D8">
            <w:pPr>
              <w:rPr>
                <w:b/>
                <w:sz w:val="20"/>
                <w:szCs w:val="20"/>
              </w:rPr>
            </w:pPr>
            <w:r w:rsidRPr="00591B72">
              <w:rPr>
                <w:b/>
                <w:sz w:val="20"/>
                <w:szCs w:val="20"/>
              </w:rPr>
              <w:t>Title</w:t>
            </w:r>
          </w:p>
        </w:tc>
        <w:tc>
          <w:tcPr>
            <w:tcW w:w="1249" w:type="pct"/>
            <w:shd w:val="clear" w:color="auto" w:fill="FFC627"/>
            <w:vAlign w:val="center"/>
          </w:tcPr>
          <w:p w14:paraId="476F0EDD" w14:textId="77777777" w:rsidR="00880712" w:rsidRPr="00591B72" w:rsidRDefault="00880712" w:rsidP="009661D8">
            <w:pPr>
              <w:rPr>
                <w:b/>
                <w:sz w:val="20"/>
                <w:szCs w:val="20"/>
              </w:rPr>
            </w:pPr>
            <w:r w:rsidRPr="00591B72">
              <w:rPr>
                <w:b/>
                <w:sz w:val="20"/>
                <w:szCs w:val="20"/>
              </w:rPr>
              <w:t>Department</w:t>
            </w:r>
          </w:p>
        </w:tc>
        <w:tc>
          <w:tcPr>
            <w:tcW w:w="1251" w:type="pct"/>
            <w:shd w:val="clear" w:color="auto" w:fill="FFC627"/>
            <w:vAlign w:val="center"/>
          </w:tcPr>
          <w:p w14:paraId="0A9A0E94" w14:textId="77777777" w:rsidR="00880712" w:rsidRPr="00591B72" w:rsidRDefault="00880712" w:rsidP="009661D8">
            <w:pPr>
              <w:rPr>
                <w:b/>
                <w:sz w:val="20"/>
                <w:szCs w:val="20"/>
              </w:rPr>
            </w:pPr>
            <w:r w:rsidRPr="00591B72">
              <w:rPr>
                <w:b/>
                <w:sz w:val="20"/>
                <w:szCs w:val="20"/>
              </w:rPr>
              <w:t>Organization</w:t>
            </w:r>
          </w:p>
        </w:tc>
      </w:tr>
      <w:tr w:rsidR="00880712" w:rsidRPr="00591B72" w14:paraId="1974EA4D" w14:textId="77777777" w:rsidTr="0007737A">
        <w:tc>
          <w:tcPr>
            <w:tcW w:w="1250" w:type="pct"/>
            <w:vAlign w:val="center"/>
          </w:tcPr>
          <w:p w14:paraId="24BDBF58" w14:textId="7A2B7EAF" w:rsidR="00880712" w:rsidRPr="00591B72" w:rsidRDefault="00286A6D" w:rsidP="009661D8">
            <w:pPr>
              <w:rPr>
                <w:i/>
                <w:sz w:val="20"/>
                <w:szCs w:val="20"/>
              </w:rPr>
            </w:pPr>
            <w:r>
              <w:rPr>
                <w:i/>
                <w:sz w:val="20"/>
                <w:szCs w:val="20"/>
              </w:rPr>
              <w:t>Lisa Sathre</w:t>
            </w:r>
          </w:p>
        </w:tc>
        <w:tc>
          <w:tcPr>
            <w:tcW w:w="1250" w:type="pct"/>
            <w:vAlign w:val="center"/>
          </w:tcPr>
          <w:p w14:paraId="1E626372" w14:textId="3B112059" w:rsidR="00880712" w:rsidRPr="00591B72" w:rsidRDefault="00286A6D" w:rsidP="009661D8">
            <w:pPr>
              <w:rPr>
                <w:i/>
                <w:sz w:val="20"/>
                <w:szCs w:val="20"/>
              </w:rPr>
            </w:pPr>
            <w:r>
              <w:rPr>
                <w:i/>
                <w:sz w:val="20"/>
                <w:szCs w:val="20"/>
              </w:rPr>
              <w:t>MD</w:t>
            </w:r>
          </w:p>
        </w:tc>
        <w:tc>
          <w:tcPr>
            <w:tcW w:w="1249" w:type="pct"/>
            <w:vAlign w:val="center"/>
          </w:tcPr>
          <w:p w14:paraId="3F8DC30A" w14:textId="459C144A" w:rsidR="00880712" w:rsidRPr="00591B72" w:rsidRDefault="00286A6D" w:rsidP="009661D8">
            <w:pPr>
              <w:rPr>
                <w:i/>
                <w:sz w:val="20"/>
                <w:szCs w:val="20"/>
              </w:rPr>
            </w:pPr>
            <w:r>
              <w:rPr>
                <w:i/>
                <w:sz w:val="20"/>
                <w:szCs w:val="20"/>
              </w:rPr>
              <w:t>Pediatrics</w:t>
            </w:r>
          </w:p>
        </w:tc>
        <w:tc>
          <w:tcPr>
            <w:tcW w:w="1251" w:type="pct"/>
            <w:vAlign w:val="center"/>
          </w:tcPr>
          <w:p w14:paraId="3C801A12" w14:textId="5FA998CE" w:rsidR="00880712" w:rsidRPr="00591B72" w:rsidRDefault="00286A6D" w:rsidP="009661D8">
            <w:pPr>
              <w:rPr>
                <w:i/>
                <w:sz w:val="20"/>
                <w:szCs w:val="20"/>
              </w:rPr>
            </w:pPr>
            <w:r>
              <w:rPr>
                <w:i/>
                <w:sz w:val="20"/>
                <w:szCs w:val="20"/>
              </w:rPr>
              <w:t>Skyline Pediatrics</w:t>
            </w:r>
          </w:p>
        </w:tc>
      </w:tr>
      <w:tr w:rsidR="00880712" w:rsidRPr="00591B72" w14:paraId="155AA5F5" w14:textId="77777777" w:rsidTr="0007737A">
        <w:tc>
          <w:tcPr>
            <w:tcW w:w="1250" w:type="pct"/>
            <w:vAlign w:val="center"/>
          </w:tcPr>
          <w:p w14:paraId="354D4392" w14:textId="2C35D386" w:rsidR="00880712" w:rsidRPr="00591B72" w:rsidRDefault="00286A6D" w:rsidP="009661D8">
            <w:pPr>
              <w:rPr>
                <w:i/>
                <w:sz w:val="20"/>
                <w:szCs w:val="20"/>
              </w:rPr>
            </w:pPr>
            <w:r>
              <w:rPr>
                <w:i/>
                <w:sz w:val="20"/>
                <w:szCs w:val="20"/>
              </w:rPr>
              <w:t>Taylor Foxworthy</w:t>
            </w:r>
          </w:p>
        </w:tc>
        <w:tc>
          <w:tcPr>
            <w:tcW w:w="1250" w:type="pct"/>
            <w:vAlign w:val="center"/>
          </w:tcPr>
          <w:p w14:paraId="70260955" w14:textId="1538ECA8" w:rsidR="00880712" w:rsidRPr="00591B72" w:rsidRDefault="00286A6D" w:rsidP="009661D8">
            <w:pPr>
              <w:rPr>
                <w:i/>
                <w:sz w:val="20"/>
                <w:szCs w:val="20"/>
              </w:rPr>
            </w:pPr>
            <w:r>
              <w:rPr>
                <w:i/>
                <w:sz w:val="20"/>
                <w:szCs w:val="20"/>
              </w:rPr>
              <w:t>PA</w:t>
            </w:r>
          </w:p>
        </w:tc>
        <w:tc>
          <w:tcPr>
            <w:tcW w:w="1249" w:type="pct"/>
            <w:vAlign w:val="center"/>
          </w:tcPr>
          <w:p w14:paraId="7E410526" w14:textId="790ED493" w:rsidR="00880712" w:rsidRPr="00591B72" w:rsidRDefault="00286A6D" w:rsidP="009661D8">
            <w:pPr>
              <w:rPr>
                <w:i/>
                <w:sz w:val="20"/>
                <w:szCs w:val="20"/>
              </w:rPr>
            </w:pPr>
            <w:r>
              <w:rPr>
                <w:i/>
                <w:sz w:val="20"/>
                <w:szCs w:val="20"/>
              </w:rPr>
              <w:t>Pediatrics</w:t>
            </w:r>
          </w:p>
        </w:tc>
        <w:tc>
          <w:tcPr>
            <w:tcW w:w="1251" w:type="pct"/>
            <w:vAlign w:val="center"/>
          </w:tcPr>
          <w:p w14:paraId="1F6F8C00" w14:textId="537B040B" w:rsidR="00880712" w:rsidRPr="00591B72" w:rsidRDefault="00286A6D" w:rsidP="009661D8">
            <w:pPr>
              <w:rPr>
                <w:i/>
                <w:sz w:val="20"/>
                <w:szCs w:val="20"/>
              </w:rPr>
            </w:pPr>
            <w:r>
              <w:rPr>
                <w:i/>
                <w:sz w:val="20"/>
                <w:szCs w:val="20"/>
              </w:rPr>
              <w:t>Skyline Pediatrics</w:t>
            </w:r>
          </w:p>
        </w:tc>
      </w:tr>
      <w:tr w:rsidR="00880712" w:rsidRPr="00591B72" w14:paraId="7A52C8E1" w14:textId="77777777" w:rsidTr="0007737A">
        <w:tc>
          <w:tcPr>
            <w:tcW w:w="1250" w:type="pct"/>
            <w:vAlign w:val="center"/>
          </w:tcPr>
          <w:p w14:paraId="519D6632" w14:textId="77777777" w:rsidR="00880712" w:rsidRPr="00591B72" w:rsidRDefault="00880712" w:rsidP="009661D8">
            <w:pPr>
              <w:rPr>
                <w:sz w:val="20"/>
                <w:szCs w:val="20"/>
              </w:rPr>
            </w:pPr>
          </w:p>
        </w:tc>
        <w:tc>
          <w:tcPr>
            <w:tcW w:w="1250" w:type="pct"/>
            <w:vAlign w:val="center"/>
          </w:tcPr>
          <w:p w14:paraId="1E665CDD" w14:textId="77777777" w:rsidR="00880712" w:rsidRPr="00591B72" w:rsidRDefault="00880712" w:rsidP="009661D8">
            <w:pPr>
              <w:rPr>
                <w:sz w:val="20"/>
                <w:szCs w:val="20"/>
              </w:rPr>
            </w:pPr>
          </w:p>
        </w:tc>
        <w:tc>
          <w:tcPr>
            <w:tcW w:w="1249" w:type="pct"/>
            <w:vAlign w:val="center"/>
          </w:tcPr>
          <w:p w14:paraId="580555D0" w14:textId="77777777" w:rsidR="00880712" w:rsidRPr="00591B72" w:rsidRDefault="00880712" w:rsidP="009661D8">
            <w:pPr>
              <w:rPr>
                <w:sz w:val="20"/>
                <w:szCs w:val="20"/>
              </w:rPr>
            </w:pPr>
          </w:p>
        </w:tc>
        <w:tc>
          <w:tcPr>
            <w:tcW w:w="1251" w:type="pct"/>
            <w:vAlign w:val="center"/>
          </w:tcPr>
          <w:p w14:paraId="5FB9E9FF" w14:textId="77777777" w:rsidR="00880712" w:rsidRPr="00591B72" w:rsidRDefault="00880712" w:rsidP="009661D8">
            <w:pPr>
              <w:rPr>
                <w:sz w:val="20"/>
                <w:szCs w:val="20"/>
              </w:rPr>
            </w:pPr>
          </w:p>
        </w:tc>
      </w:tr>
      <w:tr w:rsidR="00880712" w:rsidRPr="00591B72" w14:paraId="6EE18FFE" w14:textId="77777777" w:rsidTr="0007737A">
        <w:tc>
          <w:tcPr>
            <w:tcW w:w="1250" w:type="pct"/>
            <w:vAlign w:val="center"/>
          </w:tcPr>
          <w:p w14:paraId="54F1597F" w14:textId="77777777" w:rsidR="00880712" w:rsidRPr="00591B72" w:rsidRDefault="00880712" w:rsidP="009661D8">
            <w:pPr>
              <w:rPr>
                <w:sz w:val="20"/>
                <w:szCs w:val="20"/>
              </w:rPr>
            </w:pPr>
          </w:p>
        </w:tc>
        <w:tc>
          <w:tcPr>
            <w:tcW w:w="1250" w:type="pct"/>
            <w:vAlign w:val="center"/>
          </w:tcPr>
          <w:p w14:paraId="4A033D6B" w14:textId="77777777" w:rsidR="00880712" w:rsidRPr="00591B72" w:rsidRDefault="00880712" w:rsidP="009661D8">
            <w:pPr>
              <w:rPr>
                <w:sz w:val="20"/>
                <w:szCs w:val="20"/>
              </w:rPr>
            </w:pPr>
          </w:p>
        </w:tc>
        <w:tc>
          <w:tcPr>
            <w:tcW w:w="1249" w:type="pct"/>
            <w:vAlign w:val="center"/>
          </w:tcPr>
          <w:p w14:paraId="79581B5E" w14:textId="77777777" w:rsidR="00880712" w:rsidRPr="00591B72" w:rsidRDefault="00880712" w:rsidP="009661D8">
            <w:pPr>
              <w:rPr>
                <w:sz w:val="20"/>
                <w:szCs w:val="20"/>
              </w:rPr>
            </w:pPr>
          </w:p>
        </w:tc>
        <w:tc>
          <w:tcPr>
            <w:tcW w:w="1251" w:type="pct"/>
            <w:vAlign w:val="center"/>
          </w:tcPr>
          <w:p w14:paraId="441EDBC3" w14:textId="77777777" w:rsidR="00880712" w:rsidRPr="00591B72" w:rsidRDefault="00880712" w:rsidP="009661D8">
            <w:pPr>
              <w:rPr>
                <w:sz w:val="20"/>
                <w:szCs w:val="20"/>
              </w:rPr>
            </w:pPr>
          </w:p>
        </w:tc>
      </w:tr>
    </w:tbl>
    <w:p w14:paraId="156DDD94" w14:textId="77777777" w:rsidR="005D4AB0" w:rsidRPr="008D3226" w:rsidRDefault="005D4AB0">
      <w:pPr>
        <w:rPr>
          <w:sz w:val="16"/>
          <w:szCs w:val="20"/>
        </w:rPr>
      </w:pPr>
    </w:p>
    <w:tbl>
      <w:tblPr>
        <w:tblStyle w:val="TableGrid"/>
        <w:tblW w:w="5000" w:type="pct"/>
        <w:tblLook w:val="04A0" w:firstRow="1" w:lastRow="0" w:firstColumn="1" w:lastColumn="0" w:noHBand="0" w:noVBand="1"/>
      </w:tblPr>
      <w:tblGrid>
        <w:gridCol w:w="4855"/>
        <w:gridCol w:w="4855"/>
      </w:tblGrid>
      <w:tr w:rsidR="00C4241F" w:rsidRPr="00591B72" w14:paraId="7728D778" w14:textId="77777777" w:rsidTr="0049271E">
        <w:tc>
          <w:tcPr>
            <w:tcW w:w="5000" w:type="pct"/>
            <w:gridSpan w:val="2"/>
            <w:shd w:val="clear" w:color="auto" w:fill="FFC627"/>
          </w:tcPr>
          <w:p w14:paraId="32DA2E24" w14:textId="2E1E2237" w:rsidR="00C4241F" w:rsidRPr="00591B72" w:rsidRDefault="00C4241F" w:rsidP="00C4241F">
            <w:pPr>
              <w:jc w:val="center"/>
              <w:rPr>
                <w:b/>
                <w:sz w:val="20"/>
                <w:szCs w:val="20"/>
              </w:rPr>
            </w:pPr>
            <w:r w:rsidRPr="00591B72">
              <w:rPr>
                <w:b/>
                <w:sz w:val="20"/>
                <w:szCs w:val="20"/>
              </w:rPr>
              <w:t>Project Team Members</w:t>
            </w:r>
          </w:p>
        </w:tc>
      </w:tr>
      <w:tr w:rsidR="00C4241F" w:rsidRPr="00591B72" w14:paraId="7ADE5C72" w14:textId="77777777" w:rsidTr="0049271E">
        <w:tc>
          <w:tcPr>
            <w:tcW w:w="2500" w:type="pct"/>
            <w:shd w:val="clear" w:color="auto" w:fill="FFC627"/>
            <w:vAlign w:val="center"/>
          </w:tcPr>
          <w:p w14:paraId="74DEFFDD" w14:textId="77777777" w:rsidR="00C4241F" w:rsidRPr="00591B72" w:rsidRDefault="00C4241F" w:rsidP="009661D8">
            <w:pPr>
              <w:rPr>
                <w:b/>
                <w:sz w:val="20"/>
                <w:szCs w:val="20"/>
              </w:rPr>
            </w:pPr>
            <w:r w:rsidRPr="00591B72">
              <w:rPr>
                <w:b/>
                <w:sz w:val="20"/>
                <w:szCs w:val="20"/>
              </w:rPr>
              <w:t>Name</w:t>
            </w:r>
          </w:p>
        </w:tc>
        <w:tc>
          <w:tcPr>
            <w:tcW w:w="2500" w:type="pct"/>
            <w:shd w:val="clear" w:color="auto" w:fill="FFC627"/>
            <w:vAlign w:val="center"/>
          </w:tcPr>
          <w:p w14:paraId="2A0AC96E" w14:textId="77777777" w:rsidR="00C4241F" w:rsidRPr="00591B72" w:rsidRDefault="00C4241F" w:rsidP="009661D8">
            <w:pPr>
              <w:rPr>
                <w:b/>
                <w:sz w:val="20"/>
                <w:szCs w:val="20"/>
              </w:rPr>
            </w:pPr>
            <w:r w:rsidRPr="00591B72">
              <w:rPr>
                <w:b/>
                <w:sz w:val="20"/>
                <w:szCs w:val="20"/>
              </w:rPr>
              <w:t>Team Role</w:t>
            </w:r>
          </w:p>
        </w:tc>
      </w:tr>
      <w:tr w:rsidR="00C4241F" w:rsidRPr="00591B72" w14:paraId="2EFB0E11" w14:textId="77777777" w:rsidTr="009661D8">
        <w:tc>
          <w:tcPr>
            <w:tcW w:w="2500" w:type="pct"/>
            <w:vAlign w:val="center"/>
          </w:tcPr>
          <w:p w14:paraId="3F8D794D" w14:textId="595A7174" w:rsidR="00C4241F" w:rsidRPr="00591B72" w:rsidRDefault="00286A6D" w:rsidP="009661D8">
            <w:pPr>
              <w:rPr>
                <w:i/>
                <w:sz w:val="20"/>
                <w:szCs w:val="20"/>
              </w:rPr>
            </w:pPr>
            <w:r>
              <w:rPr>
                <w:i/>
                <w:sz w:val="20"/>
                <w:szCs w:val="20"/>
              </w:rPr>
              <w:t>Melissa Donahue</w:t>
            </w:r>
          </w:p>
        </w:tc>
        <w:tc>
          <w:tcPr>
            <w:tcW w:w="2500" w:type="pct"/>
            <w:vAlign w:val="center"/>
          </w:tcPr>
          <w:p w14:paraId="31734A6D" w14:textId="348C5E92" w:rsidR="00C4241F" w:rsidRPr="00591B72" w:rsidRDefault="00286A6D" w:rsidP="009661D8">
            <w:pPr>
              <w:rPr>
                <w:i/>
                <w:sz w:val="20"/>
                <w:szCs w:val="20"/>
              </w:rPr>
            </w:pPr>
            <w:r>
              <w:rPr>
                <w:i/>
                <w:sz w:val="20"/>
                <w:szCs w:val="20"/>
              </w:rPr>
              <w:t>Medical Assistant</w:t>
            </w:r>
          </w:p>
        </w:tc>
      </w:tr>
      <w:tr w:rsidR="00C4241F" w:rsidRPr="00591B72" w14:paraId="7199F9A9" w14:textId="77777777" w:rsidTr="009661D8">
        <w:tc>
          <w:tcPr>
            <w:tcW w:w="2500" w:type="pct"/>
            <w:vAlign w:val="center"/>
          </w:tcPr>
          <w:p w14:paraId="70576D2D" w14:textId="16D47B38" w:rsidR="00C4241F" w:rsidRPr="00591B72" w:rsidRDefault="00286A6D" w:rsidP="009661D8">
            <w:pPr>
              <w:rPr>
                <w:i/>
                <w:sz w:val="20"/>
                <w:szCs w:val="20"/>
              </w:rPr>
            </w:pPr>
            <w:r>
              <w:rPr>
                <w:i/>
                <w:sz w:val="20"/>
                <w:szCs w:val="20"/>
              </w:rPr>
              <w:t>Karen Martinez</w:t>
            </w:r>
          </w:p>
        </w:tc>
        <w:tc>
          <w:tcPr>
            <w:tcW w:w="2500" w:type="pct"/>
            <w:vAlign w:val="center"/>
          </w:tcPr>
          <w:p w14:paraId="650450BB" w14:textId="13890DA9" w:rsidR="00C4241F" w:rsidRPr="00591B72" w:rsidRDefault="00286A6D" w:rsidP="009661D8">
            <w:pPr>
              <w:rPr>
                <w:i/>
                <w:sz w:val="20"/>
                <w:szCs w:val="20"/>
              </w:rPr>
            </w:pPr>
            <w:r>
              <w:rPr>
                <w:i/>
                <w:sz w:val="20"/>
                <w:szCs w:val="20"/>
              </w:rPr>
              <w:t>Receptionist</w:t>
            </w:r>
          </w:p>
        </w:tc>
      </w:tr>
      <w:tr w:rsidR="00C4241F" w:rsidRPr="00591B72" w14:paraId="6D12B4F9" w14:textId="77777777" w:rsidTr="009661D8">
        <w:tc>
          <w:tcPr>
            <w:tcW w:w="2500" w:type="pct"/>
            <w:vAlign w:val="center"/>
          </w:tcPr>
          <w:p w14:paraId="3B0BBF88" w14:textId="77777777" w:rsidR="00C4241F" w:rsidRPr="00591B72" w:rsidRDefault="00C4241F" w:rsidP="009661D8">
            <w:pPr>
              <w:rPr>
                <w:sz w:val="20"/>
                <w:szCs w:val="20"/>
              </w:rPr>
            </w:pPr>
          </w:p>
        </w:tc>
        <w:tc>
          <w:tcPr>
            <w:tcW w:w="2500" w:type="pct"/>
            <w:vAlign w:val="center"/>
          </w:tcPr>
          <w:p w14:paraId="4CBF970D" w14:textId="77777777" w:rsidR="00C4241F" w:rsidRPr="00591B72" w:rsidRDefault="00C4241F" w:rsidP="009661D8">
            <w:pPr>
              <w:rPr>
                <w:sz w:val="20"/>
                <w:szCs w:val="20"/>
              </w:rPr>
            </w:pPr>
          </w:p>
        </w:tc>
      </w:tr>
      <w:tr w:rsidR="00C4241F" w:rsidRPr="00591B72" w14:paraId="3481F595" w14:textId="77777777" w:rsidTr="009661D8">
        <w:tc>
          <w:tcPr>
            <w:tcW w:w="2500" w:type="pct"/>
            <w:vAlign w:val="center"/>
          </w:tcPr>
          <w:p w14:paraId="01B599D7" w14:textId="77777777" w:rsidR="00C4241F" w:rsidRPr="00591B72" w:rsidRDefault="00C4241F" w:rsidP="009661D8">
            <w:pPr>
              <w:rPr>
                <w:sz w:val="20"/>
                <w:szCs w:val="20"/>
              </w:rPr>
            </w:pPr>
          </w:p>
        </w:tc>
        <w:tc>
          <w:tcPr>
            <w:tcW w:w="2500" w:type="pct"/>
            <w:vAlign w:val="center"/>
          </w:tcPr>
          <w:p w14:paraId="2EDB7771" w14:textId="77777777" w:rsidR="00C4241F" w:rsidRPr="00591B72" w:rsidRDefault="00C4241F" w:rsidP="009661D8">
            <w:pPr>
              <w:rPr>
                <w:sz w:val="20"/>
                <w:szCs w:val="20"/>
              </w:rPr>
            </w:pPr>
          </w:p>
        </w:tc>
      </w:tr>
      <w:tr w:rsidR="00C4241F" w:rsidRPr="00591B72" w14:paraId="1D2E94D6" w14:textId="77777777" w:rsidTr="009661D8">
        <w:tc>
          <w:tcPr>
            <w:tcW w:w="2500" w:type="pct"/>
            <w:vAlign w:val="center"/>
          </w:tcPr>
          <w:p w14:paraId="78B72333" w14:textId="77777777" w:rsidR="00C4241F" w:rsidRPr="00591B72" w:rsidRDefault="00C4241F" w:rsidP="009661D8">
            <w:pPr>
              <w:rPr>
                <w:sz w:val="20"/>
                <w:szCs w:val="20"/>
              </w:rPr>
            </w:pPr>
          </w:p>
        </w:tc>
        <w:tc>
          <w:tcPr>
            <w:tcW w:w="2500" w:type="pct"/>
            <w:vAlign w:val="center"/>
          </w:tcPr>
          <w:p w14:paraId="24CE6612" w14:textId="77777777" w:rsidR="00C4241F" w:rsidRPr="00591B72" w:rsidRDefault="00C4241F" w:rsidP="009661D8">
            <w:pPr>
              <w:rPr>
                <w:sz w:val="20"/>
                <w:szCs w:val="20"/>
              </w:rPr>
            </w:pPr>
          </w:p>
        </w:tc>
      </w:tr>
    </w:tbl>
    <w:p w14:paraId="275ECA0E" w14:textId="77777777" w:rsidR="00C4241F" w:rsidRPr="008D3226" w:rsidRDefault="00C4241F">
      <w:pPr>
        <w:rPr>
          <w:sz w:val="20"/>
          <w:szCs w:val="20"/>
        </w:rPr>
      </w:pPr>
    </w:p>
    <w:p w14:paraId="7A7A4663" w14:textId="77777777" w:rsidR="002612D5" w:rsidRPr="00552555" w:rsidRDefault="002612D5" w:rsidP="002612D5">
      <w:pPr>
        <w:pStyle w:val="Heading2"/>
        <w:rPr>
          <w:color w:val="auto"/>
          <w:sz w:val="24"/>
          <w:szCs w:val="20"/>
        </w:rPr>
      </w:pPr>
      <w:r w:rsidRPr="00552555">
        <w:rPr>
          <w:color w:val="auto"/>
          <w:sz w:val="24"/>
          <w:szCs w:val="20"/>
        </w:rPr>
        <w:t>Signatures</w:t>
      </w:r>
    </w:p>
    <w:tbl>
      <w:tblPr>
        <w:tblStyle w:val="TableGrid"/>
        <w:tblW w:w="0" w:type="auto"/>
        <w:tblLook w:val="04A0" w:firstRow="1" w:lastRow="0" w:firstColumn="1" w:lastColumn="0" w:noHBand="0" w:noVBand="1"/>
      </w:tblPr>
      <w:tblGrid>
        <w:gridCol w:w="2764"/>
        <w:gridCol w:w="6946"/>
      </w:tblGrid>
      <w:tr w:rsidR="002612D5" w:rsidRPr="00591B72" w14:paraId="686C44E4" w14:textId="77777777" w:rsidTr="0049271E">
        <w:trPr>
          <w:trHeight w:val="720"/>
        </w:trPr>
        <w:tc>
          <w:tcPr>
            <w:tcW w:w="2808" w:type="dxa"/>
            <w:shd w:val="clear" w:color="auto" w:fill="FFC627"/>
            <w:vAlign w:val="center"/>
          </w:tcPr>
          <w:p w14:paraId="3FEB32DC" w14:textId="08E163AF" w:rsidR="002612D5" w:rsidRPr="00591B72" w:rsidRDefault="002612D5" w:rsidP="002612D5">
            <w:pPr>
              <w:rPr>
                <w:rFonts w:eastAsiaTheme="majorEastAsia"/>
                <w:b/>
                <w:sz w:val="20"/>
                <w:szCs w:val="20"/>
              </w:rPr>
            </w:pPr>
            <w:r w:rsidRPr="00591B72">
              <w:rPr>
                <w:rFonts w:eastAsiaTheme="majorEastAsia"/>
                <w:b/>
                <w:sz w:val="20"/>
                <w:szCs w:val="20"/>
              </w:rPr>
              <w:t>Process Owner</w:t>
            </w:r>
          </w:p>
        </w:tc>
        <w:tc>
          <w:tcPr>
            <w:tcW w:w="7110" w:type="dxa"/>
            <w:vAlign w:val="center"/>
          </w:tcPr>
          <w:p w14:paraId="017F8A12" w14:textId="77777777" w:rsidR="002612D5" w:rsidRDefault="005516F0" w:rsidP="002612D5">
            <w:pPr>
              <w:rPr>
                <w:rFonts w:eastAsiaTheme="majorEastAsia"/>
                <w:sz w:val="20"/>
                <w:szCs w:val="20"/>
              </w:rPr>
            </w:pPr>
            <w:r>
              <w:rPr>
                <w:rFonts w:eastAsiaTheme="majorEastAsia"/>
                <w:noProof/>
                <w:sz w:val="20"/>
                <w:szCs w:val="20"/>
              </w:rPr>
              <mc:AlternateContent>
                <mc:Choice Requires="wps">
                  <w:drawing>
                    <wp:anchor distT="0" distB="0" distL="114300" distR="114300" simplePos="0" relativeHeight="251660288" behindDoc="0" locked="0" layoutInCell="1" allowOverlap="1" wp14:anchorId="1B960129" wp14:editId="0B005930">
                      <wp:simplePos x="0" y="0"/>
                      <wp:positionH relativeFrom="column">
                        <wp:posOffset>48260</wp:posOffset>
                      </wp:positionH>
                      <wp:positionV relativeFrom="paragraph">
                        <wp:posOffset>397510</wp:posOffset>
                      </wp:positionV>
                      <wp:extent cx="1847850" cy="495300"/>
                      <wp:effectExtent l="0" t="0" r="19050" b="19050"/>
                      <wp:wrapNone/>
                      <wp:docPr id="435631720" name="Freeform: Shape 2"/>
                      <wp:cNvGraphicFramePr/>
                      <a:graphic xmlns:a="http://schemas.openxmlformats.org/drawingml/2006/main">
                        <a:graphicData uri="http://schemas.microsoft.com/office/word/2010/wordprocessingShape">
                          <wps:wsp>
                            <wps:cNvSpPr/>
                            <wps:spPr>
                              <a:xfrm>
                                <a:off x="0" y="0"/>
                                <a:ext cx="1847850" cy="495300"/>
                              </a:xfrm>
                              <a:custGeom>
                                <a:avLst/>
                                <a:gdLst>
                                  <a:gd name="connsiteX0" fmla="*/ 123825 w 1847850"/>
                                  <a:gd name="connsiteY0" fmla="*/ 495300 h 495300"/>
                                  <a:gd name="connsiteX1" fmla="*/ 190500 w 1847850"/>
                                  <a:gd name="connsiteY1" fmla="*/ 295275 h 495300"/>
                                  <a:gd name="connsiteX2" fmla="*/ 581025 w 1847850"/>
                                  <a:gd name="connsiteY2" fmla="*/ 0 h 495300"/>
                                  <a:gd name="connsiteX3" fmla="*/ 609600 w 1847850"/>
                                  <a:gd name="connsiteY3" fmla="*/ 47625 h 495300"/>
                                  <a:gd name="connsiteX4" fmla="*/ 0 w 1847850"/>
                                  <a:gd name="connsiteY4" fmla="*/ 171450 h 495300"/>
                                  <a:gd name="connsiteX5" fmla="*/ 771525 w 1847850"/>
                                  <a:gd name="connsiteY5" fmla="*/ 266700 h 495300"/>
                                  <a:gd name="connsiteX6" fmla="*/ 333375 w 1847850"/>
                                  <a:gd name="connsiteY6" fmla="*/ 419100 h 495300"/>
                                  <a:gd name="connsiteX7" fmla="*/ 647700 w 1847850"/>
                                  <a:gd name="connsiteY7" fmla="*/ 466725 h 495300"/>
                                  <a:gd name="connsiteX8" fmla="*/ 1847850 w 1847850"/>
                                  <a:gd name="connsiteY8" fmla="*/ 476250 h 4953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847850" h="495300">
                                    <a:moveTo>
                                      <a:pt x="123825" y="495300"/>
                                    </a:moveTo>
                                    <a:cubicBezTo>
                                      <a:pt x="146050" y="428625"/>
                                      <a:pt x="145507" y="349267"/>
                                      <a:pt x="190500" y="295275"/>
                                    </a:cubicBezTo>
                                    <a:cubicBezTo>
                                      <a:pt x="343365" y="111837"/>
                                      <a:pt x="422222" y="79402"/>
                                      <a:pt x="581025" y="0"/>
                                    </a:cubicBezTo>
                                    <a:cubicBezTo>
                                      <a:pt x="590550" y="15875"/>
                                      <a:pt x="625949" y="38939"/>
                                      <a:pt x="609600" y="47625"/>
                                    </a:cubicBezTo>
                                    <a:cubicBezTo>
                                      <a:pt x="348554" y="186306"/>
                                      <a:pt x="268559" y="162189"/>
                                      <a:pt x="0" y="171450"/>
                                    </a:cubicBezTo>
                                    <a:cubicBezTo>
                                      <a:pt x="257175" y="203200"/>
                                      <a:pt x="534342" y="162339"/>
                                      <a:pt x="771525" y="266700"/>
                                    </a:cubicBezTo>
                                    <a:cubicBezTo>
                                      <a:pt x="829679" y="292288"/>
                                      <a:pt x="391706" y="403545"/>
                                      <a:pt x="333375" y="419100"/>
                                    </a:cubicBezTo>
                                    <a:cubicBezTo>
                                      <a:pt x="438150" y="434975"/>
                                      <a:pt x="541853" y="461603"/>
                                      <a:pt x="647700" y="466725"/>
                                    </a:cubicBezTo>
                                    <a:cubicBezTo>
                                      <a:pt x="869786" y="477471"/>
                                      <a:pt x="1516210" y="476250"/>
                                      <a:pt x="1847850" y="476250"/>
                                    </a:cubicBezTo>
                                  </a:path>
                                </a:pathLst>
                              </a:cu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FEEE03" id="Freeform: Shape 2" o:spid="_x0000_s1026" style="position:absolute;margin-left:3.8pt;margin-top:31.3pt;width:145.5pt;height:39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847850,49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" path="m123825,495300v22225,-66675,21682,-146033,66675,-200025c343365,111837,422222,79402,581025,v9525,15875,44924,38939,28575,47625c348554,186306,268559,162189,,171450v257175,31750,534342,-9111,771525,95250c829679,292288,391706,403545,333375,419100v104775,15875,208478,42503,314325,47625c869786,477471,1516210,476250,1847850,476250e" filled="f" strokecolor="#0a121c [484]" strokeweight="2pt">
                      <v:path arrowok="t" o:connecttype="custom" o:connectlocs="123825,495300;190500,295275;581025,0;609600,47625;0,171450;771525,266700;333375,419100;647700,466725;1847850,476250" o:connectangles="0,0,0,0,0,0,0,0,0"/>
                    </v:shape>
                  </w:pict>
                </mc:Fallback>
              </mc:AlternateContent>
            </w:r>
            <w:r>
              <w:rPr>
                <w:rFonts w:eastAsiaTheme="majorEastAsia"/>
                <w:noProof/>
                <w:sz w:val="20"/>
                <w:szCs w:val="20"/>
              </w:rPr>
              <mc:AlternateContent>
                <mc:Choice Requires="wps">
                  <w:drawing>
                    <wp:anchor distT="0" distB="0" distL="114300" distR="114300" simplePos="0" relativeHeight="251662336" behindDoc="0" locked="0" layoutInCell="1" allowOverlap="1" wp14:anchorId="140DB0A6" wp14:editId="6C3E8A99">
                      <wp:simplePos x="0" y="0"/>
                      <wp:positionH relativeFrom="column">
                        <wp:posOffset>635</wp:posOffset>
                      </wp:positionH>
                      <wp:positionV relativeFrom="paragraph">
                        <wp:posOffset>7620</wp:posOffset>
                      </wp:positionV>
                      <wp:extent cx="1847850" cy="495300"/>
                      <wp:effectExtent l="0" t="0" r="19050" b="19050"/>
                      <wp:wrapNone/>
                      <wp:docPr id="292966657" name="Freeform: Shape 2"/>
                      <wp:cNvGraphicFramePr/>
                      <a:graphic xmlns:a="http://schemas.openxmlformats.org/drawingml/2006/main">
                        <a:graphicData uri="http://schemas.microsoft.com/office/word/2010/wordprocessingShape">
                          <wps:wsp>
                            <wps:cNvSpPr/>
                            <wps:spPr>
                              <a:xfrm>
                                <a:off x="0" y="0"/>
                                <a:ext cx="1847850" cy="495300"/>
                              </a:xfrm>
                              <a:custGeom>
                                <a:avLst/>
                                <a:gdLst>
                                  <a:gd name="connsiteX0" fmla="*/ 123825 w 1847850"/>
                                  <a:gd name="connsiteY0" fmla="*/ 495300 h 495300"/>
                                  <a:gd name="connsiteX1" fmla="*/ 190500 w 1847850"/>
                                  <a:gd name="connsiteY1" fmla="*/ 295275 h 495300"/>
                                  <a:gd name="connsiteX2" fmla="*/ 581025 w 1847850"/>
                                  <a:gd name="connsiteY2" fmla="*/ 0 h 495300"/>
                                  <a:gd name="connsiteX3" fmla="*/ 609600 w 1847850"/>
                                  <a:gd name="connsiteY3" fmla="*/ 47625 h 495300"/>
                                  <a:gd name="connsiteX4" fmla="*/ 0 w 1847850"/>
                                  <a:gd name="connsiteY4" fmla="*/ 171450 h 495300"/>
                                  <a:gd name="connsiteX5" fmla="*/ 771525 w 1847850"/>
                                  <a:gd name="connsiteY5" fmla="*/ 266700 h 495300"/>
                                  <a:gd name="connsiteX6" fmla="*/ 333375 w 1847850"/>
                                  <a:gd name="connsiteY6" fmla="*/ 419100 h 495300"/>
                                  <a:gd name="connsiteX7" fmla="*/ 647700 w 1847850"/>
                                  <a:gd name="connsiteY7" fmla="*/ 466725 h 495300"/>
                                  <a:gd name="connsiteX8" fmla="*/ 1847850 w 1847850"/>
                                  <a:gd name="connsiteY8" fmla="*/ 476250 h 4953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847850" h="495300">
                                    <a:moveTo>
                                      <a:pt x="123825" y="495300"/>
                                    </a:moveTo>
                                    <a:cubicBezTo>
                                      <a:pt x="146050" y="428625"/>
                                      <a:pt x="145507" y="349267"/>
                                      <a:pt x="190500" y="295275"/>
                                    </a:cubicBezTo>
                                    <a:cubicBezTo>
                                      <a:pt x="343365" y="111837"/>
                                      <a:pt x="422222" y="79402"/>
                                      <a:pt x="581025" y="0"/>
                                    </a:cubicBezTo>
                                    <a:cubicBezTo>
                                      <a:pt x="590550" y="15875"/>
                                      <a:pt x="625949" y="38939"/>
                                      <a:pt x="609600" y="47625"/>
                                    </a:cubicBezTo>
                                    <a:cubicBezTo>
                                      <a:pt x="348554" y="186306"/>
                                      <a:pt x="268559" y="162189"/>
                                      <a:pt x="0" y="171450"/>
                                    </a:cubicBezTo>
                                    <a:cubicBezTo>
                                      <a:pt x="257175" y="203200"/>
                                      <a:pt x="534342" y="162339"/>
                                      <a:pt x="771525" y="266700"/>
                                    </a:cubicBezTo>
                                    <a:cubicBezTo>
                                      <a:pt x="829679" y="292288"/>
                                      <a:pt x="391706" y="403545"/>
                                      <a:pt x="333375" y="419100"/>
                                    </a:cubicBezTo>
                                    <a:cubicBezTo>
                                      <a:pt x="438150" y="434975"/>
                                      <a:pt x="541853" y="461603"/>
                                      <a:pt x="647700" y="466725"/>
                                    </a:cubicBezTo>
                                    <a:cubicBezTo>
                                      <a:pt x="869786" y="477471"/>
                                      <a:pt x="1516210" y="476250"/>
                                      <a:pt x="1847850" y="476250"/>
                                    </a:cubicBezTo>
                                  </a:path>
                                </a:pathLst>
                              </a:cu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A9F264" id="Freeform: Shape 2" o:spid="_x0000_s1026" style="position:absolute;margin-left:.05pt;margin-top:.6pt;width:145.5pt;height:39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847850,49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" path="m123825,495300v22225,-66675,21682,-146033,66675,-200025c343365,111837,422222,79402,581025,v9525,15875,44924,38939,28575,47625c348554,186306,268559,162189,,171450v257175,31750,534342,-9111,771525,95250c829679,292288,391706,403545,333375,419100v104775,15875,208478,42503,314325,47625c869786,477471,1516210,476250,1847850,476250e" filled="f" strokecolor="#0a121c [484]" strokeweight="2pt">
                      <v:path arrowok="t" o:connecttype="custom" o:connectlocs="123825,495300;190500,295275;581025,0;609600,47625;0,171450;771525,266700;333375,419100;647700,466725;1847850,476250" o:connectangles="0,0,0,0,0,0,0,0,0"/>
                    </v:shape>
                  </w:pict>
                </mc:Fallback>
              </mc:AlternateContent>
            </w:r>
            <w:r>
              <w:rPr>
                <w:rFonts w:eastAsiaTheme="majorEastAsia"/>
                <w:sz w:val="20"/>
                <w:szCs w:val="20"/>
              </w:rPr>
              <w:t xml:space="preserve">                                                                    </w:t>
            </w:r>
          </w:p>
          <w:p w14:paraId="3D0AF52B" w14:textId="24539615" w:rsidR="005516F0" w:rsidRPr="00591B72" w:rsidRDefault="005516F0" w:rsidP="002612D5">
            <w:pPr>
              <w:rPr>
                <w:rFonts w:eastAsiaTheme="majorEastAsia"/>
                <w:sz w:val="20"/>
                <w:szCs w:val="20"/>
              </w:rPr>
            </w:pPr>
            <w:r>
              <w:rPr>
                <w:rFonts w:eastAsiaTheme="majorEastAsia"/>
                <w:sz w:val="20"/>
                <w:szCs w:val="20"/>
              </w:rPr>
              <w:t xml:space="preserve">                                                                   MD</w:t>
            </w:r>
          </w:p>
        </w:tc>
      </w:tr>
      <w:tr w:rsidR="002612D5" w:rsidRPr="00591B72" w14:paraId="3C2D456D" w14:textId="77777777" w:rsidTr="0049271E">
        <w:trPr>
          <w:trHeight w:val="720"/>
        </w:trPr>
        <w:tc>
          <w:tcPr>
            <w:tcW w:w="2808" w:type="dxa"/>
            <w:shd w:val="clear" w:color="auto" w:fill="FFC627"/>
            <w:vAlign w:val="center"/>
          </w:tcPr>
          <w:p w14:paraId="1C9BC99A" w14:textId="3AED842E" w:rsidR="002612D5" w:rsidRPr="00591B72" w:rsidRDefault="00B115EF" w:rsidP="002612D5">
            <w:pPr>
              <w:rPr>
                <w:rFonts w:eastAsiaTheme="majorEastAsia"/>
                <w:b/>
                <w:sz w:val="20"/>
                <w:szCs w:val="20"/>
              </w:rPr>
            </w:pPr>
            <w:r>
              <w:rPr>
                <w:rFonts w:eastAsiaTheme="majorEastAsia"/>
                <w:b/>
                <w:sz w:val="20"/>
                <w:szCs w:val="20"/>
              </w:rPr>
              <w:t xml:space="preserve">Project </w:t>
            </w:r>
            <w:r w:rsidR="002612D5" w:rsidRPr="00591B72">
              <w:rPr>
                <w:rFonts w:eastAsiaTheme="majorEastAsia"/>
                <w:b/>
                <w:sz w:val="20"/>
                <w:szCs w:val="20"/>
              </w:rPr>
              <w:t>Champion</w:t>
            </w:r>
          </w:p>
        </w:tc>
        <w:tc>
          <w:tcPr>
            <w:tcW w:w="7110" w:type="dxa"/>
            <w:vAlign w:val="center"/>
          </w:tcPr>
          <w:p w14:paraId="1F91EC91" w14:textId="1670368B" w:rsidR="002612D5" w:rsidRPr="00591B72" w:rsidRDefault="005516F0" w:rsidP="002612D5">
            <w:pPr>
              <w:rPr>
                <w:rFonts w:eastAsiaTheme="majorEastAsia"/>
                <w:sz w:val="20"/>
                <w:szCs w:val="20"/>
              </w:rPr>
            </w:pPr>
            <w:r>
              <w:rPr>
                <w:rFonts w:eastAsiaTheme="majorEastAsia"/>
                <w:sz w:val="20"/>
                <w:szCs w:val="20"/>
              </w:rPr>
              <w:t xml:space="preserve">                                                                    MD</w:t>
            </w:r>
          </w:p>
        </w:tc>
      </w:tr>
      <w:tr w:rsidR="002612D5" w:rsidRPr="00591B72" w14:paraId="0EA4902C" w14:textId="77777777" w:rsidTr="0049271E">
        <w:trPr>
          <w:trHeight w:val="720"/>
        </w:trPr>
        <w:tc>
          <w:tcPr>
            <w:tcW w:w="2808" w:type="dxa"/>
            <w:shd w:val="clear" w:color="auto" w:fill="FFC627"/>
            <w:vAlign w:val="center"/>
          </w:tcPr>
          <w:p w14:paraId="2FCD3CC4" w14:textId="56658CD5" w:rsidR="002612D5" w:rsidRPr="00591B72" w:rsidRDefault="002612D5" w:rsidP="0049271E">
            <w:pPr>
              <w:rPr>
                <w:rFonts w:eastAsiaTheme="majorEastAsia"/>
                <w:b/>
                <w:sz w:val="20"/>
                <w:szCs w:val="20"/>
              </w:rPr>
            </w:pPr>
            <w:r w:rsidRPr="00591B72">
              <w:rPr>
                <w:rFonts w:eastAsiaTheme="majorEastAsia"/>
                <w:b/>
                <w:sz w:val="20"/>
                <w:szCs w:val="20"/>
              </w:rPr>
              <w:t>Team Leader</w:t>
            </w:r>
          </w:p>
        </w:tc>
        <w:tc>
          <w:tcPr>
            <w:tcW w:w="7110" w:type="dxa"/>
            <w:vAlign w:val="center"/>
          </w:tcPr>
          <w:p w14:paraId="1AB5264D" w14:textId="0EF865A7" w:rsidR="005516F0" w:rsidRDefault="005516F0" w:rsidP="002612D5">
            <w:pPr>
              <w:rPr>
                <w:rFonts w:eastAsiaTheme="majorEastAsia"/>
                <w:sz w:val="20"/>
                <w:szCs w:val="20"/>
              </w:rPr>
            </w:pPr>
            <w:r>
              <w:rPr>
                <w:rFonts w:eastAsiaTheme="majorEastAsia"/>
                <w:noProof/>
                <w:sz w:val="20"/>
                <w:szCs w:val="20"/>
              </w:rPr>
              <mc:AlternateContent>
                <mc:Choice Requires="wps">
                  <w:drawing>
                    <wp:anchor distT="0" distB="0" distL="114300" distR="114300" simplePos="0" relativeHeight="251664384" behindDoc="0" locked="0" layoutInCell="1" allowOverlap="1" wp14:anchorId="71BD5D94" wp14:editId="091E26CD">
                      <wp:simplePos x="0" y="0"/>
                      <wp:positionH relativeFrom="column">
                        <wp:posOffset>-635</wp:posOffset>
                      </wp:positionH>
                      <wp:positionV relativeFrom="paragraph">
                        <wp:posOffset>-41275</wp:posOffset>
                      </wp:positionV>
                      <wp:extent cx="1847850" cy="495300"/>
                      <wp:effectExtent l="0" t="0" r="19050" b="19050"/>
                      <wp:wrapNone/>
                      <wp:docPr id="550037524" name="Freeform: Shape 2"/>
                      <wp:cNvGraphicFramePr/>
                      <a:graphic xmlns:a="http://schemas.openxmlformats.org/drawingml/2006/main">
                        <a:graphicData uri="http://schemas.microsoft.com/office/word/2010/wordprocessingShape">
                          <wps:wsp>
                            <wps:cNvSpPr/>
                            <wps:spPr>
                              <a:xfrm>
                                <a:off x="0" y="0"/>
                                <a:ext cx="1847850" cy="495300"/>
                              </a:xfrm>
                              <a:custGeom>
                                <a:avLst/>
                                <a:gdLst>
                                  <a:gd name="connsiteX0" fmla="*/ 123825 w 1847850"/>
                                  <a:gd name="connsiteY0" fmla="*/ 495300 h 495300"/>
                                  <a:gd name="connsiteX1" fmla="*/ 190500 w 1847850"/>
                                  <a:gd name="connsiteY1" fmla="*/ 295275 h 495300"/>
                                  <a:gd name="connsiteX2" fmla="*/ 581025 w 1847850"/>
                                  <a:gd name="connsiteY2" fmla="*/ 0 h 495300"/>
                                  <a:gd name="connsiteX3" fmla="*/ 609600 w 1847850"/>
                                  <a:gd name="connsiteY3" fmla="*/ 47625 h 495300"/>
                                  <a:gd name="connsiteX4" fmla="*/ 0 w 1847850"/>
                                  <a:gd name="connsiteY4" fmla="*/ 171450 h 495300"/>
                                  <a:gd name="connsiteX5" fmla="*/ 771525 w 1847850"/>
                                  <a:gd name="connsiteY5" fmla="*/ 266700 h 495300"/>
                                  <a:gd name="connsiteX6" fmla="*/ 333375 w 1847850"/>
                                  <a:gd name="connsiteY6" fmla="*/ 419100 h 495300"/>
                                  <a:gd name="connsiteX7" fmla="*/ 647700 w 1847850"/>
                                  <a:gd name="connsiteY7" fmla="*/ 466725 h 495300"/>
                                  <a:gd name="connsiteX8" fmla="*/ 1847850 w 1847850"/>
                                  <a:gd name="connsiteY8" fmla="*/ 476250 h 4953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847850" h="495300">
                                    <a:moveTo>
                                      <a:pt x="123825" y="495300"/>
                                    </a:moveTo>
                                    <a:cubicBezTo>
                                      <a:pt x="146050" y="428625"/>
                                      <a:pt x="145507" y="349267"/>
                                      <a:pt x="190500" y="295275"/>
                                    </a:cubicBezTo>
                                    <a:cubicBezTo>
                                      <a:pt x="343365" y="111837"/>
                                      <a:pt x="422222" y="79402"/>
                                      <a:pt x="581025" y="0"/>
                                    </a:cubicBezTo>
                                    <a:cubicBezTo>
                                      <a:pt x="590550" y="15875"/>
                                      <a:pt x="625949" y="38939"/>
                                      <a:pt x="609600" y="47625"/>
                                    </a:cubicBezTo>
                                    <a:cubicBezTo>
                                      <a:pt x="348554" y="186306"/>
                                      <a:pt x="268559" y="162189"/>
                                      <a:pt x="0" y="171450"/>
                                    </a:cubicBezTo>
                                    <a:cubicBezTo>
                                      <a:pt x="257175" y="203200"/>
                                      <a:pt x="534342" y="162339"/>
                                      <a:pt x="771525" y="266700"/>
                                    </a:cubicBezTo>
                                    <a:cubicBezTo>
                                      <a:pt x="829679" y="292288"/>
                                      <a:pt x="391706" y="403545"/>
                                      <a:pt x="333375" y="419100"/>
                                    </a:cubicBezTo>
                                    <a:cubicBezTo>
                                      <a:pt x="438150" y="434975"/>
                                      <a:pt x="541853" y="461603"/>
                                      <a:pt x="647700" y="466725"/>
                                    </a:cubicBezTo>
                                    <a:cubicBezTo>
                                      <a:pt x="869786" y="477471"/>
                                      <a:pt x="1516210" y="476250"/>
                                      <a:pt x="1847850" y="476250"/>
                                    </a:cubicBezTo>
                                  </a:path>
                                </a:pathLst>
                              </a:cu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0D2CC" id="Freeform: Shape 2" o:spid="_x0000_s1026" style="position:absolute;margin-left:-.05pt;margin-top:-3.25pt;width:145.5pt;height:3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47850,49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" path="m123825,495300v22225,-66675,21682,-146033,66675,-200025c343365,111837,422222,79402,581025,v9525,15875,44924,38939,28575,47625c348554,186306,268559,162189,,171450v257175,31750,534342,-9111,771525,95250c829679,292288,391706,403545,333375,419100v104775,15875,208478,42503,314325,47625c869786,477471,1516210,476250,1847850,476250e" filled="f" strokecolor="#0a121c [484]" strokeweight="2pt">
                      <v:path arrowok="t" o:connecttype="custom" o:connectlocs="123825,495300;190500,295275;581025,0;609600,47625;0,171450;771525,266700;333375,419100;647700,466725;1847850,476250" o:connectangles="0,0,0,0,0,0,0,0,0"/>
                    </v:shape>
                  </w:pict>
                </mc:Fallback>
              </mc:AlternateContent>
            </w:r>
          </w:p>
          <w:p w14:paraId="6FA100B2" w14:textId="312C63AB" w:rsidR="002612D5" w:rsidRPr="00591B72" w:rsidRDefault="005516F0" w:rsidP="002612D5">
            <w:pPr>
              <w:rPr>
                <w:rFonts w:eastAsiaTheme="majorEastAsia"/>
                <w:sz w:val="20"/>
                <w:szCs w:val="20"/>
              </w:rPr>
            </w:pPr>
            <w:r>
              <w:rPr>
                <w:rFonts w:eastAsiaTheme="majorEastAsia"/>
                <w:sz w:val="20"/>
                <w:szCs w:val="20"/>
              </w:rPr>
              <w:t xml:space="preserve">                                                                     MD</w:t>
            </w:r>
          </w:p>
        </w:tc>
      </w:tr>
    </w:tbl>
    <w:p w14:paraId="5A3BA3DA" w14:textId="77777777" w:rsidR="00580A0F" w:rsidRPr="002264D3" w:rsidRDefault="00580A0F" w:rsidP="008D3226">
      <w:pPr>
        <w:rPr>
          <w:sz w:val="20"/>
          <w:szCs w:val="20"/>
        </w:rPr>
      </w:pPr>
    </w:p>
    <w:sectPr w:rsidR="00580A0F" w:rsidRPr="002264D3" w:rsidSect="007C5EC9">
      <w:headerReference w:type="default" r:id="rId9"/>
      <w:headerReference w:type="first" r:id="rId10"/>
      <w:pgSz w:w="12240" w:h="15840"/>
      <w:pgMar w:top="1440" w:right="72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1A0FA7" w14:textId="77777777" w:rsidR="0071374E" w:rsidRDefault="0071374E" w:rsidP="008D3226">
      <w:pPr>
        <w:spacing w:after="0" w:line="240" w:lineRule="auto"/>
      </w:pPr>
      <w:r>
        <w:separator/>
      </w:r>
    </w:p>
  </w:endnote>
  <w:endnote w:type="continuationSeparator" w:id="0">
    <w:p w14:paraId="6B92F124" w14:textId="77777777" w:rsidR="0071374E" w:rsidRDefault="0071374E" w:rsidP="008D32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B3A9B4" w14:textId="77777777" w:rsidR="0071374E" w:rsidRDefault="0071374E" w:rsidP="008D3226">
      <w:pPr>
        <w:spacing w:after="0" w:line="240" w:lineRule="auto"/>
      </w:pPr>
      <w:r>
        <w:separator/>
      </w:r>
    </w:p>
  </w:footnote>
  <w:footnote w:type="continuationSeparator" w:id="0">
    <w:p w14:paraId="568580A5" w14:textId="77777777" w:rsidR="0071374E" w:rsidRDefault="0071374E" w:rsidP="008D32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892C6E" w14:textId="26799A7F" w:rsidR="008D3226" w:rsidRPr="0007737A" w:rsidRDefault="0049271E">
    <w:pPr>
      <w:pStyle w:val="Header"/>
      <w:rPr>
        <w:b/>
      </w:rPr>
    </w:pPr>
    <w:r>
      <w:rPr>
        <w:noProof/>
      </w:rPr>
      <w:drawing>
        <wp:inline distT="0" distB="0" distL="0" distR="0" wp14:anchorId="6887F0C0" wp14:editId="422BDD4D">
          <wp:extent cx="1648423"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u_university_horiz_rgb_maroongold_60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48423" cy="457200"/>
                  </a:xfrm>
                  <a:prstGeom prst="rect">
                    <a:avLst/>
                  </a:prstGeom>
                </pic:spPr>
              </pic:pic>
            </a:graphicData>
          </a:graphic>
        </wp:inline>
      </w:drawing>
    </w:r>
    <w:r w:rsidR="0007737A">
      <w:tab/>
    </w:r>
    <w:r w:rsidR="0007737A">
      <w:tab/>
    </w:r>
    <w:r w:rsidR="0007737A" w:rsidRPr="0007737A">
      <w:rPr>
        <w:b/>
        <w:sz w:val="36"/>
        <w:szCs w:val="36"/>
      </w:rPr>
      <w:t>Project Charter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89F82F" w14:textId="77777777" w:rsidR="0049271E" w:rsidRDefault="0049271E">
    <w:pPr>
      <w:pStyle w:val="Header"/>
    </w:pPr>
    <w:r>
      <w:rPr>
        <w:noProof/>
      </w:rPr>
      <w:drawing>
        <wp:inline distT="0" distB="0" distL="0" distR="0" wp14:anchorId="27D5ADDD" wp14:editId="4B7BB76C">
          <wp:extent cx="778858"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u_sunburst_rgb_maroongold_600ppi.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8858" cy="457200"/>
                  </a:xfrm>
                  <a:prstGeom prst="rect">
                    <a:avLst/>
                  </a:prstGeom>
                </pic:spPr>
              </pic:pic>
            </a:graphicData>
          </a:graphic>
        </wp:inline>
      </w:drawing>
    </w:r>
  </w:p>
  <w:p w14:paraId="4802D0B5" w14:textId="77777777" w:rsidR="008D3226" w:rsidRDefault="008D32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D54AD"/>
    <w:multiLevelType w:val="hybridMultilevel"/>
    <w:tmpl w:val="8878C7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E63E8"/>
    <w:multiLevelType w:val="hybridMultilevel"/>
    <w:tmpl w:val="71C8A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72752D"/>
    <w:multiLevelType w:val="hybridMultilevel"/>
    <w:tmpl w:val="07828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B3504D"/>
    <w:multiLevelType w:val="hybridMultilevel"/>
    <w:tmpl w:val="F8F099D2"/>
    <w:lvl w:ilvl="0" w:tplc="A84612D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1B4961"/>
    <w:multiLevelType w:val="hybridMultilevel"/>
    <w:tmpl w:val="A2EEE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8630BF"/>
    <w:multiLevelType w:val="hybridMultilevel"/>
    <w:tmpl w:val="8244F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2F77D3"/>
    <w:multiLevelType w:val="hybridMultilevel"/>
    <w:tmpl w:val="62E2F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8197016">
    <w:abstractNumId w:val="5"/>
  </w:num>
  <w:num w:numId="2" w16cid:durableId="1536120365">
    <w:abstractNumId w:val="6"/>
  </w:num>
  <w:num w:numId="3" w16cid:durableId="304044124">
    <w:abstractNumId w:val="4"/>
  </w:num>
  <w:num w:numId="4" w16cid:durableId="421729953">
    <w:abstractNumId w:val="2"/>
  </w:num>
  <w:num w:numId="5" w16cid:durableId="56130086">
    <w:abstractNumId w:val="0"/>
  </w:num>
  <w:num w:numId="6" w16cid:durableId="2093353423">
    <w:abstractNumId w:val="1"/>
  </w:num>
  <w:num w:numId="7" w16cid:durableId="7323905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A0F"/>
    <w:rsid w:val="0005023F"/>
    <w:rsid w:val="00071209"/>
    <w:rsid w:val="00071BA2"/>
    <w:rsid w:val="0007737A"/>
    <w:rsid w:val="000F32CA"/>
    <w:rsid w:val="00127ACE"/>
    <w:rsid w:val="001472C1"/>
    <w:rsid w:val="001716FB"/>
    <w:rsid w:val="0017682C"/>
    <w:rsid w:val="001B3B34"/>
    <w:rsid w:val="001D1553"/>
    <w:rsid w:val="001E2484"/>
    <w:rsid w:val="001E304D"/>
    <w:rsid w:val="001E3228"/>
    <w:rsid w:val="002264D3"/>
    <w:rsid w:val="002612D5"/>
    <w:rsid w:val="00286A6D"/>
    <w:rsid w:val="00293DAA"/>
    <w:rsid w:val="00396BB1"/>
    <w:rsid w:val="003C18CF"/>
    <w:rsid w:val="003E2401"/>
    <w:rsid w:val="003E52B4"/>
    <w:rsid w:val="003E6050"/>
    <w:rsid w:val="00420641"/>
    <w:rsid w:val="00474CD8"/>
    <w:rsid w:val="0049271E"/>
    <w:rsid w:val="004A27EB"/>
    <w:rsid w:val="00502B84"/>
    <w:rsid w:val="00504076"/>
    <w:rsid w:val="005516F0"/>
    <w:rsid w:val="00552555"/>
    <w:rsid w:val="005525AD"/>
    <w:rsid w:val="00580A0F"/>
    <w:rsid w:val="00591B72"/>
    <w:rsid w:val="005A53A2"/>
    <w:rsid w:val="005D4AB0"/>
    <w:rsid w:val="005E023B"/>
    <w:rsid w:val="005F7076"/>
    <w:rsid w:val="0066281E"/>
    <w:rsid w:val="00676CD0"/>
    <w:rsid w:val="0071374E"/>
    <w:rsid w:val="007625F4"/>
    <w:rsid w:val="00786485"/>
    <w:rsid w:val="007A5208"/>
    <w:rsid w:val="007C5EC9"/>
    <w:rsid w:val="007E582D"/>
    <w:rsid w:val="00801178"/>
    <w:rsid w:val="008123C3"/>
    <w:rsid w:val="0081760F"/>
    <w:rsid w:val="008376AA"/>
    <w:rsid w:val="00841930"/>
    <w:rsid w:val="00880712"/>
    <w:rsid w:val="008D3226"/>
    <w:rsid w:val="00946E7F"/>
    <w:rsid w:val="009661D8"/>
    <w:rsid w:val="00A151B9"/>
    <w:rsid w:val="00A46BB7"/>
    <w:rsid w:val="00A65A01"/>
    <w:rsid w:val="00A8429D"/>
    <w:rsid w:val="00A91B35"/>
    <w:rsid w:val="00AD3CAA"/>
    <w:rsid w:val="00AE73B6"/>
    <w:rsid w:val="00AF280C"/>
    <w:rsid w:val="00AF7B40"/>
    <w:rsid w:val="00B115EF"/>
    <w:rsid w:val="00B12C6B"/>
    <w:rsid w:val="00B34D32"/>
    <w:rsid w:val="00B75EFE"/>
    <w:rsid w:val="00C00D1F"/>
    <w:rsid w:val="00C2119C"/>
    <w:rsid w:val="00C242F0"/>
    <w:rsid w:val="00C4241F"/>
    <w:rsid w:val="00C534C1"/>
    <w:rsid w:val="00C92967"/>
    <w:rsid w:val="00CD47A3"/>
    <w:rsid w:val="00D32EE4"/>
    <w:rsid w:val="00D442F7"/>
    <w:rsid w:val="00DC0AEA"/>
    <w:rsid w:val="00E32B44"/>
    <w:rsid w:val="00E71FF6"/>
    <w:rsid w:val="00E97FBE"/>
    <w:rsid w:val="00EE42A5"/>
    <w:rsid w:val="00F753E4"/>
    <w:rsid w:val="00FC6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F87E80"/>
  <w15:docId w15:val="{C992A93A-D925-4164-9082-7FC039053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64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64D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0A0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2264D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264D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264D3"/>
    <w:pPr>
      <w:ind w:left="720"/>
      <w:contextualSpacing/>
    </w:pPr>
  </w:style>
  <w:style w:type="paragraph" w:styleId="BalloonText">
    <w:name w:val="Balloon Text"/>
    <w:basedOn w:val="Normal"/>
    <w:link w:val="BalloonTextChar"/>
    <w:uiPriority w:val="99"/>
    <w:semiHidden/>
    <w:unhideWhenUsed/>
    <w:rsid w:val="007E58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582D"/>
    <w:rPr>
      <w:rFonts w:ascii="Tahoma" w:hAnsi="Tahoma" w:cs="Tahoma"/>
      <w:sz w:val="16"/>
      <w:szCs w:val="16"/>
    </w:rPr>
  </w:style>
  <w:style w:type="paragraph" w:styleId="TOCHeading">
    <w:name w:val="TOC Heading"/>
    <w:basedOn w:val="Heading1"/>
    <w:next w:val="Normal"/>
    <w:uiPriority w:val="39"/>
    <w:semiHidden/>
    <w:unhideWhenUsed/>
    <w:qFormat/>
    <w:rsid w:val="00127ACE"/>
    <w:pPr>
      <w:outlineLvl w:val="9"/>
    </w:pPr>
  </w:style>
  <w:style w:type="paragraph" w:styleId="TOC1">
    <w:name w:val="toc 1"/>
    <w:basedOn w:val="Normal"/>
    <w:next w:val="Normal"/>
    <w:autoRedefine/>
    <w:uiPriority w:val="39"/>
    <w:unhideWhenUsed/>
    <w:rsid w:val="00127ACE"/>
    <w:pPr>
      <w:spacing w:after="100"/>
    </w:pPr>
  </w:style>
  <w:style w:type="paragraph" w:styleId="TOC2">
    <w:name w:val="toc 2"/>
    <w:basedOn w:val="Normal"/>
    <w:next w:val="Normal"/>
    <w:autoRedefine/>
    <w:uiPriority w:val="39"/>
    <w:unhideWhenUsed/>
    <w:rsid w:val="00127ACE"/>
    <w:pPr>
      <w:spacing w:after="100"/>
      <w:ind w:left="220"/>
    </w:pPr>
  </w:style>
  <w:style w:type="character" w:styleId="Hyperlink">
    <w:name w:val="Hyperlink"/>
    <w:basedOn w:val="DefaultParagraphFont"/>
    <w:uiPriority w:val="99"/>
    <w:unhideWhenUsed/>
    <w:rsid w:val="00127ACE"/>
    <w:rPr>
      <w:color w:val="0000FF" w:themeColor="hyperlink"/>
      <w:u w:val="single"/>
    </w:rPr>
  </w:style>
  <w:style w:type="paragraph" w:styleId="NoSpacing">
    <w:name w:val="No Spacing"/>
    <w:link w:val="NoSpacingChar"/>
    <w:uiPriority w:val="1"/>
    <w:qFormat/>
    <w:rsid w:val="00AF7B40"/>
    <w:pPr>
      <w:spacing w:after="0" w:line="240" w:lineRule="auto"/>
    </w:pPr>
  </w:style>
  <w:style w:type="character" w:customStyle="1" w:styleId="NoSpacingChar">
    <w:name w:val="No Spacing Char"/>
    <w:basedOn w:val="DefaultParagraphFont"/>
    <w:link w:val="NoSpacing"/>
    <w:uiPriority w:val="1"/>
    <w:rsid w:val="00AF7B40"/>
    <w:rPr>
      <w:rFonts w:eastAsiaTheme="minorEastAsia"/>
    </w:rPr>
  </w:style>
  <w:style w:type="character" w:styleId="PlaceholderText">
    <w:name w:val="Placeholder Text"/>
    <w:basedOn w:val="DefaultParagraphFont"/>
    <w:uiPriority w:val="99"/>
    <w:semiHidden/>
    <w:rsid w:val="00AF7B40"/>
    <w:rPr>
      <w:color w:val="808080"/>
    </w:rPr>
  </w:style>
  <w:style w:type="paragraph" w:styleId="Header">
    <w:name w:val="header"/>
    <w:basedOn w:val="Normal"/>
    <w:link w:val="HeaderChar"/>
    <w:uiPriority w:val="99"/>
    <w:unhideWhenUsed/>
    <w:rsid w:val="008D32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226"/>
  </w:style>
  <w:style w:type="paragraph" w:styleId="Footer">
    <w:name w:val="footer"/>
    <w:basedOn w:val="Normal"/>
    <w:link w:val="FooterChar"/>
    <w:uiPriority w:val="99"/>
    <w:unhideWhenUsed/>
    <w:rsid w:val="008D32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2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0417374">
      <w:bodyDiv w:val="1"/>
      <w:marLeft w:val="0"/>
      <w:marRight w:val="0"/>
      <w:marTop w:val="0"/>
      <w:marBottom w:val="0"/>
      <w:divBdr>
        <w:top w:val="none" w:sz="0" w:space="0" w:color="auto"/>
        <w:left w:val="none" w:sz="0" w:space="0" w:color="auto"/>
        <w:bottom w:val="none" w:sz="0" w:space="0" w:color="auto"/>
        <w:right w:val="none" w:sz="0" w:space="0" w:color="auto"/>
      </w:divBdr>
    </w:div>
    <w:div w:id="1845238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OrganizeInFold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[Submission 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76EB6A-B71A-6543-8132-8EF5DAF72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Company Name</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[Name, Title]</dc:creator>
  <cp:lastModifiedBy>Brice Kopas</cp:lastModifiedBy>
  <cp:revision>5</cp:revision>
  <cp:lastPrinted>2015-01-22T16:25:00Z</cp:lastPrinted>
  <dcterms:created xsi:type="dcterms:W3CDTF">2024-06-17T21:08:00Z</dcterms:created>
  <dcterms:modified xsi:type="dcterms:W3CDTF">2024-06-17T22:01:00Z</dcterms:modified>
</cp:coreProperties>
</file>