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52555" w:rsidR="00676CD0" w:rsidP="00676CD0" w:rsidRDefault="00676CD0" w14:paraId="7CF11AB7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Pr="00591B72" w:rsidR="002612D5" w:rsidTr="00C00D1F" w14:paraId="5AAA82BF" w14:textId="77777777">
        <w:tc>
          <w:tcPr>
            <w:tcW w:w="2391" w:type="dxa"/>
            <w:shd w:val="clear" w:color="auto" w:fill="FFC627"/>
          </w:tcPr>
          <w:p w:rsidRPr="00591B72" w:rsidR="002612D5" w:rsidP="002612D5" w:rsidRDefault="002612D5" w14:paraId="489AE9EC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:rsidRPr="00591B72" w:rsidR="002612D5" w:rsidP="002612D5" w:rsidRDefault="00441DAB" w14:paraId="7A0CDDEB" w14:textId="32AFF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 Code Utilization</w:t>
            </w:r>
            <w:r w:rsidR="00F70985">
              <w:rPr>
                <w:sz w:val="20"/>
                <w:szCs w:val="20"/>
              </w:rPr>
              <w:t xml:space="preserve"> - Adults</w:t>
            </w:r>
          </w:p>
        </w:tc>
      </w:tr>
      <w:tr w:rsidRPr="00591B72" w:rsidR="002612D5" w:rsidTr="00C00D1F" w14:paraId="0CC2AC5B" w14:textId="77777777">
        <w:tc>
          <w:tcPr>
            <w:tcW w:w="2391" w:type="dxa"/>
            <w:shd w:val="clear" w:color="auto" w:fill="FFC627"/>
          </w:tcPr>
          <w:p w:rsidRPr="00591B72" w:rsidR="002612D5" w:rsidP="002612D5" w:rsidRDefault="00CD47A3" w14:paraId="5A66B553" w14:textId="3C892A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Pr="00591B72" w:rsidR="002612D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:rsidRPr="00591B72" w:rsidR="002612D5" w:rsidP="002612D5" w:rsidRDefault="00441DAB" w14:paraId="3147061F" w14:textId="611C520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HealthyU</w:t>
            </w:r>
          </w:p>
        </w:tc>
      </w:tr>
      <w:tr w:rsidRPr="00591B72" w:rsidR="002612D5" w:rsidTr="00C00D1F" w14:paraId="70A9CB14" w14:textId="77777777">
        <w:tc>
          <w:tcPr>
            <w:tcW w:w="2391" w:type="dxa"/>
            <w:shd w:val="clear" w:color="auto" w:fill="FFC627"/>
          </w:tcPr>
          <w:p w:rsidRPr="00591B72" w:rsidR="002612D5" w:rsidP="002612D5" w:rsidRDefault="002612D5" w14:paraId="235AD16A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:rsidRPr="00591B72" w:rsidR="002612D5" w:rsidP="002612D5" w:rsidRDefault="00875FBD" w14:paraId="6E208561" w14:textId="79604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Documenting Z code diagnosis via the use of the HRSN tool</w:t>
            </w:r>
          </w:p>
        </w:tc>
      </w:tr>
      <w:tr w:rsidRPr="00591B72" w:rsidR="00C00D1F" w:rsidTr="00C00D1F" w14:paraId="53BAF314" w14:textId="77777777">
        <w:tc>
          <w:tcPr>
            <w:tcW w:w="2391" w:type="dxa"/>
            <w:shd w:val="clear" w:color="auto" w:fill="FFC627"/>
          </w:tcPr>
          <w:p w:rsidRPr="00591B72" w:rsidR="00C00D1F" w:rsidP="002612D5" w:rsidRDefault="00C00D1F" w14:paraId="0CACA0BD" w14:textId="5DE29E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:rsidRPr="00591B72" w:rsidR="00C00D1F" w:rsidP="002612D5" w:rsidRDefault="00DA2BE4" w14:paraId="559F1A25" w14:textId="45FD20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Milestone 3</w:t>
            </w:r>
          </w:p>
        </w:tc>
      </w:tr>
      <w:tr w:rsidRPr="00591B72" w:rsidR="00676CD0" w:rsidTr="00C00D1F" w14:paraId="126870D4" w14:textId="77777777">
        <w:tc>
          <w:tcPr>
            <w:tcW w:w="9946" w:type="dxa"/>
            <w:gridSpan w:val="2"/>
            <w:shd w:val="clear" w:color="auto" w:fill="FFC627"/>
          </w:tcPr>
          <w:p w:rsidRPr="00591B72" w:rsidR="00676CD0" w:rsidP="00AF280C" w:rsidRDefault="00676CD0" w14:paraId="3CE0AD63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Pr="00591B72" w:rsidR="00676CD0" w:rsidTr="00C00D1F" w14:paraId="3E69AACD" w14:textId="77777777">
        <w:trPr>
          <w:trHeight w:val="1296"/>
        </w:trPr>
        <w:tc>
          <w:tcPr>
            <w:tcW w:w="9946" w:type="dxa"/>
            <w:gridSpan w:val="2"/>
          </w:tcPr>
          <w:p w:rsidR="00676CD0" w:rsidP="00AF280C" w:rsidRDefault="00676CD0" w14:paraId="3695AF9B" w14:textId="77777777">
            <w:pPr>
              <w:rPr>
                <w:sz w:val="20"/>
                <w:szCs w:val="20"/>
              </w:rPr>
            </w:pPr>
          </w:p>
          <w:p w:rsidRPr="00591B72" w:rsidR="00DA2BE4" w:rsidP="00AF280C" w:rsidRDefault="00E6494B" w14:paraId="4D2EBBD0" w14:textId="331AA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Identification and adding of</w:t>
            </w:r>
            <w:r w:rsidR="006747CC">
              <w:rPr>
                <w:sz w:val="20"/>
                <w:szCs w:val="20"/>
              </w:rPr>
              <w:t xml:space="preserve"> appropriate Z Code diagnosis via the use of the HRSN screening tool allows </w:t>
            </w:r>
            <w:r>
              <w:rPr>
                <w:sz w:val="20"/>
                <w:szCs w:val="20"/>
              </w:rPr>
              <w:t>HealthyU to have the ability to track and stratify social determinants of health needs</w:t>
            </w:r>
            <w:r w:rsidR="004737B1">
              <w:rPr>
                <w:sz w:val="20"/>
                <w:szCs w:val="20"/>
              </w:rPr>
              <w:t xml:space="preserve"> across the patient population. Current utilization of Z codes diagnos</w:t>
            </w:r>
            <w:r w:rsidR="00F401BC">
              <w:rPr>
                <w:sz w:val="20"/>
                <w:szCs w:val="20"/>
              </w:rPr>
              <w:t>es</w:t>
            </w:r>
            <w:r w:rsidR="004737B1">
              <w:rPr>
                <w:sz w:val="20"/>
                <w:szCs w:val="20"/>
              </w:rPr>
              <w:t xml:space="preserve"> </w:t>
            </w:r>
            <w:proofErr w:type="gramStart"/>
            <w:r w:rsidR="004737B1">
              <w:rPr>
                <w:sz w:val="20"/>
                <w:szCs w:val="20"/>
              </w:rPr>
              <w:t>are</w:t>
            </w:r>
            <w:proofErr w:type="gramEnd"/>
            <w:r w:rsidR="004737B1">
              <w:rPr>
                <w:sz w:val="20"/>
                <w:szCs w:val="20"/>
              </w:rPr>
              <w:t xml:space="preserve"> relatively low. </w:t>
            </w:r>
            <w:r w:rsidR="00F401BC">
              <w:rPr>
                <w:sz w:val="20"/>
                <w:szCs w:val="20"/>
              </w:rPr>
              <w:t xml:space="preserve">The purpose of this project is to improve the identification and utilization of Z code diagnoses via the HRSN screening tool. </w:t>
            </w:r>
          </w:p>
          <w:p w:rsidRPr="00591B72" w:rsidR="00676CD0" w:rsidP="00AF280C" w:rsidRDefault="00676CD0" w14:paraId="277E96BD" w14:textId="77777777">
            <w:pPr>
              <w:rPr>
                <w:sz w:val="20"/>
                <w:szCs w:val="20"/>
              </w:rPr>
            </w:pPr>
          </w:p>
        </w:tc>
      </w:tr>
    </w:tbl>
    <w:p w:rsidR="0007737A" w:rsidRDefault="0007737A" w14:paraId="0E9EC5F1" w14:textId="77777777">
      <w:pPr>
        <w:rPr>
          <w:sz w:val="20"/>
          <w:szCs w:val="20"/>
        </w:rPr>
      </w:pPr>
    </w:p>
    <w:p w:rsidRPr="00552555" w:rsidR="00D32EE4" w:rsidP="00D32EE4" w:rsidRDefault="00D32EE4" w14:paraId="484592F0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7386"/>
      </w:tblGrid>
      <w:tr w:rsidRPr="00591B72" w:rsidR="00D32EE4" w:rsidTr="0049271E" w14:paraId="31444306" w14:textId="77777777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:rsidRPr="00591B72" w:rsidR="00D32EE4" w:rsidP="00A86518" w:rsidRDefault="00D32EE4" w14:paraId="3022D0F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:rsidR="00F401BC" w:rsidP="00A86518" w:rsidRDefault="00F401BC" w14:paraId="681A1716" w14:textId="77777777">
            <w:pPr>
              <w:rPr>
                <w:i/>
                <w:sz w:val="20"/>
                <w:szCs w:val="20"/>
              </w:rPr>
            </w:pPr>
          </w:p>
          <w:p w:rsidRPr="00F401BC" w:rsidR="00F401BC" w:rsidP="00A86518" w:rsidRDefault="00175F93" w14:paraId="42B83E8B" w14:textId="2B55B13D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HealthyU </w:t>
            </w:r>
            <w:r w:rsidR="00AB68A0">
              <w:rPr>
                <w:iCs/>
                <w:sz w:val="20"/>
                <w:szCs w:val="20"/>
              </w:rPr>
              <w:t xml:space="preserve">administers HRSN </w:t>
            </w:r>
            <w:r w:rsidR="00764B1A">
              <w:rPr>
                <w:iCs/>
                <w:sz w:val="20"/>
                <w:szCs w:val="20"/>
              </w:rPr>
              <w:t xml:space="preserve">screenings </w:t>
            </w:r>
            <w:r w:rsidR="00AB68A0">
              <w:rPr>
                <w:iCs/>
                <w:sz w:val="20"/>
                <w:szCs w:val="20"/>
              </w:rPr>
              <w:t xml:space="preserve">to all patients as part of the patient check-in process. However, conversion of the HRSN screening results into trackable Z-code diagnosis is currently at 14%. </w:t>
            </w:r>
            <w:r w:rsidR="00977F41">
              <w:rPr>
                <w:iCs/>
                <w:sz w:val="20"/>
                <w:szCs w:val="20"/>
              </w:rPr>
              <w:t xml:space="preserve">This limits the clinic’s ability to </w:t>
            </w:r>
            <w:r w:rsidR="00BE066B">
              <w:rPr>
                <w:iCs/>
                <w:sz w:val="20"/>
                <w:szCs w:val="20"/>
              </w:rPr>
              <w:t xml:space="preserve">track patient identified social needs across the entire patient population. </w:t>
            </w:r>
          </w:p>
        </w:tc>
      </w:tr>
      <w:tr w:rsidRPr="00591B72" w:rsidR="00D32EE4" w:rsidTr="0049271E" w14:paraId="46B4D906" w14:textId="77777777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:rsidRPr="00591B72" w:rsidR="00D32EE4" w:rsidP="00A86518" w:rsidRDefault="00D32EE4" w14:paraId="22CBFF91" w14:textId="427F94BD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:rsidR="00176EF9" w:rsidP="00A86518" w:rsidRDefault="00176EF9" w14:paraId="5D8A38BA" w14:textId="77777777">
            <w:pPr>
              <w:rPr>
                <w:i/>
                <w:sz w:val="20"/>
                <w:szCs w:val="20"/>
              </w:rPr>
            </w:pPr>
          </w:p>
          <w:p w:rsidRPr="00BE066B" w:rsidR="00BE066B" w:rsidP="00A86518" w:rsidRDefault="00BE066B" w14:paraId="071834F9" w14:textId="34FCB3CB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Increase the number of patients with </w:t>
            </w:r>
            <w:r w:rsidR="00176EF9">
              <w:rPr>
                <w:iCs/>
                <w:sz w:val="20"/>
                <w:szCs w:val="20"/>
              </w:rPr>
              <w:t xml:space="preserve">appropriate Z-code diagnoses. </w:t>
            </w:r>
          </w:p>
        </w:tc>
      </w:tr>
      <w:tr w:rsidRPr="00591B72" w:rsidR="00D32EE4" w:rsidTr="0049271E" w14:paraId="59AF6763" w14:textId="77777777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:rsidRPr="00591B72" w:rsidR="00D32EE4" w:rsidP="00A86518" w:rsidRDefault="00D32EE4" w14:paraId="22F6873C" w14:textId="619080BD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:rsidR="00D32EE4" w:rsidP="00A86518" w:rsidRDefault="00D32EE4" w14:paraId="344E3E60" w14:textId="77777777">
            <w:pPr>
              <w:rPr>
                <w:i/>
                <w:sz w:val="20"/>
                <w:szCs w:val="20"/>
              </w:rPr>
            </w:pPr>
          </w:p>
          <w:p w:rsidRPr="00176EF9" w:rsidR="00176EF9" w:rsidP="00A86518" w:rsidRDefault="00176EF9" w14:paraId="5A9322EB" w14:textId="547D0A0C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This process will increase the opportunity to </w:t>
            </w:r>
            <w:r w:rsidR="00C97A03">
              <w:rPr>
                <w:iCs/>
                <w:sz w:val="20"/>
                <w:szCs w:val="20"/>
              </w:rPr>
              <w:t xml:space="preserve">track patient health related social needs </w:t>
            </w:r>
            <w:r w:rsidR="000C3FA9">
              <w:rPr>
                <w:iCs/>
                <w:sz w:val="20"/>
                <w:szCs w:val="20"/>
              </w:rPr>
              <w:t xml:space="preserve">across the patient population to identify trends </w:t>
            </w:r>
            <w:r w:rsidR="002E461A">
              <w:rPr>
                <w:iCs/>
                <w:sz w:val="20"/>
                <w:szCs w:val="20"/>
              </w:rPr>
              <w:t xml:space="preserve">related to social determinants of health and address any areas where there </w:t>
            </w:r>
            <w:r w:rsidR="003861D3">
              <w:rPr>
                <w:iCs/>
                <w:sz w:val="20"/>
                <w:szCs w:val="20"/>
              </w:rPr>
              <w:t xml:space="preserve">is a need for additional community resources/support. </w:t>
            </w:r>
          </w:p>
        </w:tc>
      </w:tr>
    </w:tbl>
    <w:p w:rsidR="0007737A" w:rsidP="00D32EE4" w:rsidRDefault="0007737A" w14:paraId="6922CA1E" w14:textId="77777777">
      <w:pPr>
        <w:rPr>
          <w:sz w:val="20"/>
          <w:szCs w:val="20"/>
        </w:rPr>
      </w:pPr>
    </w:p>
    <w:p w:rsidRPr="00552555" w:rsidR="00D32EE4" w:rsidP="00D32EE4" w:rsidRDefault="00D32EE4" w14:paraId="2AFC18A5" w14:textId="77777777">
      <w:pPr>
        <w:pStyle w:val="Heading2"/>
        <w:rPr>
          <w:color w:val="auto"/>
          <w:sz w:val="24"/>
          <w:szCs w:val="20"/>
        </w:rPr>
      </w:pPr>
      <w:bookmarkStart w:name="_Toc267208391" w:id="0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Pr="00591B72" w:rsidR="00D32EE4" w:rsidTr="00E32B44" w14:paraId="057601CD" w14:textId="77777777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Pr="00591B72" w:rsidR="00D32EE4" w:rsidP="00A86518" w:rsidRDefault="00D32EE4" w14:paraId="244A2FC2" w14:textId="777777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:rsidRPr="00591B72" w:rsidR="00D32EE4" w:rsidP="00A86518" w:rsidRDefault="00E32B44" w14:paraId="4D16F9B2" w14:textId="7E811A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Pr="00591B72" w:rsidR="00D32EE4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Pr="00591B72" w:rsidR="00E32B44" w:rsidTr="00E32B44" w14:paraId="0A553E28" w14:textId="77777777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:rsidRPr="00591B72" w:rsidR="00E32B44" w:rsidP="00E32B44" w:rsidRDefault="00E32B44" w14:paraId="1B2FCAAD" w14:textId="0D89D9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:rsidRPr="00591B72" w:rsidR="00E32B44" w:rsidP="00E32B44" w:rsidRDefault="00666424" w14:paraId="137F00FA" w14:textId="42CC749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Meet with medical </w:t>
            </w:r>
            <w:r w:rsidR="00FD55D4">
              <w:rPr>
                <w:i/>
                <w:sz w:val="20"/>
                <w:szCs w:val="20"/>
              </w:rPr>
              <w:t>providers</w:t>
            </w:r>
            <w:r>
              <w:rPr>
                <w:i/>
                <w:sz w:val="20"/>
                <w:szCs w:val="20"/>
              </w:rPr>
              <w:t xml:space="preserve"> to determine barriers to </w:t>
            </w:r>
            <w:r w:rsidR="00A34C93">
              <w:rPr>
                <w:i/>
                <w:sz w:val="20"/>
                <w:szCs w:val="20"/>
              </w:rPr>
              <w:t>conversion of HRSN screening results into Z-code diagnosis</w:t>
            </w:r>
            <w:r w:rsidR="00622269">
              <w:rPr>
                <w:i/>
                <w:sz w:val="20"/>
                <w:szCs w:val="20"/>
              </w:rPr>
              <w:t xml:space="preserve"> (July 30) </w:t>
            </w:r>
          </w:p>
        </w:tc>
      </w:tr>
      <w:tr w:rsidRPr="00591B72" w:rsidR="00E32B44" w:rsidTr="00E32B44" w14:paraId="698574D1" w14:textId="77777777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:rsidRPr="00591B72" w:rsidR="00E32B44" w:rsidP="00E32B44" w:rsidRDefault="00E32B44" w14:paraId="033E3504" w14:textId="3CFDA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:rsidRPr="00D36CAE" w:rsidR="00E32B44" w:rsidP="00E32B44" w:rsidRDefault="00D36CAE" w14:paraId="04847B93" w14:textId="5619E548">
            <w:pPr>
              <w:rPr>
                <w:i/>
                <w:iCs/>
                <w:sz w:val="20"/>
                <w:szCs w:val="20"/>
              </w:rPr>
            </w:pPr>
            <w:r w:rsidRPr="00D36CAE">
              <w:rPr>
                <w:i/>
                <w:iCs/>
                <w:sz w:val="20"/>
                <w:szCs w:val="20"/>
              </w:rPr>
              <w:t xml:space="preserve">Complete a Root Cause Analysis </w:t>
            </w:r>
            <w:r>
              <w:rPr>
                <w:i/>
                <w:iCs/>
                <w:sz w:val="20"/>
                <w:szCs w:val="20"/>
              </w:rPr>
              <w:t>to identify</w:t>
            </w:r>
            <w:r w:rsidR="009F511D">
              <w:rPr>
                <w:i/>
                <w:iCs/>
                <w:sz w:val="20"/>
                <w:szCs w:val="20"/>
              </w:rPr>
              <w:t xml:space="preserve"> additional process issues</w:t>
            </w:r>
            <w:r w:rsidR="00622269">
              <w:rPr>
                <w:i/>
                <w:iCs/>
                <w:sz w:val="20"/>
                <w:szCs w:val="20"/>
              </w:rPr>
              <w:t xml:space="preserve"> (August 15)</w:t>
            </w:r>
          </w:p>
        </w:tc>
      </w:tr>
      <w:tr w:rsidRPr="00591B72" w:rsidR="00B27BDC" w:rsidTr="00E32B44" w14:paraId="031FEDD9" w14:textId="77777777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:rsidRPr="00591B72" w:rsidR="00B27BDC" w:rsidP="00B27BDC" w:rsidRDefault="00B27BDC" w14:paraId="3FDF7286" w14:textId="5A0EA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:rsidRPr="00591B72" w:rsidR="00B27BDC" w:rsidP="00B27BDC" w:rsidRDefault="00B27BDC" w14:paraId="7A394BDA" w14:textId="1E29AAE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Identify medical providers who are excelling at Z code usage to leverage their support in the project</w:t>
            </w:r>
            <w:r w:rsidR="00622269">
              <w:rPr>
                <w:i/>
                <w:sz w:val="20"/>
                <w:szCs w:val="20"/>
              </w:rPr>
              <w:t xml:space="preserve"> (</w:t>
            </w:r>
            <w:r w:rsidR="00127559">
              <w:rPr>
                <w:i/>
                <w:sz w:val="20"/>
                <w:szCs w:val="20"/>
              </w:rPr>
              <w:t xml:space="preserve">August 15) </w:t>
            </w:r>
          </w:p>
        </w:tc>
      </w:tr>
      <w:tr w:rsidRPr="00591B72" w:rsidR="00B27BDC" w:rsidTr="00E32B44" w14:paraId="54FB69E3" w14:textId="77777777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:rsidRPr="00591B72" w:rsidR="00B27BDC" w:rsidP="00B27BDC" w:rsidRDefault="00B27BDC" w14:paraId="7AF456D9" w14:textId="785A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:rsidRPr="00591B72" w:rsidR="00B27BDC" w:rsidP="00B27BDC" w:rsidRDefault="00B27BDC" w14:paraId="0AB4CBCF" w14:textId="648C7F9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Re-train medical providers on the Z-code diagnosis screening and attribution process</w:t>
            </w:r>
            <w:r w:rsidR="00127559">
              <w:rPr>
                <w:i/>
                <w:sz w:val="20"/>
                <w:szCs w:val="20"/>
              </w:rPr>
              <w:t xml:space="preserve"> (September 30)</w:t>
            </w:r>
          </w:p>
        </w:tc>
      </w:tr>
      <w:tr w:rsidRPr="00591B72" w:rsidR="00E32B44" w:rsidTr="00E32B44" w14:paraId="555314AB" w14:textId="77777777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:rsidRPr="00591B72" w:rsidR="00E32B44" w:rsidP="00E32B44" w:rsidRDefault="00E32B44" w14:paraId="4C1A1151" w14:textId="1253B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:rsidRPr="00591B72" w:rsidR="00E32B44" w:rsidP="00E32B44" w:rsidRDefault="00B27BDC" w14:paraId="1F1720D4" w14:textId="4CB7A84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Monitor performance through PDSA cycles</w:t>
            </w:r>
            <w:r w:rsidR="00127559">
              <w:rPr>
                <w:i/>
                <w:sz w:val="20"/>
                <w:szCs w:val="20"/>
              </w:rPr>
              <w:t xml:space="preserve"> (December 31) </w:t>
            </w:r>
          </w:p>
        </w:tc>
      </w:tr>
    </w:tbl>
    <w:p w:rsidR="00CD47A3" w:rsidRDefault="00E32B44" w14:paraId="0DA0E045" w14:textId="7620782F">
      <w:pPr>
        <w:rPr>
          <w:rFonts w:asciiTheme="majorHAnsi" w:hAnsiTheme="majorHAnsi" w:eastAsiaTheme="majorEastAsia" w:cstheme="majorBidi"/>
          <w:b/>
          <w:bCs/>
          <w:sz w:val="24"/>
          <w:szCs w:val="20"/>
        </w:rPr>
      </w:pPr>
      <w:bookmarkStart w:name="_Toc267208390" w:id="1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:rsidRPr="00552555" w:rsidR="00D32EE4" w:rsidP="00D32EE4" w:rsidRDefault="00D32EE4" w14:paraId="7122B561" w14:textId="7BBFF181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Pr="00591B72" w:rsidR="00D32EE4" w:rsidTr="0049271E" w14:paraId="04C0D791" w14:textId="77777777">
        <w:tc>
          <w:tcPr>
            <w:tcW w:w="9918" w:type="dxa"/>
            <w:shd w:val="clear" w:color="auto" w:fill="FFC627"/>
          </w:tcPr>
          <w:p w:rsidRPr="00591B72" w:rsidR="00D32EE4" w:rsidP="00A86518" w:rsidRDefault="00CD47A3" w14:paraId="5B952BDE" w14:textId="33A601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Pr="00591B72" w:rsidR="00D32EE4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Pr="00591B72" w:rsidR="00D32EE4" w:rsidTr="00D32EE4" w14:paraId="16098EF9" w14:textId="77777777">
        <w:trPr>
          <w:trHeight w:val="1152"/>
        </w:trPr>
        <w:tc>
          <w:tcPr>
            <w:tcW w:w="9918" w:type="dxa"/>
          </w:tcPr>
          <w:p w:rsidRPr="00E04BAF" w:rsidR="00D32EE4" w:rsidP="00A86518" w:rsidRDefault="009F511D" w14:paraId="751A8913" w14:textId="179DA2C8">
            <w:pPr>
              <w:rPr>
                <w:iCs/>
                <w:sz w:val="20"/>
                <w:szCs w:val="20"/>
              </w:rPr>
            </w:pPr>
            <w:r w:rsidRPr="00E04BAF">
              <w:rPr>
                <w:iCs/>
                <w:sz w:val="20"/>
                <w:szCs w:val="20"/>
              </w:rPr>
              <w:t xml:space="preserve">The primary objective of this </w:t>
            </w:r>
            <w:r w:rsidRPr="00E04BAF" w:rsidR="003E3696">
              <w:rPr>
                <w:iCs/>
                <w:sz w:val="20"/>
                <w:szCs w:val="20"/>
              </w:rPr>
              <w:t xml:space="preserve">project is to </w:t>
            </w:r>
            <w:r w:rsidRPr="00E04BAF" w:rsidR="00471340">
              <w:rPr>
                <w:iCs/>
                <w:sz w:val="20"/>
                <w:szCs w:val="20"/>
              </w:rPr>
              <w:t xml:space="preserve">utilize quality improvement strategies to increase utilization of Z-code diagnoses. </w:t>
            </w:r>
          </w:p>
        </w:tc>
      </w:tr>
      <w:tr w:rsidRPr="00591B72" w:rsidR="00D32EE4" w:rsidTr="0049271E" w14:paraId="36B3F108" w14:textId="77777777">
        <w:tc>
          <w:tcPr>
            <w:tcW w:w="9918" w:type="dxa"/>
            <w:shd w:val="clear" w:color="auto" w:fill="FFC627"/>
          </w:tcPr>
          <w:p w:rsidRPr="00591B72" w:rsidR="00D32EE4" w:rsidP="00A86518" w:rsidRDefault="00CD47A3" w14:paraId="07BE9DAF" w14:textId="2B72B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Pr="00591B72" w:rsidR="00D32EE4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Pr="00591B72" w:rsidR="00D32EE4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Pr="00591B72" w:rsidR="00D32EE4" w:rsidTr="00D32EE4" w14:paraId="1E0D9F69" w14:textId="77777777">
        <w:trPr>
          <w:trHeight w:val="1152"/>
        </w:trPr>
        <w:tc>
          <w:tcPr>
            <w:tcW w:w="9918" w:type="dxa"/>
          </w:tcPr>
          <w:p w:rsidRPr="00591B72" w:rsidR="00D32EE4" w:rsidP="00A86518" w:rsidRDefault="00AB3D26" w14:paraId="30328B10" w14:textId="005D41E1">
            <w:pPr>
              <w:rPr>
                <w:sz w:val="20"/>
                <w:szCs w:val="20"/>
              </w:rPr>
            </w:pPr>
            <w:r w:rsidRPr="00E04BAF">
              <w:rPr>
                <w:iCs/>
                <w:sz w:val="20"/>
                <w:szCs w:val="20"/>
              </w:rPr>
              <w:t xml:space="preserve">We are not changing the current HRSN screening process from the patient </w:t>
            </w:r>
            <w:proofErr w:type="gramStart"/>
            <w:r w:rsidRPr="00E04BAF">
              <w:rPr>
                <w:iCs/>
                <w:sz w:val="20"/>
                <w:szCs w:val="20"/>
              </w:rPr>
              <w:t>side, or</w:t>
            </w:r>
            <w:proofErr w:type="gramEnd"/>
            <w:r w:rsidRPr="00E04BAF">
              <w:rPr>
                <w:iCs/>
                <w:sz w:val="20"/>
                <w:szCs w:val="20"/>
              </w:rPr>
              <w:t xml:space="preserve"> changing the HRSN screening tool</w:t>
            </w:r>
            <w:r w:rsidR="0018284E">
              <w:rPr>
                <w:i/>
                <w:sz w:val="20"/>
                <w:szCs w:val="20"/>
              </w:rPr>
              <w:t xml:space="preserve">. </w:t>
            </w:r>
          </w:p>
        </w:tc>
      </w:tr>
    </w:tbl>
    <w:p w:rsidRPr="00591B72" w:rsidR="00D32EE4" w:rsidRDefault="00D32EE4" w14:paraId="0BA93446" w14:textId="77777777">
      <w:pPr>
        <w:rPr>
          <w:sz w:val="20"/>
          <w:szCs w:val="20"/>
        </w:rPr>
      </w:pPr>
    </w:p>
    <w:p w:rsidRPr="00552555" w:rsidR="00676CD0" w:rsidP="00676CD0" w:rsidRDefault="00676CD0" w14:paraId="75470C96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Pr="00591B72" w:rsidR="00580A0F" w:rsidTr="0049271E" w14:paraId="6029FD5F" w14:textId="77777777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:rsidRPr="00591B72" w:rsidR="00580A0F" w:rsidP="009661D8" w:rsidRDefault="001716FB" w14:paraId="41BAC84F" w14:textId="1DAF668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Pr="00591B72" w:rsidR="00580A0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:rsidRPr="00591B72" w:rsidR="00580A0F" w:rsidP="00552555" w:rsidRDefault="001902A6" w14:paraId="35A3553E" w14:textId="7854F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Emily </w:t>
            </w:r>
            <w:proofErr w:type="spellStart"/>
            <w:r>
              <w:rPr>
                <w:sz w:val="20"/>
                <w:szCs w:val="20"/>
              </w:rPr>
              <w:t>Bofetta</w:t>
            </w:r>
            <w:proofErr w:type="spellEnd"/>
          </w:p>
        </w:tc>
        <w:tc>
          <w:tcPr>
            <w:tcW w:w="2299" w:type="dxa"/>
            <w:shd w:val="clear" w:color="auto" w:fill="FFC627"/>
            <w:vAlign w:val="center"/>
          </w:tcPr>
          <w:p w:rsidRPr="00591B72" w:rsidR="00580A0F" w:rsidP="009661D8" w:rsidRDefault="00580A0F" w14:paraId="5609FD7E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:rsidRPr="00591B72" w:rsidR="00580A0F" w:rsidP="00552555" w:rsidRDefault="001902A6" w14:paraId="584EC009" w14:textId="513DCC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Shane Speirs, MD</w:t>
            </w:r>
          </w:p>
        </w:tc>
      </w:tr>
      <w:tr w:rsidRPr="00591B72" w:rsidR="00580A0F" w:rsidTr="0049271E" w14:paraId="4A7C641C" w14:textId="77777777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:rsidRPr="00591B72" w:rsidR="00580A0F" w:rsidP="002612D5" w:rsidRDefault="002612D5" w14:paraId="45EA1920" w14:textId="42FCCEA2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:rsidRPr="00591B72" w:rsidR="00580A0F" w:rsidP="00552555" w:rsidRDefault="001902A6" w14:paraId="40D2C4E1" w14:textId="18422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Davis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:rsidRPr="00591B72" w:rsidR="00580A0F" w:rsidP="002612D5" w:rsidRDefault="00552555" w14:paraId="70D7C6EC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Pr="00591B72" w:rsidR="002612D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:rsidRPr="00591B72" w:rsidR="00580A0F" w:rsidP="00552555" w:rsidRDefault="001902A6" w14:paraId="20F74E1D" w14:textId="4FE6B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Cassandra Anderson</w:t>
            </w:r>
          </w:p>
        </w:tc>
      </w:tr>
    </w:tbl>
    <w:p w:rsidRPr="008D3226" w:rsidR="00580A0F" w:rsidRDefault="00580A0F" w14:paraId="21195B25" w14:textId="77777777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Pr="00591B72" w:rsidR="00676CD0" w:rsidTr="71C60CE8" w14:paraId="3FFF4356" w14:textId="77777777">
        <w:tc>
          <w:tcPr>
            <w:tcW w:w="5000" w:type="pct"/>
            <w:gridSpan w:val="4"/>
            <w:shd w:val="clear" w:color="auto" w:fill="FFC627"/>
            <w:tcMar/>
          </w:tcPr>
          <w:p w:rsidRPr="00591B72" w:rsidR="00676CD0" w:rsidP="00AF280C" w:rsidRDefault="00676CD0" w14:paraId="64CA4D2A" w14:textId="77777777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Pr="00591B72" w:rsidR="00880712" w:rsidTr="71C60CE8" w14:paraId="532DF285" w14:textId="77777777">
        <w:tc>
          <w:tcPr>
            <w:tcW w:w="1250" w:type="pct"/>
            <w:shd w:val="clear" w:color="auto" w:fill="FFC627"/>
            <w:tcMar/>
            <w:vAlign w:val="center"/>
          </w:tcPr>
          <w:p w:rsidRPr="00591B72" w:rsidR="00880712" w:rsidP="009661D8" w:rsidRDefault="00880712" w14:paraId="3EC7167B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tcMar/>
            <w:vAlign w:val="center"/>
          </w:tcPr>
          <w:p w:rsidRPr="00591B72" w:rsidR="00880712" w:rsidP="009661D8" w:rsidRDefault="00880712" w14:paraId="76B63729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tcMar/>
            <w:vAlign w:val="center"/>
          </w:tcPr>
          <w:p w:rsidRPr="00591B72" w:rsidR="00880712" w:rsidP="009661D8" w:rsidRDefault="00880712" w14:paraId="476F0ED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tcMar/>
            <w:vAlign w:val="center"/>
          </w:tcPr>
          <w:p w:rsidRPr="00591B72" w:rsidR="00880712" w:rsidP="009661D8" w:rsidRDefault="00880712" w14:paraId="0A9A0E94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Pr="00591B72" w:rsidR="00880712" w:rsidTr="71C60CE8" w14:paraId="1974EA4D" w14:textId="77777777">
        <w:tc>
          <w:tcPr>
            <w:tcW w:w="1250" w:type="pct"/>
            <w:tcMar/>
            <w:vAlign w:val="center"/>
          </w:tcPr>
          <w:p w:rsidRPr="00591B72" w:rsidR="00880712" w:rsidP="71C60CE8" w:rsidRDefault="001902A6" w14:paraId="24BDBF58" w14:textId="776239A9" w14:noSpellErr="1">
            <w:pPr>
              <w:rPr>
                <w:i w:val="0"/>
                <w:iCs w:val="0"/>
                <w:sz w:val="20"/>
                <w:szCs w:val="20"/>
              </w:rPr>
            </w:pPr>
            <w:r w:rsidRPr="71C60CE8" w:rsidR="001902A6">
              <w:rPr>
                <w:i w:val="0"/>
                <w:iCs w:val="0"/>
                <w:sz w:val="20"/>
                <w:szCs w:val="20"/>
              </w:rPr>
              <w:t>Shane Spiers</w:t>
            </w:r>
          </w:p>
        </w:tc>
        <w:tc>
          <w:tcPr>
            <w:tcW w:w="1250" w:type="pct"/>
            <w:tcMar/>
            <w:vAlign w:val="center"/>
          </w:tcPr>
          <w:p w:rsidRPr="00591B72" w:rsidR="00880712" w:rsidP="71C60CE8" w:rsidRDefault="001902A6" w14:paraId="1E626372" w14:textId="50A6A62B" w14:noSpellErr="1">
            <w:pPr>
              <w:rPr>
                <w:i w:val="0"/>
                <w:iCs w:val="0"/>
                <w:sz w:val="20"/>
                <w:szCs w:val="20"/>
              </w:rPr>
            </w:pPr>
            <w:r w:rsidRPr="71C60CE8" w:rsidR="001902A6">
              <w:rPr>
                <w:i w:val="0"/>
                <w:iCs w:val="0"/>
                <w:sz w:val="20"/>
                <w:szCs w:val="20"/>
              </w:rPr>
              <w:t>Chief Medical Officer</w:t>
            </w:r>
          </w:p>
        </w:tc>
        <w:tc>
          <w:tcPr>
            <w:tcW w:w="1249" w:type="pct"/>
            <w:tcMar/>
            <w:vAlign w:val="center"/>
          </w:tcPr>
          <w:p w:rsidRPr="00591B72" w:rsidR="00880712" w:rsidP="71C60CE8" w:rsidRDefault="00880712" w14:paraId="3F8DC30A" w14:textId="2441ACA5" w14:noSpellErr="1">
            <w:pPr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251" w:type="pct"/>
            <w:tcMar/>
            <w:vAlign w:val="center"/>
          </w:tcPr>
          <w:p w:rsidRPr="00591B72" w:rsidR="00880712" w:rsidP="71C60CE8" w:rsidRDefault="001902A6" w14:paraId="3C801A12" w14:textId="27A2CD00" w14:noSpellErr="1">
            <w:pPr>
              <w:rPr>
                <w:i w:val="0"/>
                <w:iCs w:val="0"/>
                <w:sz w:val="20"/>
                <w:szCs w:val="20"/>
              </w:rPr>
            </w:pPr>
            <w:r w:rsidRPr="71C60CE8" w:rsidR="001902A6">
              <w:rPr>
                <w:i w:val="0"/>
                <w:iCs w:val="0"/>
                <w:sz w:val="20"/>
                <w:szCs w:val="20"/>
              </w:rPr>
              <w:t>HealthyU</w:t>
            </w:r>
          </w:p>
        </w:tc>
      </w:tr>
      <w:tr w:rsidRPr="00591B72" w:rsidR="00880712" w:rsidTr="71C60CE8" w14:paraId="155AA5F5" w14:textId="77777777">
        <w:tc>
          <w:tcPr>
            <w:tcW w:w="1250" w:type="pct"/>
            <w:tcMar/>
            <w:vAlign w:val="center"/>
          </w:tcPr>
          <w:p w:rsidRPr="00591B72" w:rsidR="00880712" w:rsidP="009661D8" w:rsidRDefault="00880712" w14:paraId="354D4392" w14:textId="3E7F3E4C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  <w:tcMar/>
            <w:vAlign w:val="center"/>
          </w:tcPr>
          <w:p w:rsidRPr="00591B72" w:rsidR="00880712" w:rsidP="009661D8" w:rsidRDefault="00880712" w14:paraId="70260955" w14:textId="4DA14274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  <w:tcMar/>
            <w:vAlign w:val="center"/>
          </w:tcPr>
          <w:p w:rsidRPr="00591B72" w:rsidR="00880712" w:rsidP="009661D8" w:rsidRDefault="00880712" w14:paraId="7E410526" w14:textId="175FB4A1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  <w:tcMar/>
            <w:vAlign w:val="center"/>
          </w:tcPr>
          <w:p w:rsidRPr="00591B72" w:rsidR="00880712" w:rsidP="009661D8" w:rsidRDefault="00880712" w14:paraId="1F6F8C00" w14:textId="2B9F3FCF">
            <w:pPr>
              <w:rPr>
                <w:i/>
                <w:sz w:val="20"/>
                <w:szCs w:val="20"/>
              </w:rPr>
            </w:pPr>
          </w:p>
        </w:tc>
      </w:tr>
      <w:tr w:rsidRPr="00591B72" w:rsidR="00880712" w:rsidTr="71C60CE8" w14:paraId="7A52C8E1" w14:textId="77777777">
        <w:tc>
          <w:tcPr>
            <w:tcW w:w="1250" w:type="pct"/>
            <w:tcMar/>
            <w:vAlign w:val="center"/>
          </w:tcPr>
          <w:p w:rsidRPr="00591B72" w:rsidR="00880712" w:rsidP="009661D8" w:rsidRDefault="00880712" w14:paraId="519D6632" w14:textId="77777777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Mar/>
            <w:vAlign w:val="center"/>
          </w:tcPr>
          <w:p w:rsidRPr="00591B72" w:rsidR="00880712" w:rsidP="009661D8" w:rsidRDefault="00880712" w14:paraId="1E665CDD" w14:textId="77777777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tcMar/>
            <w:vAlign w:val="center"/>
          </w:tcPr>
          <w:p w:rsidRPr="00591B72" w:rsidR="00880712" w:rsidP="009661D8" w:rsidRDefault="00880712" w14:paraId="580555D0" w14:textId="77777777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tcMar/>
            <w:vAlign w:val="center"/>
          </w:tcPr>
          <w:p w:rsidRPr="00591B72" w:rsidR="00880712" w:rsidP="009661D8" w:rsidRDefault="00880712" w14:paraId="5FB9E9FF" w14:textId="77777777">
            <w:pPr>
              <w:rPr>
                <w:sz w:val="20"/>
                <w:szCs w:val="20"/>
              </w:rPr>
            </w:pPr>
          </w:p>
        </w:tc>
      </w:tr>
      <w:tr w:rsidRPr="00591B72" w:rsidR="00880712" w:rsidTr="71C60CE8" w14:paraId="6EE18FFE" w14:textId="77777777">
        <w:tc>
          <w:tcPr>
            <w:tcW w:w="1250" w:type="pct"/>
            <w:tcMar/>
            <w:vAlign w:val="center"/>
          </w:tcPr>
          <w:p w:rsidRPr="00591B72" w:rsidR="00880712" w:rsidP="009661D8" w:rsidRDefault="00880712" w14:paraId="54F1597F" w14:textId="77777777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tcMar/>
            <w:vAlign w:val="center"/>
          </w:tcPr>
          <w:p w:rsidRPr="00591B72" w:rsidR="00880712" w:rsidP="009661D8" w:rsidRDefault="00880712" w14:paraId="4A033D6B" w14:textId="77777777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tcMar/>
            <w:vAlign w:val="center"/>
          </w:tcPr>
          <w:p w:rsidRPr="00591B72" w:rsidR="00880712" w:rsidP="009661D8" w:rsidRDefault="00880712" w14:paraId="79581B5E" w14:textId="77777777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tcMar/>
            <w:vAlign w:val="center"/>
          </w:tcPr>
          <w:p w:rsidRPr="00591B72" w:rsidR="00880712" w:rsidP="009661D8" w:rsidRDefault="00880712" w14:paraId="441EDBC3" w14:textId="77777777">
            <w:pPr>
              <w:rPr>
                <w:sz w:val="20"/>
                <w:szCs w:val="20"/>
              </w:rPr>
            </w:pPr>
          </w:p>
        </w:tc>
      </w:tr>
    </w:tbl>
    <w:p w:rsidRPr="008D3226" w:rsidR="005D4AB0" w:rsidRDefault="005D4AB0" w14:paraId="156DDD94" w14:textId="77777777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Pr="00591B72" w:rsidR="00C4241F" w:rsidTr="71C60CE8" w14:paraId="7728D778" w14:textId="77777777">
        <w:tc>
          <w:tcPr>
            <w:tcW w:w="5000" w:type="pct"/>
            <w:gridSpan w:val="2"/>
            <w:shd w:val="clear" w:color="auto" w:fill="FFC627"/>
            <w:tcMar/>
          </w:tcPr>
          <w:p w:rsidRPr="00591B72" w:rsidR="00C4241F" w:rsidP="00C4241F" w:rsidRDefault="00C4241F" w14:paraId="32DA2E24" w14:textId="2E1E2237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Pr="00591B72" w:rsidR="00C4241F" w:rsidTr="71C60CE8" w14:paraId="7ADE5C72" w14:textId="77777777">
        <w:tc>
          <w:tcPr>
            <w:tcW w:w="2500" w:type="pct"/>
            <w:shd w:val="clear" w:color="auto" w:fill="FFC627"/>
            <w:tcMar/>
            <w:vAlign w:val="center"/>
          </w:tcPr>
          <w:p w:rsidRPr="00591B72" w:rsidR="00C4241F" w:rsidP="009661D8" w:rsidRDefault="00C4241F" w14:paraId="74DEFFD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tcMar/>
            <w:vAlign w:val="center"/>
          </w:tcPr>
          <w:p w:rsidRPr="00591B72" w:rsidR="00C4241F" w:rsidP="009661D8" w:rsidRDefault="00C4241F" w14:paraId="2A0AC96E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Pr="00591B72" w:rsidR="00C4241F" w:rsidTr="71C60CE8" w14:paraId="2EFB0E11" w14:textId="77777777">
        <w:tc>
          <w:tcPr>
            <w:tcW w:w="2500" w:type="pct"/>
            <w:tcMar/>
            <w:vAlign w:val="center"/>
          </w:tcPr>
          <w:p w:rsidRPr="00591B72" w:rsidR="00C4241F" w:rsidP="71C60CE8" w:rsidRDefault="003702F2" w14:paraId="3F8D794D" w14:textId="545D975D" w14:noSpellErr="1">
            <w:pPr>
              <w:rPr>
                <w:i w:val="0"/>
                <w:iCs w:val="0"/>
                <w:sz w:val="20"/>
                <w:szCs w:val="20"/>
              </w:rPr>
            </w:pPr>
            <w:r w:rsidRPr="71C60CE8" w:rsidR="003702F2">
              <w:rPr>
                <w:i w:val="0"/>
                <w:iCs w:val="0"/>
                <w:sz w:val="20"/>
                <w:szCs w:val="20"/>
              </w:rPr>
              <w:t xml:space="preserve">Lauren Havard, MD </w:t>
            </w:r>
          </w:p>
        </w:tc>
        <w:tc>
          <w:tcPr>
            <w:tcW w:w="2500" w:type="pct"/>
            <w:tcMar/>
            <w:vAlign w:val="center"/>
          </w:tcPr>
          <w:p w:rsidRPr="00591B72" w:rsidR="00C4241F" w:rsidP="71C60CE8" w:rsidRDefault="003702F2" w14:paraId="31734A6D" w14:textId="21FF157E" w14:noSpellErr="1">
            <w:pPr>
              <w:rPr>
                <w:i w:val="0"/>
                <w:iCs w:val="0"/>
                <w:sz w:val="20"/>
                <w:szCs w:val="20"/>
              </w:rPr>
            </w:pPr>
            <w:r w:rsidRPr="71C60CE8" w:rsidR="003702F2">
              <w:rPr>
                <w:i w:val="0"/>
                <w:iCs w:val="0"/>
                <w:sz w:val="20"/>
                <w:szCs w:val="20"/>
              </w:rPr>
              <w:t>Team Co-Champion</w:t>
            </w:r>
          </w:p>
        </w:tc>
      </w:tr>
      <w:tr w:rsidRPr="00591B72" w:rsidR="00C4241F" w:rsidTr="71C60CE8" w14:paraId="7199F9A9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70576D2D" w14:textId="7984BF92">
            <w:pPr>
              <w:rPr>
                <w:i/>
                <w:sz w:val="20"/>
                <w:szCs w:val="20"/>
              </w:rPr>
            </w:pP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650450BB" w14:textId="20CD2803">
            <w:pPr>
              <w:rPr>
                <w:i/>
                <w:sz w:val="20"/>
                <w:szCs w:val="20"/>
              </w:rPr>
            </w:pPr>
          </w:p>
        </w:tc>
      </w:tr>
      <w:tr w:rsidRPr="00591B72" w:rsidR="00C4241F" w:rsidTr="71C60CE8" w14:paraId="6D12B4F9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3B0BBF88" w14:textId="77777777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4CBF970D" w14:textId="77777777">
            <w:pPr>
              <w:rPr>
                <w:sz w:val="20"/>
                <w:szCs w:val="20"/>
              </w:rPr>
            </w:pPr>
          </w:p>
        </w:tc>
      </w:tr>
      <w:tr w:rsidRPr="00591B72" w:rsidR="00C4241F" w:rsidTr="71C60CE8" w14:paraId="3481F595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01B599D7" w14:textId="77777777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2EDB7771" w14:textId="77777777">
            <w:pPr>
              <w:rPr>
                <w:sz w:val="20"/>
                <w:szCs w:val="20"/>
              </w:rPr>
            </w:pPr>
          </w:p>
        </w:tc>
      </w:tr>
      <w:tr w:rsidRPr="00591B72" w:rsidR="00C4241F" w:rsidTr="71C60CE8" w14:paraId="1D2E94D6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78B72333" w14:textId="77777777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24CE6612" w14:textId="77777777">
            <w:pPr>
              <w:rPr>
                <w:sz w:val="20"/>
                <w:szCs w:val="20"/>
              </w:rPr>
            </w:pPr>
          </w:p>
        </w:tc>
      </w:tr>
    </w:tbl>
    <w:p w:rsidRPr="008D3226" w:rsidR="00C4241F" w:rsidRDefault="00C4241F" w14:paraId="275ECA0E" w14:textId="77777777">
      <w:pPr>
        <w:rPr>
          <w:sz w:val="20"/>
          <w:szCs w:val="20"/>
        </w:rPr>
      </w:pPr>
    </w:p>
    <w:p w:rsidRPr="00552555" w:rsidR="002612D5" w:rsidP="002612D5" w:rsidRDefault="002612D5" w14:paraId="7A7A4663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Pr="00591B72" w:rsidR="002612D5" w:rsidTr="0049271E" w14:paraId="686C44E4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2612D5" w:rsidRDefault="002612D5" w14:paraId="3FEB32DC" w14:textId="08E163AF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2612D5" w14:paraId="3D0AF52B" w14:textId="77777777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Pr="00591B72" w:rsidR="002612D5" w:rsidTr="0049271E" w14:paraId="3C2D456D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2612D5" w:rsidRDefault="00B115EF" w14:paraId="1C9BC99A" w14:textId="3AED842E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Pr="00591B72" w:rsidR="002612D5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2612D5" w14:paraId="1F91EC91" w14:textId="77777777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Pr="00591B72" w:rsidR="002612D5" w:rsidTr="0049271E" w14:paraId="0EA4902C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49271E" w:rsidRDefault="002612D5" w14:paraId="2FCD3CC4" w14:textId="56658C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2612D5" w14:paraId="6FA100B2" w14:textId="77777777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:rsidRPr="002264D3" w:rsidR="00580A0F" w:rsidP="008D3226" w:rsidRDefault="00580A0F" w14:paraId="5A3BA3DA" w14:textId="77777777">
      <w:pPr>
        <w:rPr>
          <w:sz w:val="20"/>
          <w:szCs w:val="20"/>
        </w:rPr>
      </w:pPr>
    </w:p>
    <w:sectPr w:rsidRPr="002264D3" w:rsidR="00580A0F" w:rsidSect="007C5EC9">
      <w:headerReference w:type="default" r:id="rId9"/>
      <w:headerReference w:type="first" r:id="rId10"/>
      <w:pgSz w:w="12240" w:h="15840" w:orient="portrait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2436" w:rsidP="008D3226" w:rsidRDefault="008C2436" w14:paraId="67871AE4" w14:textId="77777777">
      <w:pPr>
        <w:spacing w:after="0" w:line="240" w:lineRule="auto"/>
      </w:pPr>
      <w:r>
        <w:separator/>
      </w:r>
    </w:p>
  </w:endnote>
  <w:endnote w:type="continuationSeparator" w:id="0">
    <w:p w:rsidR="008C2436" w:rsidP="008D3226" w:rsidRDefault="008C2436" w14:paraId="670C22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2436" w:rsidP="008D3226" w:rsidRDefault="008C2436" w14:paraId="62779108" w14:textId="77777777">
      <w:pPr>
        <w:spacing w:after="0" w:line="240" w:lineRule="auto"/>
      </w:pPr>
      <w:r>
        <w:separator/>
      </w:r>
    </w:p>
  </w:footnote>
  <w:footnote w:type="continuationSeparator" w:id="0">
    <w:p w:rsidR="008C2436" w:rsidP="008D3226" w:rsidRDefault="008C2436" w14:paraId="4DE1F9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07737A" w:rsidR="008D3226" w:rsidRDefault="0049271E" w14:paraId="4C892C6E" w14:textId="26799A7F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Pr="0007737A" w:rsid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9271E" w:rsidRDefault="0049271E" w14:paraId="0089F82F" w14:textId="77777777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3226" w:rsidRDefault="008D3226" w14:paraId="4802D0B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84B27"/>
    <w:rsid w:val="000C3FA9"/>
    <w:rsid w:val="000F32CA"/>
    <w:rsid w:val="00127559"/>
    <w:rsid w:val="00127ACE"/>
    <w:rsid w:val="001472C1"/>
    <w:rsid w:val="001716FB"/>
    <w:rsid w:val="00175F93"/>
    <w:rsid w:val="0017682C"/>
    <w:rsid w:val="00176EF9"/>
    <w:rsid w:val="0018284E"/>
    <w:rsid w:val="001902A6"/>
    <w:rsid w:val="001B3B34"/>
    <w:rsid w:val="001D1553"/>
    <w:rsid w:val="001E304D"/>
    <w:rsid w:val="002264D3"/>
    <w:rsid w:val="002612D5"/>
    <w:rsid w:val="00293DAA"/>
    <w:rsid w:val="002E461A"/>
    <w:rsid w:val="003702F2"/>
    <w:rsid w:val="003861D3"/>
    <w:rsid w:val="00396BB1"/>
    <w:rsid w:val="003C18CF"/>
    <w:rsid w:val="003E2401"/>
    <w:rsid w:val="003E3696"/>
    <w:rsid w:val="003E52B4"/>
    <w:rsid w:val="003E6050"/>
    <w:rsid w:val="00441DAB"/>
    <w:rsid w:val="00471340"/>
    <w:rsid w:val="004737B1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C70E0"/>
    <w:rsid w:val="005D4AB0"/>
    <w:rsid w:val="005E023B"/>
    <w:rsid w:val="005F7076"/>
    <w:rsid w:val="00615725"/>
    <w:rsid w:val="00622269"/>
    <w:rsid w:val="00660D0E"/>
    <w:rsid w:val="0066281E"/>
    <w:rsid w:val="00666424"/>
    <w:rsid w:val="006747CC"/>
    <w:rsid w:val="00676CD0"/>
    <w:rsid w:val="006D0258"/>
    <w:rsid w:val="007625F4"/>
    <w:rsid w:val="00764B1A"/>
    <w:rsid w:val="00786485"/>
    <w:rsid w:val="007A5208"/>
    <w:rsid w:val="007C5EC9"/>
    <w:rsid w:val="007E582D"/>
    <w:rsid w:val="00801178"/>
    <w:rsid w:val="008123C3"/>
    <w:rsid w:val="0081760F"/>
    <w:rsid w:val="008376AA"/>
    <w:rsid w:val="00841930"/>
    <w:rsid w:val="00875FBD"/>
    <w:rsid w:val="00880712"/>
    <w:rsid w:val="008C2436"/>
    <w:rsid w:val="008D3226"/>
    <w:rsid w:val="00946E7F"/>
    <w:rsid w:val="009661D8"/>
    <w:rsid w:val="00966FB6"/>
    <w:rsid w:val="00977F41"/>
    <w:rsid w:val="009F511D"/>
    <w:rsid w:val="00A11987"/>
    <w:rsid w:val="00A151B9"/>
    <w:rsid w:val="00A34C93"/>
    <w:rsid w:val="00A46BB7"/>
    <w:rsid w:val="00A65A01"/>
    <w:rsid w:val="00A8429D"/>
    <w:rsid w:val="00A9669B"/>
    <w:rsid w:val="00AB3D26"/>
    <w:rsid w:val="00AB600D"/>
    <w:rsid w:val="00AB68A0"/>
    <w:rsid w:val="00AC6850"/>
    <w:rsid w:val="00AD3CAA"/>
    <w:rsid w:val="00AE73B6"/>
    <w:rsid w:val="00AF280C"/>
    <w:rsid w:val="00AF7B40"/>
    <w:rsid w:val="00B115EF"/>
    <w:rsid w:val="00B12C6B"/>
    <w:rsid w:val="00B27BDC"/>
    <w:rsid w:val="00B75EFE"/>
    <w:rsid w:val="00BE066B"/>
    <w:rsid w:val="00C00D1F"/>
    <w:rsid w:val="00C01793"/>
    <w:rsid w:val="00C2119C"/>
    <w:rsid w:val="00C242F0"/>
    <w:rsid w:val="00C4241F"/>
    <w:rsid w:val="00C534C1"/>
    <w:rsid w:val="00C92967"/>
    <w:rsid w:val="00C97A03"/>
    <w:rsid w:val="00CD47A3"/>
    <w:rsid w:val="00D32EE4"/>
    <w:rsid w:val="00D36CAE"/>
    <w:rsid w:val="00D442F7"/>
    <w:rsid w:val="00DA2BE4"/>
    <w:rsid w:val="00DC0AEA"/>
    <w:rsid w:val="00DE03BD"/>
    <w:rsid w:val="00E04BAF"/>
    <w:rsid w:val="00E273B4"/>
    <w:rsid w:val="00E32B44"/>
    <w:rsid w:val="00E40E8B"/>
    <w:rsid w:val="00E6494B"/>
    <w:rsid w:val="00E71FF6"/>
    <w:rsid w:val="00E822CF"/>
    <w:rsid w:val="00EE2B2E"/>
    <w:rsid w:val="00F401BC"/>
    <w:rsid w:val="00F70985"/>
    <w:rsid w:val="00F753E4"/>
    <w:rsid w:val="00FA6227"/>
    <w:rsid w:val="00FC6A19"/>
    <w:rsid w:val="00FD55D4"/>
    <w:rsid w:val="71C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264D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264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Company Name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[Name, Title]</dc:creator>
  <lastModifiedBy>Sarah Davis</lastModifiedBy>
  <revision>10</revision>
  <lastPrinted>2015-01-22T16:25:00.0000000Z</lastPrinted>
  <dcterms:created xsi:type="dcterms:W3CDTF">2024-06-17T17:37:00.0000000Z</dcterms:created>
  <dcterms:modified xsi:type="dcterms:W3CDTF">2024-06-27T16:47:30.0439996Z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7886d669c7a3daef4e61498286af0a6a063fd3e6b4ee9795e7751dfc630ef2b4</vt:lpwstr>
  </property>
</Properties>
</file>