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color w:val="000000"/>
          <w:sz w:val="24"/>
          <w:szCs w:val="24"/>
        </w:rPr>
      </w:pPr>
      <w:r w:rsidDel="00000000" w:rsidR="00000000" w:rsidRPr="00000000">
        <w:rPr>
          <w:color w:val="000000"/>
          <w:sz w:val="24"/>
          <w:szCs w:val="24"/>
          <w:rtl w:val="0"/>
        </w:rPr>
        <w:t xml:space="preserve">Project Description / Purpose</w:t>
      </w:r>
    </w:p>
    <w:tbl>
      <w:tblPr>
        <w:tblStyle w:val="Table1"/>
        <w:tblW w:w="9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1"/>
        <w:gridCol w:w="7555"/>
        <w:tblGridChange w:id="0">
          <w:tblGrid>
            <w:gridCol w:w="2391"/>
            <w:gridCol w:w="7555"/>
          </w:tblGrid>
        </w:tblGridChange>
      </w:tblGrid>
      <w:tr>
        <w:trPr>
          <w:cantSplit w:val="0"/>
          <w:tblHeader w:val="0"/>
        </w:trPr>
        <w:tc>
          <w:tcPr>
            <w:shd w:fill="ffc627" w:val="clear"/>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Project Name:</w:t>
            </w:r>
          </w:p>
        </w:tc>
        <w:tc>
          <w:tcPr/>
          <w:p w:rsidR="00000000" w:rsidDel="00000000" w:rsidP="00000000" w:rsidRDefault="00000000" w:rsidRPr="00000000" w14:paraId="00000003">
            <w:pPr>
              <w:rPr>
                <w:sz w:val="20"/>
                <w:szCs w:val="20"/>
              </w:rPr>
            </w:pPr>
            <w:r w:rsidDel="00000000" w:rsidR="00000000" w:rsidRPr="00000000">
              <w:rPr>
                <w:sz w:val="20"/>
                <w:szCs w:val="20"/>
                <w:rtl w:val="0"/>
              </w:rPr>
              <w:t xml:space="preserve">Increase Percentage of Employees with HRSN Screening &amp; Document Training</w:t>
            </w:r>
          </w:p>
        </w:tc>
      </w:tr>
      <w:tr>
        <w:trPr>
          <w:cantSplit w:val="0"/>
          <w:tblHeader w:val="0"/>
        </w:trPr>
        <w:tc>
          <w:tcPr>
            <w:shd w:fill="ffc627" w:val="clear"/>
          </w:tcPr>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Clinic:</w:t>
            </w:r>
          </w:p>
        </w:tc>
        <w:tc>
          <w:tcPr/>
          <w:p w:rsidR="00000000" w:rsidDel="00000000" w:rsidP="00000000" w:rsidRDefault="00000000" w:rsidRPr="00000000" w14:paraId="00000005">
            <w:pPr>
              <w:rPr>
                <w:sz w:val="20"/>
                <w:szCs w:val="20"/>
              </w:rPr>
            </w:pPr>
            <w:r w:rsidDel="00000000" w:rsidR="00000000" w:rsidRPr="00000000">
              <w:rPr>
                <w:sz w:val="20"/>
                <w:szCs w:val="20"/>
                <w:rtl w:val="0"/>
              </w:rPr>
              <w:t xml:space="preserve">Novis Vita</w:t>
            </w:r>
          </w:p>
        </w:tc>
      </w:tr>
      <w:tr>
        <w:trPr>
          <w:cantSplit w:val="0"/>
          <w:tblHeader w:val="0"/>
        </w:trPr>
        <w:tc>
          <w:tcPr>
            <w:shd w:fill="ffc627" w:val="clear"/>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Process:</w:t>
            </w:r>
          </w:p>
        </w:tc>
        <w:tc>
          <w:tcPr/>
          <w:p w:rsidR="00000000" w:rsidDel="00000000" w:rsidP="00000000" w:rsidRDefault="00000000" w:rsidRPr="00000000" w14:paraId="00000007">
            <w:pPr>
              <w:rPr>
                <w:sz w:val="20"/>
                <w:szCs w:val="20"/>
              </w:rPr>
            </w:pPr>
            <w:r w:rsidDel="00000000" w:rsidR="00000000" w:rsidRPr="00000000">
              <w:rPr>
                <w:sz w:val="20"/>
                <w:szCs w:val="20"/>
                <w:rtl w:val="0"/>
              </w:rPr>
              <w:t xml:space="preserve">HRSN Screening Training</w:t>
            </w:r>
          </w:p>
        </w:tc>
      </w:tr>
      <w:tr>
        <w:trPr>
          <w:cantSplit w:val="0"/>
          <w:tblHeader w:val="0"/>
        </w:trPr>
        <w:tc>
          <w:tcPr>
            <w:shd w:fill="ffc627" w:val="clear"/>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TIP 2.0 Process Milestone:</w:t>
            </w:r>
          </w:p>
        </w:tc>
        <w:tc>
          <w:tcPr/>
          <w:p w:rsidR="00000000" w:rsidDel="00000000" w:rsidP="00000000" w:rsidRDefault="00000000" w:rsidRPr="00000000" w14:paraId="00000009">
            <w:pPr>
              <w:rPr>
                <w:sz w:val="20"/>
                <w:szCs w:val="20"/>
              </w:rPr>
            </w:pPr>
            <w:r w:rsidDel="00000000" w:rsidR="00000000" w:rsidRPr="00000000">
              <w:rPr>
                <w:sz w:val="20"/>
                <w:szCs w:val="20"/>
                <w:rtl w:val="0"/>
              </w:rPr>
              <w:t xml:space="preserve">HRSN</w:t>
            </w:r>
          </w:p>
        </w:tc>
      </w:tr>
      <w:tr>
        <w:trPr>
          <w:cantSplit w:val="0"/>
          <w:tblHeader w:val="0"/>
        </w:trPr>
        <w:tc>
          <w:tcPr>
            <w:gridSpan w:val="2"/>
            <w:shd w:fill="ffc627" w:val="clear"/>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Project Description / Purpose</w:t>
            </w:r>
          </w:p>
        </w:tc>
      </w:tr>
      <w:tr>
        <w:trPr>
          <w:cantSplit w:val="0"/>
          <w:trHeight w:val="1296" w:hRule="atLeast"/>
          <w:tblHeader w:val="0"/>
        </w:trPr>
        <w:tc>
          <w:tcPr>
            <w:gridSpan w:val="2"/>
          </w:tcPr>
          <w:p w:rsidR="00000000" w:rsidDel="00000000" w:rsidP="00000000" w:rsidRDefault="00000000" w:rsidRPr="00000000" w14:paraId="0000000C">
            <w:pPr>
              <w:rPr>
                <w:sz w:val="20"/>
                <w:szCs w:val="20"/>
              </w:rPr>
            </w:pPr>
            <w:r w:rsidDel="00000000" w:rsidR="00000000" w:rsidRPr="00000000">
              <w:rPr>
                <w:sz w:val="20"/>
                <w:szCs w:val="20"/>
                <w:rtl w:val="0"/>
              </w:rPr>
              <w:t xml:space="preserve">HRSN screening has demonstrated net positives on the impacts of care for public insurance patients. We will be integrating the proper screening tool into our EHR templates and training clinicians on its use. The purpose of this project is to bring our provider HRSN Screening percentage to 100%.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c>
      </w:tr>
    </w:tbl>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pStyle w:val="Heading2"/>
        <w:rPr>
          <w:color w:val="000000"/>
          <w:sz w:val="24"/>
          <w:szCs w:val="24"/>
        </w:rPr>
      </w:pPr>
      <w:r w:rsidDel="00000000" w:rsidR="00000000" w:rsidRPr="00000000">
        <w:rPr>
          <w:color w:val="000000"/>
          <w:sz w:val="24"/>
          <w:szCs w:val="24"/>
          <w:rtl w:val="0"/>
        </w:rPr>
        <w:t xml:space="preserve">Project Overview</w:t>
      </w:r>
    </w:p>
    <w:tbl>
      <w:tblPr>
        <w:tblStyle w:val="Table2"/>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7"/>
        <w:gridCol w:w="7383"/>
        <w:tblGridChange w:id="0">
          <w:tblGrid>
            <w:gridCol w:w="2327"/>
            <w:gridCol w:w="7383"/>
          </w:tblGrid>
        </w:tblGridChange>
      </w:tblGrid>
      <w:tr>
        <w:trPr>
          <w:cantSplit w:val="0"/>
          <w:trHeight w:val="1584" w:hRule="atLeast"/>
          <w:tblHeader w:val="0"/>
        </w:trPr>
        <w:tc>
          <w:tcPr>
            <w:shd w:fill="ffc627" w:val="clear"/>
            <w:vAlign w:val="center"/>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Problem Summary:</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We have lacked a specific and comprehensively adopted HRSN screening tool for use by clinicians.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tc>
      </w:tr>
      <w:tr>
        <w:trPr>
          <w:cantSplit w:val="0"/>
          <w:trHeight w:val="1584" w:hRule="atLeast"/>
          <w:tblHeader w:val="0"/>
        </w:trPr>
        <w:tc>
          <w:tcPr>
            <w:shd w:fill="ffc627" w:val="clear"/>
            <w:vAlign w:val="center"/>
          </w:tcPr>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Desired Outcome(s):</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Select tool</w:t>
            </w:r>
          </w:p>
          <w:p w:rsidR="00000000" w:rsidDel="00000000" w:rsidP="00000000" w:rsidRDefault="00000000" w:rsidRPr="00000000" w14:paraId="00000019">
            <w:pPr>
              <w:rPr>
                <w:sz w:val="20"/>
                <w:szCs w:val="20"/>
              </w:rPr>
            </w:pPr>
            <w:r w:rsidDel="00000000" w:rsidR="00000000" w:rsidRPr="00000000">
              <w:rPr>
                <w:sz w:val="20"/>
                <w:szCs w:val="20"/>
                <w:rtl w:val="0"/>
              </w:rPr>
              <w:t xml:space="preserve">Integrate tool into EHR </w:t>
            </w:r>
          </w:p>
          <w:p w:rsidR="00000000" w:rsidDel="00000000" w:rsidP="00000000" w:rsidRDefault="00000000" w:rsidRPr="00000000" w14:paraId="0000001A">
            <w:pPr>
              <w:rPr>
                <w:sz w:val="20"/>
                <w:szCs w:val="20"/>
              </w:rPr>
            </w:pPr>
            <w:r w:rsidDel="00000000" w:rsidR="00000000" w:rsidRPr="00000000">
              <w:rPr>
                <w:sz w:val="20"/>
                <w:szCs w:val="20"/>
                <w:rtl w:val="0"/>
              </w:rPr>
              <w:t xml:space="preserve">Train clinicians on its use</w:t>
            </w:r>
          </w:p>
          <w:p w:rsidR="00000000" w:rsidDel="00000000" w:rsidP="00000000" w:rsidRDefault="00000000" w:rsidRPr="00000000" w14:paraId="0000001B">
            <w:pPr>
              <w:rPr>
                <w:sz w:val="20"/>
                <w:szCs w:val="20"/>
              </w:rPr>
            </w:pPr>
            <w:r w:rsidDel="00000000" w:rsidR="00000000" w:rsidRPr="00000000">
              <w:rPr>
                <w:sz w:val="20"/>
                <w:szCs w:val="20"/>
                <w:rtl w:val="0"/>
              </w:rPr>
              <w:t xml:space="preserve">Implement usage by clinicians </w:t>
            </w:r>
          </w:p>
          <w:p w:rsidR="00000000" w:rsidDel="00000000" w:rsidP="00000000" w:rsidRDefault="00000000" w:rsidRPr="00000000" w14:paraId="0000001C">
            <w:pPr>
              <w:rPr>
                <w:sz w:val="20"/>
                <w:szCs w:val="20"/>
              </w:rPr>
            </w:pPr>
            <w:r w:rsidDel="00000000" w:rsidR="00000000" w:rsidRPr="00000000">
              <w:rPr>
                <w:sz w:val="20"/>
                <w:szCs w:val="20"/>
                <w:rtl w:val="0"/>
              </w:rPr>
              <w:t xml:space="preserve">Project goal: begin screening all public insurance patients by 09-30-24</w:t>
            </w:r>
          </w:p>
        </w:tc>
      </w:tr>
      <w:tr>
        <w:trPr>
          <w:cantSplit w:val="0"/>
          <w:trHeight w:val="1584" w:hRule="atLeast"/>
          <w:tblHeader w:val="0"/>
        </w:trPr>
        <w:tc>
          <w:tcPr>
            <w:shd w:fill="ffc627" w:val="clear"/>
            <w:vAlign w:val="center"/>
          </w:tcPr>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Benefits:</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We will have this data available to supply to AHCCCS and will be able to utilize it to the benefit of our clients by providing access to relevant resources. </w:t>
            </w:r>
          </w:p>
          <w:p w:rsidR="00000000" w:rsidDel="00000000" w:rsidP="00000000" w:rsidRDefault="00000000" w:rsidRPr="00000000" w14:paraId="0000001F">
            <w:pPr>
              <w:rPr>
                <w:sz w:val="20"/>
                <w:szCs w:val="20"/>
              </w:rPr>
            </w:pPr>
            <w:r w:rsidDel="00000000" w:rsidR="00000000" w:rsidRPr="00000000">
              <w:rPr>
                <w:rtl w:val="0"/>
              </w:rPr>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pStyle w:val="Heading2"/>
        <w:rPr>
          <w:color w:val="000000"/>
          <w:sz w:val="24"/>
          <w:szCs w:val="24"/>
        </w:rPr>
      </w:pPr>
      <w:bookmarkStart w:colFirst="0" w:colLast="0" w:name="_heading=h.gjdgxs" w:id="0"/>
      <w:bookmarkEnd w:id="0"/>
      <w:r w:rsidDel="00000000" w:rsidR="00000000" w:rsidRPr="00000000">
        <w:rPr>
          <w:color w:val="000000"/>
          <w:sz w:val="24"/>
          <w:szCs w:val="24"/>
          <w:rtl w:val="0"/>
        </w:rPr>
        <w:t xml:space="preserve">Timeline</w:t>
      </w:r>
    </w:p>
    <w:tbl>
      <w:tblPr>
        <w:tblStyle w:val="Table3"/>
        <w:tblW w:w="97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
        <w:gridCol w:w="8709"/>
        <w:tblGridChange w:id="0">
          <w:tblGrid>
            <w:gridCol w:w="1006"/>
            <w:gridCol w:w="8709"/>
          </w:tblGrid>
        </w:tblGridChange>
      </w:tblGrid>
      <w:tr>
        <w:trPr>
          <w:cantSplit w:val="0"/>
          <w:trHeight w:val="251" w:hRule="atLeast"/>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023">
            <w:pPr>
              <w:jc w:val="center"/>
              <w:rPr>
                <w:b w:val="1"/>
                <w:sz w:val="20"/>
                <w:szCs w:val="20"/>
              </w:rPr>
            </w:pPr>
            <w:r w:rsidDel="00000000" w:rsidR="00000000" w:rsidRPr="00000000">
              <w:rPr>
                <w:rtl w:val="0"/>
              </w:rPr>
            </w:r>
          </w:p>
        </w:tc>
        <w:tc>
          <w:tcPr>
            <w:shd w:fill="ffc627" w:val="clear"/>
            <w:vAlign w:val="center"/>
          </w:tcPr>
          <w:p w:rsidR="00000000" w:rsidDel="00000000" w:rsidP="00000000" w:rsidRDefault="00000000" w:rsidRPr="00000000" w14:paraId="00000024">
            <w:pPr>
              <w:jc w:val="center"/>
              <w:rPr>
                <w:sz w:val="20"/>
                <w:szCs w:val="20"/>
              </w:rPr>
            </w:pPr>
            <w:r w:rsidDel="00000000" w:rsidR="00000000" w:rsidRPr="00000000">
              <w:rPr>
                <w:b w:val="1"/>
                <w:sz w:val="20"/>
                <w:szCs w:val="20"/>
                <w:rtl w:val="0"/>
              </w:rPr>
              <w:t xml:space="preserve">Description of Task and Completion Dates</w:t>
            </w:r>
            <w:r w:rsidDel="00000000" w:rsidR="00000000" w:rsidRPr="00000000">
              <w:rPr>
                <w:rtl w:val="0"/>
              </w:rPr>
            </w:r>
          </w:p>
        </w:tc>
      </w:tr>
      <w:tr>
        <w:trPr>
          <w:cantSplit w:val="0"/>
          <w:trHeight w:val="288" w:hRule="atLeast"/>
          <w:tblHeader w:val="0"/>
        </w:trPr>
        <w:tc>
          <w:tcPr>
            <w:shd w:fill="ffc627" w:val="clear"/>
            <w:vAlign w:val="center"/>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Task 1</w:t>
            </w:r>
          </w:p>
        </w:tc>
        <w:tc>
          <w:tcPr>
            <w:shd w:fill="auto" w:val="clear"/>
            <w:vAlign w:val="center"/>
          </w:tcPr>
          <w:p w:rsidR="00000000" w:rsidDel="00000000" w:rsidP="00000000" w:rsidRDefault="00000000" w:rsidRPr="00000000" w14:paraId="00000026">
            <w:pPr>
              <w:rPr>
                <w:sz w:val="20"/>
                <w:szCs w:val="20"/>
              </w:rPr>
            </w:pPr>
            <w:r w:rsidDel="00000000" w:rsidR="00000000" w:rsidRPr="00000000">
              <w:rPr>
                <w:sz w:val="20"/>
                <w:szCs w:val="20"/>
                <w:rtl w:val="0"/>
              </w:rPr>
              <w:t xml:space="preserve">Choose screening tool by 07-15-24</w:t>
            </w:r>
          </w:p>
        </w:tc>
      </w:tr>
      <w:tr>
        <w:trPr>
          <w:cantSplit w:val="0"/>
          <w:trHeight w:val="288" w:hRule="atLeast"/>
          <w:tblHeader w:val="0"/>
        </w:trPr>
        <w:tc>
          <w:tcPr>
            <w:shd w:fill="ffc627" w:val="clear"/>
            <w:vAlign w:val="center"/>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Task 2</w:t>
            </w:r>
          </w:p>
        </w:tc>
        <w:tc>
          <w:tcPr>
            <w:shd w:fill="auto" w:val="clea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Integrate tool into EHR by 07-30-24</w:t>
            </w:r>
          </w:p>
        </w:tc>
      </w:tr>
      <w:tr>
        <w:trPr>
          <w:cantSplit w:val="0"/>
          <w:trHeight w:val="288" w:hRule="atLeast"/>
          <w:tblHeader w:val="0"/>
        </w:trPr>
        <w:tc>
          <w:tcPr>
            <w:shd w:fill="ffc627" w:val="clear"/>
            <w:vAlign w:val="center"/>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Task 3</w:t>
            </w:r>
          </w:p>
        </w:tc>
        <w:tc>
          <w:tcPr>
            <w:shd w:fill="auto" w:val="clear"/>
            <w:vAlign w:val="center"/>
          </w:tcPr>
          <w:p w:rsidR="00000000" w:rsidDel="00000000" w:rsidP="00000000" w:rsidRDefault="00000000" w:rsidRPr="00000000" w14:paraId="0000002A">
            <w:pPr>
              <w:rPr>
                <w:sz w:val="20"/>
                <w:szCs w:val="20"/>
              </w:rPr>
            </w:pPr>
            <w:r w:rsidDel="00000000" w:rsidR="00000000" w:rsidRPr="00000000">
              <w:rPr>
                <w:sz w:val="20"/>
                <w:szCs w:val="20"/>
                <w:rtl w:val="0"/>
              </w:rPr>
              <w:t xml:space="preserve">Train clinicians by 08-15-24</w:t>
            </w:r>
          </w:p>
        </w:tc>
      </w:tr>
      <w:tr>
        <w:trPr>
          <w:cantSplit w:val="0"/>
          <w:trHeight w:val="288" w:hRule="atLeast"/>
          <w:tblHeader w:val="0"/>
        </w:trPr>
        <w:tc>
          <w:tcPr>
            <w:shd w:fill="ffc627" w:val="clear"/>
            <w:vAlign w:val="center"/>
          </w:tcPr>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Task 4</w:t>
            </w:r>
          </w:p>
        </w:tc>
        <w:tc>
          <w:tcPr>
            <w:shd w:fill="auto" w:val="clear"/>
            <w:vAlign w:val="center"/>
          </w:tcPr>
          <w:p w:rsidR="00000000" w:rsidDel="00000000" w:rsidP="00000000" w:rsidRDefault="00000000" w:rsidRPr="00000000" w14:paraId="0000002C">
            <w:pPr>
              <w:rPr>
                <w:sz w:val="20"/>
                <w:szCs w:val="20"/>
              </w:rPr>
            </w:pPr>
            <w:r w:rsidDel="00000000" w:rsidR="00000000" w:rsidRPr="00000000">
              <w:rPr>
                <w:sz w:val="20"/>
                <w:szCs w:val="20"/>
                <w:rtl w:val="0"/>
              </w:rPr>
              <w:t xml:space="preserve">Implement usage by clinicians by 08-30-24</w:t>
            </w:r>
          </w:p>
        </w:tc>
      </w:tr>
    </w:tbl>
    <w:p w:rsidR="00000000" w:rsidDel="00000000" w:rsidP="00000000" w:rsidRDefault="00000000" w:rsidRPr="00000000" w14:paraId="0000002D">
      <w:pPr>
        <w:pStyle w:val="Heading2"/>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color w:val="000000"/>
          <w:sz w:val="24"/>
          <w:szCs w:val="24"/>
        </w:rPr>
      </w:pPr>
      <w:r w:rsidDel="00000000" w:rsidR="00000000" w:rsidRPr="00000000">
        <w:rPr>
          <w:color w:val="000000"/>
          <w:sz w:val="24"/>
          <w:szCs w:val="24"/>
          <w:rtl w:val="0"/>
        </w:rPr>
        <w:t xml:space="preserve">Project Scope</w:t>
      </w:r>
    </w:p>
    <w:tbl>
      <w:tblPr>
        <w:tblStyle w:val="Table4"/>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0"/>
        <w:tblGridChange w:id="0">
          <w:tblGrid>
            <w:gridCol w:w="9710"/>
          </w:tblGrid>
        </w:tblGridChange>
      </w:tblGrid>
      <w:tr>
        <w:trPr>
          <w:cantSplit w:val="0"/>
          <w:tblHeader w:val="0"/>
        </w:trPr>
        <w:tc>
          <w:tcPr>
            <w:shd w:fill="ffc627" w:val="clear"/>
          </w:tcPr>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In Scope Project Objectives</w:t>
            </w:r>
          </w:p>
        </w:tc>
      </w:tr>
      <w:tr>
        <w:trPr>
          <w:cantSplit w:val="0"/>
          <w:trHeight w:val="1152" w:hRule="atLeast"/>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All AHCCCS patients that complete an intake. </w:t>
            </w:r>
          </w:p>
        </w:tc>
      </w:tr>
      <w:tr>
        <w:trPr>
          <w:cantSplit w:val="0"/>
          <w:tblHeader w:val="0"/>
        </w:trPr>
        <w:tc>
          <w:tcPr>
            <w:shd w:fill="ffc627" w:val="clear"/>
          </w:tcPr>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Out of Scope Project Objectives or Activities </w:t>
            </w:r>
          </w:p>
        </w:tc>
      </w:tr>
      <w:tr>
        <w:trPr>
          <w:cantSplit w:val="0"/>
          <w:trHeight w:val="1152" w:hRule="atLeast"/>
          <w:tblHeader w:val="0"/>
        </w:trPr>
        <w:tc>
          <w:tcPr/>
          <w:p w:rsidR="00000000" w:rsidDel="00000000" w:rsidP="00000000" w:rsidRDefault="00000000" w:rsidRPr="00000000" w14:paraId="00000032">
            <w:pPr>
              <w:rPr>
                <w:sz w:val="20"/>
                <w:szCs w:val="20"/>
              </w:rPr>
            </w:pPr>
            <w:r w:rsidDel="00000000" w:rsidR="00000000" w:rsidRPr="00000000">
              <w:rPr>
                <w:sz w:val="20"/>
                <w:szCs w:val="20"/>
                <w:rtl w:val="0"/>
              </w:rPr>
              <w:t xml:space="preserve">Clients on commercial insurance and self pay. </w:t>
            </w:r>
          </w:p>
        </w:tc>
      </w:tr>
    </w:tbl>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pStyle w:val="Heading2"/>
        <w:rPr>
          <w:color w:val="000000"/>
          <w:sz w:val="24"/>
          <w:szCs w:val="24"/>
        </w:rPr>
      </w:pPr>
      <w:r w:rsidDel="00000000" w:rsidR="00000000" w:rsidRPr="00000000">
        <w:rPr>
          <w:color w:val="000000"/>
          <w:sz w:val="24"/>
          <w:szCs w:val="24"/>
          <w:rtl w:val="0"/>
        </w:rPr>
        <w:t xml:space="preserve">Project Team</w:t>
      </w:r>
    </w:p>
    <w:tbl>
      <w:tblPr>
        <w:tblStyle w:val="Table5"/>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9"/>
        <w:gridCol w:w="2300"/>
        <w:gridCol w:w="2299"/>
        <w:gridCol w:w="3020"/>
        <w:tblGridChange w:id="0">
          <w:tblGrid>
            <w:gridCol w:w="2299"/>
            <w:gridCol w:w="2300"/>
            <w:gridCol w:w="2299"/>
            <w:gridCol w:w="3020"/>
          </w:tblGrid>
        </w:tblGridChange>
      </w:tblGrid>
      <w:tr>
        <w:trPr>
          <w:cantSplit w:val="0"/>
          <w:trHeight w:val="245" w:hRule="atLeast"/>
          <w:tblHeader w:val="0"/>
        </w:trPr>
        <w:tc>
          <w:tcPr>
            <w:shd w:fill="ffc627" w:val="clear"/>
            <w:vAlign w:val="center"/>
          </w:tcPr>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Team Lead:</w:t>
            </w:r>
          </w:p>
        </w:tc>
        <w:tc>
          <w:tcPr>
            <w:vAlign w:val="center"/>
          </w:tcPr>
          <w:p w:rsidR="00000000" w:rsidDel="00000000" w:rsidP="00000000" w:rsidRDefault="00000000" w:rsidRPr="00000000" w14:paraId="00000036">
            <w:pPr>
              <w:rPr>
                <w:sz w:val="20"/>
                <w:szCs w:val="20"/>
              </w:rPr>
            </w:pPr>
            <w:r w:rsidDel="00000000" w:rsidR="00000000" w:rsidRPr="00000000">
              <w:rPr>
                <w:sz w:val="20"/>
                <w:szCs w:val="20"/>
                <w:rtl w:val="0"/>
              </w:rPr>
              <w:t xml:space="preserve">Cedric M. </w:t>
            </w:r>
          </w:p>
        </w:tc>
        <w:tc>
          <w:tcPr>
            <w:shd w:fill="ffc627" w:val="clear"/>
            <w:vAlign w:val="center"/>
          </w:tcPr>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Project Champion:</w:t>
            </w:r>
          </w:p>
        </w:tc>
        <w:tc>
          <w:tcPr>
            <w:vAlign w:val="center"/>
          </w:tcPr>
          <w:p w:rsidR="00000000" w:rsidDel="00000000" w:rsidP="00000000" w:rsidRDefault="00000000" w:rsidRPr="00000000" w14:paraId="00000038">
            <w:pPr>
              <w:rPr>
                <w:sz w:val="20"/>
                <w:szCs w:val="20"/>
              </w:rPr>
            </w:pPr>
            <w:r w:rsidDel="00000000" w:rsidR="00000000" w:rsidRPr="00000000">
              <w:rPr>
                <w:sz w:val="20"/>
                <w:szCs w:val="20"/>
                <w:rtl w:val="0"/>
              </w:rPr>
              <w:t xml:space="preserve">Matt Daniel</w:t>
            </w:r>
          </w:p>
        </w:tc>
      </w:tr>
      <w:tr>
        <w:trPr>
          <w:cantSplit w:val="0"/>
          <w:trHeight w:val="245" w:hRule="atLeast"/>
          <w:tblHeader w:val="0"/>
        </w:trPr>
        <w:tc>
          <w:tcPr>
            <w:shd w:fill="ffc627" w:val="clear"/>
            <w:vAlign w:val="center"/>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Process Owner:</w:t>
            </w:r>
          </w:p>
        </w:tc>
        <w:tc>
          <w:tcPr>
            <w:vAlign w:val="center"/>
          </w:tcPr>
          <w:p w:rsidR="00000000" w:rsidDel="00000000" w:rsidP="00000000" w:rsidRDefault="00000000" w:rsidRPr="00000000" w14:paraId="0000003A">
            <w:pPr>
              <w:rPr>
                <w:sz w:val="20"/>
                <w:szCs w:val="20"/>
              </w:rPr>
            </w:pPr>
            <w:r w:rsidDel="00000000" w:rsidR="00000000" w:rsidRPr="00000000">
              <w:rPr>
                <w:sz w:val="20"/>
                <w:szCs w:val="20"/>
                <w:rtl w:val="0"/>
              </w:rPr>
              <w:t xml:space="preserve">Jen M. </w:t>
            </w:r>
          </w:p>
        </w:tc>
        <w:tc>
          <w:tcPr>
            <w:shd w:fill="ffc627" w:val="clear"/>
            <w:vAlign w:val="center"/>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Process Manager:</w:t>
            </w:r>
          </w:p>
        </w:tc>
        <w:tc>
          <w:tcPr>
            <w:vAlign w:val="center"/>
          </w:tcPr>
          <w:p w:rsidR="00000000" w:rsidDel="00000000" w:rsidP="00000000" w:rsidRDefault="00000000" w:rsidRPr="00000000" w14:paraId="0000003C">
            <w:pPr>
              <w:rPr>
                <w:sz w:val="20"/>
                <w:szCs w:val="20"/>
              </w:rPr>
            </w:pPr>
            <w:r w:rsidDel="00000000" w:rsidR="00000000" w:rsidRPr="00000000">
              <w:rPr>
                <w:sz w:val="20"/>
                <w:szCs w:val="20"/>
                <w:rtl w:val="0"/>
              </w:rPr>
              <w:t xml:space="preserve">Matt Daniel</w:t>
            </w:r>
          </w:p>
        </w:tc>
      </w:tr>
    </w:tbl>
    <w:p w:rsidR="00000000" w:rsidDel="00000000" w:rsidP="00000000" w:rsidRDefault="00000000" w:rsidRPr="00000000" w14:paraId="0000003D">
      <w:pPr>
        <w:rPr>
          <w:sz w:val="16"/>
          <w:szCs w:val="16"/>
        </w:rPr>
      </w:pPr>
      <w:r w:rsidDel="00000000" w:rsidR="00000000" w:rsidRPr="00000000">
        <w:rPr>
          <w:rtl w:val="0"/>
        </w:rPr>
      </w:r>
    </w:p>
    <w:tbl>
      <w:tblPr>
        <w:tblStyle w:val="Table6"/>
        <w:tblW w:w="96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2"/>
        <w:gridCol w:w="2423"/>
        <w:gridCol w:w="2421"/>
        <w:gridCol w:w="2425"/>
        <w:tblGridChange w:id="0">
          <w:tblGrid>
            <w:gridCol w:w="2422"/>
            <w:gridCol w:w="2423"/>
            <w:gridCol w:w="2421"/>
            <w:gridCol w:w="2425"/>
          </w:tblGrid>
        </w:tblGridChange>
      </w:tblGrid>
      <w:tr>
        <w:trPr>
          <w:cantSplit w:val="0"/>
          <w:tblHeader w:val="0"/>
        </w:trPr>
        <w:tc>
          <w:tcPr>
            <w:gridSpan w:val="4"/>
            <w:shd w:fill="ffc627" w:val="clear"/>
          </w:tcPr>
          <w:p w:rsidR="00000000" w:rsidDel="00000000" w:rsidP="00000000" w:rsidRDefault="00000000" w:rsidRPr="00000000" w14:paraId="0000003E">
            <w:pPr>
              <w:jc w:val="center"/>
              <w:rPr>
                <w:b w:val="1"/>
                <w:sz w:val="20"/>
                <w:szCs w:val="20"/>
              </w:rPr>
            </w:pPr>
            <w:r w:rsidDel="00000000" w:rsidR="00000000" w:rsidRPr="00000000">
              <w:rPr>
                <w:b w:val="1"/>
                <w:sz w:val="20"/>
                <w:szCs w:val="20"/>
                <w:rtl w:val="0"/>
              </w:rPr>
              <w:t xml:space="preserve">Stakeholders</w:t>
            </w:r>
          </w:p>
        </w:tc>
      </w:tr>
      <w:tr>
        <w:trPr>
          <w:cantSplit w:val="0"/>
          <w:tblHeader w:val="0"/>
        </w:trPr>
        <w:tc>
          <w:tcPr>
            <w:shd w:fill="ffc627" w:val="clear"/>
            <w:vAlign w:val="center"/>
          </w:tcPr>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Stakeholder</w:t>
            </w:r>
          </w:p>
        </w:tc>
        <w:tc>
          <w:tcPr>
            <w:shd w:fill="ffc627" w:val="clear"/>
            <w:vAlign w:val="center"/>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Title</w:t>
            </w:r>
          </w:p>
        </w:tc>
        <w:tc>
          <w:tcPr>
            <w:shd w:fill="ffc627" w:val="clear"/>
            <w:vAlign w:val="center"/>
          </w:tcPr>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Department</w:t>
            </w:r>
          </w:p>
        </w:tc>
        <w:tc>
          <w:tcPr>
            <w:shd w:fill="ffc627" w:val="clear"/>
            <w:vAlign w:val="center"/>
          </w:tcPr>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Organization</w:t>
            </w:r>
          </w:p>
        </w:tc>
      </w:tr>
      <w:tr>
        <w:trPr>
          <w:cantSplit w:val="0"/>
          <w:tblHeader w:val="0"/>
        </w:trPr>
        <w:tc>
          <w:tcPr>
            <w:vAlign w:val="center"/>
          </w:tcPr>
          <w:p w:rsidR="00000000" w:rsidDel="00000000" w:rsidP="00000000" w:rsidRDefault="00000000" w:rsidRPr="00000000" w14:paraId="00000046">
            <w:pPr>
              <w:rPr>
                <w:sz w:val="20"/>
                <w:szCs w:val="20"/>
              </w:rPr>
            </w:pPr>
            <w:r w:rsidDel="00000000" w:rsidR="00000000" w:rsidRPr="00000000">
              <w:rPr>
                <w:sz w:val="20"/>
                <w:szCs w:val="20"/>
                <w:rtl w:val="0"/>
              </w:rPr>
              <w:t xml:space="preserve">Cedric M.</w:t>
            </w:r>
          </w:p>
        </w:tc>
        <w:tc>
          <w:tcPr>
            <w:vAlign w:val="center"/>
          </w:tcPr>
          <w:p w:rsidR="00000000" w:rsidDel="00000000" w:rsidP="00000000" w:rsidRDefault="00000000" w:rsidRPr="00000000" w14:paraId="00000047">
            <w:pPr>
              <w:rPr>
                <w:sz w:val="20"/>
                <w:szCs w:val="20"/>
              </w:rPr>
            </w:pPr>
            <w:r w:rsidDel="00000000" w:rsidR="00000000" w:rsidRPr="00000000">
              <w:rPr>
                <w:sz w:val="20"/>
                <w:szCs w:val="20"/>
                <w:rtl w:val="0"/>
              </w:rPr>
              <w:t xml:space="preserve">Managing Partner</w:t>
            </w:r>
          </w:p>
        </w:tc>
        <w:tc>
          <w:tcPr>
            <w:vAlign w:val="center"/>
          </w:tcPr>
          <w:p w:rsidR="00000000" w:rsidDel="00000000" w:rsidP="00000000" w:rsidRDefault="00000000" w:rsidRPr="00000000" w14:paraId="00000048">
            <w:pPr>
              <w:rPr>
                <w:sz w:val="20"/>
                <w:szCs w:val="20"/>
              </w:rPr>
            </w:pPr>
            <w:r w:rsidDel="00000000" w:rsidR="00000000" w:rsidRPr="00000000">
              <w:rPr>
                <w:sz w:val="20"/>
                <w:szCs w:val="20"/>
                <w:rtl w:val="0"/>
              </w:rPr>
              <w:t xml:space="preserve">Admin</w:t>
            </w:r>
          </w:p>
        </w:tc>
        <w:tc>
          <w:tcP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Novis Vita</w:t>
            </w:r>
          </w:p>
        </w:tc>
      </w:tr>
      <w:tr>
        <w:trPr>
          <w:cantSplit w:val="0"/>
          <w:tblHeader w:val="0"/>
        </w:trPr>
        <w:tc>
          <w:tcPr>
            <w:vAlign w:val="center"/>
          </w:tcPr>
          <w:p w:rsidR="00000000" w:rsidDel="00000000" w:rsidP="00000000" w:rsidRDefault="00000000" w:rsidRPr="00000000" w14:paraId="0000004A">
            <w:pPr>
              <w:rPr>
                <w:sz w:val="20"/>
                <w:szCs w:val="20"/>
              </w:rPr>
            </w:pPr>
            <w:r w:rsidDel="00000000" w:rsidR="00000000" w:rsidRPr="00000000">
              <w:rPr>
                <w:sz w:val="20"/>
                <w:szCs w:val="20"/>
                <w:rtl w:val="0"/>
              </w:rPr>
              <w:t xml:space="preserve">Jen M. </w:t>
            </w:r>
          </w:p>
        </w:tc>
        <w:tc>
          <w:tcPr>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Clinic Services</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Admin</w:t>
            </w:r>
          </w:p>
        </w:tc>
        <w:tc>
          <w:tcPr>
            <w:vAlign w:val="center"/>
          </w:tcPr>
          <w:p w:rsidR="00000000" w:rsidDel="00000000" w:rsidP="00000000" w:rsidRDefault="00000000" w:rsidRPr="00000000" w14:paraId="0000004D">
            <w:pPr>
              <w:rPr>
                <w:sz w:val="20"/>
                <w:szCs w:val="20"/>
              </w:rPr>
            </w:pPr>
            <w:r w:rsidDel="00000000" w:rsidR="00000000" w:rsidRPr="00000000">
              <w:rPr>
                <w:sz w:val="20"/>
                <w:szCs w:val="20"/>
                <w:rtl w:val="0"/>
              </w:rPr>
              <w:t xml:space="preserve">Novis Vita</w:t>
            </w:r>
          </w:p>
        </w:tc>
      </w:tr>
    </w:tbl>
    <w:p w:rsidR="00000000" w:rsidDel="00000000" w:rsidP="00000000" w:rsidRDefault="00000000" w:rsidRPr="00000000" w14:paraId="0000004E">
      <w:pPr>
        <w:rPr>
          <w:sz w:val="16"/>
          <w:szCs w:val="16"/>
        </w:rPr>
      </w:pPr>
      <w:r w:rsidDel="00000000" w:rsidR="00000000" w:rsidRPr="00000000">
        <w:rPr>
          <w:rtl w:val="0"/>
        </w:rPr>
      </w:r>
    </w:p>
    <w:tbl>
      <w:tblPr>
        <w:tblStyle w:val="Table7"/>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55"/>
        <w:gridCol w:w="4855"/>
        <w:tblGridChange w:id="0">
          <w:tblGrid>
            <w:gridCol w:w="4855"/>
            <w:gridCol w:w="4855"/>
          </w:tblGrid>
        </w:tblGridChange>
      </w:tblGrid>
      <w:tr>
        <w:trPr>
          <w:cantSplit w:val="0"/>
          <w:tblHeader w:val="0"/>
        </w:trPr>
        <w:tc>
          <w:tcPr>
            <w:gridSpan w:val="2"/>
            <w:shd w:fill="ffc627" w:val="clear"/>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Project Team Members</w:t>
            </w:r>
          </w:p>
        </w:tc>
      </w:tr>
      <w:tr>
        <w:trPr>
          <w:cantSplit w:val="0"/>
          <w:tblHeader w:val="0"/>
        </w:trPr>
        <w:tc>
          <w:tcPr>
            <w:shd w:fill="ffc627" w:val="clear"/>
            <w:vAlign w:val="center"/>
          </w:tcPr>
          <w:p w:rsidR="00000000" w:rsidDel="00000000" w:rsidP="00000000" w:rsidRDefault="00000000" w:rsidRPr="00000000" w14:paraId="00000051">
            <w:pPr>
              <w:rPr>
                <w:b w:val="1"/>
                <w:sz w:val="20"/>
                <w:szCs w:val="20"/>
              </w:rPr>
            </w:pPr>
            <w:r w:rsidDel="00000000" w:rsidR="00000000" w:rsidRPr="00000000">
              <w:rPr>
                <w:b w:val="1"/>
                <w:sz w:val="20"/>
                <w:szCs w:val="20"/>
                <w:rtl w:val="0"/>
              </w:rPr>
              <w:t xml:space="preserve">Name</w:t>
            </w:r>
          </w:p>
        </w:tc>
        <w:tc>
          <w:tcPr>
            <w:shd w:fill="ffc627" w:val="clear"/>
            <w:vAlign w:val="center"/>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Team Role</w:t>
            </w:r>
          </w:p>
        </w:tc>
      </w:tr>
      <w:tr>
        <w:trPr>
          <w:cantSplit w:val="0"/>
          <w:tblHeader w:val="0"/>
        </w:trPr>
        <w:tc>
          <w:tcPr>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Cedric</w:t>
            </w:r>
          </w:p>
        </w:tc>
        <w:tc>
          <w:tcPr>
            <w:vAlign w:val="center"/>
          </w:tcPr>
          <w:p w:rsidR="00000000" w:rsidDel="00000000" w:rsidP="00000000" w:rsidRDefault="00000000" w:rsidRPr="00000000" w14:paraId="00000054">
            <w:pPr>
              <w:rPr>
                <w:sz w:val="20"/>
                <w:szCs w:val="20"/>
              </w:rPr>
            </w:pPr>
            <w:r w:rsidDel="00000000" w:rsidR="00000000" w:rsidRPr="00000000">
              <w:rPr>
                <w:sz w:val="20"/>
                <w:szCs w:val="20"/>
                <w:rtl w:val="0"/>
              </w:rPr>
              <w:t xml:space="preserve">Admin</w:t>
            </w:r>
          </w:p>
        </w:tc>
      </w:tr>
      <w:tr>
        <w:trPr>
          <w:cantSplit w:val="0"/>
          <w:tblHeader w:val="0"/>
        </w:trPr>
        <w:tc>
          <w:tcPr>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Jen</w:t>
            </w:r>
          </w:p>
        </w:tc>
        <w:tc>
          <w:tcPr>
            <w:vAlign w:val="center"/>
          </w:tcPr>
          <w:p w:rsidR="00000000" w:rsidDel="00000000" w:rsidP="00000000" w:rsidRDefault="00000000" w:rsidRPr="00000000" w14:paraId="00000056">
            <w:pPr>
              <w:rPr>
                <w:sz w:val="20"/>
                <w:szCs w:val="20"/>
              </w:rPr>
            </w:pPr>
            <w:r w:rsidDel="00000000" w:rsidR="00000000" w:rsidRPr="00000000">
              <w:rPr>
                <w:sz w:val="20"/>
                <w:szCs w:val="20"/>
                <w:rtl w:val="0"/>
              </w:rPr>
              <w:t xml:space="preserve">Clinician</w:t>
            </w:r>
          </w:p>
        </w:tc>
      </w:tr>
      <w:tr>
        <w:trPr>
          <w:cantSplit w:val="0"/>
          <w:tblHeader w:val="0"/>
        </w:trPr>
        <w:tc>
          <w:tcPr>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Matt</w:t>
            </w:r>
          </w:p>
        </w:tc>
        <w:tc>
          <w:tcPr>
            <w:vAlign w:val="center"/>
          </w:tcPr>
          <w:p w:rsidR="00000000" w:rsidDel="00000000" w:rsidP="00000000" w:rsidRDefault="00000000" w:rsidRPr="00000000" w14:paraId="00000058">
            <w:pPr>
              <w:rPr>
                <w:sz w:val="20"/>
                <w:szCs w:val="20"/>
              </w:rPr>
            </w:pPr>
            <w:r w:rsidDel="00000000" w:rsidR="00000000" w:rsidRPr="00000000">
              <w:rPr>
                <w:sz w:val="20"/>
                <w:szCs w:val="20"/>
                <w:rtl w:val="0"/>
              </w:rPr>
              <w:t xml:space="preserve">Project Facilitator</w:t>
            </w:r>
          </w:p>
        </w:tc>
      </w:tr>
    </w:tbl>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pStyle w:val="Heading2"/>
        <w:rPr>
          <w:color w:val="000000"/>
          <w:sz w:val="24"/>
          <w:szCs w:val="24"/>
        </w:rPr>
      </w:pPr>
      <w:r w:rsidDel="00000000" w:rsidR="00000000" w:rsidRPr="00000000">
        <w:rPr>
          <w:color w:val="000000"/>
          <w:sz w:val="24"/>
          <w:szCs w:val="24"/>
          <w:rtl w:val="0"/>
        </w:rPr>
        <w:t xml:space="preserve">Signatures</w:t>
      </w:r>
    </w:p>
    <w:tbl>
      <w:tblPr>
        <w:tblStyle w:val="Table8"/>
        <w:tblW w:w="97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6"/>
        <w:gridCol w:w="6944"/>
        <w:tblGridChange w:id="0">
          <w:tblGrid>
            <w:gridCol w:w="2766"/>
            <w:gridCol w:w="6944"/>
          </w:tblGrid>
        </w:tblGridChange>
      </w:tblGrid>
      <w:tr>
        <w:trPr>
          <w:cantSplit w:val="0"/>
          <w:trHeight w:val="720" w:hRule="atLeast"/>
          <w:tblHeader w:val="0"/>
        </w:trPr>
        <w:tc>
          <w:tcPr>
            <w:shd w:fill="ffc627" w:val="clear"/>
            <w:vAlign w:val="center"/>
          </w:tcPr>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Process Owner</w:t>
            </w:r>
          </w:p>
        </w:tc>
        <w:tc>
          <w:tcPr>
            <w:vAlign w:val="center"/>
          </w:tcPr>
          <w:p w:rsidR="00000000" w:rsidDel="00000000" w:rsidP="00000000" w:rsidRDefault="00000000" w:rsidRPr="00000000" w14:paraId="0000005C">
            <w:pPr>
              <w:rPr>
                <w:sz w:val="20"/>
                <w:szCs w:val="20"/>
              </w:rPr>
            </w:pPr>
            <w:r w:rsidDel="00000000" w:rsidR="00000000" w:rsidRPr="00000000">
              <w:rPr>
                <w:sz w:val="20"/>
                <w:szCs w:val="20"/>
                <w:rtl w:val="0"/>
              </w:rPr>
              <w:t xml:space="preserve">Jennifer Mfuranzima</w:t>
            </w:r>
          </w:p>
        </w:tc>
      </w:tr>
      <w:tr>
        <w:trPr>
          <w:cantSplit w:val="0"/>
          <w:trHeight w:val="720" w:hRule="atLeast"/>
          <w:tblHeader w:val="0"/>
        </w:trPr>
        <w:tc>
          <w:tcPr>
            <w:shd w:fill="ffc627" w:val="clear"/>
            <w:vAlign w:val="center"/>
          </w:tcPr>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Project Champion</w:t>
            </w:r>
          </w:p>
        </w:tc>
        <w:tc>
          <w:tcPr>
            <w:vAlign w:val="center"/>
          </w:tcPr>
          <w:p w:rsidR="00000000" w:rsidDel="00000000" w:rsidP="00000000" w:rsidRDefault="00000000" w:rsidRPr="00000000" w14:paraId="0000005E">
            <w:pPr>
              <w:rPr>
                <w:sz w:val="20"/>
                <w:szCs w:val="20"/>
              </w:rPr>
            </w:pPr>
            <w:r w:rsidDel="00000000" w:rsidR="00000000" w:rsidRPr="00000000">
              <w:rPr>
                <w:sz w:val="20"/>
                <w:szCs w:val="20"/>
                <w:rtl w:val="0"/>
              </w:rPr>
              <w:t xml:space="preserve">Matt Daniel</w:t>
            </w:r>
          </w:p>
        </w:tc>
      </w:tr>
      <w:tr>
        <w:trPr>
          <w:cantSplit w:val="0"/>
          <w:trHeight w:val="720" w:hRule="atLeast"/>
          <w:tblHeader w:val="0"/>
        </w:trPr>
        <w:tc>
          <w:tcPr>
            <w:shd w:fill="ffc627" w:val="clear"/>
            <w:vAlign w:val="center"/>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Team Leader</w:t>
            </w:r>
          </w:p>
        </w:tc>
        <w:tc>
          <w:tcPr>
            <w:vAlign w:val="center"/>
          </w:tcPr>
          <w:p w:rsidR="00000000" w:rsidDel="00000000" w:rsidP="00000000" w:rsidRDefault="00000000" w:rsidRPr="00000000" w14:paraId="00000060">
            <w:pPr>
              <w:rPr>
                <w:sz w:val="20"/>
                <w:szCs w:val="20"/>
              </w:rPr>
            </w:pPr>
            <w:r w:rsidDel="00000000" w:rsidR="00000000" w:rsidRPr="00000000">
              <w:rPr>
                <w:sz w:val="20"/>
                <w:szCs w:val="20"/>
                <w:rtl w:val="0"/>
              </w:rPr>
              <w:t xml:space="preserve">Cedric Mfuranzima</w:t>
            </w:r>
          </w:p>
        </w:tc>
      </w:tr>
    </w:tbl>
    <w:p w:rsidR="00000000" w:rsidDel="00000000" w:rsidP="00000000" w:rsidRDefault="00000000" w:rsidRPr="00000000" w14:paraId="00000061">
      <w:pPr>
        <w:rPr>
          <w:sz w:val="20"/>
          <w:szCs w:val="20"/>
        </w:rPr>
      </w:pPr>
      <w:r w:rsidDel="00000000" w:rsidR="00000000" w:rsidRPr="00000000">
        <w:rPr>
          <w:rtl w:val="0"/>
        </w:rPr>
      </w:r>
    </w:p>
    <w:sectPr>
      <w:headerReference r:id="rId7" w:type="default"/>
      <w:headerReference r:id="rId8" w:type="first"/>
      <w:pgSz w:h="15840" w:w="12240" w:orient="portrait"/>
      <w:pgMar w:bottom="1440" w:top="1440" w:left="18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48423" cy="4572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48423" cy="4572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Charter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78858" cy="4572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8858"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264D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2264D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580A0F"/>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ing2Char" w:customStyle="1">
    <w:name w:val="Heading 2 Char"/>
    <w:basedOn w:val="DefaultParagraphFont"/>
    <w:link w:val="Heading2"/>
    <w:uiPriority w:val="9"/>
    <w:rsid w:val="002264D3"/>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2264D3"/>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2264D3"/>
    <w:pPr>
      <w:ind w:left="720"/>
      <w:contextualSpacing w:val="1"/>
    </w:pPr>
  </w:style>
  <w:style w:type="paragraph" w:styleId="BalloonText">
    <w:name w:val="Balloon Text"/>
    <w:basedOn w:val="Normal"/>
    <w:link w:val="BalloonTextChar"/>
    <w:uiPriority w:val="99"/>
    <w:semiHidden w:val="1"/>
    <w:unhideWhenUsed w:val="1"/>
    <w:rsid w:val="007E58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582D"/>
    <w:rPr>
      <w:rFonts w:ascii="Tahoma" w:cs="Tahoma" w:hAnsi="Tahoma"/>
      <w:sz w:val="16"/>
      <w:szCs w:val="16"/>
    </w:rPr>
  </w:style>
  <w:style w:type="paragraph" w:styleId="TOCHeading">
    <w:name w:val="TOC Heading"/>
    <w:basedOn w:val="Heading1"/>
    <w:next w:val="Normal"/>
    <w:uiPriority w:val="39"/>
    <w:semiHidden w:val="1"/>
    <w:unhideWhenUsed w:val="1"/>
    <w:qFormat w:val="1"/>
    <w:rsid w:val="00127ACE"/>
    <w:pPr>
      <w:outlineLvl w:val="9"/>
    </w:pPr>
  </w:style>
  <w:style w:type="paragraph" w:styleId="TOC1">
    <w:name w:val="toc 1"/>
    <w:basedOn w:val="Normal"/>
    <w:next w:val="Normal"/>
    <w:autoRedefine w:val="1"/>
    <w:uiPriority w:val="39"/>
    <w:unhideWhenUsed w:val="1"/>
    <w:rsid w:val="00127ACE"/>
    <w:pPr>
      <w:spacing w:after="100"/>
    </w:pPr>
  </w:style>
  <w:style w:type="paragraph" w:styleId="TOC2">
    <w:name w:val="toc 2"/>
    <w:basedOn w:val="Normal"/>
    <w:next w:val="Normal"/>
    <w:autoRedefine w:val="1"/>
    <w:uiPriority w:val="39"/>
    <w:unhideWhenUsed w:val="1"/>
    <w:rsid w:val="00127ACE"/>
    <w:pPr>
      <w:spacing w:after="100"/>
      <w:ind w:left="220"/>
    </w:pPr>
  </w:style>
  <w:style w:type="character" w:styleId="Hyperlink">
    <w:name w:val="Hyperlink"/>
    <w:basedOn w:val="DefaultParagraphFont"/>
    <w:uiPriority w:val="99"/>
    <w:unhideWhenUsed w:val="1"/>
    <w:rsid w:val="00127ACE"/>
    <w:rPr>
      <w:color w:val="0000ff" w:themeColor="hyperlink"/>
      <w:u w:val="single"/>
    </w:rPr>
  </w:style>
  <w:style w:type="paragraph" w:styleId="NoSpacing">
    <w:name w:val="No Spacing"/>
    <w:link w:val="NoSpacingChar"/>
    <w:uiPriority w:val="1"/>
    <w:qFormat w:val="1"/>
    <w:rsid w:val="00AF7B40"/>
    <w:pPr>
      <w:spacing w:after="0" w:line="240" w:lineRule="auto"/>
    </w:pPr>
  </w:style>
  <w:style w:type="character" w:styleId="NoSpacingChar" w:customStyle="1">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val="1"/>
    <w:rsid w:val="00AF7B40"/>
    <w:rPr>
      <w:color w:val="808080"/>
    </w:rPr>
  </w:style>
  <w:style w:type="paragraph" w:styleId="Header">
    <w:name w:val="header"/>
    <w:basedOn w:val="Normal"/>
    <w:link w:val="HeaderChar"/>
    <w:uiPriority w:val="99"/>
    <w:unhideWhenUsed w:val="1"/>
    <w:rsid w:val="008D322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3226"/>
  </w:style>
  <w:style w:type="paragraph" w:styleId="Footer">
    <w:name w:val="footer"/>
    <w:basedOn w:val="Normal"/>
    <w:link w:val="FooterChar"/>
    <w:uiPriority w:val="99"/>
    <w:unhideWhenUsed w:val="1"/>
    <w:rsid w:val="008D322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322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VZFNpnOboM0CGhrEqbQqPYEA3Q==">CgMxLjAyCGguZ2pkZ3hzOAByITFLWlJOWHdic1ZmakxjVU0wZnd4V0Z0S2tRX2RBbzJtdA==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2024-01-12T23:37:00Z</dcterms:created>
  <dc:creator>[Name, Title]</dc:creator>
</cp:coreProperties>
</file>