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1230B7A1" w:rsidR="002612D5" w:rsidRPr="00591B72" w:rsidRDefault="000877F1" w:rsidP="002612D5">
            <w:pPr>
              <w:rPr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Health Related Social Needs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6FFBF758" w:rsidR="002612D5" w:rsidRPr="00591B72" w:rsidRDefault="000877F1" w:rsidP="002612D5">
            <w:pPr>
              <w:rPr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Corazon Behavioral Health Services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168B01AB" w:rsidR="002612D5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Operational: Implement a new HRSN screening protocol with an evidence‐based questionnaire.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10C142B6" w:rsidR="00C00D1F" w:rsidRPr="00591B72" w:rsidRDefault="000877F1" w:rsidP="002612D5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New Milestone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597233E6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Implementation shall include:</w:t>
            </w:r>
          </w:p>
          <w:p w14:paraId="0D3DDBEB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1. Screening members served by the practice annually using an evidence‐based, standardized HRSN screening tool that</w:t>
            </w:r>
          </w:p>
          <w:p w14:paraId="192A864A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includes (at least) the following domains: housing instability, utility assistance, food insecurity, transportation needs, and</w:t>
            </w:r>
          </w:p>
          <w:p w14:paraId="0F6E760A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interpersonal safety.</w:t>
            </w:r>
          </w:p>
          <w:p w14:paraId="1BB3171B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2. Documenting screening results in the member’s Electronic Health Record (EHR) and claims (i.e. G codes and Z codes)</w:t>
            </w:r>
          </w:p>
          <w:p w14:paraId="408A267F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and establishing processes to maintain the confidentiality of patient data.</w:t>
            </w:r>
          </w:p>
          <w:p w14:paraId="0EF3BF1D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3. Identifying, selecting, and establishing partnerships with CBOs, especially those focused on shelter, food, utility</w:t>
            </w:r>
          </w:p>
          <w:p w14:paraId="37F7815F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assistance, and transport, to deliver resources and/or interventions. Practices should prioritize relationships with CBOs</w:t>
            </w:r>
          </w:p>
          <w:p w14:paraId="2D2AD814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that address social needs that are prevalent within the practice population.</w:t>
            </w:r>
          </w:p>
          <w:p w14:paraId="5FB04471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4. Develop referral and communication processes with each CBO to refer members for community resources and/or</w:t>
            </w:r>
          </w:p>
          <w:p w14:paraId="083E8057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interventions using the statewide closed‐loop referral system </w:t>
            </w:r>
            <w:proofErr w:type="spellStart"/>
            <w:r w:rsidRPr="000877F1">
              <w:rPr>
                <w:i/>
                <w:sz w:val="20"/>
                <w:szCs w:val="20"/>
              </w:rPr>
              <w:t>CommunityCares</w:t>
            </w:r>
            <w:proofErr w:type="spellEnd"/>
            <w:r w:rsidRPr="000877F1">
              <w:rPr>
                <w:i/>
                <w:sz w:val="20"/>
                <w:szCs w:val="20"/>
              </w:rPr>
              <w:t>.</w:t>
            </w:r>
          </w:p>
          <w:p w14:paraId="60CE428D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5. Making referrals to and tracking the status of member referrals to CBOs to ensure receipt of services and/or</w:t>
            </w:r>
          </w:p>
          <w:p w14:paraId="63DBF6DC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interventions.</w:t>
            </w:r>
          </w:p>
          <w:p w14:paraId="089A3562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6. Ensuring practice team members are effectively sharing and receiving referral data from CBOs, through</w:t>
            </w:r>
          </w:p>
          <w:p w14:paraId="277E96BD" w14:textId="1EFEB3D1" w:rsidR="00676CD0" w:rsidRPr="00591B72" w:rsidRDefault="000877F1" w:rsidP="000877F1">
            <w:pPr>
              <w:rPr>
                <w:sz w:val="20"/>
                <w:szCs w:val="20"/>
              </w:rPr>
            </w:pPr>
            <w:proofErr w:type="spellStart"/>
            <w:r w:rsidRPr="000877F1">
              <w:rPr>
                <w:i/>
                <w:sz w:val="20"/>
                <w:szCs w:val="20"/>
              </w:rPr>
              <w:t>CommunityCares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or other means.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2EF22540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Despite the recognized importance of HRSN, there is a significant gap in the systematic screening and</w:t>
            </w:r>
          </w:p>
          <w:p w14:paraId="1A8BCA6A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addressing of these needs within healthcare settings. Patients with unmet social needs often</w:t>
            </w:r>
          </w:p>
          <w:p w14:paraId="7FE106E4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experience poorer health outcomes, higher healthcare utilization, and increased costs. The lack of</w:t>
            </w:r>
          </w:p>
          <w:p w14:paraId="76D2567B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standardized screening processes and tools, coupled with insufficient integration of HRSN data into</w:t>
            </w:r>
          </w:p>
          <w:p w14:paraId="42B83E8B" w14:textId="7E4C9E0C" w:rsidR="00D32EE4" w:rsidRPr="00591B72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clinical workflows, impedes the effective identification and management of patients' social needs.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2CDA8BBE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1. Improved identification of patients' health‐related social needs.</w:t>
            </w:r>
          </w:p>
          <w:p w14:paraId="572FD60F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2. Enhanced ability of healthcare providers to address and manage social needs.</w:t>
            </w:r>
          </w:p>
          <w:p w14:paraId="6133D5B7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3. Better health outcomes for patients with previously unmet social needs.</w:t>
            </w:r>
          </w:p>
          <w:p w14:paraId="1C9AA646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4. Reduced healthcare utilization and costs associated with unmanaged social needs.</w:t>
            </w:r>
          </w:p>
          <w:p w14:paraId="071834F9" w14:textId="73E98845" w:rsidR="00D32EE4" w:rsidRPr="00591B72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5. Greater integration of social care into healthcare delivery.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lastRenderedPageBreak/>
              <w:t>Benefits:</w:t>
            </w:r>
          </w:p>
        </w:tc>
        <w:tc>
          <w:tcPr>
            <w:tcW w:w="7560" w:type="dxa"/>
          </w:tcPr>
          <w:p w14:paraId="7F87D542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By addressing these challenges and objectives, the project aims to create a more holistic approach to</w:t>
            </w:r>
          </w:p>
          <w:p w14:paraId="190D36A5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patient care, where social determinants of health are routinely considered and managed alongside</w:t>
            </w:r>
          </w:p>
          <w:p w14:paraId="5A9322EB" w14:textId="2AF6208C" w:rsidR="00D32EE4" w:rsidRPr="00591B72" w:rsidRDefault="000877F1" w:rsidP="000877F1">
            <w:pPr>
              <w:rPr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medical needs.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0877F1" w:rsidRPr="00591B72" w14:paraId="0A553E28" w14:textId="77777777" w:rsidTr="00BA525E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0877F1" w:rsidRPr="00591B72" w:rsidRDefault="000877F1" w:rsidP="00087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72039143" w:rsidR="000877F1" w:rsidRPr="00591B72" w:rsidRDefault="000877F1" w:rsidP="000877F1">
            <w:pPr>
              <w:rPr>
                <w:i/>
                <w:sz w:val="20"/>
                <w:szCs w:val="20"/>
              </w:rPr>
            </w:pPr>
            <w:r w:rsidRPr="00195F73">
              <w:t>Task 1 The Administrative Team will review and implement a standardized HRSN screening tool by</w:t>
            </w:r>
          </w:p>
        </w:tc>
      </w:tr>
      <w:tr w:rsidR="000877F1" w:rsidRPr="00591B72" w14:paraId="698574D1" w14:textId="77777777" w:rsidTr="00BA525E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0877F1" w:rsidRPr="00591B72" w:rsidRDefault="000877F1" w:rsidP="00087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72F28643" w:rsidR="000877F1" w:rsidRPr="00591B72" w:rsidRDefault="000877F1" w:rsidP="000877F1">
            <w:pPr>
              <w:rPr>
                <w:sz w:val="20"/>
                <w:szCs w:val="20"/>
              </w:rPr>
            </w:pPr>
            <w:r w:rsidRPr="00195F73">
              <w:t>Task 2 The Administrative Team will develop a seamless workflow for HRSN screening that minimizes</w:t>
            </w:r>
            <w:r>
              <w:t xml:space="preserve"> </w:t>
            </w:r>
            <w:r w:rsidRPr="000877F1">
              <w:t>disruption to clinical practices</w:t>
            </w:r>
          </w:p>
        </w:tc>
      </w:tr>
      <w:tr w:rsidR="000877F1" w:rsidRPr="00591B72" w14:paraId="031FEDD9" w14:textId="77777777" w:rsidTr="00BA525E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0877F1" w:rsidRPr="00591B72" w:rsidRDefault="000877F1" w:rsidP="00087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3968C9E1" w:rsidR="000877F1" w:rsidRPr="00591B72" w:rsidRDefault="000877F1" w:rsidP="000877F1">
            <w:pPr>
              <w:rPr>
                <w:sz w:val="20"/>
                <w:szCs w:val="20"/>
              </w:rPr>
            </w:pPr>
            <w:r w:rsidRPr="00C8070B">
              <w:t>Task 3 The Clinical Director will train providers on the importance of HRSN, how to use the screening tool, and how to address identified needs</w:t>
            </w:r>
          </w:p>
        </w:tc>
      </w:tr>
      <w:tr w:rsidR="000877F1" w:rsidRPr="00591B72" w14:paraId="54FB69E3" w14:textId="77777777" w:rsidTr="00BA525E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0877F1" w:rsidRPr="00591B72" w:rsidRDefault="000877F1" w:rsidP="00087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</w:tcPr>
          <w:p w14:paraId="0AB4CBCF" w14:textId="04159469" w:rsidR="000877F1" w:rsidRPr="00591B72" w:rsidRDefault="000877F1" w:rsidP="000877F1">
            <w:pPr>
              <w:rPr>
                <w:sz w:val="20"/>
                <w:szCs w:val="20"/>
              </w:rPr>
            </w:pPr>
            <w:r w:rsidRPr="00C8070B">
              <w:t xml:space="preserve">Task 4 The Administrative Team will collaborate with </w:t>
            </w:r>
            <w:proofErr w:type="spellStart"/>
            <w:r w:rsidRPr="00C8070B">
              <w:t>CommunityCares</w:t>
            </w:r>
            <w:proofErr w:type="spellEnd"/>
            <w:r w:rsidRPr="00C8070B">
              <w:t xml:space="preserve"> to implement the data management system to securely collect, store, and analyze HRSN data</w:t>
            </w:r>
          </w:p>
        </w:tc>
      </w:tr>
      <w:tr w:rsidR="000877F1" w:rsidRPr="00591B72" w14:paraId="555314AB" w14:textId="77777777" w:rsidTr="00BA525E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0877F1" w:rsidRPr="00591B72" w:rsidRDefault="000877F1" w:rsidP="00087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</w:tcPr>
          <w:p w14:paraId="1F1720D4" w14:textId="5B47FA2C" w:rsidR="000877F1" w:rsidRPr="00591B72" w:rsidRDefault="000877F1" w:rsidP="000877F1">
            <w:pPr>
              <w:rPr>
                <w:sz w:val="20"/>
                <w:szCs w:val="20"/>
              </w:rPr>
            </w:pPr>
            <w:r w:rsidRPr="000877F1">
              <w:rPr>
                <w:sz w:val="20"/>
                <w:szCs w:val="20"/>
              </w:rPr>
              <w:t>Task 5 The Administrative Team will establish partnerships with community resources and services to address identified social needs.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20672360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To implement the HRSN screening tool. Due Date: September 30th, 2024</w:t>
            </w:r>
          </w:p>
          <w:p w14:paraId="2FC4D9CA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To develop and implement an internal workflow for the HRSN with minimal disruption to clinical practices. Due Date:</w:t>
            </w:r>
          </w:p>
          <w:p w14:paraId="2DE3F1E7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September 30th, 2024</w:t>
            </w:r>
          </w:p>
          <w:p w14:paraId="1CC3E464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To train all staff on the importance of the HRSN Screening tool, its use, and the process of referring as needed. Due</w:t>
            </w:r>
          </w:p>
          <w:p w14:paraId="221D9005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Date: September 30th, 2024</w:t>
            </w:r>
          </w:p>
          <w:p w14:paraId="632AD26D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To implement the Unite US/ Health Current/ Community Cares platform. Due Date: September 30th, 2024</w:t>
            </w:r>
          </w:p>
          <w:p w14:paraId="7CD78BCA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To partner with Community Based Organizations by enlisting them to join the Community Cares platform and</w:t>
            </w:r>
          </w:p>
          <w:p w14:paraId="741ACFAC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streamline the referral process for HRSNs.</w:t>
            </w:r>
          </w:p>
          <w:p w14:paraId="751A8913" w14:textId="439DED19" w:rsidR="00D32EE4" w:rsidRPr="003E240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To provide all clients with Client Rights form to ensure best practices of patient privacy and confidentiality.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066752ED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By September 30 </w:t>
            </w:r>
            <w:proofErr w:type="spellStart"/>
            <w:r w:rsidRPr="000877F1">
              <w:rPr>
                <w:i/>
                <w:sz w:val="20"/>
                <w:szCs w:val="20"/>
              </w:rPr>
              <w:t>th</w:t>
            </w:r>
            <w:proofErr w:type="spellEnd"/>
          </w:p>
          <w:p w14:paraId="44E4F4E9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, 2024</w:t>
            </w:r>
          </w:p>
          <w:p w14:paraId="1E946BEF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Objective: Complete LabCorp Attestations for </w:t>
            </w:r>
            <w:proofErr w:type="spellStart"/>
            <w:r w:rsidRPr="000877F1">
              <w:rPr>
                <w:i/>
                <w:sz w:val="20"/>
                <w:szCs w:val="20"/>
              </w:rPr>
              <w:t>HealthCurrent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participation. Due Date: September 30th, 2023</w:t>
            </w:r>
          </w:p>
          <w:p w14:paraId="3EFD68C5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Objective: Complete the </w:t>
            </w:r>
            <w:proofErr w:type="spellStart"/>
            <w:r w:rsidRPr="000877F1">
              <w:rPr>
                <w:i/>
                <w:sz w:val="20"/>
                <w:szCs w:val="20"/>
              </w:rPr>
              <w:t>HealthCurrent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Portal Project for HIE 3.0 Portal training and onboarding for administrative staff. Due</w:t>
            </w:r>
          </w:p>
          <w:p w14:paraId="1AA92935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Date: September 30th, 2023</w:t>
            </w:r>
          </w:p>
          <w:p w14:paraId="669E8F59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Objective: A minimum of 1 staff member to attend the SDOH </w:t>
            </w:r>
            <w:proofErr w:type="spellStart"/>
            <w:r w:rsidRPr="000877F1">
              <w:rPr>
                <w:i/>
                <w:sz w:val="20"/>
                <w:szCs w:val="20"/>
              </w:rPr>
              <w:t>CommunityCares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Stage 1 Introduction Meeting. Due Date: April</w:t>
            </w:r>
          </w:p>
          <w:p w14:paraId="6BEE32E7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22 </w:t>
            </w:r>
            <w:proofErr w:type="spellStart"/>
            <w:r w:rsidRPr="000877F1">
              <w:rPr>
                <w:i/>
                <w:sz w:val="20"/>
                <w:szCs w:val="20"/>
              </w:rPr>
              <w:t>nd</w:t>
            </w:r>
            <w:proofErr w:type="spellEnd"/>
          </w:p>
          <w:p w14:paraId="2C23C580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, 2024</w:t>
            </w:r>
          </w:p>
          <w:p w14:paraId="735C8375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Objective: A minimum of 1 staff member to attend the SDOH </w:t>
            </w:r>
            <w:proofErr w:type="spellStart"/>
            <w:r w:rsidRPr="000877F1">
              <w:rPr>
                <w:i/>
                <w:sz w:val="20"/>
                <w:szCs w:val="20"/>
              </w:rPr>
              <w:t>CommunityCares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Stage 2 Unite Us Engagement Session. Due Date:</w:t>
            </w:r>
          </w:p>
          <w:p w14:paraId="3F2C160A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April 23 </w:t>
            </w:r>
            <w:proofErr w:type="spellStart"/>
            <w:r w:rsidRPr="000877F1">
              <w:rPr>
                <w:i/>
                <w:sz w:val="20"/>
                <w:szCs w:val="20"/>
              </w:rPr>
              <w:t>rd</w:t>
            </w:r>
            <w:proofErr w:type="spellEnd"/>
          </w:p>
          <w:p w14:paraId="19566543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, 2024</w:t>
            </w:r>
          </w:p>
          <w:p w14:paraId="227776D6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Objective: Submit the completed SDOH Contact &amp; Community Partners Spreadsheet and workflow. Due Date: April 30 </w:t>
            </w:r>
            <w:proofErr w:type="spellStart"/>
            <w:r w:rsidRPr="000877F1">
              <w:rPr>
                <w:i/>
                <w:sz w:val="20"/>
                <w:szCs w:val="20"/>
              </w:rPr>
              <w:t>th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, 2024</w:t>
            </w:r>
          </w:p>
          <w:p w14:paraId="5C16ABC2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Objective: All staff to attend the SDOH </w:t>
            </w:r>
            <w:proofErr w:type="spellStart"/>
            <w:r w:rsidRPr="000877F1">
              <w:rPr>
                <w:i/>
                <w:sz w:val="20"/>
                <w:szCs w:val="20"/>
              </w:rPr>
              <w:t>CommunityCares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Program‐ Go Live. Onboarding, Launch Plan, New User Training Due</w:t>
            </w:r>
          </w:p>
          <w:p w14:paraId="6CC81E45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Date: May 31 </w:t>
            </w:r>
            <w:proofErr w:type="spellStart"/>
            <w:r w:rsidRPr="000877F1">
              <w:rPr>
                <w:i/>
                <w:sz w:val="20"/>
                <w:szCs w:val="20"/>
              </w:rPr>
              <w:t>st</w:t>
            </w:r>
            <w:proofErr w:type="spellEnd"/>
          </w:p>
          <w:p w14:paraId="543E3361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, 2024.</w:t>
            </w:r>
          </w:p>
          <w:p w14:paraId="7145E2E2" w14:textId="77777777" w:rsidR="000877F1" w:rsidRPr="000877F1" w:rsidRDefault="000877F1" w:rsidP="000877F1">
            <w:pPr>
              <w:rPr>
                <w:i/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>Objective: The Web Manager will attach the HTML code for the Assistance Request linked to the Corazon website. Due Date:</w:t>
            </w:r>
          </w:p>
          <w:p w14:paraId="30328B10" w14:textId="211DDF5B" w:rsidR="00D32EE4" w:rsidRPr="00591B72" w:rsidRDefault="000877F1" w:rsidP="000877F1">
            <w:pPr>
              <w:rPr>
                <w:sz w:val="20"/>
                <w:szCs w:val="20"/>
              </w:rPr>
            </w:pPr>
            <w:r w:rsidRPr="000877F1">
              <w:rPr>
                <w:i/>
                <w:sz w:val="20"/>
                <w:szCs w:val="20"/>
              </w:rPr>
              <w:t xml:space="preserve">September 30 </w:t>
            </w:r>
            <w:proofErr w:type="spellStart"/>
            <w:r w:rsidRPr="000877F1">
              <w:rPr>
                <w:i/>
                <w:sz w:val="20"/>
                <w:szCs w:val="20"/>
              </w:rPr>
              <w:t>th</w:t>
            </w:r>
            <w:proofErr w:type="spellEnd"/>
            <w:r w:rsidRPr="000877F1">
              <w:rPr>
                <w:i/>
                <w:sz w:val="20"/>
                <w:szCs w:val="20"/>
              </w:rPr>
              <w:t xml:space="preserve"> , 2024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120E653A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48528562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4D4E1A44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20D3E2E9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46DFF" w14:textId="77777777" w:rsidR="00B54B6A" w:rsidRDefault="00B54B6A" w:rsidP="008D3226">
      <w:pPr>
        <w:spacing w:after="0" w:line="240" w:lineRule="auto"/>
      </w:pPr>
      <w:r>
        <w:separator/>
      </w:r>
    </w:p>
  </w:endnote>
  <w:endnote w:type="continuationSeparator" w:id="0">
    <w:p w14:paraId="0F09D91F" w14:textId="77777777" w:rsidR="00B54B6A" w:rsidRDefault="00B54B6A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DFE3" w14:textId="77777777" w:rsidR="00B54B6A" w:rsidRDefault="00B54B6A" w:rsidP="008D3226">
      <w:pPr>
        <w:spacing w:after="0" w:line="240" w:lineRule="auto"/>
      </w:pPr>
      <w:r>
        <w:separator/>
      </w:r>
    </w:p>
  </w:footnote>
  <w:footnote w:type="continuationSeparator" w:id="0">
    <w:p w14:paraId="445902F2" w14:textId="77777777" w:rsidR="00B54B6A" w:rsidRDefault="00B54B6A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877F1"/>
    <w:rsid w:val="000B294F"/>
    <w:rsid w:val="000F32CA"/>
    <w:rsid w:val="00127ACE"/>
    <w:rsid w:val="00131FE0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54B6A"/>
    <w:rsid w:val="00B75EFE"/>
    <w:rsid w:val="00C00D1F"/>
    <w:rsid w:val="00C10222"/>
    <w:rsid w:val="00C2119C"/>
    <w:rsid w:val="00C242F0"/>
    <w:rsid w:val="00C4241F"/>
    <w:rsid w:val="00C534C1"/>
    <w:rsid w:val="00C67803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2024-10-20T19:16:00Z</dcterms:modified>
</cp:coreProperties>
</file>