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ECF8" w14:textId="4BB16292" w:rsidR="00CF7063" w:rsidRPr="00A47D30" w:rsidRDefault="00A47D30">
      <w:pPr>
        <w:rPr>
          <w:lang w:val="en-US"/>
        </w:rPr>
      </w:pPr>
      <w:r>
        <w:rPr>
          <w:lang w:val="en-US"/>
        </w:rPr>
        <w:t>Action 1</w:t>
      </w:r>
    </w:p>
    <w:sectPr w:rsidR="00CF7063" w:rsidRPr="00A47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30"/>
    <w:rsid w:val="000E3329"/>
    <w:rsid w:val="00A47D30"/>
    <w:rsid w:val="00AA5D62"/>
    <w:rsid w:val="00CF7063"/>
    <w:rsid w:val="00FF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3B3D6"/>
  <w15:chartTrackingRefBased/>
  <w15:docId w15:val="{3DE70D28-4E40-0047-8243-780BA3E7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Gawate, Nikhil</dc:creator>
  <cp:keywords/>
  <dc:description/>
  <cp:lastModifiedBy>Gawate, Nikhil</cp:lastModifiedBy>
  <cp:revision>1</cp:revision>
  <dcterms:created xsi:type="dcterms:W3CDTF">2022-10-03T01:51:00Z</dcterms:created>
  <dcterms:modified xsi:type="dcterms:W3CDTF">2022-10-03T01:51:00Z</dcterms:modified>
</cp:coreProperties>
</file>