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20ED4890" w14:textId="1B50E667" w:rsidR="005C1BA9" w:rsidRPr="005C1BA9" w:rsidRDefault="005C1BA9" w:rsidP="003D7E49">
      <w:pPr>
        <w:spacing w:after="0" w:line="240" w:lineRule="auto"/>
        <w:rPr>
          <w:rFonts w:ascii="Arial" w:hAnsi="Arial" w:cs="Times New Roman"/>
          <w:bCs/>
          <w:color w:val="000000"/>
          <w:szCs w:val="22"/>
        </w:rPr>
      </w:pPr>
      <w:proofErr w:type="spellStart"/>
      <w:r w:rsidRPr="005C1BA9">
        <w:rPr>
          <w:rFonts w:ascii="Arial" w:hAnsi="Arial" w:cs="Times New Roman"/>
          <w:bCs/>
          <w:color w:val="000000"/>
          <w:szCs w:val="22"/>
        </w:rPr>
        <w:t>Gustin</w:t>
      </w:r>
      <w:proofErr w:type="spellEnd"/>
      <w:r w:rsidRPr="005C1BA9">
        <w:rPr>
          <w:rFonts w:ascii="Arial" w:hAnsi="Arial" w:cs="Times New Roman"/>
          <w:bCs/>
          <w:color w:val="000000"/>
          <w:szCs w:val="22"/>
        </w:rPr>
        <w:t xml:space="preserve"> 15</w:t>
      </w:r>
    </w:p>
    <w:p w14:paraId="4A05921B" w14:textId="77777777" w:rsidR="005C1BA9" w:rsidRDefault="005C1BA9" w:rsidP="003D7E49">
      <w:pPr>
        <w:spacing w:after="0" w:line="240" w:lineRule="auto"/>
        <w:rPr>
          <w:rFonts w:ascii="Arial" w:hAnsi="Arial" w:cs="Times New Roman"/>
          <w:b/>
          <w:bCs/>
          <w:color w:val="000000"/>
          <w:szCs w:val="22"/>
          <w:u w:val="single"/>
        </w:rPr>
      </w:pP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09A3B76B" w14:textId="7B35A1DE" w:rsidR="005C1BA9" w:rsidRPr="00BF2EBC" w:rsidRDefault="00BF2EBC"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BF2EBC">
        <w:rPr>
          <w:rFonts w:ascii="Times New Roman" w:hAnsi="Times New Roman" w:cs="Times New Roman"/>
          <w:color w:val="000000"/>
          <w:sz w:val="24"/>
          <w:szCs w:val="24"/>
        </w:rPr>
        <w:t>Drain 15</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 xml:space="preserve">For several decades, Cuba’s Finlay Institute has successfully developed and produced inexpensive vaccines </w:t>
      </w:r>
      <w:r w:rsidRPr="005C1BA9">
        <w:rPr>
          <w:rFonts w:ascii="Times New Roman" w:hAnsi="Times New Roman" w:cs="Times New Roman"/>
          <w:color w:val="000000"/>
          <w:sz w:val="24"/>
          <w:szCs w:val="24"/>
        </w:rPr>
        <w:t>against hepatitis B virus (HBV), meningococcal meningitis, leptospirosis, and dengue virus that</w:t>
      </w:r>
      <w:r>
        <w:rPr>
          <w:rFonts w:ascii="Times New Roman" w:hAnsi="Times New Roman" w:cs="Times New Roman"/>
          <w:color w:val="000000"/>
          <w:sz w:val="24"/>
          <w:szCs w:val="24"/>
        </w:rPr>
        <w:t xml:space="preserve">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Cs w:val="20"/>
        </w:rPr>
      </w:pPr>
      <w:r w:rsidRPr="005C1BA9">
        <w:rPr>
          <w:rFonts w:ascii="Times" w:eastAsia="Times New Roman" w:hAnsi="Times" w:cs="Times New Roman"/>
          <w:szCs w:val="20"/>
        </w:rPr>
        <w:t>Impact:</w:t>
      </w:r>
      <w:r w:rsidR="001D04A1" w:rsidRPr="005C1BA9">
        <w:rPr>
          <w:rFonts w:ascii="Times" w:eastAsia="Times New Roman" w:hAnsi="Times" w:cs="Times New Roman"/>
          <w:szCs w:val="20"/>
        </w:rPr>
        <w:t xml:space="preserve"> </w:t>
      </w:r>
      <w:r w:rsidR="00C53903" w:rsidRPr="005C1BA9">
        <w:rPr>
          <w:rFonts w:ascii="Times" w:eastAsia="Times New Roman" w:hAnsi="Times" w:cs="Times New Roman"/>
          <w:szCs w:val="20"/>
        </w:rPr>
        <w:t>Cuba is given supplies while US gains economic benefits</w:t>
      </w:r>
    </w:p>
    <w:p w14:paraId="1D6D54DB" w14:textId="065D29DB" w:rsidR="00BF2EBC" w:rsidRPr="005C1BA9" w:rsidRDefault="00BF2EBC" w:rsidP="00110EC0">
      <w:pPr>
        <w:rPr>
          <w:rFonts w:ascii="Times" w:eastAsia="Times New Roman" w:hAnsi="Times" w:cs="Times New Roman"/>
          <w:szCs w:val="20"/>
        </w:rPr>
      </w:pPr>
      <w:proofErr w:type="spellStart"/>
      <w:r>
        <w:rPr>
          <w:rFonts w:ascii="Times" w:eastAsia="Times New Roman" w:hAnsi="Times" w:cs="Times New Roman"/>
          <w:szCs w:val="20"/>
        </w:rPr>
        <w:t>Rosenblum</w:t>
      </w:r>
      <w:proofErr w:type="spellEnd"/>
      <w:r>
        <w:rPr>
          <w:rFonts w:ascii="Times" w:eastAsia="Times New Roman" w:hAnsi="Times" w:cs="Times New Roman"/>
          <w:szCs w:val="20"/>
        </w:rPr>
        <w:t xml:space="preserve"> 02</w:t>
      </w:r>
      <w:bookmarkStart w:id="0" w:name="_GoBack"/>
      <w:bookmarkEnd w:id="0"/>
    </w:p>
    <w:p w14:paraId="213ACD8C" w14:textId="499D0A28" w:rsidR="009C6869" w:rsidRPr="005C1BA9" w:rsidRDefault="009C6869" w:rsidP="009C6869">
      <w:pPr>
        <w:spacing w:after="0" w:line="240" w:lineRule="auto"/>
        <w:rPr>
          <w:rFonts w:ascii="Times" w:eastAsia="Times New Roman" w:hAnsi="Times" w:cs="Times New Roman"/>
          <w:szCs w:val="20"/>
        </w:rPr>
      </w:pPr>
      <w:r w:rsidRPr="005C1BA9">
        <w:rPr>
          <w:rFonts w:ascii="Times" w:eastAsia="Times New Roman" w:hAnsi="Times" w:cs="Times New Roman"/>
          <w:szCs w:val="20"/>
        </w:rPr>
        <w:t xml:space="preserve">A June 2000 report by the Stern Group projected that the U.S. could export $105 million worth of food and agricultural products and $6 million in medical supplies to Cuba within the first year of partial liberalization, and $1 billion worth of food and </w:t>
      </w:r>
      <w:proofErr w:type="gramStart"/>
      <w:r w:rsidRPr="005C1BA9">
        <w:rPr>
          <w:rFonts w:ascii="Times" w:eastAsia="Times New Roman" w:hAnsi="Times" w:cs="Times New Roman"/>
          <w:szCs w:val="20"/>
        </w:rPr>
        <w:t>agricultural</w:t>
      </w:r>
      <w:proofErr w:type="gramEnd"/>
      <w:r w:rsidRPr="005C1BA9">
        <w:rPr>
          <w:rFonts w:ascii="Times" w:eastAsia="Times New Roman" w:hAnsi="Times" w:cs="Times New Roman"/>
          <w:szCs w:val="20"/>
        </w:rPr>
        <w:t xml:space="preserve"> products and $600 million in medical supplies per year in an unrestricted trade scenario.</w:t>
      </w:r>
      <w:r w:rsidRPr="005C1BA9">
        <w:rPr>
          <w:sz w:val="24"/>
        </w:rPr>
        <w:t xml:space="preserve"> </w:t>
      </w:r>
      <w:hyperlink r:id="rId12" w:history="1">
        <w:r w:rsidR="005B532D" w:rsidRPr="005C1BA9">
          <w:rPr>
            <w:rStyle w:val="Hyperlink"/>
            <w:rFonts w:ascii="Times" w:eastAsia="Times New Roman" w:hAnsi="Times" w:cs="Times New Roman"/>
            <w:szCs w:val="20"/>
          </w:rPr>
          <w:t>https://www.wola.org/sites/default/files/downloadable/Cuba/past/A%20Time%20for%20Change.pdf</w:t>
        </w:r>
      </w:hyperlink>
    </w:p>
    <w:p w14:paraId="1EADD785" w14:textId="77777777" w:rsidR="005B532D" w:rsidRPr="005C1BA9" w:rsidRDefault="005B532D" w:rsidP="009C6869">
      <w:pPr>
        <w:spacing w:after="0" w:line="240" w:lineRule="auto"/>
        <w:rPr>
          <w:rFonts w:ascii="Times" w:eastAsia="Times New Roman" w:hAnsi="Times" w:cs="Times New Roman"/>
          <w:szCs w:val="20"/>
        </w:rPr>
      </w:pPr>
    </w:p>
    <w:p w14:paraId="289B6A56" w14:textId="2B2B9536" w:rsidR="005B532D" w:rsidRPr="005C1BA9" w:rsidRDefault="005B532D" w:rsidP="009C6869">
      <w:pPr>
        <w:spacing w:after="0" w:line="240" w:lineRule="auto"/>
        <w:rPr>
          <w:rFonts w:ascii="Times" w:eastAsia="Times New Roman" w:hAnsi="Times" w:cs="Times New Roman"/>
          <w:szCs w:val="20"/>
        </w:rPr>
      </w:pPr>
      <w:r w:rsidRPr="005C1BA9">
        <w:rPr>
          <w:rFonts w:ascii="Times" w:eastAsia="Times New Roman" w:hAnsi="Times" w:cs="Times New Roman"/>
          <w:szCs w:val="20"/>
        </w:rPr>
        <w:t>Cuba at the moment needs more medical supplies and general commodities. By lifting the embargo, the US will be able to barter these materials which will supply the Cubans</w:t>
      </w:r>
      <w:r w:rsidR="00B31E4B" w:rsidRPr="005C1BA9">
        <w:rPr>
          <w:rFonts w:ascii="Times" w:eastAsia="Times New Roman" w:hAnsi="Times" w:cs="Times New Roman"/>
          <w:szCs w:val="20"/>
        </w:rPr>
        <w:t xml:space="preserve"> with what they need</w:t>
      </w:r>
      <w:r w:rsidR="00035AC6" w:rsidRPr="005C1BA9">
        <w:rPr>
          <w:rFonts w:ascii="Times" w:eastAsia="Times New Roman" w:hAnsi="Times" w:cs="Times New Roman"/>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5C1BA9" w:rsidRDefault="00D4636A" w:rsidP="009916E3">
      <w:pPr>
        <w:rPr>
          <w:rFonts w:ascii="Verdana" w:hAnsi="Verdana"/>
          <w:sz w:val="16"/>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5C1BA9">
        <w:rPr>
          <w:rFonts w:ascii="Arial" w:eastAsia="Times New Roman" w:hAnsi="Arial" w:cs="Arial"/>
          <w:color w:val="000000"/>
          <w:sz w:val="14"/>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xml:space="preserve">. </w:t>
      </w:r>
      <w:r w:rsidRPr="005C1BA9">
        <w:rPr>
          <w:rFonts w:ascii="Arial" w:eastAsia="Times New Roman" w:hAnsi="Arial" w:cs="Arial"/>
          <w:color w:val="000000"/>
          <w:sz w:val="16"/>
          <w:szCs w:val="22"/>
        </w:rPr>
        <w:t>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Default="00C0215D" w:rsidP="00C0215D"/>
    <w:p w14:paraId="460C2B70" w14:textId="5BEB4DAA" w:rsidR="005C1BA9" w:rsidRPr="00C0215D" w:rsidRDefault="005C1BA9" w:rsidP="00C0215D">
      <w:proofErr w:type="spellStart"/>
      <w:r>
        <w:t>Griswald</w:t>
      </w:r>
      <w:proofErr w:type="spellEnd"/>
      <w:r>
        <w:t xml:space="preserve"> 2000</w:t>
      </w:r>
    </w:p>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Style w:val="Hyperlink"/>
          <w:rFonts w:ascii="Arial" w:eastAsia="Times New Roman" w:hAnsi="Arial" w:cs="Arial"/>
          <w:color w:val="1155CC"/>
          <w:szCs w:val="22"/>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5986BC29" w14:textId="77777777" w:rsidR="005C1BA9" w:rsidRDefault="005C1BA9" w:rsidP="00B31E4B">
      <w:pPr>
        <w:rPr>
          <w:rFonts w:eastAsia="Times New Roman" w:cs="Times New Roman"/>
        </w:rPr>
      </w:pPr>
    </w:p>
    <w:p w14:paraId="7CB24390" w14:textId="77777777" w:rsidR="00B31E4B" w:rsidRPr="00B31E4B" w:rsidRDefault="00B31E4B" w:rsidP="00D44A25">
      <w:pPr>
        <w:pStyle w:val="Heading2"/>
      </w:pPr>
    </w:p>
    <w:p w14:paraId="5A4FD4BD" w14:textId="0033AD29" w:rsidR="00E62FF4" w:rsidRDefault="005C1BA9" w:rsidP="00104A53">
      <w:pPr>
        <w:pStyle w:val="Heading2"/>
      </w:pPr>
      <w:proofErr w:type="spellStart"/>
      <w:r>
        <w:t>Subpoint</w:t>
      </w:r>
      <w:proofErr w:type="spellEnd"/>
      <w:r>
        <w:t xml:space="preserve"> B</w:t>
      </w:r>
      <w:r w:rsidR="00104A53">
        <w:t>: Soft Power</w:t>
      </w:r>
    </w:p>
    <w:p w14:paraId="022754CE" w14:textId="77777777" w:rsidR="00104A53" w:rsidRDefault="00104A53" w:rsidP="00104A53"/>
    <w:p w14:paraId="39ED2034" w14:textId="7CA4D5F9" w:rsidR="00104A53" w:rsidRPr="0032103C" w:rsidRDefault="0032103C" w:rsidP="00104A53">
      <w:pPr>
        <w:rPr>
          <w:sz w:val="24"/>
        </w:rPr>
      </w:pPr>
      <w:proofErr w:type="spellStart"/>
      <w:r>
        <w:rPr>
          <w:sz w:val="24"/>
        </w:rPr>
        <w:t>Labbot</w:t>
      </w:r>
      <w:proofErr w:type="spellEnd"/>
      <w:r>
        <w:rPr>
          <w:sz w:val="24"/>
        </w:rPr>
        <w:t xml:space="preserve"> &amp; Roth 15</w:t>
      </w:r>
    </w:p>
    <w:p w14:paraId="1A737EC1" w14:textId="77777777" w:rsidR="00104A53" w:rsidRPr="00483D43" w:rsidRDefault="00104A53" w:rsidP="00104A53">
      <w:pPr>
        <w:shd w:val="clear" w:color="auto" w:fill="FEFEFE"/>
        <w:spacing w:after="225" w:line="240" w:lineRule="auto"/>
        <w:rPr>
          <w:rFonts w:ascii="Helvetica Neue" w:hAnsi="Helvetica Neue" w:cs="Times New Roman"/>
          <w:color w:val="262626"/>
          <w:sz w:val="10"/>
          <w:szCs w:val="23"/>
        </w:rPr>
      </w:pPr>
      <w:r w:rsidRPr="00483D43">
        <w:rPr>
          <w:rFonts w:ascii="Helvetica Neue" w:hAnsi="Helvetica Neue" w:cs="Times New Roman"/>
          <w:color w:val="262626"/>
          <w:sz w:val="10"/>
          <w:szCs w:val="23"/>
        </w:rPr>
        <w:t>The United States voted against a U.N. resolution criticizing the U.S. economic embargo against Cuba Tuesday, despite initial U.S. discussions about abstaining on the annual vote.</w:t>
      </w:r>
    </w:p>
    <w:p w14:paraId="5BD2727A"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Only Israel joined the U.S. in opposing the resolution, with 191 voting for it.</w:t>
      </w:r>
    </w:p>
    <w:p w14:paraId="18FEF0A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w:t>
      </w:r>
      <w:proofErr w:type="gramStart"/>
      <w:r w:rsidRPr="00104A53">
        <w:rPr>
          <w:rFonts w:ascii="Helvetica Neue" w:eastAsia="Times New Roman" w:hAnsi="Helvetica Neue" w:cs="Times New Roman"/>
          <w:b/>
          <w:color w:val="262626"/>
          <w:sz w:val="20"/>
          <w:szCs w:val="20"/>
          <w:u w:val="single"/>
        </w:rPr>
        <w:t>. that</w:t>
      </w:r>
      <w:proofErr w:type="gramEnd"/>
      <w:r w:rsidRPr="00104A53">
        <w:rPr>
          <w:rFonts w:ascii="Helvetica Neue" w:eastAsia="Times New Roman" w:hAnsi="Helvetica Neue" w:cs="Times New Roman"/>
          <w:b/>
          <w:color w:val="262626"/>
          <w:sz w:val="20"/>
          <w:szCs w:val="20"/>
          <w:u w:val="single"/>
        </w:rPr>
        <w:t xml:space="preserve">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 xml:space="preserve">The statement read out by Cuban Foreign Minister Bruno Rodriguez </w:t>
      </w:r>
      <w:proofErr w:type="spellStart"/>
      <w:r w:rsidRPr="00483D43">
        <w:rPr>
          <w:rFonts w:ascii="Helvetica Neue" w:eastAsia="Times New Roman" w:hAnsi="Helvetica Neue" w:cs="Times New Roman"/>
          <w:color w:val="262626"/>
          <w:sz w:val="6"/>
          <w:szCs w:val="23"/>
        </w:rPr>
        <w:t>Parrilla</w:t>
      </w:r>
      <w:proofErr w:type="spellEnd"/>
      <w:r w:rsidRPr="00483D43">
        <w:rPr>
          <w:rFonts w:ascii="Helvetica Neue" w:eastAsia="Times New Roman" w:hAnsi="Helvetica Neue" w:cs="Times New Roman"/>
          <w:color w:val="262626"/>
          <w:sz w:val="6"/>
          <w:szCs w:val="23"/>
        </w:rPr>
        <w:t xml:space="preserve"> concerning the vote also struck a harsh tone.</w:t>
      </w:r>
    </w:p>
    <w:p w14:paraId="3595F92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6"/>
          <w:szCs w:val="23"/>
        </w:rPr>
        <w:t xml:space="preserve">"The blockade is a flagrant, massive and systematic violation </w:t>
      </w:r>
      <w:r w:rsidRPr="00483D43">
        <w:rPr>
          <w:rFonts w:ascii="Helvetica Neue" w:eastAsia="Times New Roman" w:hAnsi="Helvetica Neue" w:cs="Times New Roman"/>
          <w:color w:val="262626"/>
          <w:sz w:val="10"/>
          <w:szCs w:val="23"/>
        </w:rPr>
        <w:t>of the human rights of all Cubans; it is contrary to International Law; it has been described as a crime of genocide," the statement declared.</w:t>
      </w:r>
    </w:p>
    <w:p w14:paraId="558517D3"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 large standing ovation followed the vote in the hall.</w:t>
      </w:r>
    </w:p>
    <w:p w14:paraId="27E7140A" w14:textId="1648D14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By going against what the UN is telling the United States should do, this decreases the United States soft power. </w:t>
      </w:r>
      <w:r w:rsidR="00FA652D">
        <w:rPr>
          <w:rFonts w:ascii="Helvetica Neue" w:eastAsia="Times New Roman" w:hAnsi="Helvetica Neue" w:cs="Times New Roman"/>
          <w:color w:val="262626"/>
          <w:sz w:val="18"/>
          <w:szCs w:val="23"/>
        </w:rPr>
        <w:t>This is because in an organization that relies on the majority for its decisions, if the United States stem</w:t>
      </w:r>
      <w:r w:rsidR="00DB2934">
        <w:rPr>
          <w:rFonts w:ascii="Helvetica Neue" w:eastAsia="Times New Roman" w:hAnsi="Helvetica Neue" w:cs="Times New Roman"/>
          <w:color w:val="262626"/>
          <w:sz w:val="18"/>
          <w:szCs w:val="23"/>
        </w:rPr>
        <w:t xml:space="preserve">s out from the general populous </w:t>
      </w:r>
      <w:r w:rsidR="00D913E7">
        <w:rPr>
          <w:rFonts w:ascii="Helvetica Neue" w:eastAsia="Times New Roman" w:hAnsi="Helvetica Neue" w:cs="Times New Roman"/>
          <w:color w:val="262626"/>
          <w:sz w:val="18"/>
          <w:szCs w:val="23"/>
        </w:rPr>
        <w:t xml:space="preserve">they will be regarded as diverging from the UN ideals. </w:t>
      </w:r>
      <w:r>
        <w:rPr>
          <w:rFonts w:ascii="Helvetica Neue" w:eastAsia="Times New Roman" w:hAnsi="Helvetica Neue" w:cs="Times New Roman"/>
          <w:color w:val="262626"/>
          <w:sz w:val="18"/>
          <w:szCs w:val="23"/>
        </w:rPr>
        <w:t>Therefore United States will be viewed as not credible and may lose its high position in the UN. This can lead to the following impacts:</w:t>
      </w:r>
    </w:p>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7EF98351" w14:textId="77777777" w:rsidR="00C000FA" w:rsidRPr="00C000FA" w:rsidRDefault="00104A53" w:rsidP="00C000FA">
      <w:pPr>
        <w:rPr>
          <w:rFonts w:ascii="Times" w:eastAsia="Times New Roman" w:hAnsi="Times" w:cs="Times New Roman"/>
          <w:sz w:val="20"/>
          <w:szCs w:val="20"/>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r w:rsidR="00C000FA">
        <w:rPr>
          <w:rFonts w:ascii="Helvetica Neue" w:eastAsia="Times New Roman" w:hAnsi="Helvetica Neue" w:cs="Times New Roman"/>
          <w:color w:val="262626"/>
          <w:sz w:val="18"/>
          <w:szCs w:val="23"/>
        </w:rPr>
        <w:t xml:space="preserve"> </w:t>
      </w:r>
      <w:r w:rsidR="00C000FA" w:rsidRPr="00C000FA">
        <w:rPr>
          <w:rFonts w:ascii="Times New Roman" w:eastAsia="Times New Roman" w:hAnsi="Times New Roman" w:cs="Times New Roman"/>
          <w:sz w:val="24"/>
          <w:shd w:val="clear" w:color="auto" w:fill="FFFFFF"/>
        </w:rPr>
        <w:t>Russia joined a core group in the UN Human Rights Council that presented a resolution for “protection of the family,” with a narrow, non-inclusive conception of “family,” and blocked a proposed amendment to the resolution that would have acknowledged that “various forms of the family exist.” Russia voted against a resolution adopted by a committee of the UN General Assembly calling on states to guarantee a safe working environment for human rights defenders.</w:t>
      </w:r>
    </w:p>
    <w:p w14:paraId="1F65898F" w14:textId="2CEAAFE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p>
    <w:p w14:paraId="62344F91" w14:textId="4873CA37"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 xml:space="preserve">By a decrease in soft power, terrorist regimes such as ISIS will be </w:t>
      </w:r>
      <w:r w:rsidR="00224ACD">
        <w:rPr>
          <w:rFonts w:ascii="Helvetica Neue" w:eastAsia="Times New Roman" w:hAnsi="Helvetica Neue" w:cs="Times New Roman"/>
          <w:color w:val="262626"/>
          <w:sz w:val="18"/>
          <w:szCs w:val="23"/>
        </w:rPr>
        <w:t>able to win the war against t</w:t>
      </w:r>
      <w:r>
        <w:rPr>
          <w:rFonts w:ascii="Helvetica Neue" w:eastAsia="Times New Roman" w:hAnsi="Helvetica Neue" w:cs="Times New Roman"/>
          <w:color w:val="262626"/>
          <w:sz w:val="18"/>
          <w:szCs w:val="23"/>
        </w:rPr>
        <w: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w:t>
      </w:r>
      <w:r w:rsidR="00224ACD">
        <w:rPr>
          <w:rFonts w:ascii="Helvetica Neue" w:eastAsia="Times New Roman" w:hAnsi="Helvetica Neue" w:cs="Times New Roman"/>
          <w:color w:val="262626"/>
          <w:sz w:val="16"/>
          <w:szCs w:val="23"/>
        </w:rPr>
        <w:t xml:space="preserve">ve enough recognition to lead </w:t>
      </w:r>
      <w:r w:rsidR="004530BB" w:rsidRPr="004530BB">
        <w:rPr>
          <w:rFonts w:ascii="Helvetica Neue" w:eastAsia="Times New Roman" w:hAnsi="Helvetica Neue" w:cs="Times New Roman"/>
          <w:color w:val="262626"/>
          <w:sz w:val="16"/>
          <w:szCs w:val="23"/>
        </w:rPr>
        <w:t>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w:t>
      </w:r>
      <w:r w:rsidR="00224ACD">
        <w:rPr>
          <w:rFonts w:ascii="Helvetica" w:eastAsia="Times New Roman" w:hAnsi="Helvetica" w:cs="Times New Roman"/>
          <w:color w:val="272727"/>
          <w:sz w:val="18"/>
          <w:shd w:val="clear" w:color="auto" w:fill="FFFFFF"/>
        </w:rPr>
        <w:t xml:space="preserve"> Without the US having </w:t>
      </w:r>
      <w:r w:rsidR="004530BB" w:rsidRPr="004530BB">
        <w:rPr>
          <w:rFonts w:ascii="Helvetica" w:eastAsia="Times New Roman" w:hAnsi="Helvetica" w:cs="Times New Roman"/>
          <w:color w:val="272727"/>
          <w:sz w:val="18"/>
          <w:shd w:val="clear" w:color="auto" w:fill="FFFFFF"/>
        </w:rPr>
        <w:t>soft power</w:t>
      </w:r>
      <w:r w:rsidR="00224ACD">
        <w:rPr>
          <w:rFonts w:ascii="Helvetica" w:eastAsia="Times New Roman" w:hAnsi="Helvetica" w:cs="Times New Roman"/>
          <w:color w:val="272727"/>
          <w:sz w:val="18"/>
          <w:shd w:val="clear" w:color="auto" w:fill="FFFFFF"/>
        </w:rPr>
        <w:t>,</w:t>
      </w:r>
      <w:r w:rsidR="00FA652D">
        <w:rPr>
          <w:rFonts w:ascii="Helvetica" w:eastAsia="Times New Roman" w:hAnsi="Helvetica" w:cs="Times New Roman"/>
          <w:color w:val="272727"/>
          <w:sz w:val="18"/>
          <w:shd w:val="clear" w:color="auto" w:fill="FFFFFF"/>
        </w:rPr>
        <w:t xml:space="preserve"> countries will </w:t>
      </w:r>
      <w:r w:rsidR="004530BB" w:rsidRPr="004530BB">
        <w:rPr>
          <w:rFonts w:ascii="Helvetica" w:eastAsia="Times New Roman" w:hAnsi="Helvetica" w:cs="Times New Roman"/>
          <w:color w:val="272727"/>
          <w:sz w:val="18"/>
          <w:shd w:val="clear" w:color="auto" w:fill="FFFFFF"/>
        </w:rPr>
        <w:t xml:space="preserve">be </w:t>
      </w:r>
      <w:r w:rsidR="00224ACD">
        <w:rPr>
          <w:rFonts w:ascii="Helvetica" w:eastAsia="Times New Roman" w:hAnsi="Helvetica" w:cs="Times New Roman"/>
          <w:color w:val="272727"/>
          <w:sz w:val="18"/>
          <w:shd w:val="clear" w:color="auto" w:fill="FFFFFF"/>
        </w:rPr>
        <w:t>weary of the US</w:t>
      </w:r>
      <w:r w:rsidR="004530BB" w:rsidRPr="004530BB">
        <w:rPr>
          <w:rFonts w:ascii="Helvetica" w:eastAsia="Times New Roman" w:hAnsi="Helvetica" w:cs="Times New Roman"/>
          <w:color w:val="272727"/>
          <w:sz w:val="18"/>
          <w:shd w:val="clear" w:color="auto" w:fill="FFFFFF"/>
        </w:rPr>
        <w:t xml:space="preserve"> and in turn will negate unification under the cause of defeating ISIS</w:t>
      </w:r>
      <w:r w:rsidR="00483D43">
        <w:rPr>
          <w:rFonts w:ascii="Helvetica" w:eastAsia="Times New Roman" w:hAnsi="Helvetica" w:cs="Times New Roman"/>
          <w:color w:val="272727"/>
          <w:sz w:val="18"/>
          <w:shd w:val="clear" w:color="auto" w:fill="FFFFFF"/>
        </w:rPr>
        <w:t>. Therefore the US will have a much harder time defeating ISIS.</w:t>
      </w:r>
    </w:p>
    <w:p w14:paraId="5DE1B587" w14:textId="77777777" w:rsidR="004530BB" w:rsidRDefault="004530BB" w:rsidP="0007373F">
      <w:pPr>
        <w:rPr>
          <w:rFonts w:ascii="Times" w:eastAsia="Times New Roman" w:hAnsi="Times" w:cs="Times New Roman"/>
          <w:sz w:val="20"/>
          <w:szCs w:val="20"/>
        </w:rPr>
      </w:pPr>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 xml:space="preserve">“Advise the Cuban </w:t>
      </w:r>
      <w:proofErr w:type="spellStart"/>
      <w:r>
        <w:rPr>
          <w:rFonts w:ascii="Verdana" w:hAnsi="Verdana"/>
          <w:sz w:val="24"/>
        </w:rPr>
        <w:t>gover</w:t>
      </w:r>
      <w:proofErr w:type="spellEnd"/>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4ACD"/>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103C"/>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83D43"/>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1BA9"/>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2EBC"/>
    <w:rsid w:val="00BF46EA"/>
    <w:rsid w:val="00C000F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44A2"/>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13E7"/>
    <w:rsid w:val="00D92077"/>
    <w:rsid w:val="00D951E2"/>
    <w:rsid w:val="00D9565A"/>
    <w:rsid w:val="00DB2337"/>
    <w:rsid w:val="00DB2934"/>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194"/>
    <w:rsid w:val="00F43EA3"/>
    <w:rsid w:val="00F50C55"/>
    <w:rsid w:val="00F57FFB"/>
    <w:rsid w:val="00F601E6"/>
    <w:rsid w:val="00F622A8"/>
    <w:rsid w:val="00F73954"/>
    <w:rsid w:val="00F94060"/>
    <w:rsid w:val="00FA56F6"/>
    <w:rsid w:val="00FA652D"/>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319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431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319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4319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4319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31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3194"/>
  </w:style>
  <w:style w:type="character" w:customStyle="1" w:styleId="Heading1Char">
    <w:name w:val="Heading 1 Char"/>
    <w:aliases w:val="Pocket Char"/>
    <w:basedOn w:val="DefaultParagraphFont"/>
    <w:link w:val="Heading1"/>
    <w:uiPriority w:val="9"/>
    <w:rsid w:val="00F4319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319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4319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4319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43194"/>
    <w:rPr>
      <w:b/>
      <w:sz w:val="26"/>
      <w:u w:val="none"/>
    </w:rPr>
  </w:style>
  <w:style w:type="character" w:customStyle="1" w:styleId="StyleUnderline">
    <w:name w:val="Style Underline"/>
    <w:aliases w:val="Underline"/>
    <w:basedOn w:val="DefaultParagraphFont"/>
    <w:uiPriority w:val="1"/>
    <w:qFormat/>
    <w:rsid w:val="00F43194"/>
    <w:rPr>
      <w:b w:val="0"/>
      <w:sz w:val="22"/>
      <w:u w:val="single"/>
    </w:rPr>
  </w:style>
  <w:style w:type="character" w:styleId="Emphasis">
    <w:name w:val="Emphasis"/>
    <w:basedOn w:val="DefaultParagraphFont"/>
    <w:uiPriority w:val="20"/>
    <w:qFormat/>
    <w:rsid w:val="00F4319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3194"/>
    <w:rPr>
      <w:color w:val="auto"/>
      <w:u w:val="none"/>
    </w:rPr>
  </w:style>
  <w:style w:type="character" w:styleId="Hyperlink">
    <w:name w:val="Hyperlink"/>
    <w:basedOn w:val="DefaultParagraphFont"/>
    <w:uiPriority w:val="99"/>
    <w:unhideWhenUsed/>
    <w:rsid w:val="00F43194"/>
    <w:rPr>
      <w:color w:val="auto"/>
      <w:u w:val="none"/>
    </w:rPr>
  </w:style>
  <w:style w:type="paragraph" w:styleId="DocumentMap">
    <w:name w:val="Document Map"/>
    <w:basedOn w:val="Normal"/>
    <w:link w:val="DocumentMapChar"/>
    <w:uiPriority w:val="99"/>
    <w:semiHidden/>
    <w:unhideWhenUsed/>
    <w:rsid w:val="00F431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3194"/>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319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431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319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4319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4319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31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3194"/>
  </w:style>
  <w:style w:type="character" w:customStyle="1" w:styleId="Heading1Char">
    <w:name w:val="Heading 1 Char"/>
    <w:aliases w:val="Pocket Char"/>
    <w:basedOn w:val="DefaultParagraphFont"/>
    <w:link w:val="Heading1"/>
    <w:uiPriority w:val="9"/>
    <w:rsid w:val="00F4319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319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4319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4319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43194"/>
    <w:rPr>
      <w:b/>
      <w:sz w:val="26"/>
      <w:u w:val="none"/>
    </w:rPr>
  </w:style>
  <w:style w:type="character" w:customStyle="1" w:styleId="StyleUnderline">
    <w:name w:val="Style Underline"/>
    <w:aliases w:val="Underline"/>
    <w:basedOn w:val="DefaultParagraphFont"/>
    <w:uiPriority w:val="1"/>
    <w:qFormat/>
    <w:rsid w:val="00F43194"/>
    <w:rPr>
      <w:b w:val="0"/>
      <w:sz w:val="22"/>
      <w:u w:val="single"/>
    </w:rPr>
  </w:style>
  <w:style w:type="character" w:styleId="Emphasis">
    <w:name w:val="Emphasis"/>
    <w:basedOn w:val="DefaultParagraphFont"/>
    <w:uiPriority w:val="20"/>
    <w:qFormat/>
    <w:rsid w:val="00F4319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3194"/>
    <w:rPr>
      <w:color w:val="auto"/>
      <w:u w:val="none"/>
    </w:rPr>
  </w:style>
  <w:style w:type="character" w:styleId="Hyperlink">
    <w:name w:val="Hyperlink"/>
    <w:basedOn w:val="DefaultParagraphFont"/>
    <w:uiPriority w:val="99"/>
    <w:unhideWhenUsed/>
    <w:rsid w:val="00F43194"/>
    <w:rPr>
      <w:color w:val="auto"/>
      <w:u w:val="none"/>
    </w:rPr>
  </w:style>
  <w:style w:type="paragraph" w:styleId="DocumentMap">
    <w:name w:val="Document Map"/>
    <w:basedOn w:val="Normal"/>
    <w:link w:val="DocumentMapChar"/>
    <w:uiPriority w:val="99"/>
    <w:semiHidden/>
    <w:unhideWhenUsed/>
    <w:rsid w:val="00F431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3194"/>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D563CF-3825-1C4C-ACBA-B1D4A68C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2</Pages>
  <Words>1618</Words>
  <Characters>9224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10821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Balusa</cp:lastModifiedBy>
  <cp:revision>5</cp:revision>
  <dcterms:created xsi:type="dcterms:W3CDTF">2017-02-11T07:22:00Z</dcterms:created>
  <dcterms:modified xsi:type="dcterms:W3CDTF">2017-02-11T16:24:00Z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