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8F651F">
      <w:pPr>
        <w:pStyle w:val="Heading1"/>
        <w:rPr>
          <w:sz w:val="72"/>
        </w:rPr>
      </w:pPr>
      <w:bookmarkStart w:id="0" w:name="_GoBack"/>
      <w:bookmarkEnd w:id="0"/>
      <w:r w:rsidRPr="00462DD2">
        <w:rPr>
          <w:sz w:val="72"/>
        </w:rPr>
        <w:t>1AC</w:t>
      </w:r>
    </w:p>
    <w:p w14:paraId="68026D5C" w14:textId="77777777" w:rsidR="008F651F" w:rsidRPr="00462DD2" w:rsidRDefault="008F651F" w:rsidP="0054622E">
      <w:pPr>
        <w:pStyle w:val="Heading3"/>
        <w:rPr>
          <w:sz w:val="40"/>
          <w:shd w:val="clear" w:color="auto" w:fill="FFFFFF"/>
        </w:rPr>
      </w:pPr>
    </w:p>
    <w:p w14:paraId="402A4F71" w14:textId="5AC17FE9" w:rsidR="008F651F" w:rsidRPr="0086149D" w:rsidRDefault="00291D1E" w:rsidP="0054622E">
      <w:pPr>
        <w:pStyle w:val="Heading3"/>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8F651F">
      <w:pPr>
        <w:spacing w:line="312"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8F651F">
      <w:pPr>
        <w:pStyle w:val="NormalWeb"/>
        <w:spacing w:before="0" w:beforeAutospacing="0" w:after="0" w:afterAutospacing="0" w:line="312"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8F651F">
      <w:pPr>
        <w:spacing w:line="312" w:lineRule="auto"/>
        <w:rPr>
          <w:rFonts w:ascii="Times" w:eastAsia="Times New Roman" w:hAnsi="Times" w:cs="Times New Roman"/>
          <w:sz w:val="24"/>
          <w:szCs w:val="20"/>
        </w:rPr>
      </w:pPr>
    </w:p>
    <w:p w14:paraId="13C5D4DD" w14:textId="77777777" w:rsidR="008F651F" w:rsidRPr="00462DD2" w:rsidRDefault="008F651F" w:rsidP="008F651F">
      <w:pPr>
        <w:spacing w:line="312" w:lineRule="auto"/>
        <w:ind w:right="-360"/>
        <w:rPr>
          <w:rFonts w:ascii="Baskerville" w:eastAsia="Times New Roman" w:hAnsi="Baskerville" w:cs="Times New Roman"/>
          <w:sz w:val="28"/>
        </w:rPr>
      </w:pPr>
    </w:p>
    <w:p w14:paraId="2783DB15" w14:textId="3DAE7270" w:rsidR="008F651F" w:rsidRPr="006311BA" w:rsidRDefault="008F651F" w:rsidP="008F651F">
      <w:pPr>
        <w:spacing w:line="312"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pertain to decreased personal privacy.</w:t>
      </w:r>
      <w:r w:rsidR="002A33DB">
        <w:rPr>
          <w:rFonts w:ascii="Baskerville" w:hAnsi="Baskerville" w:cs="Times New Roman"/>
          <w:color w:val="000000"/>
          <w:sz w:val="32"/>
          <w:shd w:val="clear" w:color="auto" w:fill="FFFFFF"/>
        </w:rPr>
        <w:t xml:space="preserve"> </w:t>
      </w:r>
      <w:proofErr w:type="gramStart"/>
      <w:r w:rsidR="002A33DB">
        <w:rPr>
          <w:rFonts w:ascii="Baskerville" w:hAnsi="Baskerville" w:cs="Times New Roman"/>
          <w:color w:val="000000"/>
          <w:sz w:val="32"/>
          <w:shd w:val="clear" w:color="auto" w:fill="FFFFFF"/>
        </w:rPr>
        <w:t xml:space="preserve">Because this resolution only weighs the benefits of IOT </w:t>
      </w:r>
      <w:r w:rsidR="00A062EC">
        <w:rPr>
          <w:rFonts w:ascii="Baskerville" w:hAnsi="Baskerville" w:cs="Times New Roman"/>
          <w:color w:val="000000"/>
          <w:sz w:val="32"/>
          <w:shd w:val="clear" w:color="auto" w:fill="FFFFFF"/>
        </w:rPr>
        <w:t>and the decreased personal privacy output of IOT.</w:t>
      </w:r>
      <w:proofErr w:type="gramEnd"/>
      <w:r w:rsidRPr="00462DD2">
        <w:rPr>
          <w:rFonts w:ascii="Baskerville" w:hAnsi="Baskerville" w:cs="Times New Roman"/>
          <w:color w:val="FF0000"/>
          <w:sz w:val="28"/>
          <w:shd w:val="clear" w:color="auto" w:fill="FFFFFF"/>
        </w:rPr>
        <w:t xml:space="preserve"> </w:t>
      </w:r>
      <w:r w:rsidRPr="00577BD0">
        <w:rPr>
          <w:rFonts w:ascii="Baskerville" w:hAnsi="Baskerville" w:cs="Times New Roman"/>
          <w:color w:val="E36C0A" w:themeColor="accent6" w:themeShade="BF"/>
          <w:sz w:val="28"/>
          <w:shd w:val="clear" w:color="auto" w:fill="FFFFFF"/>
        </w:rPr>
        <w:t>[</w:t>
      </w:r>
      <w:proofErr w:type="gramStart"/>
      <w:r w:rsidRPr="00577BD0">
        <w:rPr>
          <w:rFonts w:ascii="Baskerville" w:hAnsi="Baskerville" w:cs="Times New Roman"/>
          <w:color w:val="E36C0A" w:themeColor="accent6" w:themeShade="BF"/>
          <w:sz w:val="28"/>
          <w:shd w:val="clear" w:color="auto" w:fill="FFFFFF"/>
        </w:rPr>
        <w:t>purely</w:t>
      </w:r>
      <w:proofErr w:type="gramEnd"/>
      <w:r w:rsidRPr="00577BD0">
        <w:rPr>
          <w:rFonts w:ascii="Baskerville" w:hAnsi="Baskerville" w:cs="Times New Roman"/>
          <w:color w:val="E36C0A" w:themeColor="accent6" w:themeShade="BF"/>
          <w:sz w:val="28"/>
          <w:shd w:val="clear" w:color="auto" w:fill="FFFFFF"/>
        </w:rPr>
        <w:t xml:space="preserve"> a comparison between IOT and privacy, no other factors][</w:t>
      </w:r>
      <w:proofErr w:type="gramStart"/>
      <w:r w:rsidRPr="00577BD0">
        <w:rPr>
          <w:rFonts w:ascii="Baskerville" w:hAnsi="Baskerville" w:cs="Times New Roman"/>
          <w:color w:val="E36C0A" w:themeColor="accent6" w:themeShade="BF"/>
          <w:sz w:val="28"/>
          <w:shd w:val="clear" w:color="auto" w:fill="FFFFFF"/>
        </w:rPr>
        <w:t>skip</w:t>
      </w:r>
      <w:proofErr w:type="gramEnd"/>
      <w:r w:rsidRPr="00577BD0">
        <w:rPr>
          <w:rFonts w:ascii="Baskerville" w:hAnsi="Baskerville" w:cs="Times New Roman"/>
          <w:color w:val="E36C0A" w:themeColor="accent6" w:themeShade="BF"/>
          <w:sz w:val="28"/>
          <w:shd w:val="clear" w:color="auto" w:fill="FFFFFF"/>
        </w:rPr>
        <w:t xml:space="preserve"> if not enough time just make it apparent in first crossfire]</w:t>
      </w:r>
    </w:p>
    <w:p w14:paraId="08788255" w14:textId="77777777" w:rsidR="008F651F" w:rsidRPr="00462DD2" w:rsidRDefault="008F651F" w:rsidP="008F651F">
      <w:pPr>
        <w:spacing w:line="312" w:lineRule="auto"/>
        <w:rPr>
          <w:rFonts w:ascii="Baskerville" w:eastAsia="Times New Roman" w:hAnsi="Baskerville" w:cs="Times New Roman"/>
          <w:sz w:val="28"/>
        </w:rPr>
      </w:pPr>
    </w:p>
    <w:p w14:paraId="122CB838" w14:textId="5C21F269" w:rsidR="008F651F" w:rsidRPr="0086149D" w:rsidRDefault="008F651F" w:rsidP="008F651F">
      <w:pPr>
        <w:spacing w:line="312" w:lineRule="auto"/>
        <w:rPr>
          <w:rFonts w:ascii="Baskerville" w:eastAsia="Times New Roman" w:hAnsi="Baskerville" w:cs="Times New Roman"/>
          <w:sz w:val="32"/>
        </w:rPr>
      </w:pPr>
      <w:r w:rsidRPr="0086149D">
        <w:rPr>
          <w:rFonts w:ascii="Baskerville" w:eastAsia="Times New Roman" w:hAnsi="Baskerville" w:cs="Times New Roman"/>
          <w:color w:val="000000"/>
          <w:sz w:val="32"/>
          <w:shd w:val="clear" w:color="auto" w:fill="FFFFFF"/>
        </w:rPr>
        <w:t>Now moving on to our 2 contentions:</w:t>
      </w:r>
      <w:r w:rsidR="00577BD0">
        <w:rPr>
          <w:rFonts w:ascii="Baskerville" w:eastAsia="Times New Roman" w:hAnsi="Baskerville" w:cs="Times New Roman"/>
          <w:color w:val="000000"/>
          <w:sz w:val="32"/>
          <w:shd w:val="clear" w:color="auto" w:fill="FFFFFF"/>
        </w:rPr>
        <w:t xml:space="preserve"> {21}</w:t>
      </w:r>
    </w:p>
    <w:p w14:paraId="58A3FECE" w14:textId="77777777" w:rsidR="008F651F" w:rsidRPr="0086149D" w:rsidRDefault="008F651F" w:rsidP="008F651F">
      <w:pPr>
        <w:pStyle w:val="Heading2"/>
        <w:rPr>
          <w:sz w:val="48"/>
        </w:rPr>
      </w:pPr>
      <w:r w:rsidRPr="0086149D">
        <w:rPr>
          <w:sz w:val="48"/>
        </w:rPr>
        <w:t xml:space="preserve">Contention 1: Economic Benefits. </w:t>
      </w:r>
    </w:p>
    <w:p w14:paraId="26730319" w14:textId="0A4A802B" w:rsidR="008F651F" w:rsidRPr="0086149D" w:rsidRDefault="008F651F" w:rsidP="008F651F">
      <w:pPr>
        <w:spacing w:before="360" w:after="120" w:line="312" w:lineRule="auto"/>
        <w:ind w:right="-360"/>
        <w:outlineLvl w:val="0"/>
        <w:rPr>
          <w:rFonts w:ascii="Baskerville" w:eastAsia="Times New Roman" w:hAnsi="Baskerville" w:cs="Times New Roman"/>
          <w:bCs/>
          <w:kern w:val="36"/>
          <w:sz w:val="32"/>
          <w:szCs w:val="28"/>
        </w:rPr>
      </w:pPr>
      <w:r w:rsidRPr="0086149D">
        <w:rPr>
          <w:rFonts w:ascii="Baskerville" w:eastAsia="Times New Roman" w:hAnsi="Baskerville" w:cs="Times New Roman"/>
          <w:bCs/>
          <w:kern w:val="36"/>
          <w:sz w:val="32"/>
          <w:szCs w:val="28"/>
        </w:rPr>
        <w:t>In order to justify the affirmations following sub points we must identify the key economic benefits. These include Creating Opportunity, Limiting Consu</w:t>
      </w:r>
      <w:r w:rsidR="007A0FA5">
        <w:rPr>
          <w:rFonts w:ascii="Baskerville" w:eastAsia="Times New Roman" w:hAnsi="Baskerville" w:cs="Times New Roman"/>
          <w:bCs/>
          <w:kern w:val="36"/>
          <w:sz w:val="32"/>
          <w:szCs w:val="28"/>
        </w:rPr>
        <w:t>mption, Promoting Community and</w:t>
      </w:r>
      <w:r w:rsidRPr="0086149D">
        <w:rPr>
          <w:rFonts w:ascii="Baskerville" w:eastAsia="Times New Roman" w:hAnsi="Baskerville" w:cs="Times New Roman"/>
          <w:bCs/>
          <w:kern w:val="36"/>
          <w:sz w:val="32"/>
          <w:szCs w:val="28"/>
        </w:rPr>
        <w:t>, increasing stabilization.</w:t>
      </w:r>
    </w:p>
    <w:p w14:paraId="34197A28" w14:textId="1C901804" w:rsidR="008F651F" w:rsidRPr="00462DD2" w:rsidRDefault="00050DA9" w:rsidP="008F651F">
      <w:pPr>
        <w:pStyle w:val="Heading3"/>
        <w:rPr>
          <w:sz w:val="40"/>
        </w:rPr>
      </w:pPr>
      <w:proofErr w:type="spellStart"/>
      <w:r>
        <w:rPr>
          <w:sz w:val="40"/>
        </w:rPr>
        <w:t>Subpoint</w:t>
      </w:r>
      <w:proofErr w:type="spellEnd"/>
      <w:r>
        <w:rPr>
          <w:sz w:val="40"/>
        </w:rPr>
        <w:t xml:space="preserve"> A</w:t>
      </w:r>
      <w:r w:rsidR="008F651F" w:rsidRPr="00462DD2">
        <w:rPr>
          <w:sz w:val="40"/>
        </w:rPr>
        <w:t>: Increase in Connectivity and Productivity</w:t>
      </w:r>
    </w:p>
    <w:p w14:paraId="2CB0FAE5" w14:textId="4DF7500E" w:rsidR="008F651F" w:rsidRPr="0086149D" w:rsidRDefault="008F651F" w:rsidP="00151B01">
      <w:pPr>
        <w:spacing w:line="312" w:lineRule="auto"/>
        <w:ind w:right="-360"/>
        <w:rPr>
          <w:rFonts w:ascii="Baskerville" w:eastAsiaTheme="majorEastAsia" w:hAnsi="Baskerville" w:cstheme="majorBidi"/>
          <w:b/>
          <w:bCs/>
          <w:sz w:val="32"/>
          <w:szCs w:val="26"/>
        </w:rPr>
      </w:pPr>
      <w:r w:rsidRPr="0086149D">
        <w:rPr>
          <w:rFonts w:asciiTheme="majorHAnsi" w:hAnsiTheme="majorHAnsi"/>
          <w:b/>
          <w:i/>
          <w:sz w:val="36"/>
          <w:u w:val="single"/>
        </w:rPr>
        <w:t>Claim</w:t>
      </w:r>
      <w:r w:rsidRPr="0086149D">
        <w:rPr>
          <w:rFonts w:asciiTheme="majorHAnsi" w:hAnsiTheme="majorHAnsi"/>
          <w:b/>
          <w:sz w:val="36"/>
          <w:u w:val="single"/>
        </w:rPr>
        <w:t>:</w:t>
      </w:r>
      <w:r w:rsidRPr="0086149D">
        <w:rPr>
          <w:rFonts w:ascii="Baskerville Old Face" w:hAnsi="Baskerville Old Face"/>
          <w:color w:val="1F497D" w:themeColor="text2"/>
          <w:sz w:val="36"/>
        </w:rPr>
        <w:t xml:space="preserve"> </w:t>
      </w:r>
      <w:r w:rsidRPr="0086149D">
        <w:rPr>
          <w:rStyle w:val="Heading4Char"/>
          <w:rFonts w:ascii="Baskerville" w:hAnsi="Baskerville"/>
          <w:b w:val="0"/>
          <w:sz w:val="32"/>
        </w:rPr>
        <w:t>The Internet of things increases connectivity, which in turn increases productivity.</w:t>
      </w:r>
    </w:p>
    <w:p w14:paraId="7E1E4ABF" w14:textId="3D7C179B" w:rsidR="00151B01" w:rsidRPr="00577BD0" w:rsidRDefault="008F651F" w:rsidP="008F651F">
      <w:pPr>
        <w:rPr>
          <w:rFonts w:ascii="Arial" w:eastAsia="Times New Roman" w:hAnsi="Arial" w:cs="Arial"/>
          <w:color w:val="2C3E50"/>
          <w:sz w:val="20"/>
          <w:szCs w:val="26"/>
          <w:shd w:val="clear" w:color="auto" w:fill="FFFFFF"/>
        </w:rPr>
      </w:pPr>
      <w:r w:rsidRPr="00151B01">
        <w:rPr>
          <w:rFonts w:ascii="Arial" w:eastAsia="Times New Roman" w:hAnsi="Arial" w:cs="Arial"/>
          <w:color w:val="2C3E50"/>
          <w:sz w:val="20"/>
          <w:szCs w:val="26"/>
          <w:shd w:val="clear" w:color="auto" w:fill="FFFFFF"/>
        </w:rPr>
        <w:t>http://www.cnbc.com/2016/09/29/artificial-intelligence-will-boost-us-productivity-says-report.html</w:t>
      </w:r>
    </w:p>
    <w:p w14:paraId="46ABD1FB" w14:textId="738D9D64" w:rsidR="004930A5" w:rsidRDefault="008F651F" w:rsidP="008F651F">
      <w:pPr>
        <w:rPr>
          <w:rFonts w:ascii="Baskerville Old Face" w:eastAsia="Times New Roman" w:hAnsi="Baskerville Old Face" w:cs="Arial"/>
          <w:color w:val="1F497D" w:themeColor="text2"/>
          <w:sz w:val="36"/>
          <w:szCs w:val="26"/>
          <w:shd w:val="clear" w:color="auto" w:fill="FFFFFF"/>
        </w:rPr>
      </w:pPr>
      <w:r w:rsidRPr="0086149D">
        <w:rPr>
          <w:rFonts w:asciiTheme="minorHAnsi" w:eastAsia="Times New Roman" w:hAnsiTheme="minorHAnsi" w:cs="Arial"/>
          <w:b/>
          <w:sz w:val="36"/>
          <w:szCs w:val="26"/>
          <w:u w:val="single"/>
          <w:shd w:val="clear" w:color="auto" w:fill="FFFFFF"/>
        </w:rPr>
        <w:t>Evidence:</w:t>
      </w:r>
      <w:r w:rsidRPr="0086149D">
        <w:rPr>
          <w:rFonts w:ascii="Baskerville Old Face" w:eastAsia="Times New Roman" w:hAnsi="Baskerville Old Face" w:cs="Arial"/>
          <w:color w:val="1F497D" w:themeColor="text2"/>
          <w:sz w:val="36"/>
          <w:szCs w:val="26"/>
          <w:shd w:val="clear" w:color="auto" w:fill="FFFFFF"/>
        </w:rPr>
        <w:t xml:space="preserve"> </w:t>
      </w:r>
      <w:r w:rsidR="004930A5" w:rsidRPr="004930A5">
        <w:rPr>
          <w:rStyle w:val="Style13ptBold"/>
          <w:rFonts w:ascii="Baskerville" w:hAnsi="Baskerville"/>
          <w:b w:val="0"/>
          <w:sz w:val="32"/>
          <w:szCs w:val="32"/>
        </w:rPr>
        <w:t>Heidelberg 3</w:t>
      </w:r>
      <w:r w:rsidR="004930A5" w:rsidRPr="004930A5">
        <w:rPr>
          <w:rFonts w:ascii="Baskerville" w:hAnsi="Baskerville"/>
          <w:sz w:val="32"/>
          <w:szCs w:val="32"/>
        </w:rPr>
        <w:t>; 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w:t>
      </w:r>
    </w:p>
    <w:p w14:paraId="26887B99" w14:textId="193F5FB8" w:rsidR="00151B01" w:rsidRPr="004930A5" w:rsidRDefault="00151B01" w:rsidP="004930A5">
      <w:pPr>
        <w:rPr>
          <w:rFonts w:ascii="Baskerville Old Face" w:eastAsia="Times New Roman" w:hAnsi="Baskerville Old Face" w:cs="Arial"/>
          <w:color w:val="FF0000"/>
          <w:sz w:val="32"/>
          <w:szCs w:val="26"/>
          <w:shd w:val="clear" w:color="auto" w:fill="FFFFFF"/>
        </w:rPr>
      </w:pPr>
      <w:r w:rsidRPr="00577BD0">
        <w:rPr>
          <w:rFonts w:ascii="Baskerville" w:hAnsi="Baskerville"/>
          <w:b/>
          <w:sz w:val="32"/>
          <w:szCs w:val="32"/>
          <w:u w:val="single"/>
        </w:rPr>
        <w:t>Evidence:</w:t>
      </w:r>
      <w:r w:rsidRPr="00682190">
        <w:rPr>
          <w:rFonts w:ascii="Baskerville" w:hAnsi="Baskerville"/>
          <w:sz w:val="32"/>
          <w:szCs w:val="32"/>
        </w:rPr>
        <w:t xml:space="preserve"> </w:t>
      </w:r>
      <w:r w:rsidR="004930A5" w:rsidRPr="004930A5">
        <w:rPr>
          <w:rFonts w:ascii="Baskerville Old Face" w:eastAsia="Times New Roman" w:hAnsi="Baskerville Old Face" w:cs="Arial"/>
          <w:color w:val="FF0000"/>
          <w:sz w:val="32"/>
          <w:szCs w:val="26"/>
          <w:shd w:val="clear" w:color="auto" w:fill="FFFFFF"/>
        </w:rPr>
        <w:t>{</w:t>
      </w:r>
      <w:r w:rsidR="004930A5" w:rsidRPr="004930A5">
        <w:rPr>
          <w:rStyle w:val="Style13ptBold"/>
          <w:rFonts w:ascii="Baskerville" w:hAnsi="Baskerville"/>
          <w:b w:val="0"/>
          <w:color w:val="FF0000"/>
          <w:sz w:val="32"/>
          <w:szCs w:val="32"/>
        </w:rPr>
        <w:t>Roy 16</w:t>
      </w:r>
      <w:r w:rsidR="004930A5" w:rsidRPr="004930A5">
        <w:rPr>
          <w:rFonts w:ascii="Baskerville" w:eastAsia="Times New Roman" w:hAnsi="Baskerville" w:cs="Arial"/>
          <w:color w:val="FF0000"/>
          <w:sz w:val="32"/>
          <w:szCs w:val="32"/>
          <w:shd w:val="clear" w:color="auto" w:fill="FFFFFF"/>
        </w:rPr>
        <w:t xml:space="preserve">}(CNBC news reporter)[NB] </w:t>
      </w:r>
      <w:r w:rsidR="004930A5" w:rsidRPr="004930A5">
        <w:rPr>
          <w:rFonts w:ascii="Baskerville" w:hAnsi="Baskerville" w:cs="Arial"/>
          <w:color w:val="FF0000"/>
          <w:sz w:val="32"/>
          <w:szCs w:val="32"/>
        </w:rPr>
        <w:t>a new study reports that artificial intelligence could dramatically boost economic growth and productivity. The Accenture report looked at 12 countries and found that AI — or technology that senses the environment, comprehends what's happening and takes action — could increase productivity by up to 40 percent in 2035. </w:t>
      </w:r>
    </w:p>
    <w:p w14:paraId="5CFA58E6" w14:textId="77E28DA4" w:rsidR="00151B01" w:rsidRPr="00682190" w:rsidRDefault="00151B01" w:rsidP="00151B01">
      <w:pPr>
        <w:spacing w:line="312" w:lineRule="auto"/>
        <w:ind w:right="-360"/>
        <w:rPr>
          <w:rFonts w:ascii="Baskerville" w:hAnsi="Baskerville"/>
          <w:sz w:val="32"/>
          <w:szCs w:val="32"/>
        </w:rPr>
      </w:pPr>
      <w:r w:rsidRPr="00577BD0">
        <w:rPr>
          <w:rFonts w:ascii="Baskerville" w:hAnsi="Baskerville"/>
          <w:b/>
          <w:sz w:val="36"/>
          <w:szCs w:val="32"/>
          <w:u w:val="single"/>
        </w:rPr>
        <w:t>Link:</w:t>
      </w:r>
      <w:r w:rsidRPr="00577BD0">
        <w:rPr>
          <w:rFonts w:ascii="Baskerville" w:hAnsi="Baskerville"/>
          <w:i/>
          <w:sz w:val="36"/>
          <w:szCs w:val="32"/>
        </w:rPr>
        <w:t xml:space="preserve"> </w:t>
      </w:r>
      <w:r w:rsidRPr="00682190">
        <w:rPr>
          <w:rFonts w:ascii="Baskerville" w:hAnsi="Baskerville"/>
          <w:sz w:val="32"/>
          <w:szCs w:val="32"/>
        </w:rPr>
        <w:t xml:space="preserve">The Internet of things is able to connect all devices on a common grid. By raising connectivity, workers are able to work as a team and share ideas effortlessly. In the case of the printers, workers did not have to check each individual printer but instead the printer checked </w:t>
      </w:r>
      <w:proofErr w:type="gramStart"/>
      <w:r w:rsidRPr="00682190">
        <w:rPr>
          <w:rFonts w:ascii="Baskerville" w:hAnsi="Baskerville"/>
          <w:sz w:val="32"/>
          <w:szCs w:val="32"/>
        </w:rPr>
        <w:t>itself</w:t>
      </w:r>
      <w:proofErr w:type="gramEnd"/>
      <w:r w:rsidRPr="00682190">
        <w:rPr>
          <w:rFonts w:ascii="Baskerville" w:hAnsi="Baskerville"/>
          <w:sz w:val="32"/>
          <w:szCs w:val="32"/>
        </w:rPr>
        <w:t xml:space="preserve"> so the worker</w:t>
      </w:r>
      <w:r w:rsidR="00682190">
        <w:rPr>
          <w:rFonts w:ascii="Baskerville" w:hAnsi="Baskerville"/>
          <w:sz w:val="32"/>
          <w:szCs w:val="32"/>
        </w:rPr>
        <w:t>s</w:t>
      </w:r>
      <w:r w:rsidRPr="00682190">
        <w:rPr>
          <w:rFonts w:ascii="Baskerville" w:hAnsi="Baskerville"/>
          <w:sz w:val="32"/>
          <w:szCs w:val="32"/>
        </w:rPr>
        <w:t xml:space="preserve"> could focus on more equitable jobs</w:t>
      </w:r>
      <w:r w:rsidR="00261209">
        <w:rPr>
          <w:rFonts w:ascii="Baskerville" w:hAnsi="Baskerville"/>
          <w:sz w:val="32"/>
          <w:szCs w:val="32"/>
        </w:rPr>
        <w:t xml:space="preserve"> which will raise productivity</w:t>
      </w:r>
      <w:r w:rsidRPr="00682190">
        <w:rPr>
          <w:rFonts w:ascii="Baskerville" w:hAnsi="Baskerville"/>
          <w:sz w:val="32"/>
          <w:szCs w:val="32"/>
        </w:rPr>
        <w:t xml:space="preserve">. </w:t>
      </w:r>
    </w:p>
    <w:p w14:paraId="0B3151DD" w14:textId="7FFE31B5" w:rsidR="00151B01" w:rsidRPr="0086149D" w:rsidRDefault="00103252" w:rsidP="00151B01">
      <w:pPr>
        <w:rPr>
          <w:rFonts w:ascii="Baskerville" w:eastAsia="Times New Roman" w:hAnsi="Baskerville" w:cs="Arial"/>
          <w:sz w:val="32"/>
          <w:szCs w:val="32"/>
          <w:shd w:val="clear" w:color="auto" w:fill="FFFFFF"/>
        </w:rPr>
      </w:pPr>
      <w:proofErr w:type="gramStart"/>
      <w:r w:rsidRPr="0086149D">
        <w:rPr>
          <w:rFonts w:asciiTheme="majorHAnsi" w:hAnsiTheme="majorHAnsi"/>
          <w:b/>
          <w:sz w:val="36"/>
          <w:szCs w:val="32"/>
          <w:u w:val="single"/>
        </w:rPr>
        <w:t>impact</w:t>
      </w:r>
      <w:proofErr w:type="gramEnd"/>
      <w:r w:rsidR="00151B01" w:rsidRPr="0086149D">
        <w:rPr>
          <w:rFonts w:asciiTheme="majorHAnsi" w:hAnsiTheme="majorHAnsi"/>
          <w:b/>
          <w:sz w:val="36"/>
          <w:szCs w:val="32"/>
          <w:u w:val="single"/>
        </w:rPr>
        <w:t>:</w:t>
      </w:r>
      <w:r w:rsidR="00151B01" w:rsidRPr="0086149D">
        <w:rPr>
          <w:rFonts w:ascii="Baskerville" w:hAnsi="Baskerville"/>
          <w:i/>
          <w:sz w:val="36"/>
          <w:szCs w:val="32"/>
        </w:rPr>
        <w:t xml:space="preserve"> </w:t>
      </w:r>
      <w:r w:rsidR="00151B01" w:rsidRPr="0086149D">
        <w:rPr>
          <w:rFonts w:ascii="Baskerville" w:hAnsi="Baskerville"/>
          <w:sz w:val="32"/>
          <w:szCs w:val="32"/>
        </w:rPr>
        <w:t>This in turn will increase the work output</w:t>
      </w:r>
      <w:r w:rsidR="00682190">
        <w:rPr>
          <w:rFonts w:ascii="Baskerville" w:hAnsi="Baskerville"/>
          <w:sz w:val="32"/>
          <w:szCs w:val="32"/>
        </w:rPr>
        <w:t xml:space="preserve"> because workers can work on jobs that takes their full attention while also addressing part time jobs such as checking the condition of an object ,this in turn</w:t>
      </w:r>
      <w:r w:rsidR="00151B01" w:rsidRPr="0086149D">
        <w:rPr>
          <w:rFonts w:ascii="Baskerville" w:hAnsi="Baskerville"/>
          <w:sz w:val="32"/>
          <w:szCs w:val="32"/>
        </w:rPr>
        <w:t xml:space="preserve"> will increase the supply of products from the countries the workers reside from.</w:t>
      </w:r>
      <w:r w:rsidR="00151B01" w:rsidRPr="0086149D">
        <w:rPr>
          <w:rFonts w:ascii="Baskerville" w:eastAsia="Times New Roman" w:hAnsi="Baskerville" w:cs="Arial"/>
          <w:sz w:val="32"/>
          <w:szCs w:val="32"/>
          <w:shd w:val="clear" w:color="auto" w:fill="FFFFFF"/>
        </w:rPr>
        <w:t xml:space="preserve"> </w:t>
      </w:r>
    </w:p>
    <w:p w14:paraId="7CCB55F8" w14:textId="67561E21" w:rsidR="008F651F" w:rsidRPr="0086149D" w:rsidRDefault="008F651F" w:rsidP="008F651F">
      <w:pPr>
        <w:spacing w:line="312" w:lineRule="auto"/>
        <w:ind w:right="-360"/>
        <w:rPr>
          <w:rFonts w:ascii="Baskerville" w:hAnsi="Baskerville"/>
          <w:sz w:val="32"/>
          <w:szCs w:val="32"/>
        </w:rPr>
      </w:pPr>
      <w:proofErr w:type="gramStart"/>
      <w:r w:rsidRPr="0086149D">
        <w:rPr>
          <w:rFonts w:ascii="Baskerville" w:hAnsi="Baskerville"/>
          <w:sz w:val="32"/>
          <w:szCs w:val="32"/>
        </w:rPr>
        <w:t>This new supply surplus increases</w:t>
      </w:r>
      <w:proofErr w:type="gramEnd"/>
      <w:r w:rsidRPr="0086149D">
        <w:rPr>
          <w:rFonts w:ascii="Baskerville" w:hAnsi="Baskerville"/>
          <w:sz w:val="32"/>
          <w:szCs w:val="32"/>
        </w:rPr>
        <w:t xml:space="preserve"> the GDP in the country produced</w:t>
      </w:r>
      <w:r w:rsidR="00682190">
        <w:rPr>
          <w:rFonts w:ascii="Baskerville" w:hAnsi="Baskerville"/>
          <w:sz w:val="32"/>
          <w:szCs w:val="32"/>
        </w:rPr>
        <w:t xml:space="preserve"> and will provide more money to be in citizen’s pockets</w:t>
      </w:r>
      <w:r w:rsidRPr="0086149D">
        <w:rPr>
          <w:rFonts w:ascii="Baskerville" w:hAnsi="Baskerville"/>
          <w:sz w:val="32"/>
          <w:szCs w:val="32"/>
        </w:rPr>
        <w:t xml:space="preserve">. The benefit possibilities are endless and they provide another reason to vote </w:t>
      </w:r>
      <w:proofErr w:type="spellStart"/>
      <w:r w:rsidRPr="0086149D">
        <w:rPr>
          <w:rFonts w:ascii="Baskerville" w:hAnsi="Baskerville"/>
          <w:sz w:val="32"/>
          <w:szCs w:val="32"/>
        </w:rPr>
        <w:t>aff</w:t>
      </w:r>
      <w:proofErr w:type="spellEnd"/>
      <w:r w:rsidRPr="0086149D">
        <w:rPr>
          <w:rFonts w:ascii="Baskerville" w:hAnsi="Baskerville"/>
          <w:sz w:val="32"/>
          <w:szCs w:val="32"/>
        </w:rPr>
        <w:t xml:space="preserve"> in this debate. </w:t>
      </w:r>
      <w:r w:rsidR="00577BD0">
        <w:rPr>
          <w:rFonts w:ascii="Baskerville" w:hAnsi="Baskerville"/>
          <w:sz w:val="32"/>
          <w:szCs w:val="32"/>
        </w:rPr>
        <w:t>{2.10}</w:t>
      </w:r>
    </w:p>
    <w:p w14:paraId="1FAE084D" w14:textId="77777777" w:rsidR="008F651F" w:rsidRPr="00577BD0" w:rsidRDefault="008F651F" w:rsidP="008F651F">
      <w:pPr>
        <w:spacing w:line="312" w:lineRule="auto"/>
        <w:ind w:right="-360"/>
        <w:rPr>
          <w:rFonts w:ascii="Baskerville" w:hAnsi="Baskerville"/>
          <w:color w:val="E36C0A" w:themeColor="accent6" w:themeShade="BF"/>
          <w:sz w:val="32"/>
          <w:szCs w:val="32"/>
        </w:rPr>
      </w:pPr>
      <w:r w:rsidRPr="00577BD0">
        <w:rPr>
          <w:rFonts w:ascii="Baskerville" w:hAnsi="Baskerville"/>
          <w:color w:val="E36C0A" w:themeColor="accent6" w:themeShade="BF"/>
          <w:sz w:val="32"/>
          <w:szCs w:val="32"/>
        </w:rPr>
        <w:t>[More work done – Higher supply in business – higher GDP and better economy]</w:t>
      </w:r>
    </w:p>
    <w:p w14:paraId="72813987" w14:textId="77777777" w:rsidR="008F651F" w:rsidRPr="00462DD2" w:rsidRDefault="008F651F" w:rsidP="008F651F">
      <w:pPr>
        <w:spacing w:line="312" w:lineRule="auto"/>
        <w:ind w:right="-360"/>
        <w:rPr>
          <w:rFonts w:ascii="Baskerville Old Face" w:hAnsi="Baskerville Old Face"/>
          <w:color w:val="1F497D" w:themeColor="text2"/>
          <w:sz w:val="28"/>
        </w:rPr>
      </w:pPr>
    </w:p>
    <w:p w14:paraId="6288DBCA" w14:textId="233E410F" w:rsidR="008F651F" w:rsidRPr="00462DD2" w:rsidRDefault="00050DA9" w:rsidP="008F651F">
      <w:pPr>
        <w:pStyle w:val="Heading3"/>
        <w:rPr>
          <w:sz w:val="40"/>
        </w:rPr>
      </w:pPr>
      <w:r>
        <w:rPr>
          <w:sz w:val="40"/>
        </w:rPr>
        <w:t>Subpoint B</w:t>
      </w:r>
      <w:r w:rsidR="008F651F" w:rsidRPr="00462DD2">
        <w:rPr>
          <w:sz w:val="40"/>
        </w:rPr>
        <w:t>: Gas Prices</w:t>
      </w:r>
    </w:p>
    <w:p w14:paraId="3764B604" w14:textId="77777777" w:rsidR="008F651F" w:rsidRPr="00462DD2" w:rsidRDefault="008F651F" w:rsidP="008F651F">
      <w:pPr>
        <w:spacing w:line="312" w:lineRule="auto"/>
        <w:rPr>
          <w:rFonts w:ascii="Baskerville Old Face" w:hAnsi="Baskerville Old Face"/>
          <w:b/>
          <w:color w:val="76923C" w:themeColor="accent3" w:themeShade="BF"/>
          <w:sz w:val="28"/>
        </w:rPr>
      </w:pPr>
    </w:p>
    <w:p w14:paraId="2DA784EE" w14:textId="77777777" w:rsidR="008F651F" w:rsidRPr="0086149D" w:rsidRDefault="008F651F" w:rsidP="008F651F">
      <w:pPr>
        <w:pStyle w:val="Heading4"/>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The Internet of things stabilizes gas prices and allows for cheaper outcomes of trade barriers, which in turn leads to a better economy for countries while increasing their gross</w:t>
      </w:r>
      <w:r w:rsidRPr="0086149D">
        <w:rPr>
          <w:rFonts w:ascii="Baskerville" w:hAnsi="Baskerville"/>
          <w:b w:val="0"/>
          <w:i/>
          <w:sz w:val="32"/>
          <w:szCs w:val="32"/>
        </w:rPr>
        <w:t xml:space="preserve"> GDP in the process.</w:t>
      </w:r>
    </w:p>
    <w:p w14:paraId="0EA37143" w14:textId="77777777" w:rsidR="008F651F" w:rsidRPr="006311BA" w:rsidRDefault="008F651F" w:rsidP="008F651F">
      <w:pPr>
        <w:pStyle w:val="Heading4"/>
        <w:rPr>
          <w:rFonts w:ascii="Baskerville" w:hAnsi="Baskerville"/>
          <w:sz w:val="32"/>
          <w:szCs w:val="32"/>
        </w:rPr>
      </w:pPr>
    </w:p>
    <w:p w14:paraId="45A49EBD" w14:textId="77777777" w:rsidR="003A6AE5" w:rsidRPr="003A6AE5" w:rsidRDefault="003A6AE5" w:rsidP="003A6AE5">
      <w:pPr>
        <w:spacing w:line="312"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61FB0201" w:rsidR="003A6AE5" w:rsidRPr="008F183E" w:rsidRDefault="003A6AE5" w:rsidP="003A6AE5">
      <w:pPr>
        <w:spacing w:line="312" w:lineRule="auto"/>
        <w:rPr>
          <w:rStyle w:val="Emphasis"/>
          <w:rFonts w:ascii="Baskerville" w:hAnsi="Baskerville"/>
          <w:b w:val="0"/>
          <w:sz w:val="28"/>
          <w:szCs w:val="32"/>
          <w:u w:val="none"/>
        </w:rPr>
      </w:pPr>
      <w:r w:rsidRPr="003A6AE5">
        <w:rPr>
          <w:rStyle w:val="Emphasis"/>
          <w:rFonts w:ascii="Baskerville" w:hAnsi="Baskerville"/>
          <w:sz w:val="28"/>
          <w:szCs w:val="32"/>
        </w:rPr>
        <w:t>PYMNT 16</w:t>
      </w:r>
      <w:r w:rsidR="008F183E">
        <w:rPr>
          <w:rStyle w:val="Emphasis"/>
          <w:rFonts w:ascii="Baskerville" w:hAnsi="Baskerville"/>
          <w:sz w:val="28"/>
          <w:szCs w:val="32"/>
        </w:rPr>
        <w:t xml:space="preserve"> (</w:t>
      </w:r>
      <w:r w:rsidR="008F183E">
        <w:rPr>
          <w:rStyle w:val="Emphasis"/>
          <w:rFonts w:ascii="Baskerville" w:hAnsi="Baskerville"/>
          <w:b w:val="0"/>
          <w:sz w:val="28"/>
          <w:szCs w:val="32"/>
          <w:u w:val="none"/>
        </w:rPr>
        <w:t>Report of shell gas output and monitoring crude oil pumps across the world)</w:t>
      </w:r>
      <w:r w:rsidR="008F183E">
        <w:rPr>
          <w:rStyle w:val="Emphasis"/>
          <w:rFonts w:ascii="Baskerville" w:hAnsi="Baskerville"/>
          <w:sz w:val="28"/>
          <w:szCs w:val="32"/>
        </w:rPr>
        <w:t>[</w:t>
      </w:r>
      <w:r w:rsidR="008F183E" w:rsidRPr="008F183E">
        <w:rPr>
          <w:rStyle w:val="Emphasis"/>
          <w:rFonts w:ascii="Baskerville" w:hAnsi="Baskerville"/>
          <w:sz w:val="28"/>
          <w:szCs w:val="32"/>
          <w:u w:val="none"/>
        </w:rPr>
        <w:t>NB</w:t>
      </w:r>
      <w:r w:rsidR="008F183E">
        <w:rPr>
          <w:rStyle w:val="Emphasis"/>
          <w:rFonts w:ascii="Baskerville" w:hAnsi="Baskerville"/>
          <w:sz w:val="28"/>
          <w:szCs w:val="32"/>
        </w:rPr>
        <w:t>]</w:t>
      </w:r>
    </w:p>
    <w:p w14:paraId="2D2459F3" w14:textId="77777777" w:rsidR="003A6AE5" w:rsidRPr="004930A5" w:rsidRDefault="003A6AE5" w:rsidP="003A6AE5">
      <w:pPr>
        <w:spacing w:line="312" w:lineRule="auto"/>
        <w:rPr>
          <w:rStyle w:val="Emphasis"/>
          <w:rFonts w:ascii="Baskerville" w:hAnsi="Baskerville"/>
          <w:b w:val="0"/>
          <w:sz w:val="20"/>
          <w:szCs w:val="32"/>
          <w:u w:val="none"/>
        </w:rPr>
      </w:pPr>
      <w:r w:rsidRPr="004930A5">
        <w:rPr>
          <w:rStyle w:val="Emphasis"/>
          <w:rFonts w:ascii="Baskerville" w:hAnsi="Baskerville"/>
          <w:b w:val="0"/>
          <w:sz w:val="20"/>
          <w:szCs w:val="32"/>
          <w:u w:val="none"/>
        </w:rPr>
        <w:t xml:space="preserve">In a culture that glorifies and relies so heavily upon the personal automobile, it shouldn’t be so surprising that </w:t>
      </w:r>
      <w:proofErr w:type="gramStart"/>
      <w:r w:rsidRPr="004930A5">
        <w:rPr>
          <w:rStyle w:val="Emphasis"/>
          <w:rFonts w:ascii="Baskerville" w:hAnsi="Baskerville"/>
          <w:b w:val="0"/>
          <w:sz w:val="20"/>
          <w:szCs w:val="32"/>
          <w:u w:val="none"/>
        </w:rPr>
        <w:t>gas prices are employed by pundits, alternatively,</w:t>
      </w:r>
      <w:proofErr w:type="gramEnd"/>
      <w:r w:rsidRPr="004930A5">
        <w:rPr>
          <w:rStyle w:val="Emphasis"/>
          <w:rFonts w:ascii="Baskerville" w:hAnsi="Baskerville"/>
          <w:b w:val="0"/>
          <w:sz w:val="20"/>
          <w:szCs w:val="32"/>
          <w:u w:val="none"/>
        </w:rPr>
        <w:t xml:space="preserve">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proofErr w:type="gramStart"/>
      <w:r w:rsidRPr="004930A5">
        <w:rPr>
          <w:rStyle w:val="Emphasis"/>
          <w:rFonts w:ascii="Baskerville" w:hAnsi="Baskerville"/>
          <w:b w:val="0"/>
          <w:sz w:val="20"/>
          <w:szCs w:val="32"/>
          <w:u w:val="none"/>
        </w:rPr>
        <w:t>beat.But</w:t>
      </w:r>
      <w:proofErr w:type="spellEnd"/>
      <w:proofErr w:type="gramEnd"/>
      <w:r w:rsidRPr="004930A5">
        <w:rPr>
          <w:rStyle w:val="Emphasis"/>
          <w:rFonts w:ascii="Baskerville" w:hAnsi="Baskerville"/>
          <w:b w:val="0"/>
          <w:sz w:val="20"/>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4930A5">
        <w:rPr>
          <w:rStyle w:val="Emphasis"/>
          <w:rFonts w:ascii="Baskerville" w:hAnsi="Baskerville"/>
          <w:sz w:val="20"/>
          <w:szCs w:val="32"/>
        </w:rPr>
        <w:t>.</w:t>
      </w:r>
      <w:r w:rsidRPr="004930A5">
        <w:rPr>
          <w:rStyle w:val="Emphasis"/>
          <w:rFonts w:ascii="Baskerville" w:hAnsi="Baskerville"/>
          <w:b w:val="0"/>
          <w:sz w:val="20"/>
          <w:szCs w:val="32"/>
          <w:u w:val="none"/>
        </w:rPr>
        <w:t xml:space="preserve"> RCR Wireless News spoke to</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several people involved in a Royal Dutch Shell project to install IoT sensors over its 80 oilfields in </w:t>
      </w:r>
      <w:r w:rsidRPr="00577BD0">
        <w:rPr>
          <w:rStyle w:val="Emphasis"/>
          <w:rFonts w:ascii="Baskerville" w:hAnsi="Baskerville"/>
          <w:sz w:val="32"/>
          <w:szCs w:val="32"/>
        </w:rPr>
        <w:t xml:space="preserve">the western African nation </w:t>
      </w:r>
      <w:r w:rsidRPr="004930A5">
        <w:rPr>
          <w:rStyle w:val="Emphasis"/>
          <w:rFonts w:ascii="Baskerville" w:hAnsi="Baskerville"/>
          <w:b w:val="0"/>
          <w:sz w:val="20"/>
          <w:szCs w:val="32"/>
        </w:rPr>
        <w:t>that</w:t>
      </w:r>
      <w:r w:rsidRPr="00577BD0">
        <w:rPr>
          <w:rStyle w:val="Emphasis"/>
          <w:rFonts w:ascii="Baskerville" w:hAnsi="Baskerville"/>
          <w:b w:val="0"/>
          <w:sz w:val="32"/>
          <w:szCs w:val="32"/>
        </w:rPr>
        <w:t xml:space="preserve"> </w:t>
      </w:r>
      <w:r w:rsidRPr="00577BD0">
        <w:rPr>
          <w:rStyle w:val="Emphasis"/>
          <w:rFonts w:ascii="Baskerville" w:hAnsi="Baskerville"/>
          <w:sz w:val="32"/>
          <w:szCs w:val="32"/>
        </w:rPr>
        <w:t xml:space="preserve">produce upwards of </w:t>
      </w:r>
      <w:r w:rsidRPr="00577BD0">
        <w:rPr>
          <w:rStyle w:val="IntenseQuoteChar"/>
          <w:rFonts w:ascii="Baskerville" w:hAnsi="Baskerville"/>
          <w:color w:val="auto"/>
          <w:sz w:val="32"/>
          <w:szCs w:val="32"/>
          <w:u w:val="single"/>
        </w:rPr>
        <w:t>600,000 barrels of oil per day, or 21 percent of the country’s oil-bearing capacity</w:t>
      </w:r>
      <w:r w:rsidRPr="00577BD0">
        <w:rPr>
          <w:rStyle w:val="Emphasis"/>
          <w:rFonts w:ascii="Baskerville" w:hAnsi="Baskerville"/>
          <w:b w:val="0"/>
          <w:sz w:val="32"/>
          <w:szCs w:val="32"/>
        </w:rPr>
        <w:t>.</w:t>
      </w:r>
      <w:r w:rsidRPr="003A6AE5">
        <w:rPr>
          <w:rStyle w:val="Emphasis"/>
          <w:rFonts w:ascii="Baskerville" w:hAnsi="Baskerville"/>
          <w:b w:val="0"/>
          <w:sz w:val="32"/>
          <w:szCs w:val="32"/>
          <w:u w:val="none"/>
        </w:rPr>
        <w:t xml:space="preserve"> </w:t>
      </w:r>
      <w:r w:rsidRPr="004930A5">
        <w:rPr>
          <w:rStyle w:val="Emphasis"/>
          <w:rFonts w:ascii="Baskerville" w:hAnsi="Baskerville"/>
          <w:b w:val="0"/>
          <w:sz w:val="20"/>
          <w:szCs w:val="32"/>
          <w:u w:val="none"/>
        </w:rPr>
        <w:t>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Shell and its partner organization, Upland Consulting, to choose a low-power, long-range IoT network solution put out by San Diego-based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known as random phase multiple access (RPMA), to bridge the many gaps.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4930A5">
        <w:rPr>
          <w:rStyle w:val="Emphasis"/>
          <w:rFonts w:ascii="Baskerville" w:hAnsi="Baskerville"/>
          <w:b w:val="0"/>
          <w:sz w:val="20"/>
          <w:szCs w:val="32"/>
          <w:u w:val="none"/>
        </w:rPr>
        <w:t>Awobamise</w:t>
      </w:r>
      <w:proofErr w:type="spellEnd"/>
      <w:r w:rsidRPr="004930A5">
        <w:rPr>
          <w:rStyle w:val="Emphasis"/>
          <w:rFonts w:ascii="Baskerville" w:hAnsi="Baskerville"/>
          <w:b w:val="0"/>
          <w:sz w:val="20"/>
          <w:szCs w:val="32"/>
          <w:u w:val="none"/>
        </w:rPr>
        <w:t xml:space="preserve"> told RCR Wireless.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offered all of these attributes.”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oil production may be a multi-billion dollar enterprise, Shell’s investment in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577BD0">
        <w:rPr>
          <w:rStyle w:val="Emphasis"/>
          <w:rFonts w:ascii="Baskerville" w:hAnsi="Baskerville"/>
          <w:sz w:val="32"/>
          <w:szCs w:val="32"/>
        </w:rPr>
        <w:t>Shell only had to spend $87,000 to monitor its entire oil production capacity in Nigeria.</w:t>
      </w:r>
      <w:r w:rsidRPr="003A6AE5">
        <w:rPr>
          <w:rStyle w:val="Emphasis"/>
          <w:rFonts w:ascii="Baskerville" w:hAnsi="Baskerville"/>
          <w:sz w:val="32"/>
          <w:szCs w:val="32"/>
          <w:u w:val="none"/>
        </w:rPr>
        <w:t xml:space="preserve"> </w:t>
      </w:r>
      <w:r w:rsidRPr="004930A5">
        <w:rPr>
          <w:rStyle w:val="Emphasis"/>
          <w:rFonts w:ascii="Baskerville" w:hAnsi="Baskerville"/>
          <w:b w:val="0"/>
          <w:sz w:val="20"/>
          <w:szCs w:val="32"/>
          <w:u w:val="none"/>
        </w:rPr>
        <w:t xml:space="preserve">No small feat, said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4930A5" w:rsidRDefault="003A6AE5" w:rsidP="002D1545">
      <w:pPr>
        <w:spacing w:line="312" w:lineRule="auto"/>
        <w:rPr>
          <w:rStyle w:val="StyleUnderline"/>
          <w:rFonts w:ascii="Baskerville" w:hAnsi="Baskerville"/>
          <w:iCs/>
          <w:sz w:val="20"/>
          <w:szCs w:val="32"/>
          <w:u w:val="none"/>
        </w:rPr>
      </w:pPr>
      <w:r w:rsidRPr="004930A5">
        <w:rPr>
          <w:rStyle w:val="Emphasis"/>
          <w:rFonts w:ascii="Baskerville" w:hAnsi="Baskerville"/>
          <w:b w:val="0"/>
          <w:sz w:val="20"/>
          <w:szCs w:val="32"/>
          <w:u w:val="none"/>
        </w:rPr>
        <w:t>Not having people on site to support these sensors seems entirely the point. Indeed, Shell saw immediate results after installing the eight modules and collecting near-constant data on well production rates.</w:t>
      </w:r>
      <w:r w:rsidRPr="004930A5">
        <w:rPr>
          <w:rStyle w:val="Emphasis"/>
          <w:rFonts w:ascii="Baskerville" w:hAnsi="Baskerville"/>
          <w:sz w:val="20"/>
          <w:szCs w:val="32"/>
          <w:u w:val="none"/>
        </w:rPr>
        <w:t xml:space="preserve"> </w:t>
      </w:r>
      <w:r w:rsidRPr="00577BD0">
        <w:rPr>
          <w:rStyle w:val="Emphasis"/>
          <w:rFonts w:ascii="Baskerville" w:hAnsi="Baskerville"/>
          <w:sz w:val="32"/>
          <w:szCs w:val="32"/>
        </w:rPr>
        <w:t>RCR reports a return of $1 million on the $87,000 is spent buying and installing the IoT system in rural Nigeria</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4930A5">
        <w:rPr>
          <w:rStyle w:val="Emphasis"/>
          <w:rFonts w:ascii="Baskerville" w:hAnsi="Baskerville"/>
          <w:b w:val="0"/>
          <w:sz w:val="20"/>
          <w:szCs w:val="32"/>
          <w:u w:val="none"/>
        </w:rPr>
        <w:t>Hilcorp</w:t>
      </w:r>
      <w:proofErr w:type="spellEnd"/>
      <w:r w:rsidRPr="004930A5">
        <w:rPr>
          <w:rStyle w:val="Emphasis"/>
          <w:rFonts w:ascii="Baskerville" w:hAnsi="Baskerville"/>
          <w:b w:val="0"/>
          <w:sz w:val="20"/>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49DE393E" w:rsidR="00233926" w:rsidRPr="003A6AE5" w:rsidRDefault="008F651F" w:rsidP="003A6AE5">
      <w:pPr>
        <w:pStyle w:val="-with-dropcap"/>
        <w:shd w:val="clear" w:color="auto" w:fill="FFFFFF"/>
        <w:spacing w:before="0" w:beforeAutospacing="0" w:after="300" w:afterAutospacing="0"/>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Andrew Slaughter &amp; 2</w:t>
      </w:r>
      <w:r w:rsidR="003A6AE5" w:rsidRPr="003A6AE5">
        <w:rPr>
          <w:rStyle w:val="Style13ptBold"/>
          <w:rFonts w:ascii="Baskerville" w:hAnsi="Baskerville"/>
          <w:sz w:val="32"/>
          <w:szCs w:val="32"/>
        </w:rPr>
        <w:t>}</w:t>
      </w:r>
      <w:r w:rsidR="008F183E">
        <w:rPr>
          <w:rStyle w:val="Style13ptBold"/>
          <w:rFonts w:ascii="Baskerville" w:hAnsi="Baskerville"/>
          <w:sz w:val="32"/>
          <w:szCs w:val="32"/>
        </w:rPr>
        <w:t xml:space="preserve"> [VD]</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4930A5">
        <w:rPr>
          <w:rStyle w:val="hiddenhighlight"/>
          <w:rFonts w:ascii="Baskerville" w:hAnsi="Baskerville" w:cs="Times New Roman"/>
          <w:szCs w:val="32"/>
        </w:rPr>
        <w:t>After years of high and rising oil prices led to a longstanding oil price of more than $100 per barrel,</w:t>
      </w:r>
      <w:r w:rsidR="003A6AE5" w:rsidRPr="003A6AE5">
        <w:rPr>
          <w:rStyle w:val="hiddenhighlight"/>
          <w:rFonts w:ascii="Baskerville" w:hAnsi="Baskerville" w:cs="Times New Roman"/>
          <w:sz w:val="32"/>
          <w:szCs w:val="32"/>
        </w:rPr>
        <w:t xml:space="preserve"> </w:t>
      </w:r>
      <w:r w:rsidR="003A6AE5" w:rsidRPr="00577BD0">
        <w:rPr>
          <w:rStyle w:val="hiddenhighlight"/>
          <w:rFonts w:ascii="Baskerville" w:hAnsi="Baskerville" w:cs="Times New Roman"/>
          <w:b/>
          <w:sz w:val="32"/>
          <w:szCs w:val="32"/>
          <w:u w:val="single"/>
        </w:rPr>
        <w:t>new extraction technologies have opened up</w:t>
      </w:r>
      <w:r w:rsidR="003A6AE5" w:rsidRPr="003A6AE5">
        <w:rPr>
          <w:rStyle w:val="hiddenhighlight"/>
          <w:rFonts w:ascii="Baskerville" w:hAnsi="Baskerville" w:cs="Times New Roman"/>
          <w:sz w:val="32"/>
          <w:szCs w:val="32"/>
        </w:rPr>
        <w:t xml:space="preserve"> </w:t>
      </w:r>
      <w:r w:rsidR="003A6AE5" w:rsidRPr="004930A5">
        <w:rPr>
          <w:rStyle w:val="hiddenhighlight"/>
          <w:rFonts w:ascii="Baskerville" w:hAnsi="Baskerville" w:cs="Times New Roman"/>
          <w:szCs w:val="32"/>
        </w:rPr>
        <w:t xml:space="preserve">fresh sources of supply that suggest </w:t>
      </w:r>
      <w:r w:rsidR="003A6AE5" w:rsidRPr="00577BD0">
        <w:rPr>
          <w:rStyle w:val="hiddenhighlight"/>
          <w:rFonts w:ascii="Baskerville" w:hAnsi="Baskerville" w:cs="Times New Roman"/>
          <w:b/>
          <w:sz w:val="32"/>
          <w:szCs w:val="32"/>
          <w:u w:val="single"/>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4930A5">
        <w:rPr>
          <w:rStyle w:val="hiddenhighlight"/>
          <w:rFonts w:ascii="Baskerville" w:hAnsi="Baskerville" w:cs="Times New Roman"/>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577BD0">
        <w:rPr>
          <w:rStyle w:val="hiddenhighlight"/>
          <w:rFonts w:ascii="Baskerville" w:hAnsi="Baskerville" w:cs="Times New Roman"/>
          <w:b/>
          <w:sz w:val="32"/>
          <w:szCs w:val="32"/>
          <w:u w:val="single"/>
        </w:rPr>
        <w:t>[additionally] a new suite of technologies promises to help companies tackle potential challenges</w:t>
      </w:r>
      <w:r w:rsidR="003A6AE5" w:rsidRPr="00577BD0">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w:t>
      </w:r>
      <w:r w:rsidR="003A6AE5" w:rsidRPr="004930A5">
        <w:rPr>
          <w:rFonts w:ascii="Baskerville" w:hAnsi="Baskerville"/>
          <w:szCs w:val="32"/>
        </w:rPr>
        <w:t>The</w:t>
      </w:r>
      <w:r w:rsidRPr="004930A5">
        <w:rPr>
          <w:rFonts w:ascii="Baskerville" w:hAnsi="Baskerville"/>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4930A5">
        <w:rPr>
          <w:rFonts w:ascii="Baskerville" w:hAnsi="Baskerville"/>
          <w:szCs w:val="32"/>
        </w:rPr>
        <w:t>”</w:t>
      </w:r>
      <w:r w:rsidRPr="004930A5">
        <w:rPr>
          <w:rFonts w:ascii="Baskerville" w:hAnsi="Baskerville"/>
          <w:szCs w:val="32"/>
        </w:rPr>
        <w:t xml:space="preserve"> As the core enabling technologies have improved to the point that its widespread adoption seems likely.” </w:t>
      </w:r>
      <w:proofErr w:type="spellStart"/>
      <w:r w:rsidRPr="004930A5">
        <w:rPr>
          <w:rFonts w:ascii="Baskerville" w:hAnsi="Baskerville"/>
          <w:szCs w:val="32"/>
        </w:rPr>
        <w:t>Iot’s</w:t>
      </w:r>
      <w:proofErr w:type="spellEnd"/>
      <w:r w:rsidRPr="004930A5">
        <w:rPr>
          <w:rFonts w:ascii="Baskerville" w:hAnsi="Baskerville"/>
          <w:szCs w:val="32"/>
        </w:rPr>
        <w:t xml:space="preserve"> promise lies with tying all aspects of a business together.</w:t>
      </w:r>
      <w:r w:rsidRPr="004930A5">
        <w:rPr>
          <w:rStyle w:val="Emphasis"/>
          <w:rFonts w:ascii="Baskerville" w:hAnsi="Baskerville"/>
          <w:sz w:val="20"/>
          <w:szCs w:val="32"/>
        </w:rPr>
        <w:t xml:space="preserve"> </w:t>
      </w:r>
      <w:r w:rsidR="003A6AE5" w:rsidRPr="004930A5">
        <w:rPr>
          <w:rStyle w:val="Emphasis"/>
          <w:rFonts w:ascii="Baskerville" w:hAnsi="Baskerville"/>
          <w:b w:val="0"/>
          <w:sz w:val="20"/>
          <w:szCs w:val="32"/>
          <w:u w:val="none"/>
        </w:rPr>
        <w:t>https://dupress.deloitte.com/dup-us-en/focus/internet-of-things/iot-in-oil-and-gas-industry.html</w:t>
      </w:r>
    </w:p>
    <w:p w14:paraId="42B7B5A9" w14:textId="2DB5959E" w:rsidR="008F651F" w:rsidRPr="0086149D" w:rsidRDefault="008F651F" w:rsidP="008F651F">
      <w:pPr>
        <w:spacing w:line="312"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C13F6C">
        <w:rPr>
          <w:rFonts w:ascii="Baskerville" w:hAnsi="Baskerville"/>
          <w:sz w:val="32"/>
          <w:szCs w:val="32"/>
        </w:rPr>
        <w:t xml:space="preserve">Monitoring oil output will be cheaper with IoT because sensors in the ground will indicate the quantity of oil extracted, which then leads stabilized gas prices because the time it takes from sensor to sensor is significantly less than the current process in the status quo. </w:t>
      </w:r>
    </w:p>
    <w:p w14:paraId="05087520" w14:textId="4E623E26" w:rsidR="008F651F" w:rsidRPr="006311BA" w:rsidRDefault="008F651F" w:rsidP="008F651F">
      <w:pPr>
        <w:spacing w:line="312" w:lineRule="auto"/>
        <w:rPr>
          <w:rFonts w:ascii="Baskerville" w:hAnsi="Baskerville"/>
          <w:sz w:val="32"/>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Therefore countries implementing IOT will undoubtedly have their living situation and economy improve</w:t>
      </w:r>
      <w:r w:rsidR="005D3ADE" w:rsidRPr="0086149D">
        <w:rPr>
          <w:rFonts w:ascii="Baskerville" w:hAnsi="Baskerville"/>
          <w:sz w:val="32"/>
          <w:szCs w:val="32"/>
        </w:rPr>
        <w:t xml:space="preserve"> drastically.</w:t>
      </w:r>
    </w:p>
    <w:p w14:paraId="3082093E" w14:textId="77777777" w:rsidR="008F651F" w:rsidRPr="006311BA" w:rsidRDefault="008F651F" w:rsidP="008F651F">
      <w:pPr>
        <w:spacing w:line="312" w:lineRule="auto"/>
        <w:rPr>
          <w:rFonts w:ascii="Baskerville" w:hAnsi="Baskerville"/>
          <w:color w:val="1F497D" w:themeColor="text2"/>
          <w:sz w:val="32"/>
          <w:szCs w:val="32"/>
        </w:rPr>
      </w:pPr>
      <w:r w:rsidRPr="006311BA">
        <w:rPr>
          <w:rFonts w:ascii="Baskerville" w:hAnsi="Baskerville"/>
          <w:color w:val="1F497D" w:themeColor="text2"/>
          <w:sz w:val="32"/>
          <w:szCs w:val="32"/>
        </w:rPr>
        <w:t xml:space="preserve">[IOT helps gas prices – Gas Prices stabilize – Small businesses can predict profits and potential revenue amounts </w:t>
      </w:r>
      <w:proofErr w:type="gramStart"/>
      <w:r w:rsidRPr="006311BA">
        <w:rPr>
          <w:rFonts w:ascii="Baskerville" w:hAnsi="Baskerville"/>
          <w:color w:val="1F497D" w:themeColor="text2"/>
          <w:sz w:val="32"/>
          <w:szCs w:val="32"/>
        </w:rPr>
        <w:t>ahead  of</w:t>
      </w:r>
      <w:proofErr w:type="gramEnd"/>
      <w:r w:rsidRPr="006311BA">
        <w:rPr>
          <w:rFonts w:ascii="Baskerville" w:hAnsi="Baskerville"/>
          <w:color w:val="1F497D" w:themeColor="text2"/>
          <w:sz w:val="32"/>
          <w:szCs w:val="32"/>
        </w:rPr>
        <w:t xml:space="preserve"> time – trade barriers will costs less – Companies will either make more money, or more discounts would occur – more money for families.</w:t>
      </w:r>
    </w:p>
    <w:p w14:paraId="07A96758" w14:textId="77777777" w:rsidR="008F651F" w:rsidRPr="00462DD2" w:rsidRDefault="008F651F" w:rsidP="008F651F">
      <w:pPr>
        <w:spacing w:line="312" w:lineRule="auto"/>
        <w:rPr>
          <w:rFonts w:ascii="Baskerville Old Face" w:hAnsi="Baskerville Old Face"/>
          <w:color w:val="1F497D" w:themeColor="text2"/>
          <w:sz w:val="28"/>
        </w:rPr>
      </w:pPr>
    </w:p>
    <w:p w14:paraId="6F9D2740" w14:textId="0EB7C4C9" w:rsidR="005D3ADE" w:rsidRPr="0086149D" w:rsidRDefault="008F651F" w:rsidP="005D3ADE">
      <w:pPr>
        <w:pStyle w:val="Heading2"/>
        <w:rPr>
          <w:sz w:val="48"/>
        </w:rPr>
      </w:pPr>
      <w:r w:rsidRPr="0086149D">
        <w:rPr>
          <w:sz w:val="48"/>
        </w:rPr>
        <w:t xml:space="preserve">Contention 2: </w:t>
      </w:r>
      <w:r w:rsidR="005D3ADE" w:rsidRPr="0086149D">
        <w:rPr>
          <w:sz w:val="48"/>
        </w:rPr>
        <w:t>Health</w:t>
      </w:r>
    </w:p>
    <w:p w14:paraId="67D180E5" w14:textId="77777777" w:rsidR="005D3ADE" w:rsidRPr="00462DD2" w:rsidRDefault="005D3ADE" w:rsidP="005D3ADE">
      <w:pPr>
        <w:rPr>
          <w:sz w:val="28"/>
        </w:rPr>
      </w:pPr>
    </w:p>
    <w:p w14:paraId="3B04FC02" w14:textId="494499EA" w:rsidR="005D3ADE" w:rsidRPr="00462DD2" w:rsidRDefault="005D3ADE" w:rsidP="005D3ADE">
      <w:pPr>
        <w:pStyle w:val="Heading3"/>
        <w:rPr>
          <w:sz w:val="40"/>
        </w:rPr>
      </w:pPr>
      <w:r w:rsidRPr="00462DD2">
        <w:rPr>
          <w:sz w:val="40"/>
        </w:rPr>
        <w:t>Subpoint A: Diabetes Patients</w:t>
      </w:r>
    </w:p>
    <w:p w14:paraId="40AD0F11" w14:textId="35914CC1" w:rsidR="00291D1E" w:rsidRPr="006311BA" w:rsidRDefault="00291D1E" w:rsidP="00291D1E">
      <w:pPr>
        <w:rPr>
          <w:rFonts w:ascii="Baskerville" w:hAnsi="Baskerville"/>
          <w:sz w:val="32"/>
          <w:szCs w:val="32"/>
        </w:rPr>
      </w:pPr>
      <w:r w:rsidRPr="006311BA">
        <w:rPr>
          <w:rFonts w:ascii="Baskerville" w:hAnsi="Baskerville"/>
          <w:sz w:val="32"/>
          <w:szCs w:val="32"/>
        </w:rPr>
        <w:t xml:space="preserve">The Internet of things </w:t>
      </w:r>
      <w:r w:rsidR="0018388D">
        <w:rPr>
          <w:rFonts w:ascii="Baskerville" w:hAnsi="Baskerville"/>
          <w:sz w:val="32"/>
          <w:szCs w:val="32"/>
        </w:rPr>
        <w:t>uplifts medical technology and can allow for more productive visits.</w:t>
      </w:r>
    </w:p>
    <w:p w14:paraId="4A27CFE0" w14:textId="3583FA2B"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Zamora 1</w:t>
      </w:r>
      <w:r w:rsidR="007A0FA5">
        <w:rPr>
          <w:rFonts w:ascii="Baskerville" w:hAnsi="Baskerville"/>
          <w:sz w:val="32"/>
          <w:szCs w:val="32"/>
        </w:rPr>
        <w:t>1</w:t>
      </w:r>
      <w:r w:rsidR="00140B75">
        <w:rPr>
          <w:rFonts w:ascii="Baskerville" w:hAnsi="Baskerville"/>
          <w:sz w:val="32"/>
          <w:szCs w:val="32"/>
        </w:rPr>
        <w:t xml:space="preserve"> (Book: Personal and Ubiquitous </w:t>
      </w:r>
      <w:r w:rsidR="008F183E">
        <w:rPr>
          <w:rFonts w:ascii="Baskerville" w:hAnsi="Baskerville"/>
          <w:sz w:val="32"/>
          <w:szCs w:val="32"/>
        </w:rPr>
        <w:t>Computing)[NB]</w:t>
      </w:r>
    </w:p>
    <w:p w14:paraId="745E8FE6" w14:textId="77777777"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A.J., Zamora, M.A. &amp;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A.F.G. </w:t>
      </w:r>
      <w:proofErr w:type="spellStart"/>
      <w:r w:rsidRPr="006311BA">
        <w:rPr>
          <w:rFonts w:ascii="Baskerville" w:hAnsi="Baskerville"/>
          <w:sz w:val="32"/>
          <w:szCs w:val="32"/>
        </w:rPr>
        <w:t>Pers</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Ubiquit</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Comput</w:t>
      </w:r>
      <w:proofErr w:type="spellEnd"/>
      <w:r w:rsidRPr="006311BA">
        <w:rPr>
          <w:rFonts w:ascii="Baskerville" w:hAnsi="Baskerville"/>
          <w:sz w:val="32"/>
          <w:szCs w:val="32"/>
        </w:rPr>
        <w:t xml:space="preserve"> (2011) 15: 431. </w:t>
      </w:r>
      <w:proofErr w:type="gramStart"/>
      <w:r w:rsidRPr="006311BA">
        <w:rPr>
          <w:rFonts w:ascii="Baskerville" w:hAnsi="Baskerville"/>
          <w:sz w:val="32"/>
          <w:szCs w:val="32"/>
        </w:rPr>
        <w:t>doi:10.1007</w:t>
      </w:r>
      <w:proofErr w:type="gramEnd"/>
      <w:r w:rsidRPr="006311BA">
        <w:rPr>
          <w:rFonts w:ascii="Baskerville" w:hAnsi="Baskerville"/>
          <w:sz w:val="32"/>
          <w:szCs w:val="32"/>
        </w:rPr>
        <w:t>/s00779-010-0353-1</w:t>
      </w:r>
    </w:p>
    <w:p w14:paraId="666D6003" w14:textId="6CF15BA6" w:rsidR="00291D1E" w:rsidRDefault="00291D1E" w:rsidP="00291D1E">
      <w:pPr>
        <w:rPr>
          <w:rStyle w:val="Style13ptBold"/>
          <w:rFonts w:ascii="Baskerville" w:hAnsi="Baskerville"/>
          <w:b w:val="0"/>
          <w:sz w:val="32"/>
          <w:szCs w:val="32"/>
          <w:u w:val="single"/>
        </w:rPr>
      </w:pPr>
      <w:r w:rsidRPr="008D46CA">
        <w:rPr>
          <w:rStyle w:val="Style13ptBold"/>
          <w:rFonts w:ascii="Baskerville" w:hAnsi="Baskerville"/>
          <w:sz w:val="32"/>
          <w:szCs w:val="32"/>
          <w:u w:val="single"/>
        </w:rPr>
        <w:t xml:space="preserve">Recent research indicates that using diabetes self-management systems help to control </w:t>
      </w:r>
      <w:proofErr w:type="spellStart"/>
      <w:r w:rsidRPr="008D46CA">
        <w:rPr>
          <w:rStyle w:val="Style13ptBold"/>
          <w:rFonts w:ascii="Baskerville" w:hAnsi="Baskerville"/>
          <w:sz w:val="32"/>
          <w:szCs w:val="32"/>
          <w:u w:val="single"/>
        </w:rPr>
        <w:t>glycemia</w:t>
      </w:r>
      <w:proofErr w:type="spellEnd"/>
      <w:r w:rsidRPr="008D46CA">
        <w:rPr>
          <w:rStyle w:val="Style13ptBold"/>
          <w:rFonts w:ascii="Baskerville" w:hAnsi="Baskerville"/>
          <w:sz w:val="32"/>
          <w:szCs w:val="32"/>
          <w:u w:val="single"/>
        </w:rPr>
        <w:t xml:space="preserve"> and associated blood glucose levels. </w:t>
      </w:r>
      <w:r w:rsidRPr="006311BA">
        <w:rPr>
          <w:rStyle w:val="Style13ptBold"/>
          <w:rFonts w:ascii="Baskerville" w:hAnsi="Baskerville"/>
          <w:b w:val="0"/>
          <w:sz w:val="32"/>
          <w:szCs w:val="32"/>
        </w:rPr>
        <w:t>For this reason, software solutions [4] have been deﬁned for monitoring and modeling of blood glucose. Since these solutions have the problem that depends on a PC,</w:t>
      </w:r>
      <w:r w:rsidRPr="006311BA">
        <w:rPr>
          <w:rStyle w:val="Style13ptBold"/>
          <w:rFonts w:ascii="Baskerville" w:hAnsi="Baskerville"/>
          <w:b w:val="0"/>
          <w:sz w:val="32"/>
          <w:szCs w:val="32"/>
          <w:u w:val="single"/>
        </w:rPr>
        <w:t xml:space="preserve"> </w:t>
      </w:r>
      <w:r w:rsidRPr="008D46CA">
        <w:rPr>
          <w:rStyle w:val="Style13ptBold"/>
          <w:rFonts w:ascii="Baskerville" w:hAnsi="Baskerville"/>
          <w:sz w:val="32"/>
          <w:szCs w:val="32"/>
          <w:u w:val="single"/>
        </w:rPr>
        <w:t>different kinds of solutions closer to the user are being deﬁned such as glucometers integrated in digital photography [5] and in cellular phones, i.e. mobile Health solutions (</w:t>
      </w:r>
      <w:proofErr w:type="spellStart"/>
      <w:r w:rsidRPr="008D46CA">
        <w:rPr>
          <w:rStyle w:val="Style13ptBold"/>
          <w:rFonts w:ascii="Baskerville" w:hAnsi="Baskerville"/>
          <w:sz w:val="32"/>
          <w:szCs w:val="32"/>
          <w:u w:val="single"/>
        </w:rPr>
        <w:t>mHealth</w:t>
      </w:r>
      <w:proofErr w:type="spellEnd"/>
      <w:r w:rsidRPr="008D46CA">
        <w:rPr>
          <w:rStyle w:val="Style13ptBold"/>
          <w:rFonts w:ascii="Baskerville" w:hAnsi="Baskerville"/>
          <w:sz w:val="32"/>
          <w:szCs w:val="32"/>
          <w:u w:val="single"/>
        </w:rPr>
        <w:t>)</w:t>
      </w:r>
    </w:p>
    <w:p w14:paraId="67239669" w14:textId="77777777" w:rsidR="007A0FA5" w:rsidRDefault="007A0FA5" w:rsidP="00291D1E">
      <w:pPr>
        <w:rPr>
          <w:rStyle w:val="Style13ptBold"/>
          <w:rFonts w:ascii="Baskerville" w:hAnsi="Baskerville"/>
          <w:b w:val="0"/>
          <w:sz w:val="32"/>
          <w:szCs w:val="32"/>
          <w:u w:val="single"/>
        </w:rPr>
      </w:pPr>
    </w:p>
    <w:p w14:paraId="5B4E1B1A" w14:textId="5A46FB68" w:rsidR="007A0FA5" w:rsidRPr="00682190" w:rsidRDefault="007A0FA5" w:rsidP="00291D1E">
      <w:pPr>
        <w:rPr>
          <w:rStyle w:val="Style13ptBold"/>
          <w:rFonts w:ascii="Baskerville" w:hAnsi="Baskerville"/>
          <w:b w:val="0"/>
          <w:color w:val="FF0000"/>
          <w:sz w:val="32"/>
          <w:szCs w:val="32"/>
        </w:rPr>
      </w:pPr>
      <w:r w:rsidRPr="00682190">
        <w:rPr>
          <w:rStyle w:val="Style13ptBold"/>
          <w:rFonts w:ascii="Baskerville" w:hAnsi="Baskerville"/>
          <w:b w:val="0"/>
          <w:color w:val="FF0000"/>
          <w:sz w:val="32"/>
          <w:szCs w:val="32"/>
        </w:rPr>
        <w:t>Kemble 16</w:t>
      </w:r>
      <w:r w:rsidR="00140B75" w:rsidRPr="00682190">
        <w:rPr>
          <w:rStyle w:val="Style13ptBold"/>
          <w:rFonts w:ascii="Baskerville" w:hAnsi="Baskerville"/>
          <w:b w:val="0"/>
          <w:color w:val="FF0000"/>
          <w:sz w:val="32"/>
          <w:szCs w:val="32"/>
        </w:rPr>
        <w:t xml:space="preserve"> (IBM Blog) [NB]</w:t>
      </w:r>
    </w:p>
    <w:p w14:paraId="205642C9" w14:textId="385F05B5" w:rsidR="007A0FA5" w:rsidRPr="00682190" w:rsidRDefault="007A0FA5" w:rsidP="00291D1E">
      <w:pPr>
        <w:rPr>
          <w:rStyle w:val="Style13ptBold"/>
          <w:rFonts w:ascii="Baskerville" w:hAnsi="Baskerville"/>
          <w:b w:val="0"/>
          <w:color w:val="FF0000"/>
          <w:sz w:val="32"/>
          <w:szCs w:val="32"/>
          <w:u w:val="single"/>
        </w:rPr>
      </w:pPr>
      <w:proofErr w:type="gramStart"/>
      <w:r w:rsidRPr="00682190">
        <w:rPr>
          <w:rStyle w:val="Style13ptBold"/>
          <w:rFonts w:ascii="Baskerville" w:hAnsi="Baskerville"/>
          <w:b w:val="0"/>
          <w:color w:val="FF0000"/>
          <w:sz w:val="18"/>
          <w:szCs w:val="32"/>
        </w:rPr>
        <w:t>cognitive</w:t>
      </w:r>
      <w:proofErr w:type="gramEnd"/>
      <w:r w:rsidRPr="00682190">
        <w:rPr>
          <w:rStyle w:val="Style13ptBold"/>
          <w:rFonts w:ascii="Baskerville" w:hAnsi="Baskerville"/>
          <w:b w:val="0"/>
          <w:color w:val="FF0000"/>
          <w:sz w:val="18"/>
          <w:szCs w:val="32"/>
        </w:rPr>
        <w:t xml:space="preserve"> computing and analytics – along with the myriad of  </w:t>
      </w:r>
      <w:r w:rsidRPr="00682190">
        <w:rPr>
          <w:rStyle w:val="Style13ptBold"/>
          <w:rFonts w:ascii="Baskerville" w:hAnsi="Baskerville"/>
          <w:color w:val="FF0000"/>
          <w:sz w:val="32"/>
          <w:szCs w:val="32"/>
          <w:u w:val="single"/>
        </w:rPr>
        <w:t>devices and sensors that are available to manage type 1 diabetes – can not only help me make better decisions and improve my quality of life, but also prevent potentially catastrophic situations (low blood sugars). I also want to understand how I can provide data and insight to my endocrinologist so that my quarterly visits with her are more productive.</w:t>
      </w:r>
    </w:p>
    <w:p w14:paraId="0D0953D2" w14:textId="77777777" w:rsidR="00291D1E" w:rsidRPr="00682190" w:rsidRDefault="00291D1E" w:rsidP="00291D1E">
      <w:pPr>
        <w:rPr>
          <w:rStyle w:val="Style13ptBold"/>
          <w:rFonts w:ascii="Baskerville" w:hAnsi="Baskerville"/>
          <w:b w:val="0"/>
          <w:color w:val="FF0000"/>
          <w:sz w:val="32"/>
          <w:szCs w:val="32"/>
          <w:u w:val="single"/>
        </w:rPr>
      </w:pPr>
    </w:p>
    <w:p w14:paraId="55E9ED73" w14:textId="77777777" w:rsidR="0018388D" w:rsidRDefault="0018388D" w:rsidP="00291D1E">
      <w:pPr>
        <w:rPr>
          <w:rStyle w:val="Style13ptBold"/>
          <w:rFonts w:ascii="Baskerville" w:hAnsi="Baskerville"/>
          <w:b w:val="0"/>
          <w:sz w:val="32"/>
          <w:szCs w:val="32"/>
          <w:u w:val="single"/>
        </w:rPr>
      </w:pPr>
    </w:p>
    <w:p w14:paraId="3CAEC4D4" w14:textId="3D8D918E" w:rsidR="0018388D" w:rsidRDefault="0018388D" w:rsidP="0018388D">
      <w:pPr>
        <w:rPr>
          <w:rStyle w:val="Style13ptBold"/>
          <w:rFonts w:ascii="Baskerville" w:hAnsi="Baskerville"/>
          <w:b w:val="0"/>
          <w:color w:val="FF0000"/>
          <w:sz w:val="32"/>
          <w:szCs w:val="32"/>
          <w:u w:val="single"/>
        </w:rPr>
      </w:pPr>
      <w:r>
        <w:rPr>
          <w:rStyle w:val="Style13ptBold"/>
          <w:rFonts w:ascii="Baskerville" w:hAnsi="Baskerville"/>
          <w:b w:val="0"/>
          <w:color w:val="FF0000"/>
          <w:sz w:val="32"/>
          <w:szCs w:val="32"/>
          <w:u w:val="single"/>
        </w:rPr>
        <w:t>Cousin Castillo-Hi Snyder 15</w:t>
      </w:r>
      <w:r w:rsidR="00FB7408">
        <w:rPr>
          <w:rStyle w:val="Style13ptBold"/>
          <w:rFonts w:ascii="Baskerville" w:hAnsi="Baskerville"/>
          <w:b w:val="0"/>
          <w:color w:val="FF0000"/>
          <w:sz w:val="32"/>
          <w:szCs w:val="32"/>
          <w:u w:val="single"/>
        </w:rPr>
        <w:t xml:space="preserve"> (Deloitte University Press, all authors are reporters) [NB]</w:t>
      </w:r>
    </w:p>
    <w:p w14:paraId="41525D92" w14:textId="6E413061" w:rsidR="0018388D" w:rsidRPr="0018388D" w:rsidRDefault="0018388D" w:rsidP="0018388D">
      <w:pPr>
        <w:rPr>
          <w:rStyle w:val="Style13ptBold"/>
          <w:rFonts w:ascii="Baskerville" w:hAnsi="Baskerville"/>
          <w:b w:val="0"/>
          <w:color w:val="FF0000"/>
          <w:sz w:val="32"/>
          <w:szCs w:val="32"/>
          <w:u w:val="single"/>
        </w:rPr>
      </w:pPr>
      <w:r w:rsidRPr="0018388D">
        <w:rPr>
          <w:rStyle w:val="Style13ptBold"/>
          <w:rFonts w:ascii="Baskerville" w:hAnsi="Baskerville"/>
          <w:b w:val="0"/>
          <w:color w:val="FF0000"/>
          <w:sz w:val="32"/>
          <w:szCs w:val="32"/>
          <w:u w:val="single"/>
        </w:rPr>
        <w:t xml:space="preserve">More than a third of Americans suffer from chronic conditions, often with no cure in sight, which can get hugely expensive. Once a patient falls prey to a chronic disease, the need for continuous health monitoring becomes more important than in prevention and wellness. A number of device makers and other players are aiming to tackle this challenge through integrating the relevant streams of data needed to accurately monitor the health of a patient with a given condition. A number of IoT-enabled devices (stationary, </w:t>
      </w:r>
      <w:proofErr w:type="spellStart"/>
      <w:r w:rsidRPr="0018388D">
        <w:rPr>
          <w:rStyle w:val="Style13ptBold"/>
          <w:rFonts w:ascii="Baskerville" w:hAnsi="Baskerville"/>
          <w:b w:val="0"/>
          <w:color w:val="FF0000"/>
          <w:sz w:val="32"/>
          <w:szCs w:val="32"/>
          <w:u w:val="single"/>
        </w:rPr>
        <w:t>wearables</w:t>
      </w:r>
      <w:proofErr w:type="spellEnd"/>
      <w:r w:rsidRPr="0018388D">
        <w:rPr>
          <w:rStyle w:val="Style13ptBold"/>
          <w:rFonts w:ascii="Baskerville" w:hAnsi="Baskerville"/>
          <w:b w:val="0"/>
          <w:color w:val="FF0000"/>
          <w:sz w:val="32"/>
          <w:szCs w:val="32"/>
          <w:u w:val="single"/>
        </w:rPr>
        <w:t xml:space="preserve">, </w:t>
      </w:r>
      <w:proofErr w:type="spellStart"/>
      <w:r w:rsidRPr="0018388D">
        <w:rPr>
          <w:rStyle w:val="Style13ptBold"/>
          <w:rFonts w:ascii="Baskerville" w:hAnsi="Baskerville"/>
          <w:b w:val="0"/>
          <w:color w:val="FF0000"/>
          <w:sz w:val="32"/>
          <w:szCs w:val="32"/>
          <w:u w:val="single"/>
        </w:rPr>
        <w:t>implantables</w:t>
      </w:r>
      <w:proofErr w:type="spellEnd"/>
      <w:r w:rsidRPr="0018388D">
        <w:rPr>
          <w:rStyle w:val="Style13ptBold"/>
          <w:rFonts w:ascii="Baskerville" w:hAnsi="Baskerville"/>
          <w:b w:val="0"/>
          <w:color w:val="FF0000"/>
          <w:sz w:val="32"/>
          <w:szCs w:val="32"/>
          <w:u w:val="single"/>
        </w:rPr>
        <w:t xml:space="preserve">, or </w:t>
      </w:r>
      <w:proofErr w:type="spellStart"/>
      <w:r w:rsidRPr="0018388D">
        <w:rPr>
          <w:rStyle w:val="Style13ptBold"/>
          <w:rFonts w:ascii="Baskerville" w:hAnsi="Baskerville"/>
          <w:b w:val="0"/>
          <w:color w:val="FF0000"/>
          <w:sz w:val="32"/>
          <w:szCs w:val="32"/>
          <w:u w:val="single"/>
        </w:rPr>
        <w:t>ingestibles</w:t>
      </w:r>
      <w:proofErr w:type="spellEnd"/>
      <w:r w:rsidRPr="0018388D">
        <w:rPr>
          <w:rStyle w:val="Style13ptBold"/>
          <w:rFonts w:ascii="Baskerville" w:hAnsi="Baskerville"/>
          <w:b w:val="0"/>
          <w:color w:val="FF0000"/>
          <w:sz w:val="32"/>
          <w:szCs w:val="32"/>
          <w:u w:val="single"/>
        </w:rPr>
        <w:t>) are available to patients and providers to monitor diabetes, heart conditions, and other ailments; the devices monitor clinical data (e.g., blood glucose or heart rate), adherence data (e.g., taking medications as prescribed), and consumer health data (e.g., physical activity)</w:t>
      </w:r>
    </w:p>
    <w:p w14:paraId="39E15503" w14:textId="77777777" w:rsidR="00291D1E" w:rsidRPr="006311BA" w:rsidRDefault="00291D1E" w:rsidP="00291D1E">
      <w:pPr>
        <w:rPr>
          <w:rFonts w:ascii="Baskerville" w:hAnsi="Baskerville"/>
          <w:sz w:val="32"/>
          <w:szCs w:val="32"/>
        </w:rPr>
      </w:pPr>
    </w:p>
    <w:p w14:paraId="100F43AE" w14:textId="66AFB012" w:rsidR="00682190" w:rsidRDefault="00682190" w:rsidP="00291D1E">
      <w:pPr>
        <w:rPr>
          <w:rFonts w:ascii="Baskerville" w:hAnsi="Baskerville"/>
          <w:sz w:val="32"/>
          <w:szCs w:val="32"/>
        </w:rPr>
      </w:pPr>
      <w:r>
        <w:rPr>
          <w:rFonts w:ascii="Baskerville" w:hAnsi="Baskerville"/>
          <w:sz w:val="32"/>
          <w:szCs w:val="32"/>
        </w:rPr>
        <w:t xml:space="preserve">With IOT, glucometers will be able to communicate the data they collect to a patients phone or </w:t>
      </w:r>
      <w:r w:rsidR="00261209">
        <w:rPr>
          <w:rFonts w:ascii="Baskerville" w:hAnsi="Baskerville"/>
          <w:sz w:val="32"/>
          <w:szCs w:val="32"/>
        </w:rPr>
        <w:t xml:space="preserve">the glucometer will be specifically integrated into the </w:t>
      </w:r>
      <w:proofErr w:type="gramStart"/>
      <w:r w:rsidR="00261209">
        <w:rPr>
          <w:rFonts w:ascii="Baskerville" w:hAnsi="Baskerville"/>
          <w:sz w:val="32"/>
          <w:szCs w:val="32"/>
        </w:rPr>
        <w:t>patients</w:t>
      </w:r>
      <w:proofErr w:type="gramEnd"/>
      <w:r w:rsidR="00261209">
        <w:rPr>
          <w:rFonts w:ascii="Baskerville" w:hAnsi="Baskerville"/>
          <w:sz w:val="32"/>
          <w:szCs w:val="32"/>
        </w:rPr>
        <w:t xml:space="preserve"> mobile phone</w:t>
      </w:r>
      <w:r>
        <w:rPr>
          <w:rFonts w:ascii="Baskerville" w:hAnsi="Baskerville"/>
          <w:sz w:val="32"/>
          <w:szCs w:val="32"/>
        </w:rPr>
        <w:t xml:space="preserve">. </w:t>
      </w:r>
      <w:r w:rsidR="00397F5E">
        <w:rPr>
          <w:rFonts w:ascii="Baskerville" w:hAnsi="Baskerville"/>
          <w:sz w:val="32"/>
          <w:szCs w:val="32"/>
        </w:rPr>
        <w:t xml:space="preserve">This data can be sent to </w:t>
      </w:r>
      <w:r w:rsidR="00261209">
        <w:rPr>
          <w:rFonts w:ascii="Baskerville" w:hAnsi="Baskerville"/>
          <w:sz w:val="32"/>
          <w:szCs w:val="32"/>
        </w:rPr>
        <w:t>their respective doctor.</w:t>
      </w:r>
    </w:p>
    <w:p w14:paraId="14873700" w14:textId="511C693A" w:rsidR="00291D1E" w:rsidRDefault="00291D1E" w:rsidP="00291D1E">
      <w:pPr>
        <w:rPr>
          <w:rFonts w:ascii="Baskerville" w:hAnsi="Baskerville"/>
          <w:sz w:val="32"/>
          <w:szCs w:val="32"/>
        </w:rPr>
      </w:pPr>
      <w:r w:rsidRPr="006311BA">
        <w:rPr>
          <w:rFonts w:ascii="Baskerville" w:hAnsi="Baskerville"/>
          <w:sz w:val="32"/>
          <w:szCs w:val="32"/>
        </w:rPr>
        <w:t xml:space="preserve">All Patients are being positively affected by the implementation of IOT. </w:t>
      </w:r>
      <w:r w:rsidR="00605655">
        <w:rPr>
          <w:rFonts w:ascii="Baskerville" w:hAnsi="Baskerville"/>
          <w:sz w:val="32"/>
          <w:szCs w:val="32"/>
        </w:rPr>
        <w:t>Patients will be able to have faster and productive doctor appoint</w:t>
      </w:r>
      <w:r w:rsidR="008D46CA">
        <w:rPr>
          <w:rFonts w:ascii="Baskerville" w:hAnsi="Baskerville"/>
          <w:sz w:val="32"/>
          <w:szCs w:val="32"/>
        </w:rPr>
        <w:t>ments because their information is shared</w:t>
      </w:r>
      <w:r w:rsidR="00682190">
        <w:rPr>
          <w:rFonts w:ascii="Baskerville" w:hAnsi="Baskerville"/>
          <w:sz w:val="32"/>
          <w:szCs w:val="32"/>
        </w:rPr>
        <w:t xml:space="preserve"> more frequently</w:t>
      </w:r>
      <w:r w:rsidR="008D46CA">
        <w:rPr>
          <w:rFonts w:ascii="Baskerville" w:hAnsi="Baskerville"/>
          <w:sz w:val="32"/>
          <w:szCs w:val="32"/>
        </w:rPr>
        <w:t xml:space="preserve"> with their respective doctor. Also doctors will have constant monitoring of their patient. This is important especially in the example of diabetes patients because low/ high blood sugar is a very life-threatening situation.</w:t>
      </w:r>
      <w:r w:rsidR="0018388D">
        <w:rPr>
          <w:rFonts w:ascii="Baskerville" w:hAnsi="Baskerville"/>
          <w:sz w:val="32"/>
          <w:szCs w:val="32"/>
        </w:rPr>
        <w:t xml:space="preserve"> </w:t>
      </w:r>
    </w:p>
    <w:p w14:paraId="7EE53C8F" w14:textId="77777777" w:rsidR="008D46CA" w:rsidRPr="0018388D" w:rsidRDefault="008D46CA" w:rsidP="00291D1E">
      <w:pPr>
        <w:rPr>
          <w:rFonts w:ascii="Baskerville" w:hAnsi="Baskerville"/>
          <w:sz w:val="40"/>
          <w:szCs w:val="32"/>
        </w:rPr>
      </w:pPr>
    </w:p>
    <w:p w14:paraId="3B5125D9" w14:textId="6C0184F5" w:rsidR="008D46CA" w:rsidRDefault="008D46CA" w:rsidP="0018388D">
      <w:pPr>
        <w:pStyle w:val="Heading3"/>
        <w:rPr>
          <w:sz w:val="40"/>
        </w:rPr>
      </w:pPr>
      <w:r w:rsidRPr="0018388D">
        <w:rPr>
          <w:sz w:val="40"/>
        </w:rPr>
        <w:t xml:space="preserve">Subpoint B: </w:t>
      </w:r>
      <w:r w:rsidR="0018388D">
        <w:rPr>
          <w:sz w:val="40"/>
        </w:rPr>
        <w:t>Medical Research</w:t>
      </w:r>
    </w:p>
    <w:p w14:paraId="223A5B10" w14:textId="021A90B4" w:rsidR="0018388D" w:rsidRPr="0018388D" w:rsidRDefault="0018388D" w:rsidP="00291D1E">
      <w:pPr>
        <w:rPr>
          <w:rFonts w:ascii="Baskerville" w:hAnsi="Baskerville"/>
          <w:sz w:val="32"/>
          <w:szCs w:val="32"/>
        </w:rPr>
      </w:pPr>
      <w:r>
        <w:rPr>
          <w:rFonts w:ascii="Baskerville" w:hAnsi="Baskerville"/>
          <w:sz w:val="32"/>
        </w:rPr>
        <w:t xml:space="preserve">The </w:t>
      </w:r>
      <w:r w:rsidR="00BF6B7A">
        <w:rPr>
          <w:rFonts w:ascii="Baskerville" w:hAnsi="Baskerville"/>
          <w:sz w:val="32"/>
        </w:rPr>
        <w:t>Internet</w:t>
      </w:r>
      <w:r>
        <w:rPr>
          <w:rFonts w:ascii="Baskerville" w:hAnsi="Baskerville"/>
          <w:sz w:val="32"/>
        </w:rPr>
        <w:t xml:space="preserve"> of things is able to promote medical research on chronic diseases</w:t>
      </w:r>
      <w:r w:rsidR="00BF6B7A">
        <w:rPr>
          <w:rFonts w:ascii="Baskerville" w:hAnsi="Baskerville"/>
          <w:sz w:val="32"/>
        </w:rPr>
        <w:t>.</w:t>
      </w:r>
    </w:p>
    <w:p w14:paraId="7518729C" w14:textId="516FFE0C" w:rsidR="00140379" w:rsidRDefault="00140379" w:rsidP="00291D1E">
      <w:pPr>
        <w:rPr>
          <w:rFonts w:ascii="Baskerville" w:hAnsi="Baskerville"/>
          <w:b/>
          <w:sz w:val="32"/>
          <w:szCs w:val="32"/>
        </w:rPr>
      </w:pPr>
      <w:r>
        <w:rPr>
          <w:rFonts w:ascii="Baskerville" w:hAnsi="Baskerville"/>
          <w:b/>
          <w:sz w:val="32"/>
          <w:szCs w:val="32"/>
        </w:rPr>
        <w:t>PMC 16</w:t>
      </w:r>
      <w:r w:rsidR="00FB7408">
        <w:rPr>
          <w:rFonts w:ascii="Baskerville" w:hAnsi="Baskerville"/>
          <w:b/>
          <w:sz w:val="32"/>
          <w:szCs w:val="32"/>
        </w:rPr>
        <w:t xml:space="preserve"> (US National Library of Medicine National Institutes of Health, government organization)[NB]</w:t>
      </w:r>
    </w:p>
    <w:p w14:paraId="754CFC31" w14:textId="4122F4DC" w:rsidR="0018388D" w:rsidRDefault="00140379" w:rsidP="00291D1E">
      <w:pPr>
        <w:rPr>
          <w:rFonts w:ascii="Baskerville" w:hAnsi="Baskerville"/>
          <w:b/>
          <w:sz w:val="32"/>
          <w:szCs w:val="32"/>
        </w:rPr>
      </w:pPr>
      <w:r w:rsidRPr="00140379">
        <w:rPr>
          <w:rFonts w:ascii="Baskerville" w:hAnsi="Baskerville"/>
          <w:b/>
          <w:sz w:val="32"/>
          <w:szCs w:val="32"/>
        </w:rPr>
        <w:t xml:space="preserve">The </w:t>
      </w:r>
      <w:proofErr w:type="spellStart"/>
      <w:r w:rsidRPr="00140379">
        <w:rPr>
          <w:rFonts w:ascii="Baskerville" w:hAnsi="Baskerville"/>
          <w:b/>
          <w:sz w:val="32"/>
          <w:szCs w:val="32"/>
        </w:rPr>
        <w:t>Pharma</w:t>
      </w:r>
      <w:proofErr w:type="spellEnd"/>
      <w:r w:rsidRPr="00140379">
        <w:rPr>
          <w:rFonts w:ascii="Baskerville" w:hAnsi="Baskerville"/>
          <w:b/>
          <w:sz w:val="32"/>
          <w:szCs w:val="32"/>
        </w:rPr>
        <w:t xml:space="preserve"> IoT concept involves digitalization of medical products and related care processes using smart connected medical devices and IT services (web, mobile, apps, etc.) during drug development, clinical trials and patient care. The outcomes of </w:t>
      </w:r>
      <w:proofErr w:type="spellStart"/>
      <w:r w:rsidRPr="00140379">
        <w:rPr>
          <w:rFonts w:ascii="Baskerville" w:hAnsi="Baskerville"/>
          <w:b/>
          <w:sz w:val="32"/>
          <w:szCs w:val="32"/>
        </w:rPr>
        <w:t>Pharma</w:t>
      </w:r>
      <w:proofErr w:type="spellEnd"/>
      <w:r w:rsidRPr="00140379">
        <w:rPr>
          <w:rFonts w:ascii="Baskerville" w:hAnsi="Baskerville"/>
          <w:b/>
          <w:sz w:val="32"/>
          <w:szCs w:val="32"/>
        </w:rPr>
        <w:t xml:space="preserve"> IoT in development and clinical trials can employ combinations of advanced technologies and services to create totally new kinds of disease treatment possibilities </w:t>
      </w:r>
      <w:r w:rsidRPr="00FB7408">
        <w:rPr>
          <w:rFonts w:ascii="Baskerville" w:hAnsi="Baskerville"/>
          <w:sz w:val="24"/>
          <w:szCs w:val="32"/>
        </w:rPr>
        <w:t>(e.g., Treatment 2.0).</w:t>
      </w:r>
    </w:p>
    <w:p w14:paraId="64DBB7E4" w14:textId="77777777" w:rsidR="00140379" w:rsidRDefault="00140379" w:rsidP="00291D1E">
      <w:pPr>
        <w:rPr>
          <w:rFonts w:ascii="Baskerville" w:hAnsi="Baskerville"/>
          <w:b/>
          <w:sz w:val="32"/>
          <w:szCs w:val="32"/>
        </w:rPr>
      </w:pPr>
    </w:p>
    <w:p w14:paraId="5DF6BB24" w14:textId="3A5206FB" w:rsidR="00261209" w:rsidRDefault="00261209" w:rsidP="00291D1E">
      <w:pPr>
        <w:rPr>
          <w:rFonts w:ascii="Baskerville" w:hAnsi="Baskerville"/>
          <w:sz w:val="32"/>
          <w:szCs w:val="32"/>
        </w:rPr>
      </w:pPr>
      <w:r>
        <w:rPr>
          <w:rFonts w:ascii="Baskerville" w:hAnsi="Baskerville"/>
          <w:sz w:val="32"/>
          <w:szCs w:val="32"/>
        </w:rPr>
        <w:t>Since IOT allows everyday objects to be on a common grid, smart watches that collect data could be used to give a constant monitoring of a patient to a doctor for almost no cost to the doctor at all. This will allow patients to be able to send their data effortlessly from their heart monitors and such so that medical researchers will have access to more data</w:t>
      </w:r>
    </w:p>
    <w:p w14:paraId="5C2A9266" w14:textId="22A8C094" w:rsidR="00140379" w:rsidRPr="00140379" w:rsidRDefault="00140379" w:rsidP="00291D1E">
      <w:pPr>
        <w:rPr>
          <w:rFonts w:ascii="Baskerville" w:hAnsi="Baskerville"/>
          <w:sz w:val="32"/>
          <w:szCs w:val="32"/>
        </w:rPr>
      </w:pPr>
      <w:r>
        <w:rPr>
          <w:rFonts w:ascii="Baskerville" w:hAnsi="Baskerville"/>
          <w:sz w:val="32"/>
          <w:szCs w:val="32"/>
        </w:rPr>
        <w:t>IOT is providing a major building block towards faster and more efficient medical research. Since IOT Devices collect data from everyday objects, mass data about patients with a chronic disease will be collected. The data will of course be collected with the consent of the patient according to HIPAA regulations. Although, cures can be collected faster and medical studies, which require a collection of data can be cheaper and more efficient. This basically leads to a healthier and more developed society for with IOT there is more research for less work and money.</w:t>
      </w:r>
    </w:p>
    <w:p w14:paraId="3C4DFE86" w14:textId="77777777" w:rsidR="008D46CA" w:rsidRPr="006311BA" w:rsidRDefault="008D46CA" w:rsidP="00291D1E">
      <w:pPr>
        <w:rPr>
          <w:rFonts w:ascii="Baskerville" w:hAnsi="Baskerville"/>
          <w:sz w:val="32"/>
          <w:szCs w:val="32"/>
        </w:rPr>
      </w:pPr>
    </w:p>
    <w:p w14:paraId="6B4AB7B1" w14:textId="77777777" w:rsidR="005D3ADE" w:rsidRPr="006311BA" w:rsidRDefault="005D3ADE" w:rsidP="005D3ADE">
      <w:pPr>
        <w:rPr>
          <w:rFonts w:ascii="Baskerville" w:hAnsi="Baskerville"/>
          <w:sz w:val="32"/>
          <w:szCs w:val="32"/>
        </w:rPr>
      </w:pPr>
    </w:p>
    <w:p w14:paraId="3897C4D9" w14:textId="0B3EE314" w:rsidR="008F651F" w:rsidRPr="00030FB3" w:rsidRDefault="00030FB3" w:rsidP="008F651F">
      <w:pPr>
        <w:spacing w:line="312" w:lineRule="auto"/>
        <w:rPr>
          <w:rFonts w:ascii="Baskerville" w:hAnsi="Baskerville"/>
          <w:sz w:val="32"/>
          <w:szCs w:val="32"/>
        </w:rPr>
      </w:pPr>
      <w:r>
        <w:rPr>
          <w:rFonts w:ascii="Baskerville" w:hAnsi="Baskerville"/>
          <w:sz w:val="32"/>
          <w:szCs w:val="32"/>
        </w:rPr>
        <w:t xml:space="preserve">For an improvement in worldwide economy and health,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0FB3"/>
    <w:rsid w:val="000312A0"/>
    <w:rsid w:val="0003396C"/>
    <w:rsid w:val="00035337"/>
    <w:rsid w:val="00050DA9"/>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40B75"/>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1209"/>
    <w:rsid w:val="00267EBB"/>
    <w:rsid w:val="0027023B"/>
    <w:rsid w:val="00272F3F"/>
    <w:rsid w:val="00274EDB"/>
    <w:rsid w:val="0027729E"/>
    <w:rsid w:val="002843B2"/>
    <w:rsid w:val="00284ED6"/>
    <w:rsid w:val="00290C5A"/>
    <w:rsid w:val="00290C92"/>
    <w:rsid w:val="00291D1E"/>
    <w:rsid w:val="0029647A"/>
    <w:rsid w:val="00296504"/>
    <w:rsid w:val="002A33DB"/>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F5E"/>
    <w:rsid w:val="003A248F"/>
    <w:rsid w:val="003A4D9C"/>
    <w:rsid w:val="003A6AE5"/>
    <w:rsid w:val="003A7CB1"/>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30A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BD0"/>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82190"/>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3E1C"/>
    <w:rsid w:val="0089418F"/>
    <w:rsid w:val="00897C29"/>
    <w:rsid w:val="008A1A9C"/>
    <w:rsid w:val="008A4633"/>
    <w:rsid w:val="008B032E"/>
    <w:rsid w:val="008C0FA2"/>
    <w:rsid w:val="008C2342"/>
    <w:rsid w:val="008C77B6"/>
    <w:rsid w:val="008D1B91"/>
    <w:rsid w:val="008D46CA"/>
    <w:rsid w:val="008D724A"/>
    <w:rsid w:val="008E7A3E"/>
    <w:rsid w:val="008F18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62EC"/>
    <w:rsid w:val="00A071C0"/>
    <w:rsid w:val="00A22670"/>
    <w:rsid w:val="00A24B35"/>
    <w:rsid w:val="00A271BA"/>
    <w:rsid w:val="00A27F86"/>
    <w:rsid w:val="00A3414C"/>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857"/>
    <w:rsid w:val="00AF2516"/>
    <w:rsid w:val="00AF4760"/>
    <w:rsid w:val="00AF55D4"/>
    <w:rsid w:val="00B0505F"/>
    <w:rsid w:val="00B05C2D"/>
    <w:rsid w:val="00B079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6B7A"/>
    <w:rsid w:val="00C07769"/>
    <w:rsid w:val="00C07D05"/>
    <w:rsid w:val="00C10856"/>
    <w:rsid w:val="00C13F6C"/>
    <w:rsid w:val="00C203FA"/>
    <w:rsid w:val="00C244F5"/>
    <w:rsid w:val="00C3164F"/>
    <w:rsid w:val="00C31B5E"/>
    <w:rsid w:val="00C34D3E"/>
    <w:rsid w:val="00C35B37"/>
    <w:rsid w:val="00C3747A"/>
    <w:rsid w:val="00C37F29"/>
    <w:rsid w:val="00C56DCC"/>
    <w:rsid w:val="00C57075"/>
    <w:rsid w:val="00C62B8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4CB7"/>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B74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2B8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62B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62B8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62B8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62B8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62B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2B85"/>
  </w:style>
  <w:style w:type="character" w:customStyle="1" w:styleId="Heading1Char">
    <w:name w:val="Heading 1 Char"/>
    <w:aliases w:val="Pocket Char"/>
    <w:basedOn w:val="DefaultParagraphFont"/>
    <w:link w:val="Heading1"/>
    <w:uiPriority w:val="9"/>
    <w:rsid w:val="00C62B8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62B8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62B8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62B8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62B85"/>
    <w:rPr>
      <w:b/>
      <w:sz w:val="26"/>
      <w:u w:val="none"/>
    </w:rPr>
  </w:style>
  <w:style w:type="character" w:customStyle="1" w:styleId="StyleUnderline">
    <w:name w:val="Style Underline"/>
    <w:aliases w:val="Underline"/>
    <w:basedOn w:val="DefaultParagraphFont"/>
    <w:uiPriority w:val="1"/>
    <w:qFormat/>
    <w:rsid w:val="00C62B85"/>
    <w:rPr>
      <w:b w:val="0"/>
      <w:sz w:val="22"/>
      <w:u w:val="single"/>
    </w:rPr>
  </w:style>
  <w:style w:type="character" w:styleId="Emphasis">
    <w:name w:val="Emphasis"/>
    <w:basedOn w:val="DefaultParagraphFont"/>
    <w:uiPriority w:val="20"/>
    <w:qFormat/>
    <w:rsid w:val="00C62B8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62B85"/>
    <w:rPr>
      <w:color w:val="auto"/>
      <w:u w:val="none"/>
    </w:rPr>
  </w:style>
  <w:style w:type="character" w:styleId="Hyperlink">
    <w:name w:val="Hyperlink"/>
    <w:basedOn w:val="DefaultParagraphFont"/>
    <w:uiPriority w:val="99"/>
    <w:semiHidden/>
    <w:unhideWhenUsed/>
    <w:rsid w:val="00C62B85"/>
    <w:rPr>
      <w:color w:val="auto"/>
      <w:u w:val="none"/>
    </w:rPr>
  </w:style>
  <w:style w:type="paragraph" w:styleId="DocumentMap">
    <w:name w:val="Document Map"/>
    <w:basedOn w:val="Normal"/>
    <w:link w:val="DocumentMapChar"/>
    <w:uiPriority w:val="99"/>
    <w:semiHidden/>
    <w:unhideWhenUsed/>
    <w:rsid w:val="00C62B8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62B85"/>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2B8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62B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62B8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62B8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62B8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62B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2B85"/>
  </w:style>
  <w:style w:type="character" w:customStyle="1" w:styleId="Heading1Char">
    <w:name w:val="Heading 1 Char"/>
    <w:aliases w:val="Pocket Char"/>
    <w:basedOn w:val="DefaultParagraphFont"/>
    <w:link w:val="Heading1"/>
    <w:uiPriority w:val="9"/>
    <w:rsid w:val="00C62B8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62B8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62B8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62B8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62B85"/>
    <w:rPr>
      <w:b/>
      <w:sz w:val="26"/>
      <w:u w:val="none"/>
    </w:rPr>
  </w:style>
  <w:style w:type="character" w:customStyle="1" w:styleId="StyleUnderline">
    <w:name w:val="Style Underline"/>
    <w:aliases w:val="Underline"/>
    <w:basedOn w:val="DefaultParagraphFont"/>
    <w:uiPriority w:val="1"/>
    <w:qFormat/>
    <w:rsid w:val="00C62B85"/>
    <w:rPr>
      <w:b w:val="0"/>
      <w:sz w:val="22"/>
      <w:u w:val="single"/>
    </w:rPr>
  </w:style>
  <w:style w:type="character" w:styleId="Emphasis">
    <w:name w:val="Emphasis"/>
    <w:basedOn w:val="DefaultParagraphFont"/>
    <w:uiPriority w:val="20"/>
    <w:qFormat/>
    <w:rsid w:val="00C62B8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62B85"/>
    <w:rPr>
      <w:color w:val="auto"/>
      <w:u w:val="none"/>
    </w:rPr>
  </w:style>
  <w:style w:type="character" w:styleId="Hyperlink">
    <w:name w:val="Hyperlink"/>
    <w:basedOn w:val="DefaultParagraphFont"/>
    <w:uiPriority w:val="99"/>
    <w:semiHidden/>
    <w:unhideWhenUsed/>
    <w:rsid w:val="00C62B85"/>
    <w:rPr>
      <w:color w:val="auto"/>
      <w:u w:val="none"/>
    </w:rPr>
  </w:style>
  <w:style w:type="paragraph" w:styleId="DocumentMap">
    <w:name w:val="Document Map"/>
    <w:basedOn w:val="Normal"/>
    <w:link w:val="DocumentMapChar"/>
    <w:uiPriority w:val="99"/>
    <w:semiHidden/>
    <w:unhideWhenUsed/>
    <w:rsid w:val="00C62B8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62B85"/>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5DF7D97A-8B18-9C48-9798-8D16726A8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729</TotalTime>
  <Pages>3</Pages>
  <Words>2151</Words>
  <Characters>12263</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14386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21</cp:revision>
  <dcterms:created xsi:type="dcterms:W3CDTF">2016-10-31T20:03:00Z</dcterms:created>
  <dcterms:modified xsi:type="dcterms:W3CDTF">2016-11-05T01:41:00Z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