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8F4E25" w14:textId="77777777" w:rsidR="00933861" w:rsidRDefault="001465F7" w:rsidP="001465F7">
      <w:pPr>
        <w:pStyle w:val="Heading1"/>
      </w:pPr>
      <w:r>
        <w:t>Blocks</w:t>
      </w:r>
    </w:p>
    <w:p w14:paraId="63B592E4" w14:textId="77777777" w:rsidR="001465F7" w:rsidRDefault="001465F7" w:rsidP="001465F7"/>
    <w:p w14:paraId="47D13089" w14:textId="77777777" w:rsidR="001465F7" w:rsidRDefault="001465F7" w:rsidP="00C007E4">
      <w:pPr>
        <w:pStyle w:val="Heading3"/>
      </w:pPr>
      <w:r>
        <w:lastRenderedPageBreak/>
        <w:t>Affirmation:</w:t>
      </w:r>
    </w:p>
    <w:p w14:paraId="20AC0D58" w14:textId="77777777" w:rsidR="00C007E4" w:rsidRDefault="00C007E4" w:rsidP="00C007E4">
      <w:pPr>
        <w:pStyle w:val="Heading3"/>
        <w:jc w:val="left"/>
      </w:pPr>
      <w:proofErr w:type="spellStart"/>
      <w:r w:rsidRPr="00C007E4">
        <w:t>Pricacy</w:t>
      </w:r>
      <w:proofErr w:type="spellEnd"/>
      <w:r w:rsidRPr="00C007E4">
        <w:t xml:space="preserve"> Block:</w:t>
      </w:r>
      <w:r>
        <w:t xml:space="preserve"> </w:t>
      </w:r>
    </w:p>
    <w:p w14:paraId="0AAC0EF1" w14:textId="77777777" w:rsidR="008D5336" w:rsidRDefault="008D5336" w:rsidP="008D5336"/>
    <w:p w14:paraId="05C5E6A8" w14:textId="53A00AEA" w:rsidR="008D5336" w:rsidRPr="008D5336" w:rsidRDefault="008D5336" w:rsidP="008D5336">
      <w:r w:rsidRPr="008D5336">
        <w:t>http://www.nbcnews.com/id/15221095/ns/technology_and_science-privacy_lost/t/privacy-under-attack-does-anybody-care/#</w:t>
      </w:r>
      <w:proofErr w:type="gramStart"/>
      <w:r w:rsidRPr="008D5336">
        <w:t>.WB3cnxIrKu4</w:t>
      </w:r>
      <w:proofErr w:type="gramEnd"/>
    </w:p>
    <w:p w14:paraId="2E226DD7" w14:textId="79DCACE4" w:rsidR="00C007E4" w:rsidRDefault="00C007E4" w:rsidP="00C007E4">
      <w:pPr>
        <w:pStyle w:val="Heading3"/>
        <w:jc w:val="left"/>
      </w:pPr>
      <w:r>
        <w:t>Sullivan 06</w:t>
      </w:r>
    </w:p>
    <w:p w14:paraId="7BCE347C" w14:textId="69252093" w:rsidR="00C007E4" w:rsidRPr="00C007E4" w:rsidRDefault="00C007E4" w:rsidP="00C007E4">
      <w:pPr>
        <w:pStyle w:val="Heading3"/>
        <w:jc w:val="left"/>
      </w:pPr>
      <w:r w:rsidRPr="008D5336">
        <w:rPr>
          <w:rStyle w:val="Heading4Char"/>
          <w:b/>
        </w:rPr>
        <w:t xml:space="preserve">Only a tiny fraction of Americans – 7 percent, according to a recent survey by The </w:t>
      </w:r>
      <w:proofErr w:type="spellStart"/>
      <w:r w:rsidRPr="008D5336">
        <w:rPr>
          <w:rStyle w:val="Heading4Char"/>
          <w:b/>
        </w:rPr>
        <w:t>Ponemon</w:t>
      </w:r>
      <w:proofErr w:type="spellEnd"/>
      <w:r w:rsidRPr="008D5336">
        <w:rPr>
          <w:rStyle w:val="Heading4Char"/>
          <w:b/>
        </w:rPr>
        <w:t xml:space="preserve"> Institute – change any behaviors in an effort to preserve their privacy.  Privacy doesn’t matter to </w:t>
      </w:r>
      <w:proofErr w:type="gramStart"/>
      <w:r w:rsidRPr="008D5336">
        <w:rPr>
          <w:rStyle w:val="Heading4Char"/>
          <w:b/>
        </w:rPr>
        <w:t>all .</w:t>
      </w:r>
      <w:proofErr w:type="gramEnd"/>
      <w:r>
        <w:rPr>
          <w:rStyle w:val="Heading4Char"/>
        </w:rPr>
        <w:t xml:space="preserve">  </w:t>
      </w:r>
      <w:r w:rsidRPr="008D5336">
        <w:rPr>
          <w:rStyle w:val="Heading4Char"/>
          <w:u w:val="none"/>
        </w:rPr>
        <w:t>People already realize that someone could essentially reconstruct their whole identity with tools present in the status quo. Therefore judge their argument is in fact working for us because we are addressing what the people want. We are giving them more money in their pockets and a better healthcare service with IOT. Therefore judge</w:t>
      </w:r>
      <w:proofErr w:type="gramStart"/>
      <w:r w:rsidRPr="008D5336">
        <w:rPr>
          <w:rStyle w:val="Heading4Char"/>
          <w:u w:val="none"/>
        </w:rPr>
        <w:t>,</w:t>
      </w:r>
      <w:proofErr w:type="gramEnd"/>
      <w:r w:rsidRPr="008D5336">
        <w:rPr>
          <w:rStyle w:val="Heading4Char"/>
          <w:u w:val="none"/>
        </w:rPr>
        <w:t xml:space="preserve"> their contention should be flowed on to the affirmations side because it is a cost unnecessary for this debate in total.</w:t>
      </w:r>
    </w:p>
    <w:p w14:paraId="0DB546B8" w14:textId="77777777" w:rsidR="001465F7" w:rsidRDefault="001465F7" w:rsidP="00C007E4">
      <w:pPr>
        <w:pStyle w:val="Heading3"/>
      </w:pPr>
      <w:r w:rsidRPr="001465F7">
        <w:t>Negation:</w:t>
      </w:r>
    </w:p>
    <w:p w14:paraId="7E66B896" w14:textId="77777777" w:rsidR="001465F7" w:rsidRPr="00FD3B17" w:rsidRDefault="001465F7" w:rsidP="001465F7">
      <w:pPr>
        <w:rPr>
          <w:sz w:val="28"/>
        </w:rPr>
      </w:pPr>
      <w:r w:rsidRPr="00FD3B17">
        <w:rPr>
          <w:sz w:val="28"/>
        </w:rPr>
        <w:t xml:space="preserve">Economy Block: </w:t>
      </w:r>
    </w:p>
    <w:p w14:paraId="01459963" w14:textId="2530A7EF" w:rsidR="00FD3B17" w:rsidRDefault="00FD3B17" w:rsidP="001465F7">
      <w:pPr>
        <w:rPr>
          <w:sz w:val="28"/>
        </w:rPr>
      </w:pPr>
      <w:r w:rsidRPr="00FD3B17">
        <w:rPr>
          <w:sz w:val="28"/>
        </w:rPr>
        <w:t>Environmental</w:t>
      </w:r>
      <w:r w:rsidR="00512185">
        <w:rPr>
          <w:sz w:val="28"/>
        </w:rPr>
        <w:t xml:space="preserve"> Block</w:t>
      </w:r>
      <w:r w:rsidRPr="00FD3B17">
        <w:rPr>
          <w:sz w:val="28"/>
        </w:rPr>
        <w:t xml:space="preserve">: </w:t>
      </w:r>
      <w:bookmarkStart w:id="0" w:name="_GoBack"/>
      <w:bookmarkEnd w:id="0"/>
    </w:p>
    <w:p w14:paraId="156A4B91" w14:textId="29E1C91A" w:rsidR="00FD3B17" w:rsidRPr="00FD3B17" w:rsidRDefault="00FD3B17" w:rsidP="001465F7">
      <w:pPr>
        <w:rPr>
          <w:rStyle w:val="Style13ptBold"/>
        </w:rPr>
      </w:pPr>
      <w:proofErr w:type="spellStart"/>
      <w:r w:rsidRPr="00FD3B17">
        <w:rPr>
          <w:rStyle w:val="Style13ptBold"/>
        </w:rPr>
        <w:t>Flinley</w:t>
      </w:r>
      <w:proofErr w:type="spellEnd"/>
      <w:r w:rsidRPr="00FD3B17">
        <w:rPr>
          <w:rStyle w:val="Style13ptBold"/>
        </w:rPr>
        <w:t xml:space="preserve"> 14</w:t>
      </w:r>
    </w:p>
    <w:p w14:paraId="10A8E95E" w14:textId="661A2E2C" w:rsidR="00FD3B17" w:rsidRDefault="00FD3B17" w:rsidP="001465F7">
      <w:pPr>
        <w:rPr>
          <w:rStyle w:val="Style13ptBold"/>
        </w:rPr>
      </w:pPr>
      <w:proofErr w:type="gramStart"/>
      <w:r w:rsidRPr="00FD3B17">
        <w:rPr>
          <w:rStyle w:val="Style13ptBold"/>
        </w:rPr>
        <w:t>this</w:t>
      </w:r>
      <w:proofErr w:type="gramEnd"/>
      <w:r w:rsidRPr="00FD3B17">
        <w:rPr>
          <w:rStyle w:val="Style13ptBold"/>
        </w:rPr>
        <w:t xml:space="preserve"> vast network of new online devices could also end up harming the environment. Manufacturing all those gadgets means expending both energy and raw materials. In many cases, they will replace an older breed of devices, which will need to be disposed of (so long, non-smart thermostat). And eventually, every </w:t>
      </w:r>
      <w:proofErr w:type="spellStart"/>
      <w:r w:rsidRPr="00FD3B17">
        <w:rPr>
          <w:rStyle w:val="Style13ptBold"/>
        </w:rPr>
        <w:t>IoT</w:t>
      </w:r>
      <w:proofErr w:type="spellEnd"/>
      <w:r w:rsidRPr="00FD3B17">
        <w:rPr>
          <w:rStyle w:val="Style13ptBold"/>
        </w:rPr>
        <w:t xml:space="preserve"> device you buy–and people are predicting there will be hundreds of thousands–will need to be retired too.</w:t>
      </w:r>
    </w:p>
    <w:p w14:paraId="55ECB29A" w14:textId="0CE4161A" w:rsidR="00FD3B17" w:rsidRPr="00FD3B17" w:rsidRDefault="00FD3B17" w:rsidP="001465F7">
      <w:pPr>
        <w:rPr>
          <w:rStyle w:val="Style13ptBold"/>
          <w:b w:val="0"/>
        </w:rPr>
      </w:pPr>
      <w:r>
        <w:rPr>
          <w:rStyle w:val="Style13ptBold"/>
          <w:b w:val="0"/>
        </w:rPr>
        <w:t xml:space="preserve">Judge the affirmation is simply ignoring the cost of what IOT does to the environment, they only focus on the </w:t>
      </w:r>
      <w:r w:rsidR="00512185">
        <w:rPr>
          <w:rStyle w:val="Style13ptBold"/>
          <w:b w:val="0"/>
        </w:rPr>
        <w:t>benefits</w:t>
      </w:r>
      <w:r>
        <w:rPr>
          <w:rStyle w:val="Style13ptBold"/>
          <w:b w:val="0"/>
        </w:rPr>
        <w:t xml:space="preserve"> but they don’t address the fact that the costs would actually balance out the benefits. The same amount of pollution that was supposedly taken away from IOT is created </w:t>
      </w:r>
      <w:r w:rsidR="00512185">
        <w:rPr>
          <w:rStyle w:val="Style13ptBold"/>
          <w:b w:val="0"/>
        </w:rPr>
        <w:t>again with disposal of these devices after they retire. Therefore judge their argument is completely non unique and should be taken off the flow.</w:t>
      </w:r>
    </w:p>
    <w:sectPr w:rsidR="00FD3B17" w:rsidRPr="00FD3B17" w:rsidSect="00294B0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6A0"/>
    <w:rsid w:val="001465F7"/>
    <w:rsid w:val="00294B09"/>
    <w:rsid w:val="00512185"/>
    <w:rsid w:val="008246A0"/>
    <w:rsid w:val="008D5336"/>
    <w:rsid w:val="00933861"/>
    <w:rsid w:val="00C007E4"/>
    <w:rsid w:val="00FD3B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743F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007E4"/>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C007E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C007E4"/>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C007E4"/>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C007E4"/>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C007E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007E4"/>
  </w:style>
  <w:style w:type="character" w:customStyle="1" w:styleId="Heading1Char">
    <w:name w:val="Heading 1 Char"/>
    <w:aliases w:val="Pocket Char"/>
    <w:basedOn w:val="DefaultParagraphFont"/>
    <w:link w:val="Heading1"/>
    <w:uiPriority w:val="9"/>
    <w:rsid w:val="00C007E4"/>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C007E4"/>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C007E4"/>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C007E4"/>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C007E4"/>
    <w:rPr>
      <w:b/>
      <w:sz w:val="26"/>
      <w:u w:val="none"/>
    </w:rPr>
  </w:style>
  <w:style w:type="character" w:customStyle="1" w:styleId="StyleUnderline">
    <w:name w:val="Style Underline"/>
    <w:aliases w:val="Underline"/>
    <w:basedOn w:val="DefaultParagraphFont"/>
    <w:uiPriority w:val="1"/>
    <w:qFormat/>
    <w:rsid w:val="00C007E4"/>
    <w:rPr>
      <w:b w:val="0"/>
      <w:sz w:val="22"/>
      <w:u w:val="single"/>
    </w:rPr>
  </w:style>
  <w:style w:type="character" w:styleId="Emphasis">
    <w:name w:val="Emphasis"/>
    <w:basedOn w:val="DefaultParagraphFont"/>
    <w:uiPriority w:val="20"/>
    <w:qFormat/>
    <w:rsid w:val="00C007E4"/>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C007E4"/>
    <w:rPr>
      <w:color w:val="auto"/>
      <w:u w:val="none"/>
    </w:rPr>
  </w:style>
  <w:style w:type="character" w:styleId="Hyperlink">
    <w:name w:val="Hyperlink"/>
    <w:basedOn w:val="DefaultParagraphFont"/>
    <w:uiPriority w:val="99"/>
    <w:semiHidden/>
    <w:unhideWhenUsed/>
    <w:rsid w:val="00C007E4"/>
    <w:rPr>
      <w:color w:val="auto"/>
      <w:u w:val="none"/>
    </w:rPr>
  </w:style>
  <w:style w:type="paragraph" w:styleId="DocumentMap">
    <w:name w:val="Document Map"/>
    <w:basedOn w:val="Normal"/>
    <w:link w:val="DocumentMapChar"/>
    <w:uiPriority w:val="99"/>
    <w:semiHidden/>
    <w:unhideWhenUsed/>
    <w:rsid w:val="00C007E4"/>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C007E4"/>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007E4"/>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C007E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C007E4"/>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C007E4"/>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C007E4"/>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C007E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007E4"/>
  </w:style>
  <w:style w:type="character" w:customStyle="1" w:styleId="Heading1Char">
    <w:name w:val="Heading 1 Char"/>
    <w:aliases w:val="Pocket Char"/>
    <w:basedOn w:val="DefaultParagraphFont"/>
    <w:link w:val="Heading1"/>
    <w:uiPriority w:val="9"/>
    <w:rsid w:val="00C007E4"/>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C007E4"/>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C007E4"/>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C007E4"/>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C007E4"/>
    <w:rPr>
      <w:b/>
      <w:sz w:val="26"/>
      <w:u w:val="none"/>
    </w:rPr>
  </w:style>
  <w:style w:type="character" w:customStyle="1" w:styleId="StyleUnderline">
    <w:name w:val="Style Underline"/>
    <w:aliases w:val="Underline"/>
    <w:basedOn w:val="DefaultParagraphFont"/>
    <w:uiPriority w:val="1"/>
    <w:qFormat/>
    <w:rsid w:val="00C007E4"/>
    <w:rPr>
      <w:b w:val="0"/>
      <w:sz w:val="22"/>
      <w:u w:val="single"/>
    </w:rPr>
  </w:style>
  <w:style w:type="character" w:styleId="Emphasis">
    <w:name w:val="Emphasis"/>
    <w:basedOn w:val="DefaultParagraphFont"/>
    <w:uiPriority w:val="20"/>
    <w:qFormat/>
    <w:rsid w:val="00C007E4"/>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C007E4"/>
    <w:rPr>
      <w:color w:val="auto"/>
      <w:u w:val="none"/>
    </w:rPr>
  </w:style>
  <w:style w:type="character" w:styleId="Hyperlink">
    <w:name w:val="Hyperlink"/>
    <w:basedOn w:val="DefaultParagraphFont"/>
    <w:uiPriority w:val="99"/>
    <w:semiHidden/>
    <w:unhideWhenUsed/>
    <w:rsid w:val="00C007E4"/>
    <w:rPr>
      <w:color w:val="auto"/>
      <w:u w:val="none"/>
    </w:rPr>
  </w:style>
  <w:style w:type="paragraph" w:styleId="DocumentMap">
    <w:name w:val="Document Map"/>
    <w:basedOn w:val="Normal"/>
    <w:link w:val="DocumentMapChar"/>
    <w:uiPriority w:val="99"/>
    <w:semiHidden/>
    <w:unhideWhenUsed/>
    <w:rsid w:val="00C007E4"/>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C007E4"/>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7670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eel: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18</TotalTime>
  <Pages>1</Pages>
  <Words>260</Words>
  <Characters>1487</Characters>
  <Application>Microsoft Macintosh Word</Application>
  <DocSecurity>0</DocSecurity>
  <Lines>12</Lines>
  <Paragraphs>3</Paragraphs>
  <ScaleCrop>false</ScaleCrop>
  <Company/>
  <LinksUpToDate>false</LinksUpToDate>
  <CharactersWithSpaces>1744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Balusa</dc:creator>
  <cp:keywords/>
  <dc:description/>
  <cp:lastModifiedBy>Neel Balusa</cp:lastModifiedBy>
  <cp:revision>6</cp:revision>
  <dcterms:created xsi:type="dcterms:W3CDTF">2016-11-05T02:13:00Z</dcterms:created>
  <dcterms:modified xsi:type="dcterms:W3CDTF">2016-11-05T13:40:00Z</dcterms:modified>
</cp:coreProperties>
</file>