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Software Requirements Document (SRD)</w:t>
      </w:r>
    </w:p>
    <w:p w:rsidR="00000000" w:rsidDel="00000000" w:rsidP="00000000" w:rsidRDefault="00000000" w:rsidRPr="00000000" w14:paraId="00000002">
      <w:pPr>
        <w:rPr/>
      </w:pPr>
      <w:r w:rsidDel="00000000" w:rsidR="00000000" w:rsidRPr="00000000">
        <w:rPr>
          <w:rtl w:val="0"/>
        </w:rPr>
        <w:t xml:space="preserve">School Management &amp; Digital Learning Ecosystem (Kotlin Android App &amp; Web Admin)</w:t>
      </w:r>
    </w:p>
    <w:p w:rsidR="00000000" w:rsidDel="00000000" w:rsidP="00000000" w:rsidRDefault="00000000" w:rsidRPr="00000000" w14:paraId="00000003">
      <w:pPr>
        <w:pStyle w:val="Heading1"/>
        <w:rPr/>
      </w:pPr>
      <w:r w:rsidDel="00000000" w:rsidR="00000000" w:rsidRPr="00000000">
        <w:rPr>
          <w:rtl w:val="0"/>
        </w:rPr>
        <w:t xml:space="preserve">1. Introduction</w:t>
      </w:r>
    </w:p>
    <w:p w:rsidR="00000000" w:rsidDel="00000000" w:rsidP="00000000" w:rsidRDefault="00000000" w:rsidRPr="00000000" w14:paraId="00000004">
      <w:pPr>
        <w:pStyle w:val="Heading2"/>
        <w:rPr/>
      </w:pPr>
      <w:r w:rsidDel="00000000" w:rsidR="00000000" w:rsidRPr="00000000">
        <w:rPr>
          <w:rtl w:val="0"/>
        </w:rPr>
        <w:t xml:space="preserve">1.1 Purpose</w:t>
      </w:r>
    </w:p>
    <w:p w:rsidR="00000000" w:rsidDel="00000000" w:rsidP="00000000" w:rsidRDefault="00000000" w:rsidRPr="00000000" w14:paraId="00000005">
      <w:pPr>
        <w:rPr/>
      </w:pPr>
      <w:r w:rsidDel="00000000" w:rsidR="00000000" w:rsidRPr="00000000">
        <w:rPr>
          <w:rtl w:val="0"/>
        </w:rPr>
        <w:t xml:space="preserve">This Software Requirements Document (SRD) outlines the specifications for developing a feature-rich, cross-platform school management and digital learning ecosystem. The system targets 10-inch Android tablets (built natively in Kotlin) for students, teachers, and administration usage, coupled with a companion Web Admin Panel &amp; Reporting dashboard for high-level administration and analytics. It explicitly mandates support for legacy Android versions down to Android 9 (Pie, API level 28).</w:t>
      </w:r>
    </w:p>
    <w:p w:rsidR="00000000" w:rsidDel="00000000" w:rsidP="00000000" w:rsidRDefault="00000000" w:rsidRPr="00000000" w14:paraId="00000006">
      <w:pPr>
        <w:pStyle w:val="Heading2"/>
        <w:rPr/>
      </w:pPr>
      <w:r w:rsidDel="00000000" w:rsidR="00000000" w:rsidRPr="00000000">
        <w:rPr>
          <w:rtl w:val="0"/>
        </w:rPr>
        <w:t xml:space="preserve">1.2 Scope</w:t>
      </w:r>
    </w:p>
    <w:p w:rsidR="00000000" w:rsidDel="00000000" w:rsidP="00000000" w:rsidRDefault="00000000" w:rsidRPr="00000000" w14:paraId="00000007">
      <w:pPr>
        <w:rPr/>
      </w:pPr>
      <w:r w:rsidDel="00000000" w:rsidR="00000000" w:rsidRPr="00000000">
        <w:rPr>
          <w:rtl w:val="0"/>
        </w:rPr>
        <w:t xml:space="preserve">• Client Platforms: Native Kotlin Android Application optimized for 10-inch tablets with backward compatibility up to Android 9 (Pie, API 28), and a Web-based application for Admin configuration and Reports.</w:t>
        <w:br w:type="textWrapping"/>
        <w:t xml:space="preserve">• Core User Roles: Admin, Principal, Teacher, Parent, and Student.</w:t>
        <w:br w:type="textWrapping"/>
        <w:t xml:space="preserve">• Key Functionalities: User Authentication &amp; Role-Based Access Control (RBAC), High-Level School Configuration, Excel/ZIP Data Ingestion, Digital Textbooks &amp; Study Materials, Advanced Note-Teaching App (with vector stroke storage and git-like diff saving), Homework/Classwork Evaluation, Lockdown Exam Mode, MCQ generation &amp; evaluation, and Time-Spent Analytics.</w:t>
      </w:r>
    </w:p>
    <w:p w:rsidR="00000000" w:rsidDel="00000000" w:rsidP="00000000" w:rsidRDefault="00000000" w:rsidRPr="00000000" w14:paraId="00000008">
      <w:pPr>
        <w:pStyle w:val="Heading1"/>
        <w:rPr/>
      </w:pPr>
      <w:r w:rsidDel="00000000" w:rsidR="00000000" w:rsidRPr="00000000">
        <w:rPr>
          <w:rtl w:val="0"/>
        </w:rPr>
        <w:t xml:space="preserve">2. Overall Description &amp; Architecture</w:t>
      </w:r>
    </w:p>
    <w:p w:rsidR="00000000" w:rsidDel="00000000" w:rsidP="00000000" w:rsidRDefault="00000000" w:rsidRPr="00000000" w14:paraId="00000009">
      <w:pPr>
        <w:pStyle w:val="Heading2"/>
        <w:rPr/>
      </w:pPr>
      <w:r w:rsidDel="00000000" w:rsidR="00000000" w:rsidRPr="00000000">
        <w:rPr>
          <w:rtl w:val="0"/>
        </w:rPr>
        <w:t xml:space="preserve">2.1 Target Environment &amp; Tech Stack</w:t>
      </w:r>
    </w:p>
    <w:p w:rsidR="00000000" w:rsidDel="00000000" w:rsidP="00000000" w:rsidRDefault="00000000" w:rsidRPr="00000000" w14:paraId="0000000A">
      <w:pPr>
        <w:rPr/>
      </w:pPr>
      <w:r w:rsidDel="00000000" w:rsidR="00000000" w:rsidRPr="00000000">
        <w:rPr>
          <w:rtl w:val="0"/>
        </w:rPr>
        <w:t xml:space="preserve">• Android Application:</w:t>
        <w:br w:type="textWrapping"/>
        <w:t xml:space="preserve">  - Language: Kotlin</w:t>
        <w:br w:type="textWrapping"/>
        <w:t xml:space="preserve">  - Minimum SDK: API 28 (Android 9.0 Pie) to ensure broad device compatibility across existing school hardware fleets.</w:t>
        <w:br w:type="textWrapping"/>
        <w:t xml:space="preserve">  - Target/Compile SDK: Latest Android SDK.</w:t>
        <w:br w:type="textWrapping"/>
        <w:t xml:space="preserve">  - UI Framework: Jetpack Compose (with compatibility delegates) or XML Layouts optimized for large-screen 10-inch form factors.</w:t>
        <w:br w:type="textWrapping"/>
        <w:t xml:space="preserve">  - Local Storage: Room Database / SQLite with JSON serialization for vector ink data.</w:t>
        <w:br w:type="textWrapping"/>
        <w:t xml:space="preserve">  - PDF Rendering: Android PdfRenderer or specialized high-performance full-screen PDF view libraries compatible back to API 28.</w:t>
        <w:br w:type="textWrapping"/>
        <w:t xml:space="preserve">• Web Admin Panel:</w:t>
        <w:br w:type="textWrapping"/>
        <w:t xml:space="preserve">  - Framework: Responsive Web Frontend (React/Angular/Vue or Kotlin Multiplatform / Web) for configuration, school setup, bulk uploads, and report analysis.</w:t>
        <w:br w:type="textWrapping"/>
        <w:t xml:space="preserve">• Backend &amp; Database: Relational database with document/blob storage support for ZIP packages, PDFs, and incremental git-like commit diffs for notes.</w:t>
      </w:r>
    </w:p>
    <w:p w:rsidR="00000000" w:rsidDel="00000000" w:rsidP="00000000" w:rsidRDefault="00000000" w:rsidRPr="00000000" w14:paraId="0000000B">
      <w:pPr>
        <w:pStyle w:val="Heading1"/>
        <w:rPr/>
      </w:pPr>
      <w:r w:rsidDel="00000000" w:rsidR="00000000" w:rsidRPr="00000000">
        <w:rPr>
          <w:rtl w:val="0"/>
        </w:rPr>
        <w:t xml:space="preserve">3. Detailed Functional Requirements</w:t>
      </w:r>
    </w:p>
    <w:p w:rsidR="00000000" w:rsidDel="00000000" w:rsidP="00000000" w:rsidRDefault="00000000" w:rsidRPr="00000000" w14:paraId="0000000C">
      <w:pPr>
        <w:pStyle w:val="Heading2"/>
        <w:rPr/>
      </w:pPr>
      <w:r w:rsidDel="00000000" w:rsidR="00000000" w:rsidRPr="00000000">
        <w:rPr>
          <w:rtl w:val="0"/>
        </w:rPr>
        <w:t xml:space="preserve">3.1 Module 1: Authentication &amp; Role-Based Access Control (RBAC)</w:t>
      </w:r>
    </w:p>
    <w:p w:rsidR="00000000" w:rsidDel="00000000" w:rsidP="00000000" w:rsidRDefault="00000000" w:rsidRPr="00000000" w14:paraId="0000000D">
      <w:pPr>
        <w:rPr/>
      </w:pPr>
      <w:r w:rsidDel="00000000" w:rsidR="00000000" w:rsidRPr="00000000">
        <w:rPr>
          <w:rtl w:val="0"/>
        </w:rPr>
        <w:t xml:space="preserve">• FR-1.1: Login Interface: The application must provide a secure login screen requiring a Username and Password. This will be the app’s starting page. Add logout button  in each login session</w:t>
        <w:br w:type="textWrapping"/>
        <w:t xml:space="preserve">• FR-1.2: Role Assignment: Roles must be dynamically assigned during user data import/enrollment.</w:t>
        <w:br w:type="textWrapping"/>
        <w:t xml:space="preserve">• FR-1.3: Supported Roles: The system must restrict or grant permissions based on five distinct roles: Admin, Principal, Teacher, Parent, and Student. Upon successful login, the application routes the user to their respective role-based dashboard.</w:t>
      </w:r>
    </w:p>
    <w:p w:rsidR="00000000" w:rsidDel="00000000" w:rsidP="00000000" w:rsidRDefault="00000000" w:rsidRPr="00000000" w14:paraId="0000000E">
      <w:pPr>
        <w:pStyle w:val="Heading2"/>
        <w:rPr/>
      </w:pPr>
      <w:r w:rsidDel="00000000" w:rsidR="00000000" w:rsidRPr="00000000">
        <w:rPr>
          <w:rtl w:val="0"/>
        </w:rPr>
        <w:t xml:space="preserve">3.2 Module 2: Admin  (Web &amp; Tablet)</w:t>
      </w:r>
    </w:p>
    <w:p w:rsidR="00000000" w:rsidDel="00000000" w:rsidP="00000000" w:rsidRDefault="00000000" w:rsidRPr="00000000" w14:paraId="0000000F">
      <w:pPr>
        <w:rPr/>
      </w:pPr>
      <w:r w:rsidDel="00000000" w:rsidR="00000000" w:rsidRPr="00000000">
        <w:rPr>
          <w:rtl w:val="0"/>
        </w:rPr>
        <w:t xml:space="preserve">• FR-2.1: School Configuration: Provide configuration fields for School Name, State, Region, and Branch Name. Option to upload school assets including School Logo, Header, and Footer.</w:t>
        <w:br w:type="textWrapping"/>
        <w:t xml:space="preserve">• FR-2.2: Bulk Data Ingestion: Excel Import (student and teacher details) and ZIP Import (class-wise textbooks and study materials packaged in subject-wise ZIP files individually). Option to select class and subject wise zip files and excel file with whole school students and teachers data</w:t>
        <w:br w:type="textWrapping"/>
        <w:t xml:space="preserve">• FR-2.3: Supplementary Media: Option to upload specialized learning assets such as Social Maps and Graph Pages. </w:t>
      </w:r>
    </w:p>
    <w:p w:rsidR="00000000" w:rsidDel="00000000" w:rsidP="00000000" w:rsidRDefault="00000000" w:rsidRPr="00000000" w14:paraId="00000010">
      <w:pPr>
        <w:pStyle w:val="Heading2"/>
        <w:rPr/>
      </w:pPr>
      <w:r w:rsidDel="00000000" w:rsidR="00000000" w:rsidRPr="00000000">
        <w:rPr>
          <w:rtl w:val="0"/>
        </w:rPr>
        <w:t xml:space="preserve">3.3 Module 3: Teacher's and Principle Workspace</w:t>
      </w:r>
    </w:p>
    <w:p w:rsidR="00000000" w:rsidDel="00000000" w:rsidP="00000000" w:rsidRDefault="00000000" w:rsidRPr="00000000" w14:paraId="00000011">
      <w:pPr>
        <w:rPr/>
      </w:pPr>
      <w:r w:rsidDel="00000000" w:rsidR="00000000" w:rsidRPr="00000000">
        <w:rPr>
          <w:rtl w:val="0"/>
        </w:rPr>
        <w:t xml:space="preserve">• FR-3.1: Dashboard Navigation Hierarchy: Displays teacher metadata along with  Subject Tiles. Selecting a subject tile, displays Class Tiles, selecting class tile, then Section Tiles, selecting section tile displays all the student list, upon selecting student  providing access to Notebook environment for corrections</w:t>
        <w:br w:type="textWrapping"/>
        <w:t xml:space="preserve">• FR-3.2: Notebook Generation &amp; Rule Management: Teachers can configure and create notebooks for every student in a section based on Rule Types and Book Types (Classwork, Homework, Practice, Test). Selecting a section lists student details and organizes their respective notebooks inside a digital Bookshelf.</w:t>
        <w:br w:type="textWrapping"/>
        <w:t xml:space="preserve">• FR-3.3: Notebook Correction &amp; Annotation: Teachers can review and correct student-submitted digital notebooks using restricted pen colors: Red for teachers and Green for principals and above.</w:t>
        <w:br w:type="textWrapping"/>
        <w:t xml:space="preserve">• FR-3.4: Collaborative Content Sharing: Option to share specific pages from a student's notes with other students in the class.</w:t>
        <w:br w:type="textWrapping"/>
        <w:t xml:space="preserve">• FR-3.5: Kiosk / Restricted App Mode: Teachers can input allowed URLs (web pages or YouTube videos) accessible to students, enforcing lockdown constraints where all other device apps are disabled.</w:t>
        <w:br w:type="textWrapping"/>
        <w:t xml:space="preserve">• FR-3.6: MCQ Question Bank Ingestion &amp; Generation: Option to upload Excel files containing MCQ question papers with marked answers to automatically generate interactive MCQs.</w:t>
        <w:br w:type="textWrapping"/>
        <w:t xml:space="preserve">• FR-3.7: Exam Mode &amp; Evaluation Control: Option to toggle Exam Mode for all students globally or per section. Automatically calculates correct answers upon submission. Long-form answers route students to the note-taking app. Results are securely committed to the database. Students are strictly blocked from opening textbooks, study materials, and notebooks during exams.</w:t>
      </w:r>
    </w:p>
    <w:p w:rsidR="00000000" w:rsidDel="00000000" w:rsidP="00000000" w:rsidRDefault="00000000" w:rsidRPr="00000000" w14:paraId="00000012">
      <w:pPr>
        <w:rPr/>
      </w:pPr>
      <w:r w:rsidDel="00000000" w:rsidR="00000000" w:rsidRPr="00000000">
        <w:rPr>
          <w:rtl w:val="0"/>
        </w:rPr>
        <w:t xml:space="preserve">FR-3.8: Text books and study materials are the same for all the students. It is not required to display in the teacher view. Instead. It should display after selecting the class wise text books. Make text books and study material as separate tiles.</w:t>
      </w:r>
    </w:p>
    <w:p w:rsidR="00000000" w:rsidDel="00000000" w:rsidP="00000000" w:rsidRDefault="00000000" w:rsidRPr="00000000" w14:paraId="00000013">
      <w:pPr>
        <w:rPr/>
      </w:pPr>
      <w:r w:rsidDel="00000000" w:rsidR="00000000" w:rsidRPr="00000000">
        <w:rPr>
          <w:rtl w:val="0"/>
        </w:rPr>
        <w:t xml:space="preserve">FR-3.9: we should also have an option to view the analytics of all the students day ,week and month wise along with the student wise data with date filter</w:t>
      </w:r>
    </w:p>
    <w:p w:rsidR="00000000" w:rsidDel="00000000" w:rsidP="00000000" w:rsidRDefault="00000000" w:rsidRPr="00000000" w14:paraId="00000014">
      <w:pPr>
        <w:pStyle w:val="Heading2"/>
        <w:rPr/>
      </w:pPr>
      <w:r w:rsidDel="00000000" w:rsidR="00000000" w:rsidRPr="00000000">
        <w:rPr>
          <w:rtl w:val="0"/>
        </w:rPr>
        <w:t xml:space="preserve">3.4 Module 4: Student's Workspace &amp; Digital Reader</w:t>
      </w:r>
    </w:p>
    <w:p w:rsidR="00000000" w:rsidDel="00000000" w:rsidP="00000000" w:rsidRDefault="00000000" w:rsidRPr="00000000" w14:paraId="00000015">
      <w:pPr>
        <w:rPr/>
      </w:pPr>
      <w:r w:rsidDel="00000000" w:rsidR="00000000" w:rsidRPr="00000000">
        <w:rPr>
          <w:rtl w:val="0"/>
        </w:rPr>
        <w:t xml:space="preserve">• FR-4.1: Student Dashboard &amp; Analytics: Displays student metadata along with  usage metrics showing time spent on the previous day across textbooks, study materials, and various notebook types based on start/end timestamps. Should also have day, week and month wise reports</w:t>
        <w:br w:type="textWrapping"/>
        <w:t xml:space="preserve">• FR-4.2: Full-Screen Document Reader: Textbooks and study materials open in a dedicated full-screen PDF viewer optimized for reading, supporting page bookmarking.</w:t>
      </w:r>
    </w:p>
    <w:p w:rsidR="00000000" w:rsidDel="00000000" w:rsidP="00000000" w:rsidRDefault="00000000" w:rsidRPr="00000000" w14:paraId="00000016">
      <w:pPr>
        <w:rPr/>
      </w:pPr>
      <w:r w:rsidDel="00000000" w:rsidR="00000000" w:rsidRPr="00000000">
        <w:rPr>
          <w:rtl w:val="0"/>
        </w:rPr>
        <w:t xml:space="preserve">• FR-4.3:  text books, stud material and note books will goto next screen of  subject wise tiles.  Upon selecting these tiles only the materials should be displayed. Make text books an study material separate.</w:t>
      </w:r>
    </w:p>
    <w:p w:rsidR="00000000" w:rsidDel="00000000" w:rsidP="00000000" w:rsidRDefault="00000000" w:rsidRPr="00000000" w14:paraId="00000017">
      <w:pPr>
        <w:rPr/>
      </w:pPr>
      <w:r w:rsidDel="00000000" w:rsidR="00000000" w:rsidRPr="00000000">
        <w:rPr>
          <w:rtl w:val="0"/>
        </w:rPr>
        <w:t xml:space="preserve">FR-4.4: it show the day on day trend graph, week on week trend graph and month on month trend graph, subject wise pie chart also provide tabular format with day wise data</w:t>
      </w:r>
    </w:p>
    <w:p w:rsidR="00000000" w:rsidDel="00000000" w:rsidP="00000000" w:rsidRDefault="00000000" w:rsidRPr="00000000" w14:paraId="00000018">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3.5 Module 5: Advanced Digital Note-Taking Application</w:t>
      </w:r>
    </w:p>
    <w:p w:rsidR="00000000" w:rsidDel="00000000" w:rsidP="00000000" w:rsidRDefault="00000000" w:rsidRPr="00000000" w14:paraId="00000019">
      <w:pPr>
        <w:rPr/>
      </w:pPr>
      <w:r w:rsidDel="00000000" w:rsidR="00000000" w:rsidRPr="00000000">
        <w:rPr>
          <w:rtl w:val="0"/>
        </w:rPr>
        <w:t xml:space="preserve">1. Vector Stroke Storage: Stores pen strokes natively as JSON coordinate arrays rather than static raster images.</w:t>
        <w:br w:type="textWrapping"/>
        <w:t xml:space="preserve">2. Stylus Pen Color Palettes: Dynamic palette enabled by role: Blue, Black, Pencil tone, Red (teachers), and Green (principals/admin).</w:t>
        <w:br w:type="textWrapping"/>
        <w:t xml:space="preserve">3. Dynamic Page Management: Supports adding new pages on-demand and creating new notebooks on demand.</w:t>
        <w:br w:type="textWrapping"/>
        <w:t xml:space="preserve">4. Physical Animation: Smooth animations replicating physical page turns.</w:t>
        <w:br w:type="textWrapping"/>
        <w:t xml:space="preserve">5. Editing Tools: Full support for erasing written text strokes.</w:t>
        <w:br w:type="textWrapping"/>
        <w:t xml:space="preserve">6. Digital Math Toolkit: Integrated digital instruments including a Protractor, Scale (Ruler), and Compass explicitly tailored for mathematics.</w:t>
        <w:br w:type="textWrapping"/>
        <w:t xml:space="preserve">7. Navigation Controls: Direct previous/next page navigation controls alongside quick-jump bookmarks.</w:t>
        <w:br w:type="textWrapping"/>
        <w:t xml:space="preserve">8. Auto-Save: Real-time background auto-saving of written text.</w:t>
        <w:br w:type="textWrapping"/>
        <w:t xml:space="preserve">9. Git-Like Differential Storage: Stores only incremental changes (diffs) similar to Git version control to minimize memory overhead and reduce undo latency.</w:t>
        <w:br w:type="textWrapping"/>
        <w:t xml:space="preserve">10. Immutability Constraints: Students are restricted from altering teacher-created notebooks.</w:t>
      </w:r>
    </w:p>
    <w:p w:rsidR="00000000" w:rsidDel="00000000" w:rsidP="00000000" w:rsidRDefault="00000000" w:rsidRPr="00000000" w14:paraId="0000001A">
      <w:pPr>
        <w:rPr/>
      </w:pPr>
      <w:r w:rsidDel="00000000" w:rsidR="00000000" w:rsidRPr="00000000">
        <w:rPr>
          <w:rtl w:val="0"/>
        </w:rPr>
        <w:t xml:space="preserve">11. Should of full screen mode.</w:t>
      </w:r>
    </w:p>
    <w:p w:rsidR="00000000" w:rsidDel="00000000" w:rsidP="00000000" w:rsidRDefault="00000000" w:rsidRPr="00000000" w14:paraId="0000001B">
      <w:pPr>
        <w:pStyle w:val="Heading1"/>
        <w:rPr/>
      </w:pPr>
      <w:r w:rsidDel="00000000" w:rsidR="00000000" w:rsidRPr="00000000">
        <w:rPr>
          <w:rtl w:val="0"/>
        </w:rPr>
        <w:t xml:space="preserve">4. Non-Functional Requirements (NFR)</w:t>
      </w:r>
    </w:p>
    <w:p w:rsidR="00000000" w:rsidDel="00000000" w:rsidP="00000000" w:rsidRDefault="00000000" w:rsidRPr="00000000" w14:paraId="0000001C">
      <w:pPr>
        <w:rPr/>
      </w:pPr>
      <w:r w:rsidDel="00000000" w:rsidR="00000000" w:rsidRPr="00000000">
        <w:rPr>
          <w:rtl w:val="0"/>
        </w:rPr>
        <w:t xml:space="preserve">• Backward Compatibility: The Android application must support Android 9.0 (Pie, API level 28) and above, guaranteeing seamless execution on existing and legacy 10-inch tablet hardware deployed across institutions.</w:t>
        <w:br w:type="textWrapping"/>
        <w:t xml:space="preserve">• Performance: Low-latency rendering for stylus input (stroke-to-screen latency &lt; 30ms) to mimic natural pen-and-paper writing on 10-inch tablets. Smooth 60fps animations for page turns.</w:t>
        <w:br w:type="textWrapping"/>
        <w:t xml:space="preserve">• Security &amp; Kiosk Mode: Secure sandbox environment during exams and controlled study sessions to prevent task-switching or opening unauthorized apps/browser windows.</w:t>
        <w:br w:type="textWrapping"/>
        <w:t xml:space="preserve">• Storage Efficiency: Efficient JSON-based stroke serialization and delta-compression (Git diff model) to handle high volumes of student notebooks without exhausting local storage or bandwidth during syncs.</w:t>
      </w:r>
    </w:p>
    <w:p w:rsidR="00000000" w:rsidDel="00000000" w:rsidP="00000000" w:rsidRDefault="00000000" w:rsidRPr="00000000" w14:paraId="0000001D">
      <w:pPr>
        <w:rPr/>
      </w:pPr>
      <w:r w:rsidDel="00000000" w:rsidR="00000000" w:rsidRPr="00000000">
        <w:rPr>
          <w:rtl w:val="0"/>
        </w:rPr>
        <w:t xml:space="preserve">Add navigation buttons in all the pages.</w:t>
      </w:r>
    </w:p>
    <w:p w:rsidR="00000000" w:rsidDel="00000000" w:rsidP="00000000" w:rsidRDefault="00000000" w:rsidRPr="00000000" w14:paraId="0000001E">
      <w:pPr>
        <w:rPr/>
      </w:pPr>
      <w:r w:rsidDel="00000000" w:rsidR="00000000" w:rsidRPr="00000000">
        <w:rPr>
          <w:rtl w:val="0"/>
        </w:rPr>
        <w:t xml:space="preserve">Use Graphics for tiles instead of text. </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q9WNMRS0jmq+8N9/a8uPHdTP3A==">CgMxLjA4AHIhMWJXTGctX2ZRNkctOC1rZTBMTFBrT0I4UzZBVmIyMlQz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