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360" w:line="240" w:lineRule="auto"/>
        <w:ind w:left="284" w:right="0" w:firstLine="0"/>
        <w:jc w:val="left"/>
        <w:rPr>
          <w:rFonts w:ascii="Calibri" w:cs="Calibri" w:eastAsia="Calibri" w:hAnsi="Calibri"/>
          <w:b w:val="1"/>
          <w:i w:val="0"/>
          <w:smallCaps w:val="1"/>
          <w:strike w:val="0"/>
          <w:color w:val="0f2147"/>
          <w:sz w:val="56"/>
          <w:szCs w:val="5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1"/>
          <w:strike w:val="0"/>
          <w:color w:val="0f2147"/>
          <w:sz w:val="72"/>
          <w:szCs w:val="72"/>
          <w:u w:val="none"/>
          <w:shd w:fill="auto" w:val="clear"/>
          <w:vertAlign w:val="baseline"/>
          <w:rtl w:val="0"/>
        </w:rPr>
        <w:t xml:space="preserve">A0100 - ANALYSIS REPORT</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284" w:right="0" w:firstLine="0"/>
        <w:jc w:val="left"/>
        <w:rPr>
          <w:rFonts w:ascii="Calibri" w:cs="Calibri" w:eastAsia="Calibri" w:hAnsi="Calibri"/>
          <w:b w:val="0"/>
          <w:i w:val="0"/>
          <w:smallCaps w:val="0"/>
          <w:strike w:val="0"/>
          <w:color w:val="0f2147"/>
          <w:sz w:val="18"/>
          <w:szCs w:val="18"/>
          <w:u w:val="none"/>
          <w:shd w:fill="auto" w:val="clear"/>
          <w:vertAlign w:val="baseline"/>
        </w:rPr>
      </w:pPr>
      <w:bookmarkStart w:colFirst="0" w:colLast="0" w:name="_heading=h.30j0zll" w:id="1"/>
      <w:bookmarkEnd w:id="1"/>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127000</wp:posOffset>
                </wp:positionV>
                <wp:extent cx="139065" cy="27305"/>
                <wp:effectExtent b="0" l="0" r="0" t="0"/>
                <wp:wrapNone/>
                <wp:docPr id="17" name=""/>
                <a:graphic>
                  <a:graphicData uri="http://schemas.microsoft.com/office/word/2010/wordprocessingShape">
                    <wps:wsp>
                      <wps:cNvSpPr/>
                      <wps:cNvPr id="2" name="Shape 2"/>
                      <wps:spPr>
                        <a:xfrm>
                          <a:off x="5281230" y="3771110"/>
                          <a:ext cx="129540" cy="17780"/>
                        </a:xfrm>
                        <a:prstGeom prst="rect">
                          <a:avLst/>
                        </a:prstGeom>
                        <a:blipFill rotWithShape="1">
                          <a:blip r:embed="rId9">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f2147"/>
                                <w:sz w:val="27"/>
                                <w:vertAlign w:val="baseline"/>
                              </w:rPr>
                            </w:r>
                            <w:r w:rsidDel="00000000" w:rsidR="00000000" w:rsidRPr="00000000">
                              <w:rPr>
                                <w:rFonts w:ascii="Verdana" w:cs="Verdana" w:eastAsia="Verdana" w:hAnsi="Verdana"/>
                                <w:b w:val="0"/>
                                <w:i w:val="0"/>
                                <w:smallCaps w:val="0"/>
                                <w:strike w:val="0"/>
                                <w:color w:val="0f2147"/>
                                <w:sz w:val="27"/>
                                <w:vertAlign w:val="baseline"/>
                              </w:rPr>
                              <w:t xml:space="preserve">.</w:t>
                            </w:r>
                          </w:p>
                        </w:txbxContent>
                      </wps:txbx>
                      <wps:bodyPr anchorCtr="0" anchor="t" bIns="72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127000</wp:posOffset>
                </wp:positionV>
                <wp:extent cx="139065" cy="27305"/>
                <wp:effectExtent b="0" l="0" r="0" t="0"/>
                <wp:wrapNone/>
                <wp:docPr id="17"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139065" cy="27305"/>
                        </a:xfrm>
                        <a:prstGeom prst="rect"/>
                        <a:ln/>
                      </pic:spPr>
                    </pic:pic>
                  </a:graphicData>
                </a:graphic>
              </wp:anchor>
            </w:drawing>
          </mc:Fallback>
        </mc:AlternateContent>
      </w:r>
    </w:p>
    <w:tbl>
      <w:tblPr>
        <w:tblStyle w:val="Table1"/>
        <w:tblW w:w="359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0"/>
        <w:gridCol w:w="2235"/>
        <w:tblGridChange w:id="0">
          <w:tblGrid>
            <w:gridCol w:w="1360"/>
            <w:gridCol w:w="2235"/>
          </w:tblGrid>
        </w:tblGridChange>
      </w:tblGrid>
      <w:tr>
        <w:trPr>
          <w:cantSplit w:val="0"/>
          <w:trHeight w:val="288" w:hRule="atLeast"/>
          <w:tblHeader w:val="0"/>
        </w:trPr>
        <w:tc>
          <w:tcP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left"/>
              <w:rPr>
                <w:rFonts w:ascii="Calibri" w:cs="Calibri" w:eastAsia="Calibri" w:hAnsi="Calibri"/>
                <w:b w:val="1"/>
                <w:i w:val="0"/>
                <w:smallCaps w:val="0"/>
                <w:strike w:val="0"/>
                <w:color w:val="0f2147"/>
                <w:sz w:val="18"/>
                <w:szCs w:val="18"/>
                <w:u w:val="none"/>
                <w:shd w:fill="auto" w:val="clear"/>
                <w:vertAlign w:val="baseline"/>
              </w:rPr>
            </w:pPr>
            <w:r w:rsidDel="00000000" w:rsidR="00000000" w:rsidRPr="00000000">
              <w:rPr>
                <w:rFonts w:ascii="Calibri" w:cs="Calibri" w:eastAsia="Calibri" w:hAnsi="Calibri"/>
                <w:b w:val="1"/>
                <w:i w:val="0"/>
                <w:smallCaps w:val="0"/>
                <w:strike w:val="0"/>
                <w:color w:val="0f2147"/>
                <w:sz w:val="18"/>
                <w:szCs w:val="18"/>
                <w:u w:val="none"/>
                <w:shd w:fill="auto" w:val="clear"/>
                <w:vertAlign w:val="baseline"/>
                <w:rtl w:val="0"/>
              </w:rPr>
              <w:t xml:space="preserve">Version: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left"/>
              <w:rPr>
                <w:rFonts w:ascii="Calibri" w:cs="Calibri" w:eastAsia="Calibri" w:hAnsi="Calibri"/>
                <w:b w:val="0"/>
                <w:i w:val="0"/>
                <w:smallCaps w:val="0"/>
                <w:strike w:val="0"/>
                <w:color w:val="0f2147"/>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left"/>
              <w:rPr>
                <w:rFonts w:ascii="Calibri" w:cs="Calibri" w:eastAsia="Calibri" w:hAnsi="Calibri"/>
                <w:b w:val="1"/>
                <w:i w:val="0"/>
                <w:smallCaps w:val="0"/>
                <w:strike w:val="0"/>
                <w:color w:val="0f2147"/>
                <w:sz w:val="18"/>
                <w:szCs w:val="18"/>
                <w:u w:val="none"/>
                <w:shd w:fill="auto" w:val="clear"/>
                <w:vertAlign w:val="baseline"/>
              </w:rPr>
            </w:pPr>
            <w:r w:rsidDel="00000000" w:rsidR="00000000" w:rsidRPr="00000000">
              <w:rPr>
                <w:b w:val="1"/>
                <w:color w:val="0f2147"/>
                <w:rtl w:val="0"/>
              </w:rPr>
              <w:t xml:space="preserve">1.0</w:t>
            </w: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left"/>
              <w:rPr>
                <w:rFonts w:ascii="Calibri" w:cs="Calibri" w:eastAsia="Calibri" w:hAnsi="Calibri"/>
                <w:b w:val="1"/>
                <w:i w:val="0"/>
                <w:smallCaps w:val="0"/>
                <w:strike w:val="0"/>
                <w:color w:val="0f2147"/>
                <w:sz w:val="18"/>
                <w:szCs w:val="18"/>
                <w:u w:val="none"/>
                <w:shd w:fill="auto" w:val="clear"/>
                <w:vertAlign w:val="baseline"/>
              </w:rPr>
            </w:pPr>
            <w:r w:rsidDel="00000000" w:rsidR="00000000" w:rsidRPr="00000000">
              <w:rPr>
                <w:rFonts w:ascii="Calibri" w:cs="Calibri" w:eastAsia="Calibri" w:hAnsi="Calibri"/>
                <w:b w:val="1"/>
                <w:i w:val="0"/>
                <w:smallCaps w:val="0"/>
                <w:strike w:val="0"/>
                <w:color w:val="0f2147"/>
                <w:sz w:val="18"/>
                <w:szCs w:val="18"/>
                <w:u w:val="none"/>
                <w:shd w:fill="auto" w:val="clear"/>
                <w:vertAlign w:val="baseline"/>
                <w:rtl w:val="0"/>
              </w:rPr>
              <w:t xml:space="preserve">Status: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left"/>
              <w:rPr>
                <w:rFonts w:ascii="Calibri" w:cs="Calibri" w:eastAsia="Calibri" w:hAnsi="Calibri"/>
                <w:b w:val="0"/>
                <w:i w:val="0"/>
                <w:smallCaps w:val="0"/>
                <w:strike w:val="0"/>
                <w:color w:val="0f2147"/>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left"/>
              <w:rPr>
                <w:rFonts w:ascii="Calibri" w:cs="Calibri" w:eastAsia="Calibri" w:hAnsi="Calibri"/>
                <w:b w:val="1"/>
                <w:i w:val="0"/>
                <w:smallCaps w:val="0"/>
                <w:strike w:val="0"/>
                <w:color w:val="0f2147"/>
                <w:sz w:val="18"/>
                <w:szCs w:val="18"/>
                <w:u w:val="none"/>
                <w:shd w:fill="auto" w:val="clear"/>
                <w:vertAlign w:val="baseline"/>
              </w:rPr>
            </w:pPr>
            <w:r w:rsidDel="00000000" w:rsidR="00000000" w:rsidRPr="00000000">
              <w:rPr>
                <w:color w:val="0f2147"/>
                <w:rtl w:val="0"/>
              </w:rPr>
              <w:t xml:space="preserve">Draft </w:t>
            </w: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left"/>
              <w:rPr>
                <w:rFonts w:ascii="Calibri" w:cs="Calibri" w:eastAsia="Calibri" w:hAnsi="Calibri"/>
                <w:b w:val="1"/>
                <w:i w:val="0"/>
                <w:smallCaps w:val="0"/>
                <w:strike w:val="0"/>
                <w:color w:val="0f2147"/>
                <w:sz w:val="18"/>
                <w:szCs w:val="18"/>
                <w:u w:val="none"/>
                <w:shd w:fill="auto" w:val="clear"/>
                <w:vertAlign w:val="baseline"/>
              </w:rPr>
            </w:pPr>
            <w:r w:rsidDel="00000000" w:rsidR="00000000" w:rsidRPr="00000000">
              <w:rPr>
                <w:rFonts w:ascii="Calibri" w:cs="Calibri" w:eastAsia="Calibri" w:hAnsi="Calibri"/>
                <w:b w:val="1"/>
                <w:i w:val="0"/>
                <w:smallCaps w:val="0"/>
                <w:strike w:val="0"/>
                <w:color w:val="0f2147"/>
                <w:sz w:val="18"/>
                <w:szCs w:val="18"/>
                <w:u w:val="none"/>
                <w:shd w:fill="auto" w:val="clear"/>
                <w:vertAlign w:val="baseline"/>
                <w:rtl w:val="0"/>
              </w:rPr>
              <w:t xml:space="preserve">Approver: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left"/>
              <w:rPr>
                <w:rFonts w:ascii="Calibri" w:cs="Calibri" w:eastAsia="Calibri" w:hAnsi="Calibri"/>
                <w:b w:val="0"/>
                <w:i w:val="0"/>
                <w:smallCaps w:val="0"/>
                <w:strike w:val="0"/>
                <w:color w:val="0f2147"/>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left"/>
              <w:rPr>
                <w:color w:val="0f2147"/>
              </w:rPr>
            </w:pPr>
            <w:r w:rsidDel="00000000" w:rsidR="00000000" w:rsidRPr="00000000">
              <w:rPr>
                <w:color w:val="0f2147"/>
                <w:rtl w:val="0"/>
              </w:rPr>
              <w:t xml:space="preserve"> </w:t>
            </w: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left"/>
              <w:rPr>
                <w:rFonts w:ascii="Calibri" w:cs="Calibri" w:eastAsia="Calibri" w:hAnsi="Calibri"/>
                <w:b w:val="0"/>
                <w:i w:val="0"/>
                <w:smallCaps w:val="0"/>
                <w:strike w:val="0"/>
                <w:color w:val="0f2147"/>
                <w:sz w:val="18"/>
                <w:szCs w:val="18"/>
                <w:u w:val="none"/>
                <w:shd w:fill="auto" w:val="clear"/>
                <w:vertAlign w:val="baseline"/>
              </w:rPr>
            </w:pPr>
            <w:r w:rsidDel="00000000" w:rsidR="00000000" w:rsidRPr="00000000">
              <w:rPr>
                <w:rFonts w:ascii="Calibri" w:cs="Calibri" w:eastAsia="Calibri" w:hAnsi="Calibri"/>
                <w:b w:val="1"/>
                <w:i w:val="0"/>
                <w:smallCaps w:val="0"/>
                <w:strike w:val="0"/>
                <w:color w:val="0f2147"/>
                <w:sz w:val="18"/>
                <w:szCs w:val="18"/>
                <w:u w:val="none"/>
                <w:shd w:fill="auto" w:val="clear"/>
                <w:vertAlign w:val="baseline"/>
                <w:rtl w:val="0"/>
              </w:rPr>
              <w:t xml:space="preserve">Author:</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left"/>
              <w:rPr>
                <w:rFonts w:ascii="Calibri" w:cs="Calibri" w:eastAsia="Calibri" w:hAnsi="Calibri"/>
                <w:b w:val="0"/>
                <w:i w:val="0"/>
                <w:smallCaps w:val="0"/>
                <w:strike w:val="0"/>
                <w:color w:val="0f2147"/>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left"/>
              <w:rPr>
                <w:color w:val="0f2147"/>
              </w:rPr>
            </w:pPr>
            <w:r w:rsidDel="00000000" w:rsidR="00000000" w:rsidRPr="00000000">
              <w:rPr>
                <w:color w:val="0f2147"/>
                <w:rtl w:val="0"/>
              </w:rPr>
              <w:t xml:space="preserve">Quách Hoàng Minh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left"/>
              <w:rPr>
                <w:color w:val="0f2147"/>
              </w:rPr>
            </w:pPr>
            <w:r w:rsidDel="00000000" w:rsidR="00000000" w:rsidRPr="00000000">
              <w:rPr>
                <w:color w:val="0f2147"/>
                <w:rtl w:val="0"/>
              </w:rPr>
              <w:t xml:space="preserve">Nguyễn Bảo Nguyên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left"/>
              <w:rPr>
                <w:color w:val="0f2147"/>
              </w:rPr>
            </w:pPr>
            <w:r w:rsidDel="00000000" w:rsidR="00000000" w:rsidRPr="00000000">
              <w:rPr>
                <w:color w:val="0f2147"/>
                <w:rtl w:val="0"/>
              </w:rPr>
              <w:t xml:space="preserve">Ngô Gia Hân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284" w:right="0" w:firstLine="0"/>
              <w:jc w:val="left"/>
              <w:rPr>
                <w:color w:val="0f2147"/>
              </w:rPr>
            </w:pPr>
            <w:r w:rsidDel="00000000" w:rsidR="00000000" w:rsidRPr="00000000">
              <w:rPr>
                <w:color w:val="0f2147"/>
                <w:rtl w:val="0"/>
              </w:rPr>
              <w:t xml:space="preserve">Nguyễn Vũ Anh Thư </w:t>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225425</wp:posOffset>
            </wp:positionH>
            <wp:positionV relativeFrom="paragraph">
              <wp:posOffset>111120</wp:posOffset>
            </wp:positionV>
            <wp:extent cx="1381760" cy="212090"/>
            <wp:effectExtent b="0" l="0" r="0" t="0"/>
            <wp:wrapNone/>
            <wp:docPr id="2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381760" cy="212090"/>
                    </a:xfrm>
                    <a:prstGeom prst="rect"/>
                    <a:ln/>
                  </pic:spPr>
                </pic:pic>
              </a:graphicData>
            </a:graphic>
          </wp:anchor>
        </w:drawing>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Document history</w:t>
      </w:r>
    </w:p>
    <w:tbl>
      <w:tblPr>
        <w:tblStyle w:val="Table2"/>
        <w:tblW w:w="944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A0"/>
      </w:tblPr>
      <w:tblGrid>
        <w:gridCol w:w="1066"/>
        <w:gridCol w:w="1498"/>
        <w:gridCol w:w="2953"/>
        <w:gridCol w:w="1098"/>
        <w:gridCol w:w="2833"/>
        <w:tblGridChange w:id="0">
          <w:tblGrid>
            <w:gridCol w:w="1066"/>
            <w:gridCol w:w="1498"/>
            <w:gridCol w:w="2953"/>
            <w:gridCol w:w="1098"/>
            <w:gridCol w:w="2833"/>
          </w:tblGrid>
        </w:tblGridChange>
      </w:tblGrid>
      <w:tr>
        <w:trPr>
          <w:cantSplit w:val="0"/>
          <w:tblHeader w:val="0"/>
        </w:trPr>
        <w:tc>
          <w:tcP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Version</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Date</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Author</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Status</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Remarks</w:t>
            </w:r>
          </w:p>
        </w:tc>
      </w:tr>
      <w:tr>
        <w:trPr>
          <w:cantSplit w:val="0"/>
          <w:tblHeader w:val="0"/>
        </w:trPr>
        <w:tc>
          <w:tcPr>
            <w:tcBorders>
              <w:top w:color="4f7bd9" w:space="0" w:sz="8" w:val="single"/>
              <w:left w:color="bfbfbf" w:space="0" w:sz="8" w:val="single"/>
              <w:bottom w:color="4f7bd9"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259" w:lineRule="auto"/>
              <w:jc w:val="right"/>
              <w:rPr>
                <w:b w:val="0"/>
              </w:rPr>
            </w:pPr>
            <w:r w:rsidDel="00000000" w:rsidR="00000000" w:rsidRPr="00000000">
              <w:rPr>
                <w:b w:val="0"/>
                <w:rtl w:val="0"/>
              </w:rPr>
              <w:t xml:space="preserve">1.0</w:t>
            </w:r>
          </w:p>
        </w:tc>
        <w:tc>
          <w:tcPr>
            <w:tcBorders>
              <w:top w:color="4f7bd9" w:space="0" w:sz="8" w:val="single"/>
              <w:left w:color="000000" w:space="0" w:sz="0" w:val="nil"/>
              <w:bottom w:color="4f7bd9"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259" w:lineRule="auto"/>
              <w:jc w:val="right"/>
              <w:rPr/>
            </w:pPr>
            <w:r w:rsidDel="00000000" w:rsidR="00000000" w:rsidRPr="00000000">
              <w:rPr>
                <w:rtl w:val="0"/>
              </w:rPr>
              <w:t xml:space="preserve">30-11-2021</w:t>
            </w:r>
          </w:p>
        </w:tc>
        <w:tc>
          <w:tcPr>
            <w:tcBorders>
              <w:top w:color="4f7bd9" w:space="0" w:sz="8" w:val="single"/>
              <w:left w:color="000000" w:space="0" w:sz="0" w:val="nil"/>
              <w:bottom w:color="4f7bd9"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160" w:before="40" w:line="259" w:lineRule="auto"/>
              <w:ind w:left="280" w:firstLine="0"/>
              <w:rPr>
                <w:color w:val="0f2147"/>
              </w:rPr>
            </w:pPr>
            <w:r w:rsidDel="00000000" w:rsidR="00000000" w:rsidRPr="00000000">
              <w:rPr>
                <w:color w:val="0f2147"/>
                <w:rtl w:val="0"/>
              </w:rPr>
              <w:t xml:space="preserve">Quách Hoàng Minh</w:t>
            </w:r>
          </w:p>
          <w:p w:rsidR="00000000" w:rsidDel="00000000" w:rsidP="00000000" w:rsidRDefault="00000000" w:rsidRPr="00000000" w14:paraId="00000027">
            <w:pPr>
              <w:spacing w:after="160" w:before="40" w:line="259" w:lineRule="auto"/>
              <w:ind w:left="280" w:firstLine="0"/>
              <w:rPr>
                <w:color w:val="0f2147"/>
              </w:rPr>
            </w:pPr>
            <w:r w:rsidDel="00000000" w:rsidR="00000000" w:rsidRPr="00000000">
              <w:rPr>
                <w:color w:val="0f2147"/>
                <w:rtl w:val="0"/>
              </w:rPr>
              <w:t xml:space="preserve">Nguyễn Bảo Nguyên</w:t>
            </w:r>
          </w:p>
          <w:p w:rsidR="00000000" w:rsidDel="00000000" w:rsidP="00000000" w:rsidRDefault="00000000" w:rsidRPr="00000000" w14:paraId="00000028">
            <w:pPr>
              <w:spacing w:after="160" w:before="40" w:line="259" w:lineRule="auto"/>
              <w:ind w:left="280" w:firstLine="0"/>
              <w:rPr>
                <w:color w:val="0f2147"/>
              </w:rPr>
            </w:pPr>
            <w:r w:rsidDel="00000000" w:rsidR="00000000" w:rsidRPr="00000000">
              <w:rPr>
                <w:color w:val="0f2147"/>
                <w:rtl w:val="0"/>
              </w:rPr>
              <w:t xml:space="preserve">Ngô Gia Hân</w:t>
            </w:r>
          </w:p>
          <w:p w:rsidR="00000000" w:rsidDel="00000000" w:rsidP="00000000" w:rsidRDefault="00000000" w:rsidRPr="00000000" w14:paraId="00000029">
            <w:pPr>
              <w:spacing w:after="160" w:before="40" w:line="259" w:lineRule="auto"/>
              <w:ind w:left="280" w:firstLine="0"/>
              <w:rPr>
                <w:color w:val="0f2147"/>
              </w:rPr>
            </w:pPr>
            <w:r w:rsidDel="00000000" w:rsidR="00000000" w:rsidRPr="00000000">
              <w:rPr>
                <w:color w:val="0f2147"/>
                <w:rtl w:val="0"/>
              </w:rPr>
              <w:t xml:space="preserve">Nguyễn Vũ Anh Thư</w:t>
            </w:r>
          </w:p>
        </w:tc>
        <w:tc>
          <w:tcPr>
            <w:tcBorders>
              <w:top w:color="4f7bd9" w:space="0" w:sz="8" w:val="single"/>
              <w:left w:color="000000" w:space="0" w:sz="0" w:val="nil"/>
              <w:bottom w:color="4f7bd9"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259" w:lineRule="auto"/>
              <w:rPr/>
            </w:pPr>
            <w:r w:rsidDel="00000000" w:rsidR="00000000" w:rsidRPr="00000000">
              <w:rPr>
                <w:rtl w:val="0"/>
              </w:rPr>
              <w:t xml:space="preserve">Draft</w:t>
            </w:r>
          </w:p>
        </w:tc>
        <w:tc>
          <w:tcPr>
            <w:tcBorders>
              <w:top w:color="4f7bd9" w:space="0" w:sz="8" w:val="single"/>
              <w:left w:color="bfbfbf" w:space="0" w:sz="8" w:val="single"/>
              <w:bottom w:color="4f7bd9"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bookmarkStart w:colFirst="0" w:colLast="0" w:name="_heading=h.1fob9te" w:id="2"/>
            <w:bookmarkEnd w:id="2"/>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References</w:t>
      </w:r>
    </w:p>
    <w:tbl>
      <w:tblPr>
        <w:tblStyle w:val="Table3"/>
        <w:tblW w:w="944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A0"/>
      </w:tblPr>
      <w:tblGrid>
        <w:gridCol w:w="1366"/>
        <w:gridCol w:w="4059"/>
        <w:gridCol w:w="2239"/>
        <w:gridCol w:w="1784"/>
        <w:tblGridChange w:id="0">
          <w:tblGrid>
            <w:gridCol w:w="1366"/>
            <w:gridCol w:w="4059"/>
            <w:gridCol w:w="2239"/>
            <w:gridCol w:w="1784"/>
          </w:tblGrid>
        </w:tblGridChange>
      </w:tblGrid>
      <w:tr>
        <w:trPr>
          <w:cantSplit w:val="0"/>
          <w:tblHeader w:val="0"/>
        </w:trPr>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Reference</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Title</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Author</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Version</w:t>
            </w:r>
          </w:p>
        </w:tc>
      </w:tr>
      <w:tr>
        <w:trPr>
          <w:cantSplit w:val="0"/>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left" w:pos="9072"/>
            </w:tabs>
            <w:spacing w:after="0" w:before="360" w:line="259"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w:t>
            </w:r>
          </w:hyperlink>
          <w:hyperlink w:anchor="_heading=h.3znysh7">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9072"/>
            </w:tabs>
            <w:spacing w:after="0" w:before="0" w:line="259" w:lineRule="auto"/>
            <w:ind w:left="284"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1.1</w:t>
            </w:r>
          </w:hyperlink>
          <w:hyperlink w:anchor="_heading=h.2et92p0">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Purpose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left" w:pos="9072"/>
            </w:tabs>
            <w:spacing w:after="0" w:before="360" w:line="259"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w:t>
            </w:r>
          </w:hyperlink>
          <w:hyperlink w:anchor="_heading=h.tyjcwt">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Guideline to A0100</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9072"/>
            </w:tabs>
            <w:spacing w:after="0" w:before="0" w:line="259" w:lineRule="auto"/>
            <w:ind w:left="284"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2.1</w:t>
            </w:r>
          </w:hyperlink>
          <w:hyperlink w:anchor="_heading=h.3dy6vkm">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Context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9072"/>
            </w:tabs>
            <w:spacing w:after="0" w:before="0" w:line="259" w:lineRule="auto"/>
            <w:ind w:left="284"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2.2</w:t>
            </w:r>
          </w:hyperlink>
          <w:hyperlink w:anchor="_heading=h.1t3h5sf">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Concepts and terms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9072"/>
            </w:tabs>
            <w:spacing w:after="0" w:before="0" w:line="259" w:lineRule="auto"/>
            <w:ind w:left="284"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2.3</w:t>
            </w:r>
          </w:hyperlink>
          <w:hyperlink w:anchor="_heading=h.4d34og8">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Business opportunities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9072"/>
            </w:tabs>
            <w:spacing w:after="0" w:before="0" w:line="259" w:lineRule="auto"/>
            <w:ind w:left="284"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2.4</w:t>
            </w:r>
          </w:hyperlink>
          <w:hyperlink w:anchor="_heading=h.2s8eyo1">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Vision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9072"/>
            </w:tabs>
            <w:spacing w:after="0" w:before="0" w:line="259" w:lineRule="auto"/>
            <w:ind w:left="284"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hyperlink>
          <w:hyperlink w:anchor="_heading=h.17dp8vu">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Benefit analysis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9072"/>
            </w:tabs>
            <w:spacing w:after="0" w:before="0" w:line="259" w:lineRule="auto"/>
            <w:ind w:left="284"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2.6</w:t>
            </w:r>
          </w:hyperlink>
          <w:hyperlink w:anchor="_heading=h.3rdcrjn">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Usage analysis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9072"/>
            </w:tabs>
            <w:spacing w:after="0" w:before="0" w:line="259" w:lineRule="auto"/>
            <w:ind w:left="284"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2.7</w:t>
            </w:r>
          </w:hyperlink>
          <w:hyperlink w:anchor="_heading=h.26in1rg">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9072"/>
            </w:tabs>
            <w:spacing w:after="0" w:before="0" w:line="259" w:lineRule="auto"/>
            <w:ind w:left="284"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2.8</w:t>
            </w:r>
          </w:hyperlink>
          <w:hyperlink w:anchor="_heading=h.lnxbz9">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Scope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left" w:pos="9072"/>
            </w:tabs>
            <w:spacing w:after="0" w:before="0" w:line="259" w:lineRule="auto"/>
            <w:ind w:left="567"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2.8.1</w:t>
            </w:r>
          </w:hyperlink>
          <w:hyperlink w:anchor="_heading=h.35nkun2">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Features and functions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left" w:pos="9072"/>
            </w:tabs>
            <w:spacing w:after="0" w:before="0" w:line="259" w:lineRule="auto"/>
            <w:ind w:left="567"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2.8.2</w:t>
            </w:r>
          </w:hyperlink>
          <w:hyperlink w:anchor="_heading=h.1ksv4uv">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Outside scope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left" w:pos="9072"/>
            </w:tabs>
            <w:spacing w:after="0" w:before="0" w:line="259" w:lineRule="auto"/>
            <w:ind w:left="567"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2.8.3</w:t>
            </w:r>
          </w:hyperlink>
          <w:hyperlink w:anchor="_heading=h.44sinio">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Release strategy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left" w:pos="9072"/>
            </w:tabs>
            <w:spacing w:after="0" w:before="0" w:line="259" w:lineRule="auto"/>
            <w:ind w:left="567"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2.8.4</w:t>
            </w:r>
          </w:hyperlink>
          <w:hyperlink w:anchor="_heading=h.2jxsxqh">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Approval criteria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9072"/>
            </w:tabs>
            <w:spacing w:after="0" w:before="0" w:line="259" w:lineRule="auto"/>
            <w:ind w:left="284"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2.9</w:t>
            </w:r>
          </w:hyperlink>
          <w:hyperlink w:anchor="_heading=h.3j2qqm3">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Design strategy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left" w:pos="9072"/>
            </w:tabs>
            <w:spacing w:after="0" w:before="0" w:line="259" w:lineRule="auto"/>
            <w:ind w:left="567"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2.9.1</w:t>
            </w:r>
          </w:hyperlink>
          <w:hyperlink w:anchor="_heading=h.1y810tw">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Architectural design strategy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left" w:pos="9072"/>
            </w:tabs>
            <w:spacing w:after="0" w:before="0" w:line="259" w:lineRule="auto"/>
            <w:ind w:left="567"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2.9.2</w:t>
            </w:r>
          </w:hyperlink>
          <w:hyperlink w:anchor="_heading=h.4i7ojhp">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Technical design strategy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left" w:pos="2835"/>
            </w:tabs>
            <w:rPr>
              <w:b w:val="1"/>
              <w:smallCaps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numPr>
          <w:ilvl w:val="0"/>
          <w:numId w:val="2"/>
        </w:numPr>
        <w:tabs>
          <w:tab w:val="left" w:pos="851"/>
        </w:tabs>
        <w:ind w:left="425" w:hanging="425"/>
        <w:rPr/>
      </w:pPr>
      <w:bookmarkStart w:colFirst="0" w:colLast="0" w:name="_heading=h.3znysh7" w:id="3"/>
      <w:bookmarkEnd w:id="3"/>
      <w:r w:rsidDel="00000000" w:rsidR="00000000" w:rsidRPr="00000000">
        <w:rPr>
          <w:rtl w:val="0"/>
        </w:rPr>
        <w:t xml:space="preserve">Introduction</w:t>
      </w:r>
    </w:p>
    <w:p w:rsidR="00000000" w:rsidDel="00000000" w:rsidP="00000000" w:rsidRDefault="00000000" w:rsidRPr="00000000" w14:paraId="0000005C">
      <w:pPr>
        <w:pStyle w:val="Heading2"/>
        <w:numPr>
          <w:ilvl w:val="1"/>
          <w:numId w:val="2"/>
        </w:numPr>
        <w:tabs>
          <w:tab w:val="left" w:pos="907"/>
          <w:tab w:val="left" w:pos="1077"/>
        </w:tabs>
        <w:ind w:left="425" w:hanging="425"/>
        <w:rPr/>
      </w:pPr>
      <w:bookmarkStart w:colFirst="0" w:colLast="0" w:name="_heading=h.2et92p0" w:id="4"/>
      <w:bookmarkEnd w:id="4"/>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This documentation aims to record the agreement and decisions between customer and development team. In this analysis process, we would like to achieve the expectation between the team and the client about customers’ requirement’s solution.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This report serves as a consolidation of Trading Vision Project (TVP) original requirements, the development team's proposal and the dialogue about every single requirement and acceptance criteria throughout the project timeline.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color w:val="0f2147"/>
          <w:sz w:val="36"/>
          <w:szCs w:val="36"/>
        </w:rPr>
      </w:pPr>
      <w:r w:rsidDel="00000000" w:rsidR="00000000" w:rsidRPr="00000000">
        <w:rPr>
          <w:b w:val="1"/>
          <w:color w:val="0f2147"/>
          <w:sz w:val="36"/>
          <w:szCs w:val="36"/>
          <w:rtl w:val="0"/>
        </w:rPr>
        <w:t xml:space="preserve">1.2 Glossary </w:t>
      </w:r>
    </w:p>
    <w:tbl>
      <w:tblPr>
        <w:tblStyle w:val="Table4"/>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320"/>
        <w:tblGridChange w:id="0">
          <w:tblGrid>
            <w:gridCol w:w="2130"/>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Stock Symbol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Stock Symbol is a unique series of letters assigned to a security for trading purposes.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Candlestick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Candlestick Chart used by traders to determine possible price movement based on past patterns, </w:t>
            </w:r>
            <w:r w:rsidDel="00000000" w:rsidR="00000000" w:rsidRPr="00000000">
              <w:rPr>
                <w:rtl w:val="0"/>
              </w:rPr>
              <w:t xml:space="preserve">it shows four price points (open, close, high, and low) throughout the period of time the trader specifie</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Price Ceiling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Ceiling is the highest price at which an investor can place an order to buy or sell securities during the trading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Price Floor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Floor </w:t>
            </w:r>
            <w:r w:rsidDel="00000000" w:rsidR="00000000" w:rsidRPr="00000000">
              <w:rPr>
                <w:rtl w:val="0"/>
              </w:rPr>
              <w:t xml:space="preserve">is the lowest level at which an investor can place an order to buy or sell securities during the trading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Highest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Highest Price</w:t>
            </w:r>
            <w:r w:rsidDel="00000000" w:rsidR="00000000" w:rsidRPr="00000000">
              <w:rPr>
                <w:rtl w:val="0"/>
              </w:rPr>
              <w:t xml:space="preserve"> is the highest price exchanged in a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Lowest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Lowest Price  is the lowest price exchanged in a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Matching Order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Matching Order Price is the process by which a securities exchange pairs one or more unsolicited buy orders to one or more sell orders to make trades.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Reference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Reference Price </w:t>
            </w:r>
            <w:r w:rsidDel="00000000" w:rsidR="00000000" w:rsidRPr="00000000">
              <w:rPr>
                <w:rtl w:val="0"/>
              </w:rPr>
              <w:t xml:space="preserve">is the closing price at the previous most recent trading session. The reference price is taken as the basis for calculating the trading range of stocks in the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Volumes measure the number of shares traded in a stock or contracts traded in futures or options.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f2147"/>
                <w:sz w:val="22"/>
                <w:szCs w:val="22"/>
              </w:rPr>
            </w:pPr>
            <w:r w:rsidDel="00000000" w:rsidR="00000000" w:rsidRPr="00000000">
              <w:rPr>
                <w:rtl w:val="0"/>
              </w:rPr>
              <w:t xml:space="preserve">A trading session is a certain period of time in the stock market, at which time transactions and orders to buy and sell stocks will take place.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UPCOM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UPCoM (Unlisted Public Company Market) is the market at HNX for public companies not yet listed and was launched in June 2009 with 10 initial companies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HOSE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 Chi Minh Stock Exchange was formerly known as HCM Securities Trading Centre, established in 1998 under Decision No. 127/1998/QD-TTg of the Prime Minister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HNX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Hanoi Stock Exchange, formerly the Hanoi Securities Trading Centre located in Hanoi, Vietnam, was launched in March 2005 and handles auctions and trading of stocks and bonds.</w:t>
            </w: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color w:val="0f2147"/>
          <w:sz w:val="36"/>
          <w:szCs w:val="36"/>
        </w:rPr>
      </w:pPr>
      <w:r w:rsidDel="00000000" w:rsidR="00000000" w:rsidRPr="00000000">
        <w:rPr>
          <w:rtl w:val="0"/>
        </w:rPr>
      </w:r>
    </w:p>
    <w:p w:rsidR="00000000" w:rsidDel="00000000" w:rsidP="00000000" w:rsidRDefault="00000000" w:rsidRPr="00000000" w14:paraId="0000007B">
      <w:pPr>
        <w:pStyle w:val="Heading1"/>
        <w:numPr>
          <w:ilvl w:val="0"/>
          <w:numId w:val="2"/>
        </w:numPr>
        <w:tabs>
          <w:tab w:val="left" w:pos="851"/>
        </w:tabs>
        <w:ind w:left="425" w:hanging="425"/>
        <w:rPr/>
      </w:pPr>
      <w:bookmarkStart w:colFirst="0" w:colLast="0" w:name="_heading=h.tyjcwt" w:id="5"/>
      <w:bookmarkEnd w:id="5"/>
      <w:r w:rsidDel="00000000" w:rsidR="00000000" w:rsidRPr="00000000">
        <w:rPr>
          <w:rtl w:val="0"/>
        </w:rPr>
        <w:t xml:space="preserve">Guideline to A0100</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document is used as a reference for developing </w:t>
      </w:r>
      <w:r w:rsidDel="00000000" w:rsidR="00000000" w:rsidRPr="00000000">
        <w:rPr>
          <w:rtl w:val="0"/>
        </w:rPr>
        <w:t xml:space="preserve">a more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detailed specification and project plan in the </w:t>
      </w:r>
      <w:r w:rsidDel="00000000" w:rsidR="00000000" w:rsidRPr="00000000">
        <w:rPr>
          <w:rtl w:val="0"/>
        </w:rPr>
        <w:t xml:space="preserve">O0500</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deliverables. In the clarification phase multiple project deliverables are to be delivered. In the clarification report the deliverables listed below are embedded either as isolated sections or in their relevant context, e.g. the User Interface Prototype deliverable is split across relevant functional descriptions, while the High-level Software Architecture deliverable has its own dedicated section.</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highlight w:val="whit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The document </w:t>
      </w:r>
      <w:r w:rsidDel="00000000" w:rsidR="00000000" w:rsidRPr="00000000">
        <w:rPr>
          <w:highlight w:val="white"/>
          <w:rtl w:val="0"/>
        </w:rPr>
        <w:t xml:space="preserve">is prerequisite for   these documents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A0140 - Functional Epics</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A0150 - User Interface Prototype</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O0500 - High-level Software Architecture</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P0100 - Project Roadmap</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2"/>
        <w:numPr>
          <w:ilvl w:val="1"/>
          <w:numId w:val="2"/>
        </w:numPr>
        <w:tabs>
          <w:tab w:val="left" w:pos="907"/>
          <w:tab w:val="left" w:pos="1077"/>
        </w:tabs>
        <w:ind w:left="425" w:hanging="425"/>
        <w:rPr/>
      </w:pPr>
      <w:bookmarkStart w:colFirst="0" w:colLast="0" w:name="_heading=h.3dy6vkm" w:id="6"/>
      <w:bookmarkEnd w:id="6"/>
      <w:r w:rsidDel="00000000" w:rsidR="00000000" w:rsidRPr="00000000">
        <w:rPr>
          <w:rtl w:val="0"/>
        </w:rPr>
        <w:t xml:space="preserve">Context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The customer has a budget, and they want to invest in the stock market. They want to know the information of many stocks, so that they can decide which stock to invest in. </w:t>
      </w:r>
    </w:p>
    <w:p w:rsidR="00000000" w:rsidDel="00000000" w:rsidP="00000000" w:rsidRDefault="00000000" w:rsidRPr="00000000" w14:paraId="00000085">
      <w:pPr>
        <w:pStyle w:val="Heading2"/>
        <w:numPr>
          <w:ilvl w:val="1"/>
          <w:numId w:val="2"/>
        </w:numPr>
        <w:tabs>
          <w:tab w:val="left" w:pos="907"/>
          <w:tab w:val="left" w:pos="1077"/>
        </w:tabs>
        <w:ind w:left="425" w:hanging="425"/>
        <w:rPr/>
      </w:pPr>
      <w:bookmarkStart w:colFirst="0" w:colLast="0" w:name="_heading=h.4d34og8" w:id="7"/>
      <w:bookmarkEnd w:id="7"/>
      <w:r w:rsidDel="00000000" w:rsidR="00000000" w:rsidRPr="00000000">
        <w:rPr>
          <w:rtl w:val="0"/>
        </w:rPr>
        <w:t xml:space="preserve">Business opportunities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Netcompany has a group of investors that wants to have a website to check the stock market’s information. For convenience in grasping market trends, customers want an application to view the stock market price and provide reliable news about the stock market. The website should also give the auto technology prediction in the coming week (5 </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days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without hiring stock forecasters. </w:t>
        <w:br w:type="textWrapping"/>
        <w:t xml:space="preserve">However, this will be a difficult problem for software developers because the stock market is complex and has many different price ranges. In addition, the stock price is always changing, and it fluctuates continuously from time to time.</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sdt>
        <w:sdtPr>
          <w:tag w:val="goog_rdk_2"/>
        </w:sdtPr>
        <w:sdtContent>
          <w:commentRangeStart w:id="2"/>
        </w:sdtContent>
      </w:sdt>
      <w:sdt>
        <w:sdtPr>
          <w:tag w:val="goog_rdk_3"/>
        </w:sdtPr>
        <w:sdtContent>
          <w:commentRangeStart w:id="3"/>
        </w:sdtContent>
      </w:sdt>
      <w:r w:rsidDel="00000000" w:rsidR="00000000" w:rsidRPr="00000000">
        <w:rPr>
          <w:rtl w:val="0"/>
        </w:rPr>
        <w:t xml:space="preserve">The stock market is a volatile place. The cause of that fluctuation comes from many sources: market trends, investor sentiment, company's financial statements, etc. There are two ways to analyse securities: Fundamental analysis and technical analysis.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Fundamental analysis assumes that stock prices do not inevitably reflect the true intrinsic value of the underlying business And our solution for our customers lies in the second analytical method. Technical analysis generally assumes that a stock's price reflects all available information and that prices generally move according to trends. In other words, by analysing a stock's price history, you may be able to predict its future price behaviour. If you have ever seen someone trying to identify patterns in stock charts or discussing moving averages, that's a form of technical analysis (Frankel, 2021).</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As a result,  we will use technical analysis as the main method  in this project.</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0"/>
          <w:i w:val="0"/>
          <w:smallCaps w:val="0"/>
          <w:strike w:val="0"/>
          <w:color w:val="0f2147"/>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numPr>
          <w:ilvl w:val="1"/>
          <w:numId w:val="2"/>
        </w:numPr>
        <w:tabs>
          <w:tab w:val="left" w:pos="907"/>
          <w:tab w:val="left" w:pos="1077"/>
        </w:tabs>
        <w:ind w:left="425" w:hanging="425"/>
        <w:rPr/>
      </w:pPr>
      <w:bookmarkStart w:colFirst="0" w:colLast="0" w:name="_heading=h.2s8eyo1" w:id="8"/>
      <w:bookmarkEnd w:id="8"/>
      <w:r w:rsidDel="00000000" w:rsidR="00000000" w:rsidRPr="00000000">
        <w:rPr>
          <w:rtl w:val="0"/>
        </w:rPr>
        <w:t xml:space="preserve">Vision</w:t>
      </w:r>
    </w:p>
    <w:p w:rsidR="00000000" w:rsidDel="00000000" w:rsidP="00000000" w:rsidRDefault="00000000" w:rsidRPr="00000000" w14:paraId="0000008B">
      <w:pPr>
        <w:ind w:left="72" w:firstLine="0"/>
        <w:jc w:val="both"/>
        <w:rPr>
          <w:i w:val="1"/>
          <w:color w:val="434343"/>
        </w:rPr>
      </w:pPr>
      <w:r w:rsidDel="00000000" w:rsidR="00000000" w:rsidRPr="00000000">
        <w:rPr>
          <w:rtl w:val="0"/>
        </w:rPr>
        <w:t xml:space="preserve">When the project is completed, a stock market web application is delivered to the client. Customers can view stock price trends on HOSE, HNX and UPCOM stock exchanges. In addition, customers can use the predict function to predict prices in the next one week.</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0"/>
          <w:i w:val="0"/>
          <w:smallCaps w:val="0"/>
          <w:strike w:val="0"/>
          <w:color w:val="0f2147"/>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2"/>
        <w:numPr>
          <w:ilvl w:val="1"/>
          <w:numId w:val="2"/>
        </w:numPr>
        <w:tabs>
          <w:tab w:val="left" w:pos="907"/>
          <w:tab w:val="left" w:pos="1077"/>
        </w:tabs>
        <w:ind w:left="425" w:hanging="425"/>
        <w:rPr/>
      </w:pPr>
      <w:bookmarkStart w:colFirst="0" w:colLast="0" w:name="_heading=h.17dp8vu" w:id="9"/>
      <w:bookmarkEnd w:id="9"/>
      <w:r w:rsidDel="00000000" w:rsidR="00000000" w:rsidRPr="00000000">
        <w:rPr>
          <w:rtl w:val="0"/>
        </w:rPr>
        <w:t xml:space="preserve">Benefit analysis</w:t>
      </w:r>
    </w:p>
    <w:p w:rsidR="00000000" w:rsidDel="00000000" w:rsidP="00000000" w:rsidRDefault="00000000" w:rsidRPr="00000000" w14:paraId="0000008E">
      <w:pPr>
        <w:spacing w:after="280" w:before="280" w:line="240" w:lineRule="auto"/>
        <w:rPr/>
      </w:pPr>
      <w:r w:rsidDel="00000000" w:rsidR="00000000" w:rsidRPr="00000000">
        <w:rPr>
          <w:rtl w:val="0"/>
        </w:rPr>
        <w:t xml:space="preserve">Customers have capital and want to invest in stocks but are still confused because there are too many information sources. With this web application, customers will be able to easily track information about stocks on stock exchanges in Vietnam, and visually monitor chart, line, and column charts. In addition, customers can use the predict function as a source of reference, increasing their confidence in their investment.</w:t>
      </w:r>
      <w:r w:rsidDel="00000000" w:rsidR="00000000" w:rsidRPr="00000000">
        <w:rPr>
          <w:rtl w:val="0"/>
        </w:rPr>
      </w:r>
    </w:p>
    <w:p w:rsidR="00000000" w:rsidDel="00000000" w:rsidP="00000000" w:rsidRDefault="00000000" w:rsidRPr="00000000" w14:paraId="0000008F">
      <w:pPr>
        <w:pStyle w:val="Heading2"/>
        <w:numPr>
          <w:ilvl w:val="1"/>
          <w:numId w:val="2"/>
        </w:numPr>
        <w:tabs>
          <w:tab w:val="left" w:pos="907"/>
          <w:tab w:val="left" w:pos="1077"/>
        </w:tabs>
        <w:ind w:left="425"/>
        <w:rPr>
          <w:b w:val="1"/>
          <w:color w:val="0f2147"/>
          <w:sz w:val="36"/>
          <w:szCs w:val="36"/>
        </w:rPr>
      </w:pPr>
      <w:bookmarkStart w:colFirst="0" w:colLast="0" w:name="_heading=h.eg3fv5k7xt93" w:id="10"/>
      <w:bookmarkEnd w:id="10"/>
      <w:r w:rsidDel="00000000" w:rsidR="00000000" w:rsidRPr="00000000">
        <w:rPr>
          <w:rtl w:val="0"/>
        </w:rPr>
        <w:t xml:space="preserve">Requirements</w:t>
      </w:r>
    </w:p>
    <w:p w:rsidR="00000000" w:rsidDel="00000000" w:rsidP="00000000" w:rsidRDefault="00000000" w:rsidRPr="00000000" w14:paraId="00000090">
      <w:pPr>
        <w:rPr>
          <w:shd w:fill="d9e2f3" w:val="clear"/>
        </w:rPr>
      </w:pPr>
      <w:r w:rsidDel="00000000" w:rsidR="00000000" w:rsidRPr="00000000">
        <w:rPr>
          <w:rtl w:val="0"/>
        </w:rPr>
      </w:r>
    </w:p>
    <w:tbl>
      <w:tblPr>
        <w:tblStyle w:val="Table5"/>
        <w:tblW w:w="935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600"/>
      </w:tblPr>
      <w:tblGrid>
        <w:gridCol w:w="502"/>
        <w:gridCol w:w="3175"/>
        <w:gridCol w:w="5678"/>
        <w:tblGridChange w:id="0">
          <w:tblGrid>
            <w:gridCol w:w="502"/>
            <w:gridCol w:w="3175"/>
            <w:gridCol w:w="5678"/>
          </w:tblGrid>
        </w:tblGridChange>
      </w:tblGrid>
      <w:tr>
        <w:trPr>
          <w:cantSplit w:val="0"/>
          <w:trHeight w:val="476" w:hRule="atLeast"/>
          <w:tblHeader w:val="0"/>
        </w:trPr>
        <w:tc>
          <w:tcPr>
            <w:tcBorders>
              <w:top w:color="3e4042" w:space="0" w:sz="4" w:val="single"/>
              <w:left w:color="3e4042" w:space="0" w:sz="4" w:val="single"/>
              <w:bottom w:color="3e4042" w:space="0" w:sz="4" w:val="single"/>
              <w:right w:color="3e4042" w:space="0" w:sz="4" w:val="single"/>
            </w:tcBorders>
            <w:shd w:fill="2f5496" w:val="clear"/>
            <w:vAlign w:val="center"/>
          </w:tcPr>
          <w:p w:rsidR="00000000" w:rsidDel="00000000" w:rsidP="00000000" w:rsidRDefault="00000000" w:rsidRPr="00000000" w14:paraId="00000091">
            <w:pPr>
              <w:spacing w:after="0" w:line="240" w:lineRule="auto"/>
              <w:ind w:left="72" w:firstLine="0"/>
              <w:jc w:val="center"/>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ID</w:t>
            </w:r>
            <w:r w:rsidDel="00000000" w:rsidR="00000000" w:rsidRPr="00000000">
              <w:rPr>
                <w:rtl w:val="0"/>
              </w:rPr>
            </w:r>
          </w:p>
        </w:tc>
        <w:tc>
          <w:tcPr>
            <w:tcBorders>
              <w:top w:color="3e4042" w:space="0" w:sz="4" w:val="single"/>
              <w:left w:color="3e4042" w:space="0" w:sz="4" w:val="single"/>
              <w:bottom w:color="3e4042" w:space="0" w:sz="4" w:val="single"/>
              <w:right w:color="3e4042" w:space="0" w:sz="4" w:val="single"/>
            </w:tcBorders>
            <w:shd w:fill="2f5496" w:val="clear"/>
          </w:tcPr>
          <w:p w:rsidR="00000000" w:rsidDel="00000000" w:rsidP="00000000" w:rsidRDefault="00000000" w:rsidRPr="00000000" w14:paraId="00000092">
            <w:pPr>
              <w:spacing w:after="0" w:line="240" w:lineRule="auto"/>
              <w:ind w:left="72" w:firstLine="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Feature</w:t>
            </w:r>
          </w:p>
        </w:tc>
        <w:tc>
          <w:tcPr>
            <w:tcBorders>
              <w:top w:color="3e4042" w:space="0" w:sz="4" w:val="single"/>
              <w:left w:color="3e4042" w:space="0" w:sz="4" w:val="single"/>
              <w:bottom w:color="3e4042" w:space="0" w:sz="4" w:val="single"/>
              <w:right w:color="3e4042" w:space="0" w:sz="4" w:val="single"/>
            </w:tcBorders>
            <w:shd w:fill="2f5496" w:val="clear"/>
          </w:tcPr>
          <w:p w:rsidR="00000000" w:rsidDel="00000000" w:rsidP="00000000" w:rsidRDefault="00000000" w:rsidRPr="00000000" w14:paraId="00000093">
            <w:pPr>
              <w:spacing w:after="0" w:line="240" w:lineRule="auto"/>
              <w:ind w:left="72" w:firstLine="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Description </w:t>
            </w:r>
          </w:p>
        </w:tc>
      </w:tr>
      <w:tr>
        <w:trPr>
          <w:cantSplit w:val="0"/>
          <w:trHeight w:val="576" w:hRule="atLeast"/>
          <w:tblHeader w:val="0"/>
        </w:trPr>
        <w:tc>
          <w:tcPr>
            <w:tcBorders>
              <w:top w:color="3e4042" w:space="0" w:sz="4" w:val="single"/>
              <w:left w:color="3e4042" w:space="0" w:sz="4" w:val="single"/>
              <w:bottom w:color="3e4042" w:space="0" w:sz="4" w:val="single"/>
              <w:right w:color="3e4042" w:space="0" w:sz="4" w:val="single"/>
            </w:tcBorders>
            <w:shd w:fill="ffffff" w:val="clear"/>
            <w:vAlign w:val="center"/>
          </w:tcPr>
          <w:p w:rsidR="00000000" w:rsidDel="00000000" w:rsidP="00000000" w:rsidRDefault="00000000" w:rsidRPr="00000000" w14:paraId="00000094">
            <w:pPr>
              <w:spacing w:after="0" w:line="240" w:lineRule="auto"/>
              <w:ind w:left="72" w:firstLine="0"/>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3e4042" w:space="0" w:sz="4" w:val="single"/>
              <w:left w:color="3e4042" w:space="0" w:sz="4" w:val="single"/>
              <w:bottom w:color="3e4042" w:space="0" w:sz="4" w:val="single"/>
              <w:right w:color="3e4042" w:space="0" w:sz="4" w:val="single"/>
            </w:tcBorders>
            <w:shd w:fill="9cc3e5" w:val="clear"/>
            <w:vAlign w:val="center"/>
          </w:tcPr>
          <w:p w:rsidR="00000000" w:rsidDel="00000000" w:rsidP="00000000" w:rsidRDefault="00000000" w:rsidRPr="00000000" w14:paraId="00000095">
            <w:pPr>
              <w:ind w:left="72" w:firstLine="0"/>
              <w:jc w:val="both"/>
              <w:rPr>
                <w:rFonts w:ascii="Calibri" w:cs="Calibri" w:eastAsia="Calibri" w:hAnsi="Calibri"/>
              </w:rPr>
            </w:pPr>
            <w:sdt>
              <w:sdtPr>
                <w:tag w:val="goog_rdk_4"/>
              </w:sdtPr>
              <w:sdtContent>
                <w:commentRangeStart w:id="4"/>
              </w:sdtContent>
            </w:sdt>
            <w:r w:rsidDel="00000000" w:rsidR="00000000" w:rsidRPr="00000000">
              <w:rPr>
                <w:rFonts w:ascii="Calibri" w:cs="Calibri" w:eastAsia="Calibri" w:hAnsi="Calibri"/>
                <w:rtl w:val="0"/>
              </w:rPr>
              <w:t xml:space="preserve">Login/Logout</w:t>
            </w:r>
          </w:p>
        </w:tc>
        <w:tc>
          <w:tcPr>
            <w:tcBorders>
              <w:top w:color="3e4042" w:space="0" w:sz="4" w:val="single"/>
              <w:left w:color="3e4042" w:space="0" w:sz="4" w:val="single"/>
              <w:bottom w:color="3e4042" w:space="0" w:sz="4" w:val="single"/>
              <w:right w:color="3e4042" w:space="0" w:sz="4" w:val="single"/>
            </w:tcBorders>
            <w:shd w:fill="9cc3e5" w:val="clear"/>
            <w:vAlign w:val="center"/>
          </w:tcPr>
          <w:p w:rsidR="00000000" w:rsidDel="00000000" w:rsidP="00000000" w:rsidRDefault="00000000" w:rsidRPr="00000000" w14:paraId="00000096">
            <w:pPr>
              <w:ind w:left="72" w:firstLine="0"/>
              <w:jc w:val="both"/>
              <w:rPr>
                <w:rFonts w:ascii="Calibri" w:cs="Calibri" w:eastAsia="Calibri" w:hAnsi="Calibri"/>
              </w:rPr>
            </w:pPr>
            <w:r w:rsidDel="00000000" w:rsidR="00000000" w:rsidRPr="00000000">
              <w:rPr>
                <w:rFonts w:ascii="Calibri" w:cs="Calibri" w:eastAsia="Calibri" w:hAnsi="Calibri"/>
                <w:rtl w:val="0"/>
              </w:rPr>
              <w:t xml:space="preserve">As a customer, I'm able to login/logout</w:t>
            </w:r>
          </w:p>
        </w:tc>
      </w:tr>
      <w:tr>
        <w:trPr>
          <w:cantSplit w:val="0"/>
          <w:trHeight w:val="576" w:hRule="atLeast"/>
          <w:tblHeader w:val="0"/>
        </w:trPr>
        <w:tc>
          <w:tcPr>
            <w:tcBorders>
              <w:top w:color="3e4042" w:space="0" w:sz="4" w:val="single"/>
              <w:left w:color="3e4042" w:space="0" w:sz="4" w:val="single"/>
              <w:bottom w:color="3e4042" w:space="0" w:sz="4" w:val="single"/>
              <w:right w:color="3e4042" w:space="0" w:sz="4" w:val="single"/>
            </w:tcBorders>
            <w:shd w:fill="9cc3e5" w:val="clear"/>
            <w:vAlign w:val="center"/>
          </w:tcPr>
          <w:p w:rsidR="00000000" w:rsidDel="00000000" w:rsidP="00000000" w:rsidRDefault="00000000" w:rsidRPr="00000000" w14:paraId="00000097">
            <w:pPr>
              <w:spacing w:after="0" w:line="240" w:lineRule="auto"/>
              <w:ind w:left="72" w:firstLine="0"/>
              <w:rPr>
                <w:rFonts w:ascii="Calibri" w:cs="Calibri" w:eastAsia="Calibri" w:hAnsi="Calibri"/>
              </w:rPr>
            </w:pPr>
            <w:commentRangeEnd w:id="4"/>
            <w:r w:rsidDel="00000000" w:rsidR="00000000" w:rsidRPr="00000000">
              <w:commentReference w:id="4"/>
            </w:r>
            <w:r w:rsidDel="00000000" w:rsidR="00000000" w:rsidRPr="00000000">
              <w:rPr>
                <w:rFonts w:ascii="Calibri" w:cs="Calibri" w:eastAsia="Calibri" w:hAnsi="Calibri"/>
                <w:rtl w:val="0"/>
              </w:rPr>
              <w:t xml:space="preserve">2</w:t>
            </w:r>
          </w:p>
        </w:tc>
        <w:tc>
          <w:tcPr>
            <w:tcBorders>
              <w:top w:color="3e4042" w:space="0" w:sz="4" w:val="single"/>
              <w:left w:color="3e4042" w:space="0" w:sz="4" w:val="single"/>
              <w:bottom w:color="3e4042" w:space="0" w:sz="4" w:val="single"/>
              <w:right w:color="3e4042" w:space="0" w:sz="4" w:val="single"/>
            </w:tcBorders>
            <w:shd w:fill="9cc3e5" w:val="clear"/>
            <w:vAlign w:val="center"/>
          </w:tcPr>
          <w:p w:rsidR="00000000" w:rsidDel="00000000" w:rsidP="00000000" w:rsidRDefault="00000000" w:rsidRPr="00000000" w14:paraId="00000098">
            <w:pPr>
              <w:spacing w:after="0" w:line="240" w:lineRule="auto"/>
              <w:ind w:left="72" w:firstLine="0"/>
              <w:jc w:val="both"/>
              <w:rPr>
                <w:rFonts w:ascii="Calibri" w:cs="Calibri" w:eastAsia="Calibri" w:hAnsi="Calibri"/>
              </w:rPr>
            </w:pPr>
            <w:r w:rsidDel="00000000" w:rsidR="00000000" w:rsidRPr="00000000">
              <w:rPr>
                <w:rFonts w:ascii="Calibri" w:cs="Calibri" w:eastAsia="Calibri" w:hAnsi="Calibri"/>
                <w:rtl w:val="0"/>
              </w:rPr>
              <w:t xml:space="preserve">Deleting account</w:t>
            </w:r>
          </w:p>
        </w:tc>
        <w:tc>
          <w:tcPr>
            <w:tcBorders>
              <w:top w:color="3e4042" w:space="0" w:sz="4" w:val="single"/>
              <w:left w:color="3e4042" w:space="0" w:sz="4" w:val="single"/>
              <w:bottom w:color="3e4042" w:space="0" w:sz="4" w:val="single"/>
              <w:right w:color="3e4042" w:space="0" w:sz="4" w:val="single"/>
            </w:tcBorders>
            <w:shd w:fill="9cc3e5" w:val="clear"/>
            <w:vAlign w:val="center"/>
          </w:tcPr>
          <w:p w:rsidR="00000000" w:rsidDel="00000000" w:rsidP="00000000" w:rsidRDefault="00000000" w:rsidRPr="00000000" w14:paraId="00000099">
            <w:pPr>
              <w:spacing w:after="0" w:line="240" w:lineRule="auto"/>
              <w:ind w:left="72" w:firstLine="0"/>
              <w:jc w:val="both"/>
              <w:rPr>
                <w:rFonts w:ascii="Calibri" w:cs="Calibri" w:eastAsia="Calibri" w:hAnsi="Calibri"/>
              </w:rPr>
            </w:pPr>
            <w:r w:rsidDel="00000000" w:rsidR="00000000" w:rsidRPr="00000000">
              <w:rPr>
                <w:rFonts w:ascii="Calibri" w:cs="Calibri" w:eastAsia="Calibri" w:hAnsi="Calibri"/>
                <w:rtl w:val="0"/>
              </w:rPr>
              <w:t xml:space="preserve">As a customer, I want to delete all of personal information and related action when I do not continue using the system.</w:t>
            </w:r>
          </w:p>
        </w:tc>
      </w:tr>
      <w:tr>
        <w:trPr>
          <w:cantSplit w:val="0"/>
          <w:trHeight w:val="576" w:hRule="atLeast"/>
          <w:tblHeader w:val="0"/>
        </w:trPr>
        <w:tc>
          <w:tcPr>
            <w:tcBorders>
              <w:top w:color="3e4042" w:space="0" w:sz="4" w:val="single"/>
              <w:left w:color="3e4042" w:space="0" w:sz="4" w:val="single"/>
              <w:bottom w:color="3e4042" w:space="0" w:sz="4" w:val="single"/>
              <w:right w:color="3e4042" w:space="0" w:sz="4" w:val="single"/>
            </w:tcBorders>
            <w:shd w:fill="ffffff" w:val="clear"/>
            <w:vAlign w:val="center"/>
          </w:tcPr>
          <w:p w:rsidR="00000000" w:rsidDel="00000000" w:rsidP="00000000" w:rsidRDefault="00000000" w:rsidRPr="00000000" w14:paraId="0000009A">
            <w:pPr>
              <w:spacing w:after="0" w:line="240" w:lineRule="auto"/>
              <w:ind w:left="72" w:firstLine="0"/>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3e4042" w:space="0" w:sz="4" w:val="single"/>
              <w:left w:color="3e4042" w:space="0" w:sz="4" w:val="single"/>
              <w:bottom w:color="3e4042" w:space="0" w:sz="4" w:val="single"/>
              <w:right w:color="3e4042" w:space="0" w:sz="4" w:val="single"/>
            </w:tcBorders>
            <w:shd w:fill="ffffff" w:val="clear"/>
            <w:vAlign w:val="center"/>
          </w:tcPr>
          <w:p w:rsidR="00000000" w:rsidDel="00000000" w:rsidP="00000000" w:rsidRDefault="00000000" w:rsidRPr="00000000" w14:paraId="0000009B">
            <w:pPr>
              <w:spacing w:after="0" w:line="240" w:lineRule="auto"/>
              <w:ind w:left="72" w:firstLine="0"/>
              <w:jc w:val="both"/>
              <w:rPr>
                <w:rFonts w:ascii="Calibri" w:cs="Calibri" w:eastAsia="Calibri" w:hAnsi="Calibri"/>
              </w:rPr>
            </w:pPr>
            <w:r w:rsidDel="00000000" w:rsidR="00000000" w:rsidRPr="00000000">
              <w:rPr>
                <w:rFonts w:ascii="Calibri" w:cs="Calibri" w:eastAsia="Calibri" w:hAnsi="Calibri"/>
                <w:rtl w:val="0"/>
              </w:rPr>
              <w:t xml:space="preserve">Overview page</w:t>
            </w:r>
          </w:p>
        </w:tc>
        <w:tc>
          <w:tcPr>
            <w:tcBorders>
              <w:top w:color="3e4042" w:space="0" w:sz="4" w:val="single"/>
              <w:left w:color="3e4042" w:space="0" w:sz="4" w:val="single"/>
              <w:bottom w:color="3e4042" w:space="0" w:sz="4" w:val="single"/>
              <w:right w:color="3e4042" w:space="0" w:sz="4" w:val="single"/>
            </w:tcBorders>
            <w:shd w:fill="ffffff" w:val="clear"/>
            <w:vAlign w:val="center"/>
          </w:tcPr>
          <w:p w:rsidR="00000000" w:rsidDel="00000000" w:rsidP="00000000" w:rsidRDefault="00000000" w:rsidRPr="00000000" w14:paraId="0000009C">
            <w:pPr>
              <w:spacing w:after="0" w:line="240" w:lineRule="auto"/>
              <w:ind w:left="72" w:firstLine="0"/>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As a customer, after logged in successfully, I'm able to see the overview page:</w:t>
            </w:r>
          </w:p>
          <w:p w:rsidR="00000000" w:rsidDel="00000000" w:rsidP="00000000" w:rsidRDefault="00000000" w:rsidRPr="00000000" w14:paraId="0000009D">
            <w:pPr>
              <w:spacing w:after="0" w:line="240" w:lineRule="auto"/>
              <w:ind w:left="72" w:firstLine="0"/>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      + I can see the search button for search index</w:t>
            </w:r>
          </w:p>
          <w:p w:rsidR="00000000" w:rsidDel="00000000" w:rsidP="00000000" w:rsidRDefault="00000000" w:rsidRPr="00000000" w14:paraId="0000009E">
            <w:pPr>
              <w:spacing w:after="0" w:line="240" w:lineRule="auto"/>
              <w:ind w:left="72" w:firstLine="0"/>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      + I can see the list of capitalization-weighted indexes of all companies listed on the stock exchange and their values (date, point, volume)). E.g.: (these indices are just an example. We will choose them depend on what dataset we can find)</w:t>
            </w:r>
          </w:p>
          <w:p w:rsidR="00000000" w:rsidDel="00000000" w:rsidP="00000000" w:rsidRDefault="00000000" w:rsidRPr="00000000" w14:paraId="0000009F">
            <w:pPr>
              <w:spacing w:after="0" w:line="240" w:lineRule="auto"/>
              <w:ind w:left="72" w:firstLine="0"/>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            + VNIndex of HoSE</w:t>
            </w:r>
          </w:p>
          <w:p w:rsidR="00000000" w:rsidDel="00000000" w:rsidP="00000000" w:rsidRDefault="00000000" w:rsidRPr="00000000" w14:paraId="000000A0">
            <w:pPr>
              <w:spacing w:after="0" w:line="240" w:lineRule="auto"/>
              <w:ind w:left="72" w:firstLine="0"/>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            + VN30</w:t>
            </w:r>
          </w:p>
          <w:p w:rsidR="00000000" w:rsidDel="00000000" w:rsidP="00000000" w:rsidRDefault="00000000" w:rsidRPr="00000000" w14:paraId="000000A1">
            <w:pPr>
              <w:spacing w:after="0" w:line="240" w:lineRule="auto"/>
              <w:ind w:left="72" w:firstLine="0"/>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            + HNX-Index</w:t>
            </w:r>
          </w:p>
          <w:p w:rsidR="00000000" w:rsidDel="00000000" w:rsidP="00000000" w:rsidRDefault="00000000" w:rsidRPr="00000000" w14:paraId="000000A2">
            <w:pPr>
              <w:spacing w:after="0" w:line="240" w:lineRule="auto"/>
              <w:ind w:left="72" w:firstLine="0"/>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            + HNX30-Index</w:t>
            </w:r>
          </w:p>
          <w:p w:rsidR="00000000" w:rsidDel="00000000" w:rsidP="00000000" w:rsidRDefault="00000000" w:rsidRPr="00000000" w14:paraId="000000A3">
            <w:pPr>
              <w:spacing w:after="0" w:line="240" w:lineRule="auto"/>
              <w:ind w:left="72" w:firstLine="0"/>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            + UPCOM</w:t>
            </w:r>
          </w:p>
          <w:p w:rsidR="00000000" w:rsidDel="00000000" w:rsidP="00000000" w:rsidRDefault="00000000" w:rsidRPr="00000000" w14:paraId="000000A4">
            <w:pPr>
              <w:spacing w:after="0" w:line="240" w:lineRule="auto"/>
              <w:ind w:left="72" w:firstLine="0"/>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      + Favourite indices list:</w:t>
            </w:r>
          </w:p>
          <w:p w:rsidR="00000000" w:rsidDel="00000000" w:rsidP="00000000" w:rsidRDefault="00000000" w:rsidRPr="00000000" w14:paraId="000000A5">
            <w:pPr>
              <w:spacing w:after="0" w:line="240" w:lineRule="auto"/>
              <w:ind w:left="72" w:firstLine="0"/>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              + If it is unavailable, display empty</w:t>
            </w:r>
          </w:p>
          <w:p w:rsidR="00000000" w:rsidDel="00000000" w:rsidP="00000000" w:rsidRDefault="00000000" w:rsidRPr="00000000" w14:paraId="000000A6">
            <w:pPr>
              <w:spacing w:after="0" w:line="240" w:lineRule="auto"/>
              <w:ind w:left="72" w:firstLine="0"/>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               + I can see the information of each stock index</w:t>
            </w:r>
          </w:p>
          <w:p w:rsidR="00000000" w:rsidDel="00000000" w:rsidP="00000000" w:rsidRDefault="00000000" w:rsidRPr="00000000" w14:paraId="000000A7">
            <w:pPr>
              <w:spacing w:after="0" w:line="240" w:lineRule="auto"/>
              <w:ind w:left="72" w:firstLine="0"/>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                         + date, price, volume</w:t>
            </w:r>
          </w:p>
          <w:p w:rsidR="00000000" w:rsidDel="00000000" w:rsidP="00000000" w:rsidRDefault="00000000" w:rsidRPr="00000000" w14:paraId="000000A8">
            <w:pPr>
              <w:spacing w:after="0" w:line="240" w:lineRule="auto"/>
              <w:ind w:left="72" w:firstLine="0"/>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                         + I can click the index to view the chart</w:t>
            </w:r>
          </w:p>
          <w:p w:rsidR="00000000" w:rsidDel="00000000" w:rsidP="00000000" w:rsidRDefault="00000000" w:rsidRPr="00000000" w14:paraId="000000A9">
            <w:pPr>
              <w:spacing w:after="0" w:line="240" w:lineRule="auto"/>
              <w:ind w:left="72" w:firstLine="0"/>
              <w:jc w:val="both"/>
              <w:rPr>
                <w:rFonts w:ascii="Calibri" w:cs="Calibri" w:eastAsia="Calibri" w:hAnsi="Calibri"/>
              </w:rPr>
            </w:pPr>
            <w:r w:rsidDel="00000000" w:rsidR="00000000" w:rsidRPr="00000000">
              <w:rPr>
                <w:rtl w:val="0"/>
              </w:rPr>
            </w:r>
          </w:p>
        </w:tc>
      </w:tr>
      <w:tr>
        <w:trPr>
          <w:cantSplit w:val="0"/>
          <w:trHeight w:val="576" w:hRule="atLeast"/>
          <w:tblHeader w:val="0"/>
        </w:trPr>
        <w:tc>
          <w:tcPr>
            <w:tcBorders>
              <w:top w:color="3e4042" w:space="0" w:sz="4" w:val="single"/>
              <w:left w:color="3e4042" w:space="0" w:sz="4" w:val="single"/>
              <w:bottom w:color="3e4042" w:space="0" w:sz="4" w:val="single"/>
              <w:right w:color="3e4042" w:space="0" w:sz="4" w:val="single"/>
            </w:tcBorders>
            <w:shd w:fill="9cc3e5" w:val="clear"/>
            <w:vAlign w:val="center"/>
          </w:tcPr>
          <w:p w:rsidR="00000000" w:rsidDel="00000000" w:rsidP="00000000" w:rsidRDefault="00000000" w:rsidRPr="00000000" w14:paraId="000000AA">
            <w:pPr>
              <w:spacing w:after="0" w:line="240" w:lineRule="auto"/>
              <w:ind w:left="72" w:firstLine="0"/>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3e4042" w:space="0" w:sz="4" w:val="single"/>
              <w:left w:color="3e4042" w:space="0" w:sz="4" w:val="single"/>
              <w:bottom w:color="3e4042" w:space="0" w:sz="4" w:val="single"/>
              <w:right w:color="3e4042" w:space="0" w:sz="4" w:val="single"/>
            </w:tcBorders>
            <w:shd w:fill="9cc3e5" w:val="clear"/>
            <w:vAlign w:val="center"/>
          </w:tcPr>
          <w:p w:rsidR="00000000" w:rsidDel="00000000" w:rsidP="00000000" w:rsidRDefault="00000000" w:rsidRPr="00000000" w14:paraId="000000AB">
            <w:pPr>
              <w:spacing w:after="0" w:line="240" w:lineRule="auto"/>
              <w:ind w:left="72" w:firstLine="0"/>
              <w:jc w:val="both"/>
              <w:rPr>
                <w:rFonts w:ascii="Calibri" w:cs="Calibri" w:eastAsia="Calibri" w:hAnsi="Calibri"/>
              </w:rPr>
            </w:pPr>
            <w:r w:rsidDel="00000000" w:rsidR="00000000" w:rsidRPr="00000000">
              <w:rPr>
                <w:rFonts w:ascii="Calibri" w:cs="Calibri" w:eastAsia="Calibri" w:hAnsi="Calibri"/>
                <w:rtl w:val="0"/>
              </w:rPr>
              <w:t xml:space="preserve">Search index </w:t>
            </w:r>
          </w:p>
        </w:tc>
        <w:tc>
          <w:tcPr>
            <w:tcBorders>
              <w:top w:color="3e4042" w:space="0" w:sz="4" w:val="single"/>
              <w:left w:color="3e4042" w:space="0" w:sz="4" w:val="single"/>
              <w:bottom w:color="3e4042" w:space="0" w:sz="4" w:val="single"/>
              <w:right w:color="3e4042" w:space="0" w:sz="4" w:val="single"/>
            </w:tcBorders>
            <w:shd w:fill="9cc3e5" w:val="clear"/>
            <w:vAlign w:val="center"/>
          </w:tcPr>
          <w:p w:rsidR="00000000" w:rsidDel="00000000" w:rsidP="00000000" w:rsidRDefault="00000000" w:rsidRPr="00000000" w14:paraId="000000AC">
            <w:pPr>
              <w:spacing w:after="0" w:line="240" w:lineRule="auto"/>
              <w:ind w:left="72" w:firstLine="0"/>
              <w:jc w:val="both"/>
              <w:rPr>
                <w:rFonts w:ascii="Calibri" w:cs="Calibri" w:eastAsia="Calibri" w:hAnsi="Calibri"/>
              </w:rPr>
            </w:pPr>
            <w:r w:rsidDel="00000000" w:rsidR="00000000" w:rsidRPr="00000000">
              <w:rPr>
                <w:rFonts w:ascii="Calibri" w:cs="Calibri" w:eastAsia="Calibri" w:hAnsi="Calibri"/>
                <w:rtl w:val="0"/>
              </w:rPr>
              <w:t xml:space="preserve">As a customer, I'm able to search index</w:t>
            </w:r>
          </w:p>
          <w:p w:rsidR="00000000" w:rsidDel="00000000" w:rsidP="00000000" w:rsidRDefault="00000000" w:rsidRPr="00000000" w14:paraId="000000AD">
            <w:pPr>
              <w:spacing w:after="0" w:line="240" w:lineRule="auto"/>
              <w:ind w:left="72" w:firstLine="0"/>
              <w:jc w:val="both"/>
              <w:rPr>
                <w:rFonts w:ascii="Calibri" w:cs="Calibri" w:eastAsia="Calibri" w:hAnsi="Calibri"/>
              </w:rPr>
            </w:pPr>
            <w:r w:rsidDel="00000000" w:rsidR="00000000" w:rsidRPr="00000000">
              <w:rPr>
                <w:rFonts w:ascii="Calibri" w:cs="Calibri" w:eastAsia="Calibri" w:hAnsi="Calibri"/>
                <w:rtl w:val="0"/>
              </w:rPr>
              <w:t xml:space="preserve">   + I can search by index</w:t>
            </w:r>
          </w:p>
          <w:p w:rsidR="00000000" w:rsidDel="00000000" w:rsidP="00000000" w:rsidRDefault="00000000" w:rsidRPr="00000000" w14:paraId="000000AE">
            <w:pPr>
              <w:spacing w:after="0" w:line="240" w:lineRule="auto"/>
              <w:ind w:left="72" w:firstLine="0"/>
              <w:jc w:val="both"/>
              <w:rPr>
                <w:rFonts w:ascii="Calibri" w:cs="Calibri" w:eastAsia="Calibri" w:hAnsi="Calibri"/>
              </w:rPr>
            </w:pPr>
            <w:r w:rsidDel="00000000" w:rsidR="00000000" w:rsidRPr="00000000">
              <w:rPr>
                <w:rFonts w:ascii="Calibri" w:cs="Calibri" w:eastAsia="Calibri" w:hAnsi="Calibri"/>
                <w:rtl w:val="0"/>
              </w:rPr>
              <w:t xml:space="preserve">   + I can add index search result to favourite list</w:t>
            </w:r>
          </w:p>
          <w:p w:rsidR="00000000" w:rsidDel="00000000" w:rsidP="00000000" w:rsidRDefault="00000000" w:rsidRPr="00000000" w14:paraId="000000AF">
            <w:pPr>
              <w:spacing w:after="0" w:line="240" w:lineRule="auto"/>
              <w:ind w:left="72" w:firstLine="0"/>
              <w:jc w:val="both"/>
              <w:rPr>
                <w:rFonts w:ascii="Calibri" w:cs="Calibri" w:eastAsia="Calibri" w:hAnsi="Calibri"/>
              </w:rPr>
            </w:pPr>
            <w:r w:rsidDel="00000000" w:rsidR="00000000" w:rsidRPr="00000000">
              <w:rPr>
                <w:rFonts w:ascii="Calibri" w:cs="Calibri" w:eastAsia="Calibri" w:hAnsi="Calibri"/>
                <w:rtl w:val="0"/>
              </w:rPr>
              <w:t xml:space="preserve">   + I can click the index search result to view its chart</w:t>
            </w:r>
          </w:p>
          <w:p w:rsidR="00000000" w:rsidDel="00000000" w:rsidP="00000000" w:rsidRDefault="00000000" w:rsidRPr="00000000" w14:paraId="000000B0">
            <w:pPr>
              <w:spacing w:after="0" w:line="240" w:lineRule="auto"/>
              <w:ind w:left="72" w:firstLine="0"/>
              <w:jc w:val="both"/>
              <w:rPr>
                <w:rFonts w:ascii="Calibri" w:cs="Calibri" w:eastAsia="Calibri" w:hAnsi="Calibri"/>
              </w:rPr>
            </w:pPr>
            <w:r w:rsidDel="00000000" w:rsidR="00000000" w:rsidRPr="00000000">
              <w:rPr>
                <w:rtl w:val="0"/>
              </w:rPr>
            </w:r>
          </w:p>
        </w:tc>
      </w:tr>
      <w:tr>
        <w:trPr>
          <w:cantSplit w:val="0"/>
          <w:trHeight w:val="576" w:hRule="atLeast"/>
          <w:tblHeader w:val="0"/>
        </w:trPr>
        <w:tc>
          <w:tcPr>
            <w:tcBorders>
              <w:top w:color="3e4042" w:space="0" w:sz="4" w:val="single"/>
              <w:left w:color="3e4042" w:space="0" w:sz="4" w:val="single"/>
              <w:bottom w:color="3e4042" w:space="0" w:sz="4" w:val="single"/>
              <w:right w:color="3e4042" w:space="0" w:sz="4" w:val="single"/>
            </w:tcBorders>
            <w:shd w:fill="ffffff" w:val="clear"/>
            <w:vAlign w:val="center"/>
          </w:tcPr>
          <w:p w:rsidR="00000000" w:rsidDel="00000000" w:rsidP="00000000" w:rsidRDefault="00000000" w:rsidRPr="00000000" w14:paraId="000000B1">
            <w:pPr>
              <w:spacing w:after="0" w:line="240" w:lineRule="auto"/>
              <w:ind w:left="72" w:firstLine="0"/>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3e4042" w:space="0" w:sz="4" w:val="single"/>
              <w:left w:color="3e4042" w:space="0" w:sz="4" w:val="single"/>
              <w:bottom w:color="3e4042" w:space="0" w:sz="4" w:val="single"/>
              <w:right w:color="3e4042" w:space="0" w:sz="4" w:val="single"/>
            </w:tcBorders>
            <w:shd w:fill="ffffff" w:val="clear"/>
            <w:vAlign w:val="center"/>
          </w:tcPr>
          <w:p w:rsidR="00000000" w:rsidDel="00000000" w:rsidP="00000000" w:rsidRDefault="00000000" w:rsidRPr="00000000" w14:paraId="000000B2">
            <w:pPr>
              <w:spacing w:after="0" w:line="240" w:lineRule="auto"/>
              <w:ind w:left="72" w:firstLine="0"/>
              <w:jc w:val="both"/>
              <w:rPr>
                <w:rFonts w:ascii="Calibri" w:cs="Calibri" w:eastAsia="Calibri" w:hAnsi="Calibri"/>
              </w:rPr>
            </w:pPr>
            <w:r w:rsidDel="00000000" w:rsidR="00000000" w:rsidRPr="00000000">
              <w:rPr>
                <w:rFonts w:ascii="Calibri" w:cs="Calibri" w:eastAsia="Calibri" w:hAnsi="Calibri"/>
                <w:rtl w:val="0"/>
              </w:rPr>
              <w:t xml:space="preserve">Index chart</w:t>
            </w:r>
          </w:p>
        </w:tc>
        <w:tc>
          <w:tcPr>
            <w:tcBorders>
              <w:top w:color="3e4042" w:space="0" w:sz="4" w:val="single"/>
              <w:left w:color="3e4042" w:space="0" w:sz="4" w:val="single"/>
              <w:bottom w:color="3e4042" w:space="0" w:sz="4" w:val="single"/>
              <w:right w:color="3e4042" w:space="0" w:sz="4" w:val="single"/>
            </w:tcBorders>
            <w:shd w:fill="ffffff" w:val="clear"/>
            <w:vAlign w:val="center"/>
          </w:tcPr>
          <w:p w:rsidR="00000000" w:rsidDel="00000000" w:rsidP="00000000" w:rsidRDefault="00000000" w:rsidRPr="00000000" w14:paraId="000000B3">
            <w:pPr>
              <w:spacing w:after="0" w:line="240" w:lineRule="auto"/>
              <w:ind w:left="72" w:firstLine="0"/>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As a customer, I'm able to view index chart:</w:t>
            </w:r>
          </w:p>
          <w:p w:rsidR="00000000" w:rsidDel="00000000" w:rsidP="00000000" w:rsidRDefault="00000000" w:rsidRPr="00000000" w14:paraId="000000B4">
            <w:pPr>
              <w:spacing w:after="0" w:line="240" w:lineRule="auto"/>
              <w:ind w:left="72" w:firstLine="0"/>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  + I can see the list of charts that I would like to view. They are line chart (by default) &amp; candlestick chart</w:t>
            </w:r>
          </w:p>
          <w:p w:rsidR="00000000" w:rsidDel="00000000" w:rsidP="00000000" w:rsidRDefault="00000000" w:rsidRPr="00000000" w14:paraId="000000B5">
            <w:pPr>
              <w:spacing w:after="0" w:line="240" w:lineRule="auto"/>
              <w:ind w:left="72" w:firstLine="0"/>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  + I can view the index chart:</w:t>
            </w:r>
          </w:p>
          <w:p w:rsidR="00000000" w:rsidDel="00000000" w:rsidP="00000000" w:rsidRDefault="00000000" w:rsidRPr="00000000" w14:paraId="000000B6">
            <w:pPr>
              <w:spacing w:after="0" w:line="240" w:lineRule="auto"/>
              <w:ind w:left="72" w:firstLine="0"/>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           + line chart:</w:t>
            </w:r>
          </w:p>
          <w:p w:rsidR="00000000" w:rsidDel="00000000" w:rsidP="00000000" w:rsidRDefault="00000000" w:rsidRPr="00000000" w14:paraId="000000B7">
            <w:pPr>
              <w:spacing w:after="0" w:line="240" w:lineRule="auto"/>
              <w:ind w:left="72" w:firstLine="0"/>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                   + x-axis: time unit (date or month)</w:t>
            </w:r>
          </w:p>
          <w:p w:rsidR="00000000" w:rsidDel="00000000" w:rsidP="00000000" w:rsidRDefault="00000000" w:rsidRPr="00000000" w14:paraId="000000B8">
            <w:pPr>
              <w:spacing w:after="0" w:line="240" w:lineRule="auto"/>
              <w:ind w:left="72" w:firstLine="0"/>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                    + y-axis: price (VND)</w:t>
            </w:r>
          </w:p>
          <w:p w:rsidR="00000000" w:rsidDel="00000000" w:rsidP="00000000" w:rsidRDefault="00000000" w:rsidRPr="00000000" w14:paraId="000000B9">
            <w:pPr>
              <w:spacing w:after="0" w:line="240" w:lineRule="auto"/>
              <w:ind w:left="72" w:firstLine="0"/>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                    + prediction area</w:t>
            </w:r>
          </w:p>
          <w:p w:rsidR="00000000" w:rsidDel="00000000" w:rsidP="00000000" w:rsidRDefault="00000000" w:rsidRPr="00000000" w14:paraId="000000BA">
            <w:pPr>
              <w:spacing w:after="0" w:line="240" w:lineRule="auto"/>
              <w:ind w:left="72" w:firstLine="0"/>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                           + When I hover to the line, I can see the popup which will display a price</w:t>
            </w:r>
          </w:p>
          <w:p w:rsidR="00000000" w:rsidDel="00000000" w:rsidP="00000000" w:rsidRDefault="00000000" w:rsidRPr="00000000" w14:paraId="000000BB">
            <w:pPr>
              <w:spacing w:after="0" w:line="240" w:lineRule="auto"/>
              <w:ind w:left="72" w:firstLine="0"/>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    + I can choose to candlestick chart to view index</w:t>
            </w:r>
          </w:p>
          <w:p w:rsidR="00000000" w:rsidDel="00000000" w:rsidP="00000000" w:rsidRDefault="00000000" w:rsidRPr="00000000" w14:paraId="000000BC">
            <w:pPr>
              <w:spacing w:after="0" w:line="240" w:lineRule="auto"/>
              <w:ind w:left="72" w:firstLine="0"/>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    + I can see the bar chart which will display the volume of index by time unit in the bottom</w:t>
            </w:r>
          </w:p>
          <w:p w:rsidR="00000000" w:rsidDel="00000000" w:rsidP="00000000" w:rsidRDefault="00000000" w:rsidRPr="00000000" w14:paraId="000000BD">
            <w:pPr>
              <w:spacing w:after="0" w:line="240" w:lineRule="auto"/>
              <w:ind w:left="72" w:firstLine="0"/>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     + I can see the prediction volume area</w:t>
            </w:r>
          </w:p>
          <w:p w:rsidR="00000000" w:rsidDel="00000000" w:rsidP="00000000" w:rsidRDefault="00000000" w:rsidRPr="00000000" w14:paraId="000000BE">
            <w:pPr>
              <w:spacing w:after="0" w:line="240" w:lineRule="auto"/>
              <w:ind w:left="72" w:firstLine="0"/>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    + When I hover to the column, I can see the popup which will display a price</w:t>
            </w:r>
          </w:p>
          <w:p w:rsidR="00000000" w:rsidDel="00000000" w:rsidP="00000000" w:rsidRDefault="00000000" w:rsidRPr="00000000" w14:paraId="000000BF">
            <w:pPr>
              <w:spacing w:after="0" w:line="240" w:lineRule="auto"/>
              <w:ind w:left="72" w:firstLine="0"/>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    + I can do comparison by choosing other indices</w:t>
            </w:r>
          </w:p>
          <w:p w:rsidR="00000000" w:rsidDel="00000000" w:rsidP="00000000" w:rsidRDefault="00000000" w:rsidRPr="00000000" w14:paraId="000000C0">
            <w:pPr>
              <w:spacing w:after="0" w:line="240" w:lineRule="auto"/>
              <w:ind w:left="72" w:firstLine="0"/>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     + In the current chart, I can see one more line chart of the comparing index.</w:t>
            </w:r>
          </w:p>
          <w:p w:rsidR="00000000" w:rsidDel="00000000" w:rsidP="00000000" w:rsidRDefault="00000000" w:rsidRPr="00000000" w14:paraId="000000C1">
            <w:pPr>
              <w:spacing w:after="0" w:line="240" w:lineRule="auto"/>
              <w:ind w:left="72" w:firstLine="0"/>
              <w:jc w:val="both"/>
              <w:rPr>
                <w:rFonts w:ascii="Calibri" w:cs="Calibri" w:eastAsia="Calibri" w:hAnsi="Calibri"/>
              </w:rPr>
            </w:pPr>
            <w:r w:rsidDel="00000000" w:rsidR="00000000" w:rsidRPr="00000000">
              <w:rPr>
                <w:rtl w:val="0"/>
              </w:rPr>
            </w:r>
          </w:p>
        </w:tc>
      </w:tr>
      <w:tr>
        <w:trPr>
          <w:cantSplit w:val="0"/>
          <w:trHeight w:val="576" w:hRule="atLeast"/>
          <w:tblHeader w:val="0"/>
        </w:trPr>
        <w:tc>
          <w:tcPr>
            <w:tcBorders>
              <w:top w:color="3e4042" w:space="0" w:sz="4" w:val="single"/>
              <w:left w:color="3e4042" w:space="0" w:sz="4" w:val="single"/>
              <w:bottom w:color="3e4042" w:space="0" w:sz="4" w:val="single"/>
              <w:right w:color="3e4042" w:space="0" w:sz="4" w:val="single"/>
            </w:tcBorders>
            <w:shd w:fill="9cc3e5" w:val="clear"/>
            <w:vAlign w:val="center"/>
          </w:tcPr>
          <w:p w:rsidR="00000000" w:rsidDel="00000000" w:rsidP="00000000" w:rsidRDefault="00000000" w:rsidRPr="00000000" w14:paraId="000000C2">
            <w:pPr>
              <w:spacing w:after="0" w:line="240" w:lineRule="auto"/>
              <w:ind w:left="72" w:firstLine="0"/>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3e4042" w:space="0" w:sz="4" w:val="single"/>
              <w:left w:color="3e4042" w:space="0" w:sz="4" w:val="single"/>
              <w:bottom w:color="3e4042" w:space="0" w:sz="4" w:val="single"/>
              <w:right w:color="3e4042" w:space="0" w:sz="4" w:val="single"/>
            </w:tcBorders>
            <w:shd w:fill="9cc3e5" w:val="clear"/>
            <w:vAlign w:val="center"/>
          </w:tcPr>
          <w:p w:rsidR="00000000" w:rsidDel="00000000" w:rsidP="00000000" w:rsidRDefault="00000000" w:rsidRPr="00000000" w14:paraId="000000C3">
            <w:pPr>
              <w:spacing w:after="0" w:line="240" w:lineRule="auto"/>
              <w:ind w:left="72" w:firstLine="0"/>
              <w:rPr>
                <w:rFonts w:ascii="Calibri" w:cs="Calibri" w:eastAsia="Calibri" w:hAnsi="Calibri"/>
              </w:rPr>
            </w:pPr>
            <w:r w:rsidDel="00000000" w:rsidR="00000000" w:rsidRPr="00000000">
              <w:rPr>
                <w:rFonts w:ascii="Calibri" w:cs="Calibri" w:eastAsia="Calibri" w:hAnsi="Calibri"/>
                <w:rtl w:val="0"/>
              </w:rPr>
              <w:t xml:space="preserve">Prediction Index</w:t>
            </w:r>
          </w:p>
        </w:tc>
        <w:tc>
          <w:tcPr>
            <w:tcBorders>
              <w:top w:color="3e4042" w:space="0" w:sz="4" w:val="single"/>
              <w:left w:color="3e4042" w:space="0" w:sz="4" w:val="single"/>
              <w:bottom w:color="3e4042" w:space="0" w:sz="4" w:val="single"/>
              <w:right w:color="3e4042" w:space="0" w:sz="4" w:val="single"/>
            </w:tcBorders>
            <w:shd w:fill="9cc3e5" w:val="clear"/>
            <w:vAlign w:val="center"/>
          </w:tcPr>
          <w:p w:rsidR="00000000" w:rsidDel="00000000" w:rsidP="00000000" w:rsidRDefault="00000000" w:rsidRPr="00000000" w14:paraId="000000C4">
            <w:pPr>
              <w:spacing w:after="0" w:line="240" w:lineRule="auto"/>
              <w:ind w:left="72" w:firstLine="0"/>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Display prediction to the index chart</w:t>
            </w:r>
          </w:p>
        </w:tc>
      </w:tr>
      <w:tr>
        <w:trPr>
          <w:cantSplit w:val="0"/>
          <w:trHeight w:val="576" w:hRule="atLeast"/>
          <w:tblHeader w:val="0"/>
        </w:trPr>
        <w:tc>
          <w:tcPr>
            <w:tcBorders>
              <w:top w:color="3e4042" w:space="0" w:sz="4" w:val="single"/>
              <w:left w:color="3e4042" w:space="0" w:sz="4" w:val="single"/>
              <w:bottom w:color="3e4042" w:space="0" w:sz="4" w:val="single"/>
              <w:right w:color="3e4042" w:space="0" w:sz="4" w:val="single"/>
            </w:tcBorders>
            <w:shd w:fill="ffffff" w:val="clear"/>
            <w:vAlign w:val="center"/>
          </w:tcPr>
          <w:p w:rsidR="00000000" w:rsidDel="00000000" w:rsidP="00000000" w:rsidRDefault="00000000" w:rsidRPr="00000000" w14:paraId="000000C5">
            <w:pPr>
              <w:spacing w:after="0" w:line="240" w:lineRule="auto"/>
              <w:ind w:left="72" w:firstLine="0"/>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3e4042" w:space="0" w:sz="4" w:val="single"/>
              <w:left w:color="3e4042" w:space="0" w:sz="4" w:val="single"/>
              <w:bottom w:color="3e4042" w:space="0" w:sz="4" w:val="single"/>
              <w:right w:color="3e4042" w:space="0" w:sz="4" w:val="single"/>
            </w:tcBorders>
            <w:shd w:fill="ffffff" w:val="clear"/>
            <w:vAlign w:val="center"/>
          </w:tcPr>
          <w:p w:rsidR="00000000" w:rsidDel="00000000" w:rsidP="00000000" w:rsidRDefault="00000000" w:rsidRPr="00000000" w14:paraId="000000C6">
            <w:pPr>
              <w:spacing w:after="0" w:line="240" w:lineRule="auto"/>
              <w:ind w:left="72" w:firstLine="0"/>
              <w:jc w:val="both"/>
              <w:rPr>
                <w:rFonts w:ascii="Calibri" w:cs="Calibri" w:eastAsia="Calibri" w:hAnsi="Calibri"/>
              </w:rPr>
            </w:pPr>
            <w:r w:rsidDel="00000000" w:rsidR="00000000" w:rsidRPr="00000000">
              <w:rPr>
                <w:rFonts w:ascii="Calibri" w:cs="Calibri" w:eastAsia="Calibri" w:hAnsi="Calibri"/>
                <w:rtl w:val="0"/>
              </w:rPr>
              <w:t xml:space="preserve">Setting reminder </w:t>
            </w:r>
          </w:p>
        </w:tc>
        <w:tc>
          <w:tcPr>
            <w:tcBorders>
              <w:top w:color="3e4042" w:space="0" w:sz="4" w:val="single"/>
              <w:left w:color="3e4042" w:space="0" w:sz="4" w:val="single"/>
              <w:bottom w:color="3e4042" w:space="0" w:sz="4" w:val="single"/>
              <w:right w:color="3e4042" w:space="0" w:sz="4" w:val="single"/>
            </w:tcBorders>
            <w:shd w:fill="ffffff" w:val="clear"/>
            <w:vAlign w:val="center"/>
          </w:tcPr>
          <w:p w:rsidR="00000000" w:rsidDel="00000000" w:rsidP="00000000" w:rsidRDefault="00000000" w:rsidRPr="00000000" w14:paraId="000000C7">
            <w:pPr>
              <w:spacing w:after="0" w:line="240" w:lineRule="auto"/>
              <w:ind w:left="72" w:firstLine="0"/>
              <w:jc w:val="both"/>
              <w:rPr>
                <w:rFonts w:ascii="Calibri" w:cs="Calibri" w:eastAsia="Calibri" w:hAnsi="Calibri"/>
              </w:rPr>
            </w:pPr>
            <w:r w:rsidDel="00000000" w:rsidR="00000000" w:rsidRPr="00000000">
              <w:rPr>
                <w:rFonts w:ascii="Calibri" w:cs="Calibri" w:eastAsia="Calibri" w:hAnsi="Calibri"/>
                <w:rtl w:val="0"/>
              </w:rPr>
              <w:t xml:space="preserve">As a customer, I can set reminder:</w:t>
            </w:r>
          </w:p>
          <w:p w:rsidR="00000000" w:rsidDel="00000000" w:rsidP="00000000" w:rsidRDefault="00000000" w:rsidRPr="00000000" w14:paraId="000000C8">
            <w:pPr>
              <w:spacing w:after="0" w:line="240" w:lineRule="auto"/>
              <w:ind w:left="72" w:firstLine="0"/>
              <w:jc w:val="both"/>
              <w:rPr>
                <w:rFonts w:ascii="Calibri" w:cs="Calibri" w:eastAsia="Calibri" w:hAnsi="Calibri"/>
              </w:rPr>
            </w:pPr>
            <w:r w:rsidDel="00000000" w:rsidR="00000000" w:rsidRPr="00000000">
              <w:rPr>
                <w:rFonts w:ascii="Calibri" w:cs="Calibri" w:eastAsia="Calibri" w:hAnsi="Calibri"/>
                <w:rtl w:val="0"/>
              </w:rPr>
              <w:t xml:space="preserve">   + I can choose the expectation point in the prediction area in a chart</w:t>
            </w:r>
          </w:p>
          <w:p w:rsidR="00000000" w:rsidDel="00000000" w:rsidP="00000000" w:rsidRDefault="00000000" w:rsidRPr="00000000" w14:paraId="000000C9">
            <w:pPr>
              <w:spacing w:after="0" w:line="240" w:lineRule="auto"/>
              <w:ind w:left="72" w:firstLine="0"/>
              <w:jc w:val="both"/>
              <w:rPr>
                <w:rFonts w:ascii="Calibri" w:cs="Calibri" w:eastAsia="Calibri" w:hAnsi="Calibri"/>
              </w:rPr>
            </w:pPr>
            <w:r w:rsidDel="00000000" w:rsidR="00000000" w:rsidRPr="00000000">
              <w:rPr>
                <w:rFonts w:ascii="Calibri" w:cs="Calibri" w:eastAsia="Calibri" w:hAnsi="Calibri"/>
                <w:rtl w:val="0"/>
              </w:rPr>
              <w:t xml:space="preserve">   + I can create reminders by adding titles, timing, and content.</w:t>
            </w:r>
          </w:p>
          <w:p w:rsidR="00000000" w:rsidDel="00000000" w:rsidP="00000000" w:rsidRDefault="00000000" w:rsidRPr="00000000" w14:paraId="000000CA">
            <w:pPr>
              <w:spacing w:after="0" w:line="240" w:lineRule="auto"/>
              <w:ind w:left="72" w:firstLine="0"/>
              <w:jc w:val="both"/>
              <w:rPr>
                <w:rFonts w:ascii="Calibri" w:cs="Calibri" w:eastAsia="Calibri" w:hAnsi="Calibri"/>
              </w:rPr>
            </w:pPr>
            <w:r w:rsidDel="00000000" w:rsidR="00000000" w:rsidRPr="00000000">
              <w:rPr>
                <w:rFonts w:ascii="Calibri" w:cs="Calibri" w:eastAsia="Calibri" w:hAnsi="Calibri"/>
                <w:rtl w:val="0"/>
              </w:rPr>
              <w:t xml:space="preserve">   + I can receive the reminder via email.</w:t>
            </w:r>
          </w:p>
        </w:tc>
      </w:tr>
      <w:tr>
        <w:trPr>
          <w:cantSplit w:val="0"/>
          <w:trHeight w:val="576" w:hRule="atLeast"/>
          <w:tblHeader w:val="0"/>
        </w:trPr>
        <w:tc>
          <w:tcPr>
            <w:tcBorders>
              <w:top w:color="3e4042" w:space="0" w:sz="4" w:val="single"/>
              <w:left w:color="3e4042" w:space="0" w:sz="4" w:val="single"/>
              <w:bottom w:color="3e4042" w:space="0" w:sz="4" w:val="single"/>
              <w:right w:color="3e4042" w:space="0" w:sz="4" w:val="single"/>
            </w:tcBorders>
            <w:shd w:fill="9cc3e5" w:val="clear"/>
            <w:vAlign w:val="center"/>
          </w:tcPr>
          <w:p w:rsidR="00000000" w:rsidDel="00000000" w:rsidP="00000000" w:rsidRDefault="00000000" w:rsidRPr="00000000" w14:paraId="000000CB">
            <w:pPr>
              <w:spacing w:after="0" w:line="240" w:lineRule="auto"/>
              <w:ind w:left="72" w:firstLine="0"/>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3e4042" w:space="0" w:sz="4" w:val="single"/>
              <w:left w:color="3e4042" w:space="0" w:sz="4" w:val="single"/>
              <w:bottom w:color="3e4042" w:space="0" w:sz="4" w:val="single"/>
              <w:right w:color="3e4042" w:space="0" w:sz="4" w:val="single"/>
            </w:tcBorders>
            <w:shd w:fill="9cc3e5" w:val="clear"/>
            <w:vAlign w:val="center"/>
          </w:tcPr>
          <w:p w:rsidR="00000000" w:rsidDel="00000000" w:rsidP="00000000" w:rsidRDefault="00000000" w:rsidRPr="00000000" w14:paraId="000000CC">
            <w:pPr>
              <w:spacing w:after="0" w:line="240" w:lineRule="auto"/>
              <w:ind w:left="72" w:firstLine="0"/>
              <w:jc w:val="both"/>
              <w:rPr>
                <w:rFonts w:ascii="Calibri" w:cs="Calibri" w:eastAsia="Calibri" w:hAnsi="Calibri"/>
              </w:rPr>
            </w:pPr>
            <w:r w:rsidDel="00000000" w:rsidR="00000000" w:rsidRPr="00000000">
              <w:rPr>
                <w:rFonts w:ascii="Calibri" w:cs="Calibri" w:eastAsia="Calibri" w:hAnsi="Calibri"/>
                <w:rtl w:val="0"/>
              </w:rPr>
              <w:t xml:space="preserve">Manage user profile</w:t>
            </w:r>
          </w:p>
        </w:tc>
        <w:tc>
          <w:tcPr>
            <w:tcBorders>
              <w:top w:color="3e4042" w:space="0" w:sz="4" w:val="single"/>
              <w:left w:color="3e4042" w:space="0" w:sz="4" w:val="single"/>
              <w:bottom w:color="3e4042" w:space="0" w:sz="4" w:val="single"/>
              <w:right w:color="3e4042" w:space="0" w:sz="4" w:val="single"/>
            </w:tcBorders>
            <w:shd w:fill="9cc3e5" w:val="clear"/>
            <w:vAlign w:val="center"/>
          </w:tcPr>
          <w:p w:rsidR="00000000" w:rsidDel="00000000" w:rsidP="00000000" w:rsidRDefault="00000000" w:rsidRPr="00000000" w14:paraId="000000CD">
            <w:pPr>
              <w:spacing w:after="0" w:line="240" w:lineRule="auto"/>
              <w:ind w:left="72" w:firstLine="0"/>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As a customer, I'm able to view and update my profile:</w:t>
            </w:r>
          </w:p>
          <w:p w:rsidR="00000000" w:rsidDel="00000000" w:rsidP="00000000" w:rsidRDefault="00000000" w:rsidRPr="00000000" w14:paraId="000000CE">
            <w:pPr>
              <w:spacing w:after="0" w:line="240" w:lineRule="auto"/>
              <w:ind w:left="72" w:firstLine="0"/>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   + I can view and update username, email, avatar, password</w:t>
            </w:r>
          </w:p>
          <w:p w:rsidR="00000000" w:rsidDel="00000000" w:rsidP="00000000" w:rsidRDefault="00000000" w:rsidRPr="00000000" w14:paraId="000000CF">
            <w:pPr>
              <w:spacing w:after="0" w:line="240" w:lineRule="auto"/>
              <w:ind w:left="72" w:firstLine="0"/>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   + I can view reminder lists</w:t>
            </w:r>
          </w:p>
          <w:p w:rsidR="00000000" w:rsidDel="00000000" w:rsidP="00000000" w:rsidRDefault="00000000" w:rsidRPr="00000000" w14:paraId="000000D0">
            <w:pPr>
              <w:spacing w:after="0" w:line="240" w:lineRule="auto"/>
              <w:ind w:left="72" w:firstLine="0"/>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   + I'm able to remove a reminder in a list</w:t>
            </w:r>
          </w:p>
        </w:tc>
      </w:tr>
    </w:tb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0"/>
          <w:i w:val="0"/>
          <w:smallCaps w:val="0"/>
          <w:strike w:val="0"/>
          <w:color w:val="0f2147"/>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2"/>
        <w:numPr>
          <w:ilvl w:val="1"/>
          <w:numId w:val="2"/>
        </w:numPr>
        <w:tabs>
          <w:tab w:val="left" w:pos="907"/>
          <w:tab w:val="left" w:pos="1077"/>
        </w:tabs>
        <w:ind w:left="425" w:hanging="425"/>
        <w:rPr/>
      </w:pPr>
      <w:bookmarkStart w:colFirst="0" w:colLast="0" w:name="_heading=h.26in1rg" w:id="11"/>
      <w:bookmarkEnd w:id="11"/>
      <w:sdt>
        <w:sdtPr>
          <w:tag w:val="goog_rdk_5"/>
        </w:sdtPr>
        <w:sdtContent>
          <w:commentRangeStart w:id="5"/>
        </w:sdtContent>
      </w:sdt>
      <w:sdt>
        <w:sdtPr>
          <w:tag w:val="goog_rdk_6"/>
        </w:sdtPr>
        <w:sdtContent>
          <w:commentRangeStart w:id="6"/>
        </w:sdtContent>
      </w:sdt>
      <w:r w:rsidDel="00000000" w:rsidR="00000000" w:rsidRPr="00000000">
        <w:rPr>
          <w:rtl w:val="0"/>
        </w:rPr>
        <w:t xml:space="preserve">Functional epics</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solution </w:t>
      </w:r>
    </w:p>
    <w:p w:rsidR="00000000" w:rsidDel="00000000" w:rsidP="00000000" w:rsidRDefault="00000000" w:rsidRPr="00000000" w14:paraId="000000D3">
      <w:pPr>
        <w:tabs>
          <w:tab w:val="left" w:pos="907"/>
          <w:tab w:val="left" w:pos="1077"/>
        </w:tabs>
        <w:ind w:left="425" w:firstLine="0"/>
        <w:rPr/>
      </w:pPr>
      <w:r w:rsidDel="00000000" w:rsidR="00000000" w:rsidRPr="00000000">
        <w:rPr>
          <w:rtl w:val="0"/>
        </w:rPr>
        <w:t xml:space="preserve">In this section, we will provide a prototype of the website, which will include these pages’ prototype :Homepage, Login. VIew stock price, view specific stock, favourite list and reminder list. These prototype will also have the descriptions of the pages and some basic information about the function that have on each pages</w:t>
      </w:r>
      <w:r w:rsidDel="00000000" w:rsidR="00000000" w:rsidRPr="00000000">
        <w:rPr>
          <w:rtl w:val="0"/>
        </w:rPr>
      </w:r>
    </w:p>
    <w:p w:rsidR="00000000" w:rsidDel="00000000" w:rsidP="00000000" w:rsidRDefault="00000000" w:rsidRPr="00000000" w14:paraId="000000D4">
      <w:pPr>
        <w:pStyle w:val="Heading3"/>
        <w:rPr/>
      </w:pPr>
      <w:bookmarkStart w:colFirst="0" w:colLast="0" w:name="_heading=h.hirdlvuk5ga" w:id="12"/>
      <w:bookmarkEnd w:id="12"/>
      <w:r w:rsidDel="00000000" w:rsidR="00000000" w:rsidRPr="00000000">
        <w:rPr>
          <w:rtl w:val="0"/>
        </w:rPr>
        <w:t xml:space="preserve">2.6.1 View HomePage</w:t>
      </w:r>
    </w:p>
    <w:p w:rsidR="00000000" w:rsidDel="00000000" w:rsidP="00000000" w:rsidRDefault="00000000" w:rsidRPr="00000000" w14:paraId="000000D5">
      <w:pPr>
        <w:tabs>
          <w:tab w:val="left" w:pos="907"/>
          <w:tab w:val="left" w:pos="1077"/>
        </w:tabs>
        <w:ind w:left="425" w:firstLine="0"/>
        <w:rPr/>
      </w:pPr>
      <w:r w:rsidDel="00000000" w:rsidR="00000000" w:rsidRPr="00000000">
        <w:rPr>
          <w:rtl w:val="0"/>
        </w:rPr>
      </w:r>
    </w:p>
    <w:p w:rsidR="00000000" w:rsidDel="00000000" w:rsidP="00000000" w:rsidRDefault="00000000" w:rsidRPr="00000000" w14:paraId="000000D6">
      <w:pPr>
        <w:tabs>
          <w:tab w:val="left" w:pos="907"/>
          <w:tab w:val="left" w:pos="1077"/>
        </w:tabs>
        <w:ind w:left="425" w:firstLine="0"/>
        <w:rPr/>
      </w:pPr>
      <w:sdt>
        <w:sdtPr>
          <w:tag w:val="goog_rdk_7"/>
        </w:sdtPr>
        <w:sdtContent>
          <w:commentRangeStart w:id="7"/>
        </w:sdtContent>
      </w:sdt>
      <w:sdt>
        <w:sdtPr>
          <w:tag w:val="goog_rdk_8"/>
        </w:sdtPr>
        <w:sdtContent>
          <w:commentRangeStart w:id="8"/>
        </w:sdtContent>
      </w:sdt>
      <w:r w:rsidDel="00000000" w:rsidR="00000000" w:rsidRPr="00000000">
        <w:rPr/>
        <w:drawing>
          <wp:inline distB="114300" distT="114300" distL="114300" distR="114300">
            <wp:extent cx="6005520" cy="6477000"/>
            <wp:effectExtent b="0" l="0" r="0" t="0"/>
            <wp:docPr id="2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005520" cy="6477000"/>
                    </a:xfrm>
                    <a:prstGeom prst="rect"/>
                    <a:ln/>
                  </pic:spPr>
                </pic:pic>
              </a:graphicData>
            </a:graphic>
          </wp:inline>
        </w:drawing>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D7">
      <w:pPr>
        <w:tabs>
          <w:tab w:val="left" w:pos="907"/>
          <w:tab w:val="left" w:pos="1077"/>
        </w:tabs>
        <w:ind w:left="425" w:firstLine="0"/>
        <w:jc w:val="center"/>
        <w:rPr/>
      </w:pPr>
      <w:r w:rsidDel="00000000" w:rsidR="00000000" w:rsidRPr="00000000">
        <w:rPr>
          <w:rtl w:val="0"/>
        </w:rPr>
        <w:t xml:space="preserve"> Figure 01: Homepage</w:t>
      </w:r>
    </w:p>
    <w:p w:rsidR="00000000" w:rsidDel="00000000" w:rsidP="00000000" w:rsidRDefault="00000000" w:rsidRPr="00000000" w14:paraId="000000D8">
      <w:pPr>
        <w:tabs>
          <w:tab w:val="left" w:pos="907"/>
          <w:tab w:val="left" w:pos="1077"/>
        </w:tabs>
        <w:ind w:left="425" w:firstLine="0"/>
        <w:rPr/>
      </w:pPr>
      <w:r w:rsidDel="00000000" w:rsidR="00000000" w:rsidRPr="00000000">
        <w:rPr>
          <w:sz w:val="22"/>
          <w:szCs w:val="22"/>
          <w:rtl w:val="0"/>
        </w:rPr>
        <w:t xml:space="preserve">This is the homepage of the website, users can see the label and the company name including with the chart of 5 stocks that are on trending.</w:t>
      </w:r>
      <w:r w:rsidDel="00000000" w:rsidR="00000000" w:rsidRPr="00000000">
        <w:rPr>
          <w:rtl w:val="0"/>
        </w:rPr>
      </w:r>
    </w:p>
    <w:p w:rsidR="00000000" w:rsidDel="00000000" w:rsidP="00000000" w:rsidRDefault="00000000" w:rsidRPr="00000000" w14:paraId="000000D9">
      <w:pPr>
        <w:tabs>
          <w:tab w:val="left" w:pos="907"/>
          <w:tab w:val="left" w:pos="1077"/>
        </w:tabs>
        <w:ind w:left="425" w:firstLine="0"/>
        <w:rPr/>
      </w:pPr>
      <w:r w:rsidDel="00000000" w:rsidR="00000000" w:rsidRPr="00000000">
        <w:rPr>
          <w:rtl w:val="0"/>
        </w:rPr>
      </w:r>
    </w:p>
    <w:p w:rsidR="00000000" w:rsidDel="00000000" w:rsidP="00000000" w:rsidRDefault="00000000" w:rsidRPr="00000000" w14:paraId="000000DA">
      <w:pPr>
        <w:tabs>
          <w:tab w:val="left" w:pos="907"/>
          <w:tab w:val="left" w:pos="1077"/>
        </w:tabs>
        <w:ind w:left="425" w:firstLine="0"/>
        <w:rPr/>
      </w:pPr>
      <w:r w:rsidDel="00000000" w:rsidR="00000000" w:rsidRPr="00000000">
        <w:rPr>
          <w:rtl w:val="0"/>
        </w:rPr>
      </w:r>
    </w:p>
    <w:p w:rsidR="00000000" w:rsidDel="00000000" w:rsidP="00000000" w:rsidRDefault="00000000" w:rsidRPr="00000000" w14:paraId="000000DB">
      <w:pPr>
        <w:pStyle w:val="Heading3"/>
        <w:tabs>
          <w:tab w:val="left" w:pos="907"/>
          <w:tab w:val="left" w:pos="1077"/>
        </w:tabs>
        <w:ind w:left="425" w:firstLine="0"/>
        <w:rPr/>
      </w:pPr>
      <w:bookmarkStart w:colFirst="0" w:colLast="0" w:name="_heading=h.zfkuixagmtoo" w:id="13"/>
      <w:bookmarkEnd w:id="13"/>
      <w:r w:rsidDel="00000000" w:rsidR="00000000" w:rsidRPr="00000000">
        <w:rPr>
          <w:rtl w:val="0"/>
        </w:rPr>
        <w:t xml:space="preserve">2.6.2 Login</w:t>
      </w:r>
      <w:r w:rsidDel="00000000" w:rsidR="00000000" w:rsidRPr="00000000">
        <w:rPr>
          <w:rtl w:val="0"/>
        </w:rPr>
      </w:r>
    </w:p>
    <w:p w:rsidR="00000000" w:rsidDel="00000000" w:rsidP="00000000" w:rsidRDefault="00000000" w:rsidRPr="00000000" w14:paraId="000000DC">
      <w:pPr>
        <w:tabs>
          <w:tab w:val="left" w:pos="907"/>
          <w:tab w:val="left" w:pos="1077"/>
        </w:tabs>
        <w:ind w:left="425" w:firstLine="0"/>
        <w:rPr/>
      </w:pPr>
      <w:r w:rsidDel="00000000" w:rsidR="00000000" w:rsidRPr="00000000">
        <w:rPr>
          <w:rtl w:val="0"/>
        </w:rPr>
      </w:r>
    </w:p>
    <w:p w:rsidR="00000000" w:rsidDel="00000000" w:rsidP="00000000" w:rsidRDefault="00000000" w:rsidRPr="00000000" w14:paraId="000000DD">
      <w:pPr>
        <w:tabs>
          <w:tab w:val="left" w:pos="907"/>
          <w:tab w:val="left" w:pos="1077"/>
        </w:tabs>
        <w:ind w:left="425" w:firstLine="0"/>
        <w:rPr/>
      </w:pPr>
      <w:r w:rsidDel="00000000" w:rsidR="00000000" w:rsidRPr="00000000">
        <w:rPr/>
        <w:drawing>
          <wp:inline distB="114300" distT="114300" distL="114300" distR="114300">
            <wp:extent cx="6005520" cy="4318000"/>
            <wp:effectExtent b="0" l="0" r="0" t="0"/>
            <wp:docPr id="30"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600552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tabs>
          <w:tab w:val="left" w:pos="907"/>
          <w:tab w:val="left" w:pos="1077"/>
        </w:tabs>
        <w:ind w:left="425" w:firstLine="0"/>
        <w:jc w:val="center"/>
        <w:rPr/>
      </w:pPr>
      <w:r w:rsidDel="00000000" w:rsidR="00000000" w:rsidRPr="00000000">
        <w:rPr>
          <w:rtl w:val="0"/>
        </w:rPr>
        <w:t xml:space="preserve">Figure 02: Login page</w:t>
      </w:r>
    </w:p>
    <w:p w:rsidR="00000000" w:rsidDel="00000000" w:rsidP="00000000" w:rsidRDefault="00000000" w:rsidRPr="00000000" w14:paraId="000000DF">
      <w:pPr>
        <w:tabs>
          <w:tab w:val="left" w:pos="907"/>
          <w:tab w:val="left" w:pos="1077"/>
        </w:tabs>
        <w:ind w:left="425" w:firstLine="0"/>
        <w:rPr/>
      </w:pPr>
      <w:r w:rsidDel="00000000" w:rsidR="00000000" w:rsidRPr="00000000">
        <w:rPr>
          <w:rtl w:val="0"/>
        </w:rPr>
        <w:t xml:space="preserve">The login page will provide for users two ways to login to the page: Facebook or Google. If the user chooses to log in , a pop up will appear and this navigates the user to the login page of google or facebook. The user will log in to this page.</w:t>
      </w:r>
    </w:p>
    <w:p w:rsidR="00000000" w:rsidDel="00000000" w:rsidP="00000000" w:rsidRDefault="00000000" w:rsidRPr="00000000" w14:paraId="000000E0">
      <w:pPr>
        <w:pStyle w:val="Heading3"/>
        <w:tabs>
          <w:tab w:val="left" w:pos="907"/>
          <w:tab w:val="left" w:pos="1077"/>
        </w:tabs>
        <w:ind w:left="425" w:firstLine="0"/>
        <w:rPr/>
      </w:pPr>
      <w:bookmarkStart w:colFirst="0" w:colLast="0" w:name="_heading=h.myzzd2xqv2ih" w:id="14"/>
      <w:bookmarkEnd w:id="14"/>
      <w:r w:rsidDel="00000000" w:rsidR="00000000" w:rsidRPr="00000000">
        <w:rPr>
          <w:rtl w:val="0"/>
        </w:rPr>
        <w:t xml:space="preserve">2.6.3 User Profile</w:t>
      </w:r>
    </w:p>
    <w:p w:rsidR="00000000" w:rsidDel="00000000" w:rsidP="00000000" w:rsidRDefault="00000000" w:rsidRPr="00000000" w14:paraId="000000E1">
      <w:pPr>
        <w:tabs>
          <w:tab w:val="left" w:pos="907"/>
          <w:tab w:val="left" w:pos="1077"/>
        </w:tabs>
        <w:ind w:left="425" w:firstLine="0"/>
        <w:rPr/>
      </w:pPr>
      <w:sdt>
        <w:sdtPr>
          <w:tag w:val="goog_rdk_9"/>
        </w:sdtPr>
        <w:sdtContent>
          <w:commentRangeStart w:id="9"/>
        </w:sdtContent>
      </w:sdt>
      <w:r w:rsidDel="00000000" w:rsidR="00000000" w:rsidRPr="00000000">
        <w:rPr/>
        <w:drawing>
          <wp:inline distB="114300" distT="114300" distL="114300" distR="114300">
            <wp:extent cx="5541380" cy="4585653"/>
            <wp:effectExtent b="0" l="0" r="0" t="0"/>
            <wp:docPr id="3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541380" cy="4585653"/>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E2">
      <w:pPr>
        <w:tabs>
          <w:tab w:val="left" w:pos="907"/>
          <w:tab w:val="left" w:pos="1077"/>
        </w:tabs>
        <w:ind w:left="425" w:firstLine="0"/>
        <w:rPr/>
      </w:pPr>
      <w:r w:rsidDel="00000000" w:rsidR="00000000" w:rsidRPr="00000000">
        <w:rPr>
          <w:rtl w:val="0"/>
        </w:rPr>
        <w:t xml:space="preserve"> Users can use the dropdown menu from their account icon in the header to logout or access to the profile and delete account. This is the page for users to manage their account . Users can choose to delete all if they want to delete all information of users in the website.</w:t>
      </w:r>
    </w:p>
    <w:p w:rsidR="00000000" w:rsidDel="00000000" w:rsidP="00000000" w:rsidRDefault="00000000" w:rsidRPr="00000000" w14:paraId="000000E3">
      <w:pPr>
        <w:pStyle w:val="Heading3"/>
        <w:tabs>
          <w:tab w:val="left" w:pos="907"/>
          <w:tab w:val="left" w:pos="1077"/>
        </w:tabs>
        <w:ind w:left="425" w:firstLine="0"/>
        <w:rPr/>
      </w:pPr>
      <w:bookmarkStart w:colFirst="0" w:colLast="0" w:name="_heading=h.ze89293tcbu0" w:id="15"/>
      <w:bookmarkEnd w:id="15"/>
      <w:r w:rsidDel="00000000" w:rsidR="00000000" w:rsidRPr="00000000">
        <w:rPr>
          <w:rtl w:val="0"/>
        </w:rPr>
        <w:t xml:space="preserve">2.6.3 View Stock Price</w:t>
      </w:r>
    </w:p>
    <w:p w:rsidR="00000000" w:rsidDel="00000000" w:rsidP="00000000" w:rsidRDefault="00000000" w:rsidRPr="00000000" w14:paraId="000000E4">
      <w:pPr>
        <w:tabs>
          <w:tab w:val="left" w:pos="907"/>
          <w:tab w:val="left" w:pos="1077"/>
        </w:tabs>
        <w:ind w:left="425" w:firstLine="0"/>
        <w:jc w:val="center"/>
        <w:rPr/>
      </w:pPr>
      <w:r w:rsidDel="00000000" w:rsidR="00000000" w:rsidRPr="00000000">
        <w:rPr/>
        <w:drawing>
          <wp:inline distB="114300" distT="114300" distL="114300" distR="114300">
            <wp:extent cx="4923473" cy="3558009"/>
            <wp:effectExtent b="0" l="0" r="0" t="0"/>
            <wp:docPr id="1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923473" cy="3558009"/>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tabs>
          <w:tab w:val="left" w:pos="907"/>
          <w:tab w:val="left" w:pos="1077"/>
        </w:tabs>
        <w:ind w:left="425" w:firstLine="0"/>
        <w:jc w:val="center"/>
        <w:rPr/>
      </w:pPr>
      <w:r w:rsidDel="00000000" w:rsidR="00000000" w:rsidRPr="00000000">
        <w:rPr>
          <w:rtl w:val="0"/>
        </w:rPr>
        <w:t xml:space="preserve"> Figure 03: viewstock page</w:t>
      </w:r>
    </w:p>
    <w:p w:rsidR="00000000" w:rsidDel="00000000" w:rsidP="00000000" w:rsidRDefault="00000000" w:rsidRPr="00000000" w14:paraId="000000E6">
      <w:pPr>
        <w:tabs>
          <w:tab w:val="left" w:pos="907"/>
          <w:tab w:val="left" w:pos="1077"/>
        </w:tabs>
        <w:ind w:left="425" w:firstLine="0"/>
        <w:rPr/>
      </w:pPr>
      <w:r w:rsidDel="00000000" w:rsidR="00000000" w:rsidRPr="00000000">
        <w:rPr>
          <w:rtl w:val="0"/>
        </w:rPr>
        <w:t xml:space="preserve">This is the market page which will have the navigator header contain page navigation and search stock bar like the other page. In the main content, there will be a tab for users to choose their exchange market. Their option could be UPCOM, HNX or HOSE, for each exchange, there will be a  list of stocks which include the information about ceiling, floor, highest, lowest and volume of every stock. Also this will include a search bar for customer search the ticket of stock they want to find  </w:t>
      </w:r>
    </w:p>
    <w:p w:rsidR="00000000" w:rsidDel="00000000" w:rsidP="00000000" w:rsidRDefault="00000000" w:rsidRPr="00000000" w14:paraId="000000E7">
      <w:pPr>
        <w:pStyle w:val="Heading3"/>
        <w:tabs>
          <w:tab w:val="left" w:pos="907"/>
          <w:tab w:val="left" w:pos="1077"/>
        </w:tabs>
        <w:ind w:left="425" w:firstLine="0"/>
        <w:rPr>
          <w:b w:val="1"/>
          <w:color w:val="0f2147"/>
          <w:sz w:val="28"/>
          <w:szCs w:val="28"/>
        </w:rPr>
      </w:pPr>
      <w:bookmarkStart w:colFirst="0" w:colLast="0" w:name="_heading=h.1bjvtqqgk9xf" w:id="16"/>
      <w:bookmarkEnd w:id="16"/>
      <w:r w:rsidDel="00000000" w:rsidR="00000000" w:rsidRPr="00000000">
        <w:rPr>
          <w:b w:val="1"/>
          <w:color w:val="0f2147"/>
          <w:sz w:val="28"/>
          <w:szCs w:val="28"/>
          <w:rtl w:val="0"/>
        </w:rPr>
        <w:t xml:space="preserve">2.6.</w:t>
      </w:r>
      <w:r w:rsidDel="00000000" w:rsidR="00000000" w:rsidRPr="00000000">
        <w:rPr>
          <w:rtl w:val="0"/>
        </w:rPr>
        <w:t xml:space="preserve">4</w:t>
      </w:r>
      <w:r w:rsidDel="00000000" w:rsidR="00000000" w:rsidRPr="00000000">
        <w:rPr>
          <w:b w:val="1"/>
          <w:color w:val="0f2147"/>
          <w:sz w:val="28"/>
          <w:szCs w:val="28"/>
          <w:rtl w:val="0"/>
        </w:rPr>
        <w:t xml:space="preserve"> View Specific Stock </w:t>
      </w:r>
    </w:p>
    <w:p w:rsidR="00000000" w:rsidDel="00000000" w:rsidP="00000000" w:rsidRDefault="00000000" w:rsidRPr="00000000" w14:paraId="000000E8">
      <w:pPr>
        <w:tabs>
          <w:tab w:val="left" w:pos="907"/>
          <w:tab w:val="left" w:pos="1077"/>
        </w:tabs>
        <w:ind w:left="425" w:firstLine="0"/>
        <w:rPr/>
      </w:pPr>
      <w:r w:rsidDel="00000000" w:rsidR="00000000" w:rsidRPr="00000000">
        <w:rPr>
          <w:rtl w:val="0"/>
        </w:rPr>
      </w:r>
    </w:p>
    <w:p w:rsidR="00000000" w:rsidDel="00000000" w:rsidP="00000000" w:rsidRDefault="00000000" w:rsidRPr="00000000" w14:paraId="000000E9">
      <w:pPr>
        <w:pStyle w:val="Heading3"/>
        <w:tabs>
          <w:tab w:val="left" w:pos="907"/>
          <w:tab w:val="left" w:pos="1077"/>
        </w:tabs>
        <w:ind w:left="425" w:firstLine="0"/>
        <w:jc w:val="center"/>
        <w:rPr/>
      </w:pPr>
      <w:bookmarkStart w:colFirst="0" w:colLast="0" w:name="_heading=h.rqjltnvlnpsf" w:id="17"/>
      <w:bookmarkEnd w:id="17"/>
      <w:r w:rsidDel="00000000" w:rsidR="00000000" w:rsidRPr="00000000">
        <w:rPr/>
        <w:drawing>
          <wp:inline distB="114300" distT="114300" distL="114300" distR="114300">
            <wp:extent cx="4085273" cy="4460781"/>
            <wp:effectExtent b="0" l="0" r="0" t="0"/>
            <wp:docPr id="18"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085273" cy="4460781"/>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tabs>
          <w:tab w:val="left" w:pos="907"/>
          <w:tab w:val="left" w:pos="1077"/>
        </w:tabs>
        <w:jc w:val="center"/>
        <w:rPr/>
      </w:pPr>
      <w:r w:rsidDel="00000000" w:rsidR="00000000" w:rsidRPr="00000000">
        <w:rPr>
          <w:rtl w:val="0"/>
        </w:rPr>
        <w:t xml:space="preserve">Figure: Specific stock </w:t>
      </w:r>
    </w:p>
    <w:p w:rsidR="00000000" w:rsidDel="00000000" w:rsidP="00000000" w:rsidRDefault="00000000" w:rsidRPr="00000000" w14:paraId="000000EB">
      <w:pPr>
        <w:tabs>
          <w:tab w:val="left" w:pos="907"/>
          <w:tab w:val="left" w:pos="1077"/>
        </w:tabs>
        <w:jc w:val="center"/>
        <w:rPr/>
      </w:pPr>
      <w:r w:rsidDel="00000000" w:rsidR="00000000" w:rsidRPr="00000000">
        <w:rPr/>
        <w:drawing>
          <wp:inline distB="114300" distT="114300" distL="114300" distR="114300">
            <wp:extent cx="4494848" cy="4160049"/>
            <wp:effectExtent b="0" l="0" r="0" t="0"/>
            <wp:docPr id="2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494848" cy="4160049"/>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tabs>
          <w:tab w:val="left" w:pos="907"/>
          <w:tab w:val="left" w:pos="1077"/>
        </w:tabs>
        <w:jc w:val="center"/>
        <w:rPr/>
      </w:pPr>
      <w:r w:rsidDel="00000000" w:rsidR="00000000" w:rsidRPr="00000000">
        <w:rPr>
          <w:rtl w:val="0"/>
        </w:rPr>
        <w:t xml:space="preserve">Figure: User can hide the information of specific stock</w:t>
      </w:r>
    </w:p>
    <w:p w:rsidR="00000000" w:rsidDel="00000000" w:rsidP="00000000" w:rsidRDefault="00000000" w:rsidRPr="00000000" w14:paraId="000000ED">
      <w:pPr>
        <w:tabs>
          <w:tab w:val="left" w:pos="907"/>
          <w:tab w:val="left" w:pos="1077"/>
        </w:tabs>
        <w:jc w:val="center"/>
        <w:rPr/>
      </w:pPr>
      <w:r w:rsidDel="00000000" w:rsidR="00000000" w:rsidRPr="00000000">
        <w:rPr/>
        <w:drawing>
          <wp:inline distB="114300" distT="114300" distL="114300" distR="114300">
            <wp:extent cx="5478079" cy="5938202"/>
            <wp:effectExtent b="0" l="0" r="0" t="0"/>
            <wp:docPr id="2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478079" cy="5938202"/>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tabs>
          <w:tab w:val="left" w:pos="907"/>
          <w:tab w:val="left" w:pos="1077"/>
        </w:tabs>
        <w:ind w:left="425" w:firstLine="0"/>
        <w:jc w:val="center"/>
        <w:rPr/>
      </w:pPr>
      <w:r w:rsidDel="00000000" w:rsidR="00000000" w:rsidRPr="00000000">
        <w:rPr>
          <w:rtl w:val="0"/>
        </w:rPr>
        <w:t xml:space="preserve"> Figure 04:  Specific Stock</w:t>
      </w:r>
    </w:p>
    <w:p w:rsidR="00000000" w:rsidDel="00000000" w:rsidP="00000000" w:rsidRDefault="00000000" w:rsidRPr="00000000" w14:paraId="000000EF">
      <w:pPr>
        <w:tabs>
          <w:tab w:val="left" w:pos="907"/>
          <w:tab w:val="left" w:pos="1077"/>
        </w:tabs>
        <w:ind w:left="425" w:firstLine="0"/>
        <w:rPr/>
      </w:pPr>
      <w:r w:rsidDel="00000000" w:rsidR="00000000" w:rsidRPr="00000000">
        <w:rPr>
          <w:rtl w:val="0"/>
        </w:rPr>
        <w:t xml:space="preserve">This is the stock detailed page, which will contain the stock’s sticker label and the detailed information of each stock. This will contain the name of the company, field, link to a webpage, a short description of the company, and some financial numbers. Also, this page will show the user the specific chart of that stock. These charts could be chosen to show a line graph or candlestick chart. On this page, they also can choose the “</w:t>
      </w:r>
      <w:r w:rsidDel="00000000" w:rsidR="00000000" w:rsidRPr="00000000">
        <w:rPr>
          <w:b w:val="1"/>
          <w:rtl w:val="0"/>
        </w:rPr>
        <w:t xml:space="preserve">Predict</w:t>
      </w:r>
      <w:r w:rsidDel="00000000" w:rsidR="00000000" w:rsidRPr="00000000">
        <w:rPr>
          <w:rtl w:val="0"/>
        </w:rPr>
        <w:t xml:space="preserve">” button to view the prediction of stock trends made by us based on Artificial Intelligence.</w:t>
      </w:r>
    </w:p>
    <w:p w:rsidR="00000000" w:rsidDel="00000000" w:rsidP="00000000" w:rsidRDefault="00000000" w:rsidRPr="00000000" w14:paraId="000000F0">
      <w:pPr>
        <w:tabs>
          <w:tab w:val="left" w:pos="907"/>
          <w:tab w:val="left" w:pos="1077"/>
        </w:tabs>
        <w:ind w:left="425" w:firstLine="0"/>
        <w:rPr/>
      </w:pPr>
      <w:r w:rsidDel="00000000" w:rsidR="00000000" w:rsidRPr="00000000">
        <w:rPr>
          <w:rtl w:val="0"/>
        </w:rPr>
        <w:t xml:space="preserve">In order to add a stock to Favourite list, users can click on the “</w:t>
      </w:r>
      <w:r w:rsidDel="00000000" w:rsidR="00000000" w:rsidRPr="00000000">
        <w:rPr>
          <w:b w:val="1"/>
          <w:rtl w:val="0"/>
        </w:rPr>
        <w:t xml:space="preserve">Heart</w:t>
      </w:r>
      <w:r w:rsidDel="00000000" w:rsidR="00000000" w:rsidRPr="00000000">
        <w:rPr>
          <w:rtl w:val="0"/>
        </w:rPr>
        <w:t xml:space="preserve">” icon, then the information of that stock will be added into the Favourite page. </w:t>
      </w:r>
      <w:r w:rsidDel="00000000" w:rsidR="00000000" w:rsidRPr="00000000">
        <w:rPr>
          <w:rtl w:val="0"/>
        </w:rPr>
      </w:r>
    </w:p>
    <w:p w:rsidR="00000000" w:rsidDel="00000000" w:rsidP="00000000" w:rsidRDefault="00000000" w:rsidRPr="00000000" w14:paraId="000000F1">
      <w:pPr>
        <w:pStyle w:val="Heading3"/>
        <w:tabs>
          <w:tab w:val="left" w:pos="907"/>
          <w:tab w:val="left" w:pos="1077"/>
        </w:tabs>
        <w:ind w:left="425" w:firstLine="0"/>
        <w:rPr/>
      </w:pPr>
      <w:bookmarkStart w:colFirst="0" w:colLast="0" w:name="_heading=h.hjf55fgmiki5" w:id="18"/>
      <w:bookmarkEnd w:id="18"/>
      <w:r w:rsidDel="00000000" w:rsidR="00000000" w:rsidRPr="00000000">
        <w:rPr>
          <w:b w:val="1"/>
          <w:color w:val="0f2147"/>
          <w:sz w:val="28"/>
          <w:szCs w:val="28"/>
          <w:rtl w:val="0"/>
        </w:rPr>
        <w:t xml:space="preserve">2.6.</w:t>
      </w:r>
      <w:r w:rsidDel="00000000" w:rsidR="00000000" w:rsidRPr="00000000">
        <w:rPr>
          <w:rtl w:val="0"/>
        </w:rPr>
        <w:t xml:space="preserve">5</w:t>
      </w:r>
      <w:r w:rsidDel="00000000" w:rsidR="00000000" w:rsidRPr="00000000">
        <w:rPr>
          <w:b w:val="1"/>
          <w:color w:val="0f2147"/>
          <w:sz w:val="28"/>
          <w:szCs w:val="28"/>
          <w:rtl w:val="0"/>
        </w:rPr>
        <w:t xml:space="preserve"> </w:t>
      </w:r>
      <w:r w:rsidDel="00000000" w:rsidR="00000000" w:rsidRPr="00000000">
        <w:rPr>
          <w:rtl w:val="0"/>
        </w:rPr>
        <w:t xml:space="preserve">Favourite</w:t>
      </w:r>
      <w:r w:rsidDel="00000000" w:rsidR="00000000" w:rsidRPr="00000000">
        <w:rPr>
          <w:b w:val="1"/>
          <w:color w:val="0f2147"/>
          <w:sz w:val="28"/>
          <w:szCs w:val="28"/>
          <w:rtl w:val="0"/>
        </w:rPr>
        <w:t xml:space="preserve"> L</w:t>
      </w:r>
      <w:r w:rsidDel="00000000" w:rsidR="00000000" w:rsidRPr="00000000">
        <w:rPr>
          <w:rtl w:val="0"/>
        </w:rPr>
        <w:t xml:space="preserve">ists</w:t>
      </w:r>
    </w:p>
    <w:p w:rsidR="00000000" w:rsidDel="00000000" w:rsidP="00000000" w:rsidRDefault="00000000" w:rsidRPr="00000000" w14:paraId="000000F2">
      <w:pPr>
        <w:pStyle w:val="Heading3"/>
        <w:tabs>
          <w:tab w:val="left" w:pos="907"/>
          <w:tab w:val="left" w:pos="1077"/>
        </w:tabs>
        <w:ind w:left="425" w:firstLine="0"/>
        <w:jc w:val="center"/>
        <w:rPr/>
      </w:pPr>
      <w:bookmarkStart w:colFirst="0" w:colLast="0" w:name="_heading=h.o4vermub7j8z" w:id="19"/>
      <w:bookmarkEnd w:id="19"/>
      <w:r w:rsidDel="00000000" w:rsidR="00000000" w:rsidRPr="00000000">
        <w:rPr/>
        <w:drawing>
          <wp:inline distB="114300" distT="114300" distL="114300" distR="114300">
            <wp:extent cx="5075873" cy="3690747"/>
            <wp:effectExtent b="0" l="0" r="0" t="0"/>
            <wp:docPr id="28"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075873" cy="3690747"/>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tabs>
          <w:tab w:val="left" w:pos="907"/>
          <w:tab w:val="left" w:pos="1077"/>
        </w:tabs>
        <w:ind w:left="425" w:firstLine="0"/>
        <w:jc w:val="center"/>
        <w:rPr/>
      </w:pPr>
      <w:r w:rsidDel="00000000" w:rsidR="00000000" w:rsidRPr="00000000">
        <w:rPr>
          <w:rtl w:val="0"/>
        </w:rPr>
        <w:t xml:space="preserve">Figure 05: Favourite list</w:t>
      </w:r>
    </w:p>
    <w:p w:rsidR="00000000" w:rsidDel="00000000" w:rsidP="00000000" w:rsidRDefault="00000000" w:rsidRPr="00000000" w14:paraId="000000F4">
      <w:pPr>
        <w:tabs>
          <w:tab w:val="left" w:pos="907"/>
          <w:tab w:val="left" w:pos="1077"/>
        </w:tabs>
        <w:ind w:left="425" w:firstLine="0"/>
        <w:rPr/>
      </w:pPr>
      <w:sdt>
        <w:sdtPr>
          <w:tag w:val="goog_rdk_10"/>
        </w:sdtPr>
        <w:sdtContent>
          <w:commentRangeStart w:id="10"/>
        </w:sdtContent>
      </w:sdt>
      <w:r w:rsidDel="00000000" w:rsidR="00000000" w:rsidRPr="00000000">
        <w:rPr>
          <w:rtl w:val="0"/>
        </w:rPr>
        <w:t xml:space="preserve">The  favourite page, this page displays all the stock, which the user follows. It will have the search bar for searching the stock favourite and the information of all the stock users added to this list. These stocks also show the information including ceiling price, floor price, highest price, lowest price, volume.</w:t>
      </w:r>
      <w:commentRangeEnd w:id="10"/>
      <w:r w:rsidDel="00000000" w:rsidR="00000000" w:rsidRPr="00000000">
        <w:commentReference w:id="10"/>
      </w:r>
      <w:r w:rsidDel="00000000" w:rsidR="00000000" w:rsidRPr="00000000">
        <w:rPr>
          <w:rtl w:val="0"/>
        </w:rPr>
        <w:t xml:space="preserve"> </w:t>
      </w:r>
    </w:p>
    <w:p w:rsidR="00000000" w:rsidDel="00000000" w:rsidP="00000000" w:rsidRDefault="00000000" w:rsidRPr="00000000" w14:paraId="000000F5">
      <w:pPr>
        <w:tabs>
          <w:tab w:val="left" w:pos="907"/>
          <w:tab w:val="left" w:pos="1077"/>
        </w:tabs>
        <w:ind w:left="425" w:firstLine="0"/>
        <w:rPr/>
      </w:pPr>
      <w:r w:rsidDel="00000000" w:rsidR="00000000" w:rsidRPr="00000000">
        <w:rPr>
          <w:rtl w:val="0"/>
        </w:rPr>
        <w:t xml:space="preserve">In case, user does not have any favourite stock, there is a message “</w:t>
      </w:r>
      <w:r w:rsidDel="00000000" w:rsidR="00000000" w:rsidRPr="00000000">
        <w:rPr>
          <w:b w:val="1"/>
          <w:rtl w:val="0"/>
        </w:rPr>
        <w:t xml:space="preserve">Add your favourite stock</w:t>
      </w:r>
      <w:r w:rsidDel="00000000" w:rsidR="00000000" w:rsidRPr="00000000">
        <w:rPr>
          <w:rtl w:val="0"/>
        </w:rPr>
        <w:t xml:space="preserve">”</w:t>
      </w:r>
    </w:p>
    <w:p w:rsidR="00000000" w:rsidDel="00000000" w:rsidP="00000000" w:rsidRDefault="00000000" w:rsidRPr="00000000" w14:paraId="000000F6">
      <w:pPr>
        <w:tabs>
          <w:tab w:val="left" w:pos="907"/>
          <w:tab w:val="left" w:pos="1077"/>
        </w:tabs>
        <w:ind w:left="425" w:firstLine="0"/>
        <w:jc w:val="center"/>
        <w:rPr/>
      </w:pPr>
      <w:r w:rsidDel="00000000" w:rsidR="00000000" w:rsidRPr="00000000">
        <w:rPr/>
        <w:drawing>
          <wp:inline distB="114300" distT="114300" distL="114300" distR="114300">
            <wp:extent cx="4227809" cy="2994977"/>
            <wp:effectExtent b="0" l="0" r="0" t="0"/>
            <wp:docPr id="27"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4227809" cy="2994977"/>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tabs>
          <w:tab w:val="left" w:pos="907"/>
          <w:tab w:val="left" w:pos="1077"/>
        </w:tabs>
        <w:ind w:left="425" w:firstLine="0"/>
        <w:jc w:val="center"/>
        <w:rPr/>
      </w:pPr>
      <w:r w:rsidDel="00000000" w:rsidR="00000000" w:rsidRPr="00000000">
        <w:rPr>
          <w:rtl w:val="0"/>
        </w:rPr>
        <w:t xml:space="preserve">Figure 06: There is no stock in my favourite list.</w:t>
      </w:r>
    </w:p>
    <w:p w:rsidR="00000000" w:rsidDel="00000000" w:rsidP="00000000" w:rsidRDefault="00000000" w:rsidRPr="00000000" w14:paraId="000000F8">
      <w:pPr>
        <w:tabs>
          <w:tab w:val="left" w:pos="907"/>
          <w:tab w:val="left" w:pos="1077"/>
        </w:tabs>
        <w:ind w:left="425" w:firstLine="0"/>
        <w:rPr/>
      </w:pPr>
      <w:r w:rsidDel="00000000" w:rsidR="00000000" w:rsidRPr="00000000">
        <w:rPr>
          <w:rtl w:val="0"/>
        </w:rPr>
        <w:t xml:space="preserve">Users can click the “</w:t>
      </w:r>
      <w:r w:rsidDel="00000000" w:rsidR="00000000" w:rsidRPr="00000000">
        <w:rPr>
          <w:b w:val="1"/>
          <w:rtl w:val="0"/>
        </w:rPr>
        <w:t xml:space="preserve">Bin</w:t>
      </w:r>
      <w:r w:rsidDel="00000000" w:rsidR="00000000" w:rsidRPr="00000000">
        <w:rPr>
          <w:rtl w:val="0"/>
        </w:rPr>
        <w:t xml:space="preserve">” icon to remove a stock from the Favourite List.</w:t>
      </w:r>
    </w:p>
    <w:sdt>
      <w:sdtPr>
        <w:tag w:val="goog_rdk_11"/>
      </w:sdtPr>
      <w:sdtContent>
        <w:p w:rsidR="00000000" w:rsidDel="00000000" w:rsidP="00000000" w:rsidRDefault="00000000" w:rsidRPr="00000000" w14:paraId="000000F9">
          <w:pPr>
            <w:pStyle w:val="Heading3"/>
            <w:tabs>
              <w:tab w:val="left" w:pos="907"/>
              <w:tab w:val="left" w:pos="1077"/>
            </w:tabs>
            <w:ind w:left="425" w:firstLine="0"/>
            <w:rPr/>
          </w:pPr>
          <w:bookmarkStart w:colFirst="0" w:colLast="0" w:name="_heading=h.s9qbpguuudaq" w:id="20"/>
          <w:bookmarkEnd w:id="20"/>
          <w:r w:rsidDel="00000000" w:rsidR="00000000" w:rsidRPr="00000000">
            <w:rPr>
              <w:rtl w:val="0"/>
            </w:rPr>
            <w:t xml:space="preserve">2.6.6 Reminder Lists</w:t>
          </w:r>
        </w:p>
      </w:sdtContent>
    </w:sdt>
    <w:p w:rsidR="00000000" w:rsidDel="00000000" w:rsidP="00000000" w:rsidRDefault="00000000" w:rsidRPr="00000000" w14:paraId="000000FA">
      <w:pPr>
        <w:tabs>
          <w:tab w:val="left" w:pos="907"/>
          <w:tab w:val="left" w:pos="1077"/>
        </w:tabs>
        <w:ind w:left="425" w:firstLine="0"/>
        <w:jc w:val="center"/>
        <w:rPr/>
      </w:pPr>
      <w:r w:rsidDel="00000000" w:rsidR="00000000" w:rsidRPr="00000000">
        <w:rPr/>
        <w:drawing>
          <wp:inline distB="114300" distT="114300" distL="114300" distR="114300">
            <wp:extent cx="4790123" cy="3454050"/>
            <wp:effectExtent b="0" l="0" r="0" t="0"/>
            <wp:docPr id="35"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4790123" cy="345405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tabs>
          <w:tab w:val="left" w:pos="907"/>
          <w:tab w:val="left" w:pos="1077"/>
        </w:tabs>
        <w:ind w:left="425" w:firstLine="0"/>
        <w:jc w:val="center"/>
        <w:rPr/>
      </w:pPr>
      <w:r w:rsidDel="00000000" w:rsidR="00000000" w:rsidRPr="00000000">
        <w:rPr>
          <w:rtl w:val="0"/>
        </w:rPr>
        <w:t xml:space="preserve"> Figure 07: Reminder list</w:t>
      </w:r>
    </w:p>
    <w:p w:rsidR="00000000" w:rsidDel="00000000" w:rsidP="00000000" w:rsidRDefault="00000000" w:rsidRPr="00000000" w14:paraId="000000FC">
      <w:pPr>
        <w:tabs>
          <w:tab w:val="left" w:pos="907"/>
          <w:tab w:val="left" w:pos="1077"/>
        </w:tabs>
        <w:ind w:left="425" w:firstLine="0"/>
        <w:rPr/>
      </w:pPr>
      <w:r w:rsidDel="00000000" w:rsidR="00000000" w:rsidRPr="00000000">
        <w:rPr>
          <w:rtl w:val="0"/>
        </w:rPr>
        <w:t xml:space="preserve">The final wireframe design will be the reminder page. This page will contain the reminder that users have set before with the detailed time they want to notify and the stock or content in each reminder. Users could also edit or remove the reminders in this page.</w:t>
      </w:r>
    </w:p>
    <w:p w:rsidR="00000000" w:rsidDel="00000000" w:rsidP="00000000" w:rsidRDefault="00000000" w:rsidRPr="00000000" w14:paraId="000000FD">
      <w:pPr>
        <w:tabs>
          <w:tab w:val="left" w:pos="907"/>
          <w:tab w:val="left" w:pos="1077"/>
        </w:tabs>
        <w:ind w:left="425" w:firstLine="0"/>
        <w:rPr/>
      </w:pPr>
      <w:r w:rsidDel="00000000" w:rsidR="00000000" w:rsidRPr="00000000">
        <w:rPr>
          <w:rtl w:val="0"/>
        </w:rPr>
        <w:t xml:space="preserve">In case, user does not have any reminder, a message “Add your reminder” will be displayed. </w:t>
      </w:r>
    </w:p>
    <w:p w:rsidR="00000000" w:rsidDel="00000000" w:rsidP="00000000" w:rsidRDefault="00000000" w:rsidRPr="00000000" w14:paraId="000000FE">
      <w:pPr>
        <w:tabs>
          <w:tab w:val="left" w:pos="907"/>
          <w:tab w:val="left" w:pos="1077"/>
        </w:tabs>
        <w:ind w:left="425" w:firstLine="0"/>
        <w:jc w:val="center"/>
        <w:rPr/>
      </w:pPr>
      <w:r w:rsidDel="00000000" w:rsidR="00000000" w:rsidRPr="00000000">
        <w:rPr/>
        <w:drawing>
          <wp:inline distB="114300" distT="114300" distL="114300" distR="114300">
            <wp:extent cx="5066348" cy="3621114"/>
            <wp:effectExtent b="0" l="0" r="0" t="0"/>
            <wp:docPr id="33"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066348" cy="3621114"/>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tabs>
          <w:tab w:val="left" w:pos="907"/>
          <w:tab w:val="left" w:pos="1077"/>
        </w:tabs>
        <w:ind w:left="425" w:firstLine="0"/>
        <w:jc w:val="center"/>
        <w:rPr/>
      </w:pPr>
      <w:r w:rsidDel="00000000" w:rsidR="00000000" w:rsidRPr="00000000">
        <w:rPr>
          <w:rtl w:val="0"/>
        </w:rPr>
        <w:t xml:space="preserve">Figure 08: There is no reminder in the reminder list</w:t>
      </w:r>
    </w:p>
    <w:p w:rsidR="00000000" w:rsidDel="00000000" w:rsidP="00000000" w:rsidRDefault="00000000" w:rsidRPr="00000000" w14:paraId="00000100">
      <w:pPr>
        <w:pStyle w:val="Heading2"/>
        <w:numPr>
          <w:ilvl w:val="1"/>
          <w:numId w:val="2"/>
        </w:numPr>
        <w:tabs>
          <w:tab w:val="left" w:pos="907"/>
          <w:tab w:val="left" w:pos="1077"/>
        </w:tabs>
        <w:ind w:left="425" w:hanging="425"/>
        <w:rPr/>
      </w:pPr>
      <w:bookmarkStart w:colFirst="0" w:colLast="0" w:name="_heading=h.ajvhp83p3rp" w:id="21"/>
      <w:bookmarkEnd w:id="21"/>
      <w:r w:rsidDel="00000000" w:rsidR="00000000" w:rsidRPr="00000000">
        <w:rPr>
          <w:rtl w:val="0"/>
        </w:rPr>
        <w:t xml:space="preserve">Scope</w:t>
      </w:r>
    </w:p>
    <w:p w:rsidR="00000000" w:rsidDel="00000000" w:rsidP="00000000" w:rsidRDefault="00000000" w:rsidRPr="00000000" w14:paraId="00000101">
      <w:pPr>
        <w:numPr>
          <w:ilvl w:val="0"/>
          <w:numId w:val="4"/>
        </w:numPr>
        <w:ind w:left="720" w:hanging="360"/>
        <w:jc w:val="both"/>
        <w:rPr>
          <w:rFonts w:ascii="Calibri" w:cs="Calibri" w:eastAsia="Calibri" w:hAnsi="Calibri"/>
          <w:sz w:val="18"/>
          <w:szCs w:val="18"/>
        </w:rPr>
      </w:pPr>
      <w:r w:rsidDel="00000000" w:rsidR="00000000" w:rsidRPr="00000000">
        <w:rPr>
          <w:rtl w:val="0"/>
        </w:rPr>
        <w:t xml:space="preserve">Costs must not exceed the estimated budget.</w:t>
      </w:r>
    </w:p>
    <w:p w:rsidR="00000000" w:rsidDel="00000000" w:rsidP="00000000" w:rsidRDefault="00000000" w:rsidRPr="00000000" w14:paraId="00000102">
      <w:pPr>
        <w:numPr>
          <w:ilvl w:val="0"/>
          <w:numId w:val="4"/>
        </w:numPr>
        <w:ind w:left="720" w:hanging="360"/>
        <w:jc w:val="both"/>
        <w:rPr>
          <w:rFonts w:ascii="Calibri" w:cs="Calibri" w:eastAsia="Calibri" w:hAnsi="Calibri"/>
          <w:sz w:val="18"/>
          <w:szCs w:val="18"/>
        </w:rPr>
      </w:pPr>
      <w:r w:rsidDel="00000000" w:rsidR="00000000" w:rsidRPr="00000000">
        <w:rPr>
          <w:rtl w:val="0"/>
        </w:rPr>
        <w:t xml:space="preserve">The final product must be released within 6 months.</w:t>
      </w:r>
    </w:p>
    <w:p w:rsidR="00000000" w:rsidDel="00000000" w:rsidP="00000000" w:rsidRDefault="00000000" w:rsidRPr="00000000" w14:paraId="00000103">
      <w:pPr>
        <w:numPr>
          <w:ilvl w:val="0"/>
          <w:numId w:val="4"/>
        </w:numPr>
        <w:ind w:left="720" w:hanging="360"/>
        <w:jc w:val="both"/>
        <w:rPr>
          <w:rFonts w:ascii="Calibri" w:cs="Calibri" w:eastAsia="Calibri" w:hAnsi="Calibri"/>
          <w:sz w:val="18"/>
          <w:szCs w:val="18"/>
        </w:rPr>
      </w:pPr>
      <w:r w:rsidDel="00000000" w:rsidR="00000000" w:rsidRPr="00000000">
        <w:rPr>
          <w:rtl w:val="0"/>
        </w:rPr>
        <w:t xml:space="preserve">Must have a UAT version for customers to try before releasing the final version.</w:t>
      </w:r>
    </w:p>
    <w:p w:rsidR="00000000" w:rsidDel="00000000" w:rsidP="00000000" w:rsidRDefault="00000000" w:rsidRPr="00000000" w14:paraId="00000104">
      <w:pPr>
        <w:numPr>
          <w:ilvl w:val="0"/>
          <w:numId w:val="4"/>
        </w:numPr>
        <w:ind w:left="720" w:hanging="360"/>
        <w:jc w:val="both"/>
        <w:rPr>
          <w:rFonts w:ascii="Calibri" w:cs="Calibri" w:eastAsia="Calibri" w:hAnsi="Calibri"/>
          <w:sz w:val="18"/>
          <w:szCs w:val="18"/>
        </w:rPr>
      </w:pPr>
      <w:r w:rsidDel="00000000" w:rsidR="00000000" w:rsidRPr="00000000">
        <w:rPr>
          <w:rtl w:val="0"/>
        </w:rPr>
        <w:t xml:space="preserve">The final product must satisfy the Minimum Viable Product (MVP).</w:t>
      </w:r>
    </w:p>
    <w:p w:rsidR="00000000" w:rsidDel="00000000" w:rsidP="00000000" w:rsidRDefault="00000000" w:rsidRPr="00000000" w14:paraId="00000105">
      <w:pPr>
        <w:numPr>
          <w:ilvl w:val="0"/>
          <w:numId w:val="4"/>
        </w:numPr>
        <w:ind w:left="720" w:hanging="360"/>
        <w:jc w:val="both"/>
        <w:rPr>
          <w:rFonts w:ascii="Calibri" w:cs="Calibri" w:eastAsia="Calibri" w:hAnsi="Calibri"/>
          <w:sz w:val="18"/>
          <w:szCs w:val="18"/>
        </w:rPr>
      </w:pPr>
      <w:r w:rsidDel="00000000" w:rsidR="00000000" w:rsidRPr="00000000">
        <w:rPr>
          <w:rtl w:val="0"/>
        </w:rPr>
        <w:t xml:space="preserve">There are documents and resources that prove the predictions are reliable.</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0f2147"/>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3"/>
        <w:numPr>
          <w:ilvl w:val="2"/>
          <w:numId w:val="2"/>
        </w:numPr>
        <w:tabs>
          <w:tab w:val="left" w:pos="1134"/>
          <w:tab w:val="left" w:pos="1304"/>
        </w:tabs>
        <w:ind w:left="785" w:hanging="785"/>
        <w:rPr>
          <w:color w:val="434343"/>
        </w:rPr>
      </w:pPr>
      <w:bookmarkStart w:colFirst="0" w:colLast="0" w:name="_heading=h.1ksv4uv" w:id="22"/>
      <w:bookmarkEnd w:id="22"/>
      <w:r w:rsidDel="00000000" w:rsidR="00000000" w:rsidRPr="00000000">
        <w:rPr>
          <w:color w:val="434343"/>
          <w:rtl w:val="0"/>
        </w:rPr>
        <w:t xml:space="preserve">Outside scope</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434343"/>
        </w:rPr>
      </w:pPr>
      <w:r w:rsidDel="00000000" w:rsidR="00000000" w:rsidRPr="00000000">
        <w:rPr>
          <w:color w:val="434343"/>
          <w:rtl w:val="0"/>
        </w:rPr>
        <w:t xml:space="preserve">Below features are not included in this project:</w:t>
      </w:r>
    </w:p>
    <w:p w:rsidR="00000000" w:rsidDel="00000000" w:rsidP="00000000" w:rsidRDefault="00000000" w:rsidRPr="00000000" w14:paraId="000001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color w:val="434343"/>
          <w:u w:val="none"/>
        </w:rPr>
      </w:pPr>
      <w:r w:rsidDel="00000000" w:rsidR="00000000" w:rsidRPr="00000000">
        <w:rPr>
          <w:color w:val="434343"/>
          <w:rtl w:val="0"/>
        </w:rPr>
        <w:t xml:space="preserve">Allow users to directly buy stocks on the website</w:t>
      </w:r>
    </w:p>
    <w:p w:rsidR="00000000" w:rsidDel="00000000" w:rsidP="00000000" w:rsidRDefault="00000000" w:rsidRPr="00000000" w14:paraId="000001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color w:val="434343"/>
          <w:u w:val="none"/>
        </w:rPr>
      </w:pPr>
      <w:r w:rsidDel="00000000" w:rsidR="00000000" w:rsidRPr="00000000">
        <w:rPr>
          <w:color w:val="434343"/>
          <w:rtl w:val="0"/>
        </w:rPr>
        <w:t xml:space="preserve">Have a box chat between all users of the page</w:t>
      </w:r>
    </w:p>
    <w:p w:rsidR="00000000" w:rsidDel="00000000" w:rsidP="00000000" w:rsidRDefault="00000000" w:rsidRPr="00000000" w14:paraId="000001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color w:val="434343"/>
          <w:u w:val="none"/>
        </w:rPr>
      </w:pPr>
      <w:r w:rsidDel="00000000" w:rsidR="00000000" w:rsidRPr="00000000">
        <w:rPr>
          <w:color w:val="434343"/>
          <w:rtl w:val="0"/>
        </w:rPr>
        <w:t xml:space="preserve">Have an admin page. </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666666"/>
        </w:rPr>
      </w:pPr>
      <w:r w:rsidDel="00000000" w:rsidR="00000000" w:rsidRPr="00000000">
        <w:rPr>
          <w:rtl w:val="0"/>
        </w:rPr>
      </w:r>
    </w:p>
    <w:p w:rsidR="00000000" w:rsidDel="00000000" w:rsidP="00000000" w:rsidRDefault="00000000" w:rsidRPr="00000000" w14:paraId="0000010D">
      <w:pPr>
        <w:pStyle w:val="Heading3"/>
        <w:numPr>
          <w:ilvl w:val="2"/>
          <w:numId w:val="2"/>
        </w:numPr>
        <w:tabs>
          <w:tab w:val="left" w:pos="1134"/>
          <w:tab w:val="left" w:pos="1304"/>
        </w:tabs>
        <w:ind w:left="785" w:hanging="785"/>
        <w:rPr/>
      </w:pPr>
      <w:bookmarkStart w:colFirst="0" w:colLast="0" w:name="_heading=h.2jxsxqh" w:id="23"/>
      <w:bookmarkEnd w:id="23"/>
      <w:r w:rsidDel="00000000" w:rsidR="00000000" w:rsidRPr="00000000">
        <w:rPr>
          <w:rtl w:val="0"/>
        </w:rPr>
        <w:t xml:space="preserve">Approval criteria</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Web app that shows charts representing stock market prices as well as with the table of the stock information.</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The algorithm can predict about 55-60% correctly.</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Successfully deploying web apps and functions to web browsers.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Price chart viewing and price prediction functions can work well.</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Have an account to meet the account protection requirement of users.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666666"/>
        </w:rPr>
      </w:pPr>
      <w:r w:rsidDel="00000000" w:rsidR="00000000" w:rsidRPr="00000000">
        <w:rPr>
          <w:rtl w:val="0"/>
        </w:rPr>
        <w:t xml:space="preserve">- It is possible to switch back and forth between different types of shares</w:t>
      </w:r>
      <w:r w:rsidDel="00000000" w:rsidR="00000000" w:rsidRPr="00000000">
        <w:rPr>
          <w:rtl w:val="0"/>
        </w:rPr>
      </w:r>
    </w:p>
    <w:p w:rsidR="00000000" w:rsidDel="00000000" w:rsidP="00000000" w:rsidRDefault="00000000" w:rsidRPr="00000000" w14:paraId="00000114">
      <w:pPr>
        <w:spacing w:after="280" w:before="280" w:line="240" w:lineRule="auto"/>
        <w:rPr/>
      </w:pPr>
      <w:r w:rsidDel="00000000" w:rsidR="00000000" w:rsidRPr="00000000">
        <w:rPr>
          <w:rtl w:val="0"/>
        </w:rPr>
      </w:r>
    </w:p>
    <w:p w:rsidR="00000000" w:rsidDel="00000000" w:rsidP="00000000" w:rsidRDefault="00000000" w:rsidRPr="00000000" w14:paraId="00000115">
      <w:pPr>
        <w:pStyle w:val="Heading2"/>
        <w:numPr>
          <w:ilvl w:val="1"/>
          <w:numId w:val="2"/>
        </w:numPr>
        <w:tabs>
          <w:tab w:val="left" w:pos="907"/>
          <w:tab w:val="left" w:pos="1077"/>
        </w:tabs>
        <w:ind w:left="425" w:hanging="425"/>
        <w:rPr/>
      </w:pPr>
      <w:bookmarkStart w:colFirst="0" w:colLast="0" w:name="_heading=h.3j2qqm3" w:id="24"/>
      <w:bookmarkEnd w:id="24"/>
      <w:r w:rsidDel="00000000" w:rsidR="00000000" w:rsidRPr="00000000">
        <w:rPr>
          <w:rtl w:val="0"/>
        </w:rPr>
        <w:t xml:space="preserve">Technical Analysis</w:t>
      </w:r>
      <w:r w:rsidDel="00000000" w:rsidR="00000000" w:rsidRPr="00000000">
        <w:rPr>
          <w:rtl w:val="0"/>
        </w:rPr>
      </w:r>
    </w:p>
    <w:p w:rsidR="00000000" w:rsidDel="00000000" w:rsidP="00000000" w:rsidRDefault="00000000" w:rsidRPr="00000000" w14:paraId="00000116">
      <w:pPr>
        <w:tabs>
          <w:tab w:val="left" w:pos="907"/>
          <w:tab w:val="left" w:pos="1077"/>
        </w:tabs>
        <w:ind w:left="425" w:firstLine="0"/>
        <w:rPr>
          <w:b w:val="1"/>
          <w:color w:val="434343"/>
          <w:sz w:val="28"/>
          <w:szCs w:val="28"/>
        </w:rPr>
      </w:pPr>
      <w:r w:rsidDel="00000000" w:rsidR="00000000" w:rsidRPr="00000000">
        <w:rPr>
          <w:b w:val="1"/>
          <w:color w:val="434343"/>
          <w:sz w:val="28"/>
          <w:szCs w:val="28"/>
        </w:rPr>
        <w:drawing>
          <wp:inline distB="114300" distT="114300" distL="114300" distR="114300">
            <wp:extent cx="6005520" cy="4305300"/>
            <wp:effectExtent b="0" l="0" r="0" t="0"/>
            <wp:docPr id="34"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600552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tabs>
          <w:tab w:val="left" w:pos="907"/>
          <w:tab w:val="left" w:pos="1077"/>
        </w:tabs>
        <w:ind w:left="425" w:firstLine="0"/>
        <w:jc w:val="center"/>
        <w:rPr>
          <w:b w:val="1"/>
          <w:color w:val="434343"/>
          <w:sz w:val="28"/>
          <w:szCs w:val="28"/>
        </w:rPr>
      </w:pPr>
      <w:r w:rsidDel="00000000" w:rsidR="00000000" w:rsidRPr="00000000">
        <w:rPr>
          <w:rtl w:val="0"/>
        </w:rPr>
        <w:t xml:space="preserve">Figure 07: Component Diagram</w:t>
      </w:r>
      <w:r w:rsidDel="00000000" w:rsidR="00000000" w:rsidRPr="00000000">
        <w:rPr>
          <w:rtl w:val="0"/>
        </w:rPr>
      </w:r>
    </w:p>
    <w:p w:rsidR="00000000" w:rsidDel="00000000" w:rsidP="00000000" w:rsidRDefault="00000000" w:rsidRPr="00000000" w14:paraId="00000118">
      <w:pPr>
        <w:tabs>
          <w:tab w:val="left" w:pos="907"/>
          <w:tab w:val="left" w:pos="1077"/>
        </w:tabs>
        <w:ind w:left="425" w:firstLine="0"/>
        <w:rPr/>
      </w:pPr>
      <w:r w:rsidDel="00000000" w:rsidR="00000000" w:rsidRPr="00000000">
        <w:rPr>
          <w:rtl w:val="0"/>
        </w:rPr>
        <w:t xml:space="preserve">The component diagram above shows the high-level view of the technical architecture of our system. Five components play their role in the system respectively below:</w:t>
      </w:r>
    </w:p>
    <w:p w:rsidR="00000000" w:rsidDel="00000000" w:rsidP="00000000" w:rsidRDefault="00000000" w:rsidRPr="00000000" w14:paraId="00000119">
      <w:pPr>
        <w:numPr>
          <w:ilvl w:val="0"/>
          <w:numId w:val="1"/>
        </w:numPr>
        <w:tabs>
          <w:tab w:val="left" w:pos="907"/>
          <w:tab w:val="left" w:pos="1077"/>
        </w:tabs>
        <w:spacing w:after="0" w:afterAutospacing="0"/>
        <w:ind w:left="720" w:hanging="360"/>
        <w:rPr>
          <w:u w:val="none"/>
        </w:rPr>
      </w:pPr>
      <w:r w:rsidDel="00000000" w:rsidR="00000000" w:rsidRPr="00000000">
        <w:rPr>
          <w:b w:val="1"/>
          <w:rtl w:val="0"/>
        </w:rPr>
        <w:t xml:space="preserve">Fetch Data</w:t>
      </w:r>
      <w:r w:rsidDel="00000000" w:rsidR="00000000" w:rsidRPr="00000000">
        <w:rPr>
          <w:rtl w:val="0"/>
        </w:rPr>
        <w:t xml:space="preserve"> fetches data from other third parties (VCBS - Vietcombank Securities, CafeF). The data includes stock information (High, Low, Ceiling, Floor, Match, Volume, Time and Stock Ticker) and company information (Full company name, field, address, website, brief information, EPS, P/E, book value, shares outstanding, market capitalization, total assets, ROA, ROE).</w:t>
      </w:r>
    </w:p>
    <w:p w:rsidR="00000000" w:rsidDel="00000000" w:rsidP="00000000" w:rsidRDefault="00000000" w:rsidRPr="00000000" w14:paraId="0000011A">
      <w:pPr>
        <w:numPr>
          <w:ilvl w:val="0"/>
          <w:numId w:val="1"/>
        </w:numPr>
        <w:tabs>
          <w:tab w:val="left" w:pos="907"/>
          <w:tab w:val="left" w:pos="1077"/>
        </w:tabs>
        <w:spacing w:after="0" w:afterAutospacing="0"/>
        <w:ind w:left="720" w:hanging="360"/>
        <w:rPr>
          <w:u w:val="none"/>
        </w:rPr>
      </w:pPr>
      <w:r w:rsidDel="00000000" w:rsidR="00000000" w:rsidRPr="00000000">
        <w:rPr>
          <w:b w:val="1"/>
          <w:rtl w:val="0"/>
        </w:rPr>
        <w:t xml:space="preserve">Map Data</w:t>
      </w:r>
      <w:r w:rsidDel="00000000" w:rsidR="00000000" w:rsidRPr="00000000">
        <w:rPr>
          <w:rtl w:val="0"/>
        </w:rPr>
        <w:t xml:space="preserve"> maps data from other sources to system databases appropriately.</w:t>
      </w:r>
    </w:p>
    <w:p w:rsidR="00000000" w:rsidDel="00000000" w:rsidP="00000000" w:rsidRDefault="00000000" w:rsidRPr="00000000" w14:paraId="0000011B">
      <w:pPr>
        <w:numPr>
          <w:ilvl w:val="0"/>
          <w:numId w:val="1"/>
        </w:numPr>
        <w:tabs>
          <w:tab w:val="left" w:pos="907"/>
          <w:tab w:val="left" w:pos="1077"/>
        </w:tabs>
        <w:spacing w:after="0" w:afterAutospacing="0"/>
        <w:ind w:left="720" w:hanging="360"/>
        <w:rPr>
          <w:b w:val="1"/>
        </w:rPr>
      </w:pPr>
      <w:r w:rsidDel="00000000" w:rsidR="00000000" w:rsidRPr="00000000">
        <w:rPr>
          <w:b w:val="1"/>
          <w:rtl w:val="0"/>
        </w:rPr>
        <w:t xml:space="preserve">Database </w:t>
      </w:r>
      <w:r w:rsidDel="00000000" w:rsidR="00000000" w:rsidRPr="00000000">
        <w:rPr>
          <w:rtl w:val="0"/>
        </w:rPr>
        <w:t xml:space="preserve">is the place storing all system data, and response when requested.</w:t>
      </w:r>
    </w:p>
    <w:p w:rsidR="00000000" w:rsidDel="00000000" w:rsidP="00000000" w:rsidRDefault="00000000" w:rsidRPr="00000000" w14:paraId="0000011C">
      <w:pPr>
        <w:numPr>
          <w:ilvl w:val="0"/>
          <w:numId w:val="1"/>
        </w:numPr>
        <w:tabs>
          <w:tab w:val="left" w:pos="907"/>
          <w:tab w:val="left" w:pos="1077"/>
        </w:tabs>
        <w:spacing w:after="0" w:afterAutospacing="0"/>
        <w:ind w:left="720" w:hanging="360"/>
        <w:rPr>
          <w:u w:val="none"/>
        </w:rPr>
      </w:pPr>
      <w:r w:rsidDel="00000000" w:rsidR="00000000" w:rsidRPr="00000000">
        <w:rPr>
          <w:b w:val="1"/>
          <w:rtl w:val="0"/>
        </w:rPr>
        <w:t xml:space="preserve">User Management</w:t>
      </w:r>
      <w:r w:rsidDel="00000000" w:rsidR="00000000" w:rsidRPr="00000000">
        <w:rPr>
          <w:rtl w:val="0"/>
        </w:rPr>
        <w:t xml:space="preserve"> manages all users’ necessary information, reminder list, favourite list.</w:t>
      </w:r>
    </w:p>
    <w:p w:rsidR="00000000" w:rsidDel="00000000" w:rsidP="00000000" w:rsidRDefault="00000000" w:rsidRPr="00000000" w14:paraId="0000011D">
      <w:pPr>
        <w:numPr>
          <w:ilvl w:val="0"/>
          <w:numId w:val="1"/>
        </w:numPr>
        <w:tabs>
          <w:tab w:val="left" w:pos="907"/>
          <w:tab w:val="left" w:pos="1077"/>
        </w:tabs>
        <w:spacing w:after="0" w:afterAutospacing="0"/>
        <w:ind w:left="720" w:hanging="360"/>
        <w:rPr>
          <w:u w:val="none"/>
        </w:rPr>
      </w:pPr>
      <w:r w:rsidDel="00000000" w:rsidR="00000000" w:rsidRPr="00000000">
        <w:rPr>
          <w:b w:val="1"/>
          <w:rtl w:val="0"/>
        </w:rPr>
        <w:t xml:space="preserve">Stock Management </w:t>
      </w:r>
      <w:r w:rsidDel="00000000" w:rsidR="00000000" w:rsidRPr="00000000">
        <w:rPr>
          <w:rtl w:val="0"/>
        </w:rPr>
        <w:t xml:space="preserve">manages all stocks and their companies information, generates charts to display for users.</w:t>
      </w:r>
    </w:p>
    <w:p w:rsidR="00000000" w:rsidDel="00000000" w:rsidP="00000000" w:rsidRDefault="00000000" w:rsidRPr="00000000" w14:paraId="0000011E">
      <w:pPr>
        <w:numPr>
          <w:ilvl w:val="0"/>
          <w:numId w:val="1"/>
        </w:numPr>
        <w:tabs>
          <w:tab w:val="left" w:pos="907"/>
          <w:tab w:val="left" w:pos="1077"/>
        </w:tabs>
        <w:ind w:left="720" w:hanging="360"/>
        <w:rPr>
          <w:u w:val="none"/>
        </w:rPr>
      </w:pPr>
      <w:r w:rsidDel="00000000" w:rsidR="00000000" w:rsidRPr="00000000">
        <w:rPr>
          <w:b w:val="1"/>
          <w:rtl w:val="0"/>
        </w:rPr>
        <w:t xml:space="preserve">Prediction </w:t>
      </w:r>
      <w:r w:rsidDel="00000000" w:rsidR="00000000" w:rsidRPr="00000000">
        <w:rPr>
          <w:rtl w:val="0"/>
        </w:rPr>
        <w:t xml:space="preserve">predicts stock price for upcoming week based on a selected algorithm.</w:t>
      </w:r>
      <w:r w:rsidDel="00000000" w:rsidR="00000000" w:rsidRPr="00000000">
        <w:rPr>
          <w:rtl w:val="0"/>
        </w:rPr>
      </w:r>
    </w:p>
    <w:p w:rsidR="00000000" w:rsidDel="00000000" w:rsidP="00000000" w:rsidRDefault="00000000" w:rsidRPr="00000000" w14:paraId="0000011F">
      <w:pPr>
        <w:pStyle w:val="Heading2"/>
        <w:rPr/>
      </w:pPr>
      <w:bookmarkStart w:colFirst="0" w:colLast="0" w:name="_heading=h.ozh47gy0xk4r" w:id="25"/>
      <w:bookmarkEnd w:id="25"/>
      <w:r w:rsidDel="00000000" w:rsidR="00000000" w:rsidRPr="00000000">
        <w:rPr>
          <w:rtl w:val="0"/>
        </w:rPr>
        <w:t xml:space="preserve">2.9 Algorithm</w:t>
      </w:r>
    </w:p>
    <w:p w:rsidR="00000000" w:rsidDel="00000000" w:rsidP="00000000" w:rsidRDefault="00000000" w:rsidRPr="00000000" w14:paraId="00000120">
      <w:pPr>
        <w:pStyle w:val="Heading3"/>
        <w:tabs>
          <w:tab w:val="left" w:pos="907"/>
          <w:tab w:val="left" w:pos="1077"/>
        </w:tabs>
        <w:ind w:left="425" w:firstLine="0"/>
        <w:rPr>
          <w:b w:val="1"/>
          <w:color w:val="434343"/>
          <w:sz w:val="28"/>
          <w:szCs w:val="28"/>
        </w:rPr>
      </w:pPr>
      <w:bookmarkStart w:colFirst="0" w:colLast="0" w:name="_heading=h.2xacdhwmu4s1" w:id="26"/>
      <w:bookmarkEnd w:id="26"/>
      <w:r w:rsidDel="00000000" w:rsidR="00000000" w:rsidRPr="00000000">
        <w:rPr>
          <w:rtl w:val="0"/>
        </w:rPr>
        <w:t xml:space="preserve">2.9.2 LSTM</w:t>
      </w:r>
      <w:r w:rsidDel="00000000" w:rsidR="00000000" w:rsidRPr="00000000">
        <w:rPr>
          <w:rtl w:val="0"/>
        </w:rPr>
      </w:r>
    </w:p>
    <w:p w:rsidR="00000000" w:rsidDel="00000000" w:rsidP="00000000" w:rsidRDefault="00000000" w:rsidRPr="00000000" w14:paraId="00000121">
      <w:pPr>
        <w:spacing w:after="240" w:before="240" w:lineRule="auto"/>
        <w:jc w:val="both"/>
        <w:rPr/>
      </w:pPr>
      <w:r w:rsidDel="00000000" w:rsidR="00000000" w:rsidRPr="00000000">
        <w:rPr>
          <w:rtl w:val="0"/>
        </w:rPr>
        <w:t xml:space="preserve">Input: Close price and date of s specific stock</w:t>
      </w:r>
    </w:p>
    <w:p w:rsidR="00000000" w:rsidDel="00000000" w:rsidP="00000000" w:rsidRDefault="00000000" w:rsidRPr="00000000" w14:paraId="00000122">
      <w:pPr>
        <w:spacing w:after="240" w:before="240" w:lineRule="auto"/>
        <w:jc w:val="both"/>
        <w:rPr/>
      </w:pPr>
      <w:r w:rsidDel="00000000" w:rsidR="00000000" w:rsidRPr="00000000">
        <w:rPr>
          <w:rtl w:val="0"/>
        </w:rPr>
        <w:t xml:space="preserve">Output:  predicted price with future date</w:t>
      </w:r>
    </w:p>
    <w:p w:rsidR="00000000" w:rsidDel="00000000" w:rsidP="00000000" w:rsidRDefault="00000000" w:rsidRPr="00000000" w14:paraId="00000123">
      <w:pPr>
        <w:spacing w:after="240" w:before="240" w:lineRule="auto"/>
        <w:jc w:val="both"/>
        <w:rPr/>
      </w:pPr>
      <w:r w:rsidDel="00000000" w:rsidR="00000000" w:rsidRPr="00000000">
        <w:rPr>
          <w:rtl w:val="0"/>
        </w:rPr>
        <w:t xml:space="preserve">The LSTM algorithm will begin with normalising the data using StandardScaler preprocessing class from scikit-learn library. Below is the graph of prediction for the next 100 days since December 14, 2021</w:t>
      </w:r>
    </w:p>
    <w:p w:rsidR="00000000" w:rsidDel="00000000" w:rsidP="00000000" w:rsidRDefault="00000000" w:rsidRPr="00000000" w14:paraId="00000124">
      <w:pPr>
        <w:spacing w:after="240" w:before="240" w:lineRule="auto"/>
        <w:jc w:val="both"/>
        <w:rPr/>
      </w:pPr>
      <w:r w:rsidDel="00000000" w:rsidR="00000000" w:rsidRPr="00000000">
        <w:rPr/>
        <w:drawing>
          <wp:inline distB="114300" distT="114300" distL="114300" distR="114300">
            <wp:extent cx="6005520" cy="2590800"/>
            <wp:effectExtent b="0" l="0" r="0" t="0"/>
            <wp:docPr id="29"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600552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after="240" w:before="240" w:lineRule="auto"/>
        <w:jc w:val="both"/>
        <w:rPr/>
      </w:pPr>
      <w:r w:rsidDel="00000000" w:rsidR="00000000" w:rsidRPr="00000000">
        <w:rPr>
          <w:rtl w:val="0"/>
        </w:rPr>
        <w:t xml:space="preserve">The graph below shows the comparison between prediction and actual price. The RMSE score of prediction and actual price is 1.86 RMSE</w:t>
      </w:r>
    </w:p>
    <w:p w:rsidR="00000000" w:rsidDel="00000000" w:rsidP="00000000" w:rsidRDefault="00000000" w:rsidRPr="00000000" w14:paraId="00000126">
      <w:pPr>
        <w:spacing w:after="240" w:before="240" w:lineRule="auto"/>
        <w:jc w:val="both"/>
        <w:rPr/>
      </w:pPr>
      <w:r w:rsidDel="00000000" w:rsidR="00000000" w:rsidRPr="00000000">
        <w:rPr/>
        <w:drawing>
          <wp:inline distB="114300" distT="114300" distL="114300" distR="114300">
            <wp:extent cx="6005520" cy="2565400"/>
            <wp:effectExtent b="0" l="0" r="0" t="0"/>
            <wp:docPr id="36"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600552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after="240" w:before="240" w:lineRule="auto"/>
        <w:jc w:val="both"/>
        <w:rPr/>
      </w:pPr>
      <w:r w:rsidDel="00000000" w:rsidR="00000000" w:rsidRPr="00000000">
        <w:rPr>
          <w:rtl w:val="0"/>
        </w:rPr>
        <w:t xml:space="preserve">source: </w:t>
      </w:r>
      <w:hyperlink r:id="rId26">
        <w:r w:rsidDel="00000000" w:rsidR="00000000" w:rsidRPr="00000000">
          <w:rPr>
            <w:color w:val="1155cc"/>
            <w:u w:val="single"/>
            <w:rtl w:val="0"/>
          </w:rPr>
          <w:t xml:space="preserve">https://towardsdatascience.com/time-series-forecasting-with-recurrent-neural-networks-74674e289816</w:t>
        </w:r>
      </w:hyperlink>
      <w:r w:rsidDel="00000000" w:rsidR="00000000" w:rsidRPr="00000000">
        <w:rPr>
          <w:rtl w:val="0"/>
        </w:rPr>
      </w:r>
    </w:p>
    <w:p w:rsidR="00000000" w:rsidDel="00000000" w:rsidP="00000000" w:rsidRDefault="00000000" w:rsidRPr="00000000" w14:paraId="00000128">
      <w:pPr>
        <w:pStyle w:val="Heading3"/>
        <w:tabs>
          <w:tab w:val="left" w:pos="907"/>
          <w:tab w:val="left" w:pos="1077"/>
        </w:tabs>
        <w:ind w:left="425" w:firstLine="0"/>
        <w:rPr/>
      </w:pPr>
      <w:bookmarkStart w:colFirst="0" w:colLast="0" w:name="_heading=h.v1fy9vbigvjo" w:id="27"/>
      <w:bookmarkEnd w:id="27"/>
      <w:r w:rsidDel="00000000" w:rsidR="00000000" w:rsidRPr="00000000">
        <w:rPr>
          <w:rtl w:val="0"/>
        </w:rPr>
        <w:t xml:space="preserve">2.9.3 SVM</w:t>
      </w:r>
    </w:p>
    <w:p w:rsidR="00000000" w:rsidDel="00000000" w:rsidP="00000000" w:rsidRDefault="00000000" w:rsidRPr="00000000" w14:paraId="00000129">
      <w:pPr>
        <w:spacing w:after="240" w:before="240" w:lineRule="auto"/>
        <w:jc w:val="both"/>
        <w:rPr/>
      </w:pPr>
      <w:r w:rsidDel="00000000" w:rsidR="00000000" w:rsidRPr="00000000">
        <w:rPr>
          <w:rtl w:val="0"/>
        </w:rPr>
        <w:t xml:space="preserve">Input: Close price and date of s specific stock</w:t>
      </w:r>
    </w:p>
    <w:p w:rsidR="00000000" w:rsidDel="00000000" w:rsidP="00000000" w:rsidRDefault="00000000" w:rsidRPr="00000000" w14:paraId="0000012A">
      <w:pPr>
        <w:spacing w:after="240" w:before="240" w:lineRule="auto"/>
        <w:jc w:val="both"/>
        <w:rPr/>
      </w:pPr>
      <w:r w:rsidDel="00000000" w:rsidR="00000000" w:rsidRPr="00000000">
        <w:rPr>
          <w:rtl w:val="0"/>
        </w:rPr>
        <w:t xml:space="preserve">Output:  predicted price with 793  days</w:t>
      </w:r>
    </w:p>
    <w:p w:rsidR="00000000" w:rsidDel="00000000" w:rsidP="00000000" w:rsidRDefault="00000000" w:rsidRPr="00000000" w14:paraId="0000012B">
      <w:pPr>
        <w:tabs>
          <w:tab w:val="left" w:pos="907"/>
          <w:tab w:val="left" w:pos="1077"/>
        </w:tabs>
        <w:rPr/>
      </w:pPr>
      <w:r w:rsidDel="00000000" w:rsidR="00000000" w:rsidRPr="00000000">
        <w:rPr>
          <w:rtl w:val="0"/>
        </w:rPr>
        <w:t xml:space="preserve">This result shows the number of predicted data is 793 and the accuracy is 85,43% .</w:t>
      </w:r>
    </w:p>
    <w:p w:rsidR="00000000" w:rsidDel="00000000" w:rsidP="00000000" w:rsidRDefault="00000000" w:rsidRPr="00000000" w14:paraId="0000012C">
      <w:pPr>
        <w:spacing w:after="240" w:before="240" w:lineRule="auto"/>
        <w:jc w:val="both"/>
        <w:rPr/>
      </w:pPr>
      <w:r w:rsidDel="00000000" w:rsidR="00000000" w:rsidRPr="00000000">
        <w:rPr>
          <w:rtl w:val="0"/>
        </w:rPr>
        <w:t xml:space="preserve">The SVM algorithm will divide the dataset into 2 sections and we will predict 793 days in the past then compare it with the actual result in the data set to calculate the accuracy.  </w:t>
      </w:r>
    </w:p>
    <w:p w:rsidR="00000000" w:rsidDel="00000000" w:rsidP="00000000" w:rsidRDefault="00000000" w:rsidRPr="00000000" w14:paraId="0000012D">
      <w:pPr>
        <w:tabs>
          <w:tab w:val="left" w:pos="907"/>
          <w:tab w:val="left" w:pos="1077"/>
        </w:tabs>
        <w:ind w:left="425" w:firstLine="0"/>
        <w:jc w:val="center"/>
        <w:rPr>
          <w:b w:val="1"/>
          <w:color w:val="434343"/>
          <w:sz w:val="28"/>
          <w:szCs w:val="28"/>
        </w:rPr>
      </w:pPr>
      <w:r w:rsidDel="00000000" w:rsidR="00000000" w:rsidRPr="00000000">
        <w:rPr>
          <w:b w:val="1"/>
          <w:color w:val="434343"/>
          <w:sz w:val="28"/>
          <w:szCs w:val="28"/>
        </w:rPr>
        <w:drawing>
          <wp:inline distB="114300" distT="114300" distL="114300" distR="114300">
            <wp:extent cx="5798972" cy="3023553"/>
            <wp:effectExtent b="0" l="0" r="0" t="0"/>
            <wp:docPr id="2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798972" cy="3023553"/>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tabs>
          <w:tab w:val="left" w:pos="907"/>
          <w:tab w:val="left" w:pos="1077"/>
        </w:tabs>
        <w:ind w:left="425" w:firstLine="0"/>
        <w:jc w:val="center"/>
        <w:rPr>
          <w:i w:val="1"/>
          <w:color w:val="434343"/>
        </w:rPr>
      </w:pPr>
      <w:r w:rsidDel="00000000" w:rsidR="00000000" w:rsidRPr="00000000">
        <w:rPr>
          <w:i w:val="1"/>
          <w:color w:val="434343"/>
          <w:rtl w:val="0"/>
        </w:rPr>
        <w:t xml:space="preserve">Forecast for ticker VNM</w:t>
      </w:r>
    </w:p>
    <w:p w:rsidR="00000000" w:rsidDel="00000000" w:rsidP="00000000" w:rsidRDefault="00000000" w:rsidRPr="00000000" w14:paraId="0000012F">
      <w:pPr>
        <w:tabs>
          <w:tab w:val="left" w:pos="907"/>
          <w:tab w:val="left" w:pos="1077"/>
        </w:tabs>
        <w:ind w:left="425" w:firstLine="0"/>
        <w:jc w:val="center"/>
        <w:rPr>
          <w:color w:val="434343"/>
        </w:rPr>
      </w:pPr>
      <w:r w:rsidDel="00000000" w:rsidR="00000000" w:rsidRPr="00000000">
        <w:rPr>
          <w:color w:val="434343"/>
        </w:rPr>
        <w:drawing>
          <wp:inline distB="114300" distT="114300" distL="114300" distR="114300">
            <wp:extent cx="6005520" cy="3048000"/>
            <wp:effectExtent b="0" l="0" r="0" t="0"/>
            <wp:docPr id="20"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600552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tabs>
          <w:tab w:val="left" w:pos="907"/>
          <w:tab w:val="left" w:pos="1077"/>
        </w:tabs>
        <w:ind w:left="425" w:firstLine="0"/>
        <w:jc w:val="center"/>
        <w:rPr>
          <w:i w:val="1"/>
          <w:color w:val="434343"/>
        </w:rPr>
      </w:pPr>
      <w:r w:rsidDel="00000000" w:rsidR="00000000" w:rsidRPr="00000000">
        <w:rPr>
          <w:i w:val="1"/>
          <w:color w:val="434343"/>
          <w:rtl w:val="0"/>
        </w:rPr>
        <w:t xml:space="preserve">Zoom in Forecast for ticker VNM</w:t>
      </w:r>
    </w:p>
    <w:p w:rsidR="00000000" w:rsidDel="00000000" w:rsidP="00000000" w:rsidRDefault="00000000" w:rsidRPr="00000000" w14:paraId="00000131">
      <w:pPr>
        <w:tabs>
          <w:tab w:val="left" w:pos="907"/>
          <w:tab w:val="left" w:pos="1077"/>
        </w:tabs>
        <w:ind w:left="425" w:firstLine="0"/>
        <w:rPr>
          <w:color w:val="434343"/>
        </w:rPr>
      </w:pPr>
      <w:r w:rsidDel="00000000" w:rsidR="00000000" w:rsidRPr="00000000">
        <w:rPr>
          <w:rtl w:val="0"/>
        </w:rPr>
      </w:r>
    </w:p>
    <w:p w:rsidR="00000000" w:rsidDel="00000000" w:rsidP="00000000" w:rsidRDefault="00000000" w:rsidRPr="00000000" w14:paraId="00000132">
      <w:pPr>
        <w:pStyle w:val="Heading2"/>
        <w:rPr/>
      </w:pPr>
      <w:bookmarkStart w:colFirst="0" w:colLast="0" w:name="_heading=h.i5kbogizllam" w:id="28"/>
      <w:bookmarkEnd w:id="28"/>
      <w:r w:rsidDel="00000000" w:rsidR="00000000" w:rsidRPr="00000000">
        <w:rPr>
          <w:rtl w:val="0"/>
        </w:rPr>
        <w:t xml:space="preserve">2.10 Roadmap </w:t>
      </w:r>
    </w:p>
    <w:p w:rsidR="00000000" w:rsidDel="00000000" w:rsidP="00000000" w:rsidRDefault="00000000" w:rsidRPr="00000000" w14:paraId="00000133">
      <w:pPr>
        <w:spacing w:after="240" w:before="240" w:lineRule="auto"/>
        <w:jc w:val="both"/>
        <w:rPr/>
      </w:pPr>
      <w:r w:rsidDel="00000000" w:rsidR="00000000" w:rsidRPr="00000000">
        <w:rPr>
          <w:rtl w:val="0"/>
        </w:rPr>
        <w:t xml:space="preserve">The project roadmap is established based on priorities of functionality from TVP. The roadmap is still high-level but has placed each theme of functionality into a release.</w:t>
      </w:r>
    </w:p>
    <w:p w:rsidR="00000000" w:rsidDel="00000000" w:rsidP="00000000" w:rsidRDefault="00000000" w:rsidRPr="00000000" w14:paraId="00000134">
      <w:pPr>
        <w:rPr/>
      </w:pPr>
      <w:r w:rsidDel="00000000" w:rsidR="00000000" w:rsidRPr="00000000">
        <w:rPr>
          <w:rtl w:val="0"/>
        </w:rPr>
        <w:t xml:space="preserve">As established in Project Dependencies , the project is constrained by several dependencies, which is handled by scheduling functionality with dependencies in releases where time permits completion of the dependencies. Due to this, some functionality is planned later than their original priority would demand, in order to accommodate for the dependency. All project and system dependencies have been marked as milestones: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drawing>
          <wp:inline distB="114300" distT="114300" distL="114300" distR="114300">
            <wp:extent cx="6005520" cy="1803400"/>
            <wp:effectExtent b="0" l="0" r="0" t="0"/>
            <wp:docPr id="23"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600552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The result is the following releases:</w:t>
      </w:r>
    </w:p>
    <w:p w:rsidR="00000000" w:rsidDel="00000000" w:rsidP="00000000" w:rsidRDefault="00000000" w:rsidRPr="00000000" w14:paraId="000001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b w:val="1"/>
        </w:rPr>
      </w:pPr>
      <w:r w:rsidDel="00000000" w:rsidR="00000000" w:rsidRPr="00000000">
        <w:rPr>
          <w:b w:val="1"/>
          <w:rtl w:val="0"/>
        </w:rPr>
        <w:t xml:space="preserve">Release 1: </w:t>
      </w:r>
      <w:r w:rsidDel="00000000" w:rsidR="00000000" w:rsidRPr="00000000">
        <w:rPr>
          <w:rtl w:val="0"/>
        </w:rPr>
        <w:t xml:space="preserve">Demo for UAT test 1</w:t>
      </w:r>
    </w:p>
    <w:p w:rsidR="00000000" w:rsidDel="00000000" w:rsidP="00000000" w:rsidRDefault="00000000" w:rsidRPr="00000000" w14:paraId="000001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b w:val="1"/>
        </w:rPr>
      </w:pPr>
      <w:r w:rsidDel="00000000" w:rsidR="00000000" w:rsidRPr="00000000">
        <w:rPr>
          <w:b w:val="1"/>
          <w:rtl w:val="0"/>
        </w:rPr>
        <w:t xml:space="preserve">Release 2: </w:t>
      </w:r>
      <w:r w:rsidDel="00000000" w:rsidR="00000000" w:rsidRPr="00000000">
        <w:rPr>
          <w:rtl w:val="0"/>
        </w:rPr>
        <w:t xml:space="preserve"> Finish product </w:t>
      </w:r>
    </w:p>
    <w:p w:rsidR="00000000" w:rsidDel="00000000" w:rsidP="00000000" w:rsidRDefault="00000000" w:rsidRPr="00000000" w14:paraId="00000139">
      <w:pPr>
        <w:numPr>
          <w:ilvl w:val="0"/>
          <w:numId w:val="5"/>
        </w:numPr>
        <w:ind w:left="720" w:hanging="360"/>
        <w:rPr>
          <w:b w:val="1"/>
        </w:rPr>
      </w:pPr>
      <w:r w:rsidDel="00000000" w:rsidR="00000000" w:rsidRPr="00000000">
        <w:rPr>
          <w:b w:val="1"/>
          <w:rtl w:val="0"/>
        </w:rPr>
        <w:t xml:space="preserve">Release 3:</w:t>
      </w:r>
      <w:r w:rsidDel="00000000" w:rsidR="00000000" w:rsidRPr="00000000">
        <w:rPr>
          <w:rtl w:val="0"/>
        </w:rPr>
        <w:t xml:space="preserve"> Demo for UAT test 2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sectPr>
      <w:headerReference r:id="rId30" w:type="default"/>
      <w:headerReference r:id="rId31" w:type="first"/>
      <w:footerReference r:id="rId32" w:type="default"/>
      <w:footerReference r:id="rId33" w:type="first"/>
      <w:pgSz w:h="16838" w:w="11906" w:orient="portrait"/>
      <w:pgMar w:bottom="1411" w:top="1411" w:left="1224" w:right="1224" w:header="576" w:footer="57"/>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hư Nguyễn Vũ Anh" w:id="9" w:date="2021-12-27T03:36:20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dạ tụi em đã thêm chức năng cho người dùng xóa tài khoản cũng như 1 menu dropdown để người dùng đăng xuất</w:t>
      </w:r>
    </w:p>
  </w:comment>
  <w:comment w:author="Trang Nguyễn" w:id="4" w:date="2021-12-23T01:22:05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replase this feature by 'deleting' account (put it right after Login/logout). That's because we are using the Oauth based on Google and Facebook, and we don't support for creating a new account in our system.</w:t>
      </w:r>
    </w:p>
  </w:comment>
  <w:comment w:author="Trang Nguyễn" w:id="0" w:date="2021-12-23T01:07:31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like to do prediction for a week</w:t>
      </w:r>
    </w:p>
  </w:comment>
  <w:comment w:author="Thư Nguyễn Vũ Anh" w:id="1" w:date="2021-12-23T02:19:03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Dạ em đã chỉnh lại predict cho 1 tuần ạ</w:t>
      </w:r>
    </w:p>
  </w:comment>
  <w:comment w:author="Trang Nguyễn" w:id="10" w:date="2021-12-23T01:34:14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description when a user doesn't have any favorite stock</w:t>
      </w:r>
    </w:p>
  </w:comment>
  <w:comment w:author="Trang Nguyễn" w:id="2" w:date="2021-12-23T01:13:18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like to emphasize that we will use the technical analysis. To do that, when list out the option, we should talk about the proposal option first. We also need a conclusion for the chosen option.</w:t>
      </w:r>
    </w:p>
  </w:comment>
  <w:comment w:author="Thư Nguyễn Vũ Anh" w:id="3" w:date="2021-12-23T02:24:59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Dạ em đã cho ra kết luận pp tụi em sẽ dùng</w:t>
      </w:r>
    </w:p>
  </w:comment>
  <w:comment w:author="Trang Nguyễn" w:id="7" w:date="2021-12-23T01:16:12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the caption for each picture to describe what it is</w:t>
      </w:r>
    </w:p>
  </w:comment>
  <w:comment w:author="Thư Nguyễn Vũ Anh" w:id="8" w:date="2021-12-23T02:40:33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dạ tụi em đã thêm tên các prototype</w:t>
      </w:r>
    </w:p>
  </w:comment>
  <w:comment w:author="Trang Nguyễn" w:id="5" w:date="2021-12-23T01:36:13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functional epics doesn't reflect to the requirement list</w:t>
      </w:r>
    </w:p>
  </w:comment>
  <w:comment w:author="Trang Nguyễn" w:id="6" w:date="2021-12-23T01:17:56Z">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some words to describe what we have/mean in Functional epics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45" w15:done="0"/>
  <w15:commentEx w15:paraId="00000146" w15:done="0"/>
  <w15:commentEx w15:paraId="00000147" w15:done="0"/>
  <w15:commentEx w15:paraId="00000148" w15:paraIdParent="00000147" w15:done="0"/>
  <w15:commentEx w15:paraId="00000149" w15:done="0"/>
  <w15:commentEx w15:paraId="0000014A" w15:done="0"/>
  <w15:commentEx w15:paraId="0000014B" w15:paraIdParent="0000014A" w15:done="0"/>
  <w15:commentEx w15:paraId="0000014C" w15:done="0"/>
  <w15:commentEx w15:paraId="0000014D" w15:paraIdParent="0000014C" w15:done="0"/>
  <w15:commentEx w15:paraId="0000014E" w15:done="0"/>
  <w15:commentEx w15:paraId="0000014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f2147"/>
      </w:rPr>
    </w:pPr>
    <w:r w:rsidDel="00000000" w:rsidR="00000000" w:rsidRPr="00000000">
      <w:rPr>
        <w:rtl w:val="0"/>
      </w:rPr>
    </w:r>
  </w:p>
  <w:tbl>
    <w:tblPr>
      <w:tblStyle w:val="Table6"/>
      <w:tblW w:w="944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A0"/>
    </w:tblPr>
    <w:tblGrid>
      <w:gridCol w:w="9448"/>
      <w:tblGridChange w:id="0">
        <w:tblGrid>
          <w:gridCol w:w="9448"/>
        </w:tblGrid>
      </w:tblGridChange>
    </w:tblGrid>
    <w:tr>
      <w:trPr>
        <w:cantSplit w:val="0"/>
        <w:tblHeader w:val="0"/>
      </w:trPr>
      <w:tc>
        <w:tcPr>
          <w:shd w:fill="ffffff" w:val="clear"/>
          <w:vAlign w:val="center"/>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52"/>
              <w:tab w:val="left" w:pos="9072"/>
            </w:tabs>
            <w:spacing w:after="240" w:before="0" w:line="240" w:lineRule="auto"/>
            <w:ind w:left="1134"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Copyright 2021 Netcompany. All rights reserved.</w:t>
          </w:r>
        </w:p>
      </w:tc>
    </w:tr>
  </w:tbl>
  <w:p w:rsidR="00000000" w:rsidDel="00000000" w:rsidP="00000000" w:rsidRDefault="00000000" w:rsidRPr="00000000" w14:paraId="0000013F">
    <w:pPr>
      <w:rPr>
        <w:color w:val="0f2147"/>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f2147"/>
      </w:rPr>
    </w:pPr>
    <w:r w:rsidDel="00000000" w:rsidR="00000000" w:rsidRPr="00000000">
      <w:rPr>
        <w:rtl w:val="0"/>
      </w:rPr>
    </w:r>
  </w:p>
  <w:tbl>
    <w:tblPr>
      <w:tblStyle w:val="Table7"/>
      <w:tblW w:w="944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A0"/>
    </w:tblPr>
    <w:tblGrid>
      <w:gridCol w:w="3149"/>
      <w:gridCol w:w="3149"/>
      <w:gridCol w:w="3150"/>
      <w:tblGridChange w:id="0">
        <w:tblGrid>
          <w:gridCol w:w="3149"/>
          <w:gridCol w:w="3149"/>
          <w:gridCol w:w="3150"/>
        </w:tblGrid>
      </w:tblGridChange>
    </w:tblGrid>
    <w:tr>
      <w:trPr>
        <w:cantSplit w:val="0"/>
        <w:trHeight w:val="318" w:hRule="atLeast"/>
        <w:tblHeader w:val="0"/>
      </w:trPr>
      <w:tc>
        <w:tcPr>
          <w:shd w:fill="ffffff" w:val="clear"/>
          <w:vAlign w:val="center"/>
        </w:tcPr>
        <w:p w:rsidR="00000000" w:rsidDel="00000000" w:rsidP="00000000" w:rsidRDefault="00000000" w:rsidRPr="00000000" w14:paraId="00000141">
          <w:pPr>
            <w:spacing w:after="240" w:lineRule="auto"/>
            <w:jc w:val="center"/>
            <w:rPr>
              <w:color w:val="0f2147"/>
            </w:rPr>
          </w:pPr>
          <w:r w:rsidDel="00000000" w:rsidR="00000000" w:rsidRPr="00000000">
            <w:rPr>
              <w:rtl w:val="0"/>
            </w:rPr>
          </w:r>
        </w:p>
      </w:tc>
      <w:tc>
        <w:tcPr>
          <w:shd w:fill="ffffff" w:val="clear"/>
        </w:tcPr>
        <w:p w:rsidR="00000000" w:rsidDel="00000000" w:rsidP="00000000" w:rsidRDefault="00000000" w:rsidRPr="00000000" w14:paraId="00000142">
          <w:pPr>
            <w:spacing w:after="240" w:lineRule="auto"/>
            <w:jc w:val="center"/>
            <w:rPr>
              <w:color w:val="0f2147"/>
            </w:rPr>
          </w:pPr>
          <w:r w:rsidDel="00000000" w:rsidR="00000000" w:rsidRPr="00000000">
            <w:rPr>
              <w:b w:val="0"/>
              <w:color w:val="0f2147"/>
              <w:sz w:val="16"/>
              <w:szCs w:val="16"/>
              <w:rtl w:val="0"/>
            </w:rPr>
            <w:t xml:space="preserve">© </w:t>
          </w:r>
          <w:r w:rsidDel="00000000" w:rsidR="00000000" w:rsidRPr="00000000">
            <w:rPr>
              <w:color w:val="0f2147"/>
              <w:sz w:val="16"/>
              <w:szCs w:val="16"/>
              <w:rtl w:val="0"/>
            </w:rPr>
            <w:t xml:space="preserve">2021</w:t>
          </w:r>
          <w:r w:rsidDel="00000000" w:rsidR="00000000" w:rsidRPr="00000000">
            <w:rPr>
              <w:b w:val="0"/>
              <w:color w:val="0f2147"/>
              <w:sz w:val="16"/>
              <w:szCs w:val="16"/>
              <w:rtl w:val="0"/>
            </w:rPr>
            <w:t xml:space="preserve"> Netcompany</w:t>
          </w:r>
          <w:r w:rsidDel="00000000" w:rsidR="00000000" w:rsidRPr="00000000">
            <w:rPr>
              <w:rtl w:val="0"/>
            </w:rPr>
          </w:r>
        </w:p>
      </w:tc>
      <w:tc>
        <w:tcPr>
          <w:shd w:fill="ffffff" w:val="clear"/>
        </w:tcPr>
        <w:p w:rsidR="00000000" w:rsidDel="00000000" w:rsidP="00000000" w:rsidRDefault="00000000" w:rsidRPr="00000000" w14:paraId="00000143">
          <w:pPr>
            <w:spacing w:after="240" w:lineRule="auto"/>
            <w:jc w:val="right"/>
            <w:rPr>
              <w:sz w:val="16"/>
              <w:szCs w:val="16"/>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b w:val="0"/>
              <w:sz w:val="16"/>
              <w:szCs w:val="16"/>
              <w:rtl w:val="0"/>
            </w:rPr>
            <w:t xml:space="preserve">/</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44">
    <w:pPr>
      <w:spacing w:after="240" w:line="240" w:lineRule="auto"/>
      <w:rPr>
        <w:color w:val="0f2147"/>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4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rPr>
        <w:color w:val="0f2147"/>
      </w:rPr>
    </w:pPr>
    <w:r w:rsidDel="00000000" w:rsidR="00000000" w:rsidRPr="00000000">
      <w:rPr>
        <w:color w:val="0f2147"/>
        <w:sz w:val="16"/>
        <w:szCs w:val="16"/>
        <w:rtl w:val="0"/>
      </w:rPr>
      <w:t xml:space="preserve">A0100 - Analysis Report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5195901</wp:posOffset>
          </wp:positionH>
          <wp:positionV relativeFrom="paragraph">
            <wp:posOffset>1270</wp:posOffset>
          </wp:positionV>
          <wp:extent cx="805815" cy="121920"/>
          <wp:effectExtent b="0" l="0" r="0" t="0"/>
          <wp:wrapNone/>
          <wp:docPr id="31" name="image14.png"/>
          <a:graphic>
            <a:graphicData uri="http://schemas.openxmlformats.org/drawingml/2006/picture">
              <pic:pic>
                <pic:nvPicPr>
                  <pic:cNvPr id="0" name="image14.png"/>
                  <pic:cNvPicPr preferRelativeResize="0"/>
                </pic:nvPicPr>
                <pic:blipFill>
                  <a:blip r:embed="rId1"/>
                  <a:srcRect b="0" l="0" r="0" t="0"/>
                  <a:stretch>
                    <a:fillRect/>
                  </a:stretch>
                </pic:blipFill>
                <pic:spPr>
                  <a:xfrm>
                    <a:off x="0" y="0"/>
                    <a:ext cx="805815" cy="12192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25" w:hanging="425"/>
      </w:pPr>
      <w:rPr/>
    </w:lvl>
    <w:lvl w:ilvl="1">
      <w:start w:val="1"/>
      <w:numFmt w:val="decimal"/>
      <w:lvlText w:val="%1.%2"/>
      <w:lvlJc w:val="left"/>
      <w:pPr>
        <w:ind w:left="425" w:hanging="425"/>
      </w:pPr>
      <w:rPr/>
    </w:lvl>
    <w:lvl w:ilvl="2">
      <w:start w:val="1"/>
      <w:numFmt w:val="decimal"/>
      <w:lvlText w:val="%1.%2.%3"/>
      <w:lvlJc w:val="left"/>
      <w:pPr>
        <w:ind w:left="785" w:hanging="785"/>
      </w:pPr>
      <w:rPr/>
    </w:lvl>
    <w:lvl w:ilvl="3">
      <w:start w:val="1"/>
      <w:numFmt w:val="decimal"/>
      <w:lvlText w:val="%1.%2.%3.%4"/>
      <w:lvlJc w:val="left"/>
      <w:pPr>
        <w:ind w:left="993" w:hanging="425"/>
      </w:pPr>
      <w:rPr>
        <w:i w:val="0"/>
        <w:smallCaps w:val="0"/>
        <w:strike w:val="0"/>
        <w:color w:val="000000"/>
        <w:u w:val="none"/>
        <w:vertAlign w:val="baseline"/>
      </w:rPr>
    </w:lvl>
    <w:lvl w:ilvl="4">
      <w:start w:val="1"/>
      <w:numFmt w:val="decimal"/>
      <w:lvlText w:val="%1.%2.%3.%4.%5"/>
      <w:lvlJc w:val="left"/>
      <w:pPr>
        <w:ind w:left="425" w:hanging="425"/>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18"/>
        <w:szCs w:val="18"/>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851"/>
      </w:tabs>
      <w:spacing w:before="320" w:line="240" w:lineRule="auto"/>
      <w:ind w:left="0" w:firstLine="0"/>
    </w:pPr>
    <w:rPr>
      <w:b w:val="1"/>
      <w:color w:val="0f2147"/>
      <w:sz w:val="44"/>
      <w:szCs w:val="44"/>
    </w:rPr>
  </w:style>
  <w:style w:type="paragraph" w:styleId="Heading2">
    <w:name w:val="heading 2"/>
    <w:basedOn w:val="Normal"/>
    <w:next w:val="Normal"/>
    <w:pPr>
      <w:keepNext w:val="1"/>
      <w:tabs>
        <w:tab w:val="left" w:pos="907"/>
      </w:tabs>
      <w:spacing w:before="200" w:lineRule="auto"/>
      <w:ind w:left="0" w:firstLine="0"/>
    </w:pPr>
    <w:rPr>
      <w:b w:val="1"/>
      <w:color w:val="0f2147"/>
      <w:sz w:val="36"/>
      <w:szCs w:val="36"/>
    </w:rPr>
  </w:style>
  <w:style w:type="paragraph" w:styleId="Heading3">
    <w:name w:val="heading 3"/>
    <w:basedOn w:val="Normal"/>
    <w:next w:val="Normal"/>
    <w:pPr>
      <w:keepNext w:val="1"/>
      <w:tabs>
        <w:tab w:val="left" w:pos="1134"/>
      </w:tabs>
      <w:spacing w:before="200" w:lineRule="auto"/>
      <w:ind w:left="0" w:firstLine="0"/>
    </w:pPr>
    <w:rPr>
      <w:b w:val="1"/>
      <w:color w:val="0f2147"/>
      <w:sz w:val="28"/>
      <w:szCs w:val="28"/>
    </w:rPr>
  </w:style>
  <w:style w:type="paragraph" w:styleId="Heading4">
    <w:name w:val="heading 4"/>
    <w:basedOn w:val="Normal"/>
    <w:next w:val="Normal"/>
    <w:pPr>
      <w:keepNext w:val="1"/>
      <w:tabs>
        <w:tab w:val="left" w:pos="1418"/>
      </w:tabs>
      <w:spacing w:before="200" w:lineRule="auto"/>
      <w:ind w:left="0" w:firstLine="0"/>
    </w:pPr>
    <w:rPr>
      <w:b w:val="1"/>
      <w:color w:val="0f2147"/>
      <w:sz w:val="24"/>
      <w:szCs w:val="24"/>
    </w:rPr>
  </w:style>
  <w:style w:type="paragraph" w:styleId="Heading5">
    <w:name w:val="heading 5"/>
    <w:basedOn w:val="Normal"/>
    <w:next w:val="Normal"/>
    <w:pPr>
      <w:keepNext w:val="1"/>
      <w:tabs>
        <w:tab w:val="left" w:pos="1418"/>
      </w:tabs>
      <w:spacing w:before="200" w:line="240" w:lineRule="auto"/>
      <w:ind w:left="0" w:firstLine="0"/>
    </w:pPr>
    <w:rPr>
      <w:b w:val="1"/>
      <w:color w:val="0f2147"/>
    </w:rPr>
  </w:style>
  <w:style w:type="paragraph" w:styleId="Heading6">
    <w:name w:val="heading 6"/>
    <w:basedOn w:val="Normal"/>
    <w:next w:val="Normal"/>
    <w:pPr>
      <w:keepNext w:val="1"/>
      <w:tabs>
        <w:tab w:val="left" w:pos="1701"/>
      </w:tabs>
      <w:spacing w:before="200" w:line="240" w:lineRule="auto"/>
      <w:ind w:left="0" w:firstLine="0"/>
    </w:pPr>
    <w:rPr>
      <w:color w:val="0f2147"/>
    </w:rPr>
  </w:style>
  <w:style w:type="paragraph" w:styleId="Title">
    <w:name w:val="Title"/>
    <w:basedOn w:val="Normal"/>
    <w:next w:val="Normal"/>
    <w:pPr>
      <w:keepNext w:val="1"/>
      <w:keepLines w:val="1"/>
      <w:spacing w:after="360" w:before="120" w:line="240" w:lineRule="auto"/>
      <w:jc w:val="center"/>
    </w:pPr>
    <w:rPr>
      <w:b w:val="1"/>
      <w:sz w:val="32"/>
      <w:szCs w:val="32"/>
    </w:rPr>
  </w:style>
  <w:style w:type="paragraph" w:styleId="Normal" w:default="1">
    <w:name w:val="Normal"/>
    <w:rsid w:val="00FB3B03"/>
    <w:rPr>
      <w:rFonts w:ascii="Calibri" w:hAnsi="Calibri"/>
      <w:sz w:val="18"/>
      <w:lang w:eastAsia="en-US"/>
    </w:rPr>
  </w:style>
  <w:style w:type="paragraph" w:styleId="Heading1">
    <w:name w:val="heading 1"/>
    <w:basedOn w:val="Normal"/>
    <w:next w:val="BodyText"/>
    <w:link w:val="Heading1Char"/>
    <w:qFormat w:val="1"/>
    <w:rsid w:val="00F57E97"/>
    <w:pPr>
      <w:keepNext w:val="1"/>
      <w:numPr>
        <w:numId w:val="9"/>
      </w:numPr>
      <w:tabs>
        <w:tab w:val="clear" w:pos="425"/>
        <w:tab w:val="left" w:pos="851"/>
      </w:tabs>
      <w:spacing w:before="320" w:line="240" w:lineRule="auto"/>
      <w:ind w:left="0" w:firstLine="0"/>
      <w:outlineLvl w:val="0"/>
    </w:pPr>
    <w:rPr>
      <w:b w:val="1"/>
      <w:color w:val="0f2147"/>
      <w:sz w:val="44"/>
    </w:rPr>
  </w:style>
  <w:style w:type="paragraph" w:styleId="Heading2">
    <w:name w:val="heading 2"/>
    <w:basedOn w:val="Normal"/>
    <w:next w:val="BodyText"/>
    <w:link w:val="Heading2Char"/>
    <w:qFormat w:val="1"/>
    <w:rsid w:val="0032464C"/>
    <w:pPr>
      <w:keepNext w:val="1"/>
      <w:numPr>
        <w:ilvl w:val="1"/>
        <w:numId w:val="9"/>
      </w:numPr>
      <w:tabs>
        <w:tab w:val="clear" w:pos="425"/>
        <w:tab w:val="left" w:pos="907"/>
      </w:tabs>
      <w:spacing w:before="200"/>
      <w:ind w:left="0" w:firstLine="0"/>
      <w:outlineLvl w:val="1"/>
    </w:pPr>
    <w:rPr>
      <w:b w:val="1"/>
      <w:color w:val="0f2147"/>
      <w:sz w:val="36"/>
    </w:rPr>
  </w:style>
  <w:style w:type="paragraph" w:styleId="Heading3">
    <w:name w:val="heading 3"/>
    <w:basedOn w:val="Normal"/>
    <w:next w:val="BodyText"/>
    <w:link w:val="Heading3Char"/>
    <w:qFormat w:val="1"/>
    <w:rsid w:val="0032464C"/>
    <w:pPr>
      <w:keepNext w:val="1"/>
      <w:numPr>
        <w:ilvl w:val="2"/>
        <w:numId w:val="9"/>
      </w:numPr>
      <w:tabs>
        <w:tab w:val="clear" w:pos="1080"/>
        <w:tab w:val="left" w:pos="1134"/>
      </w:tabs>
      <w:spacing w:before="200"/>
      <w:ind w:left="0" w:firstLine="0"/>
      <w:outlineLvl w:val="2"/>
    </w:pPr>
    <w:rPr>
      <w:b w:val="1"/>
      <w:color w:val="0f2147"/>
      <w:sz w:val="28"/>
    </w:rPr>
  </w:style>
  <w:style w:type="paragraph" w:styleId="Heading4">
    <w:name w:val="heading 4"/>
    <w:basedOn w:val="Normal"/>
    <w:next w:val="BodyText"/>
    <w:link w:val="Heading4Char"/>
    <w:qFormat w:val="1"/>
    <w:rsid w:val="0032464C"/>
    <w:pPr>
      <w:keepNext w:val="1"/>
      <w:numPr>
        <w:ilvl w:val="3"/>
        <w:numId w:val="9"/>
      </w:numPr>
      <w:tabs>
        <w:tab w:val="clear" w:pos="1648"/>
        <w:tab w:val="left" w:pos="1418"/>
      </w:tabs>
      <w:spacing w:before="200"/>
      <w:ind w:left="0" w:firstLine="0"/>
      <w:outlineLvl w:val="3"/>
    </w:pPr>
    <w:rPr>
      <w:b w:val="1"/>
      <w:color w:val="0f2147"/>
      <w:sz w:val="24"/>
    </w:rPr>
  </w:style>
  <w:style w:type="paragraph" w:styleId="Heading5">
    <w:name w:val="heading 5"/>
    <w:basedOn w:val="Normal"/>
    <w:next w:val="BodyText"/>
    <w:link w:val="Heading5Char"/>
    <w:qFormat w:val="1"/>
    <w:rsid w:val="000D66A1"/>
    <w:pPr>
      <w:keepNext w:val="1"/>
      <w:numPr>
        <w:ilvl w:val="4"/>
        <w:numId w:val="9"/>
      </w:numPr>
      <w:tabs>
        <w:tab w:val="clear" w:pos="1440"/>
        <w:tab w:val="left" w:pos="1418"/>
      </w:tabs>
      <w:spacing w:before="200" w:line="240" w:lineRule="auto"/>
      <w:ind w:left="0" w:firstLine="0"/>
      <w:outlineLvl w:val="4"/>
    </w:pPr>
    <w:rPr>
      <w:b w:val="1"/>
      <w:color w:val="0f2147"/>
    </w:rPr>
  </w:style>
  <w:style w:type="paragraph" w:styleId="Heading6">
    <w:name w:val="heading 6"/>
    <w:basedOn w:val="Normal"/>
    <w:next w:val="BodyText"/>
    <w:link w:val="Heading6Char"/>
    <w:qFormat w:val="1"/>
    <w:rsid w:val="000D66A1"/>
    <w:pPr>
      <w:keepNext w:val="1"/>
      <w:numPr>
        <w:ilvl w:val="5"/>
        <w:numId w:val="9"/>
      </w:numPr>
      <w:tabs>
        <w:tab w:val="clear" w:pos="1152"/>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val="1"/>
      <w:spacing w:after="60" w:before="200"/>
      <w:outlineLvl w:val="6"/>
    </w:pPr>
    <w:rPr>
      <w:color w:val="0f2147"/>
      <w:sz w:val="20"/>
    </w:rPr>
  </w:style>
  <w:style w:type="paragraph" w:styleId="Heading8">
    <w:name w:val="heading 8"/>
    <w:basedOn w:val="Normal"/>
    <w:next w:val="BodyText"/>
    <w:link w:val="Heading8Char"/>
    <w:rsid w:val="000D66A1"/>
    <w:pPr>
      <w:keepNext w:val="1"/>
      <w:spacing w:after="60" w:before="200"/>
      <w:outlineLvl w:val="7"/>
    </w:pPr>
    <w:rPr>
      <w:i w:val="1"/>
      <w:color w:val="0f2147"/>
    </w:rPr>
  </w:style>
  <w:style w:type="paragraph" w:styleId="Heading9">
    <w:name w:val="heading 9"/>
    <w:basedOn w:val="Normal"/>
    <w:next w:val="BodyText"/>
    <w:link w:val="Heading9Char"/>
    <w:rsid w:val="000D66A1"/>
    <w:pPr>
      <w:spacing w:after="60" w:before="240"/>
      <w:outlineLvl w:val="8"/>
    </w:pPr>
    <w:rPr>
      <w:caps w:val="1"/>
      <w:color w:val="0f214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qFormat w:val="1"/>
    <w:rsid w:val="006A1289"/>
    <w:pPr>
      <w:spacing w:line="260" w:lineRule="atLeast"/>
    </w:pPr>
  </w:style>
  <w:style w:type="paragraph" w:styleId="Title">
    <w:name w:val="Title"/>
    <w:basedOn w:val="BodyText"/>
    <w:rsid w:val="0096098E"/>
    <w:pPr>
      <w:keepNext w:val="1"/>
      <w:keepLines w:val="1"/>
      <w:spacing w:after="360" w:before="120" w:line="240" w:lineRule="auto"/>
      <w:jc w:val="center"/>
    </w:pPr>
    <w:rPr>
      <w:b w:val="1"/>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styleId="TableHeader" w:customStyle="1">
    <w:name w:val="Table Header"/>
    <w:basedOn w:val="Table"/>
    <w:next w:val="Table"/>
    <w:rsid w:val="0032736A"/>
    <w:rPr>
      <w:b w:val="1"/>
      <w:bCs w:val="1"/>
    </w:rPr>
  </w:style>
  <w:style w:type="character" w:styleId="PageNumber">
    <w:name w:val="page number"/>
    <w:basedOn w:val="DefaultParagraphFont"/>
    <w:rsid w:val="00A11BB1"/>
    <w:rPr>
      <w:rFonts w:ascii="Arial" w:hAnsi="Arial"/>
      <w:sz w:val="16"/>
    </w:rPr>
  </w:style>
  <w:style w:type="paragraph" w:styleId="FrontpageSmall" w:customStyle="1">
    <w:name w:val="FrontpageSmall"/>
    <w:basedOn w:val="Normal"/>
    <w:rsid w:val="00511F2A"/>
    <w:rPr>
      <w:sz w:val="40"/>
      <w:szCs w:val="40"/>
    </w:rPr>
  </w:style>
  <w:style w:type="paragraph" w:styleId="FrontPageBig" w:customStyle="1">
    <w:name w:val="FrontPageBig"/>
    <w:basedOn w:val="Normal"/>
    <w:rsid w:val="00511F2A"/>
    <w:rPr>
      <w:sz w:val="48"/>
    </w:rPr>
  </w:style>
  <w:style w:type="paragraph" w:styleId="Codesample" w:customStyle="1">
    <w:name w:val="Code sample"/>
    <w:basedOn w:val="BodyText"/>
    <w:uiPriority w:val="99"/>
    <w:qFormat w:val="1"/>
    <w:rsid w:val="0046432F"/>
    <w:pPr>
      <w:framePr w:lines="0" w:wrap="around" w:hAnchor="text" w:vAnchor="text" w:y="1"/>
      <w:pBdr>
        <w:top w:color="f8f8f8" w:space="6" w:sz="8" w:val="single"/>
        <w:left w:color="f8f8f8" w:space="6" w:sz="8" w:val="single"/>
        <w:bottom w:color="f8f8f8" w:space="6" w:sz="8" w:val="single"/>
        <w:right w:color="f8f8f8" w:space="6" w:sz="8" w:val="single"/>
      </w:pBdr>
      <w:shd w:color="auto" w:fill="f3f3f3" w:val="clear"/>
      <w:spacing w:after="100" w:afterAutospacing="1" w:before="100" w:beforeAutospacing="1" w:line="240" w:lineRule="auto"/>
      <w:contextualSpacing w:val="1"/>
    </w:pPr>
    <w:rPr>
      <w:rFonts w:ascii="Courier New" w:hAnsi="Courier New"/>
      <w:sz w:val="16"/>
    </w:rPr>
  </w:style>
  <w:style w:type="paragraph" w:styleId="TOC4">
    <w:name w:val="toc 4"/>
    <w:basedOn w:val="Normal"/>
    <w:next w:val="Normal"/>
    <w:autoRedefine w:val="1"/>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after="0" w:before="360"/>
    </w:pPr>
    <w:rPr>
      <w:rFonts w:cs="Arial"/>
      <w:b w:val="1"/>
      <w:bCs w:val="1"/>
      <w:szCs w:val="24"/>
    </w:rPr>
  </w:style>
  <w:style w:type="paragraph" w:styleId="Table" w:customStyle="1">
    <w:name w:val="Table"/>
    <w:basedOn w:val="BodyText"/>
    <w:next w:val="BodyText"/>
    <w:qFormat w:val="1"/>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val="1"/>
      <w:bCs w:val="1"/>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val="1"/>
    <w:uiPriority w:val="39"/>
    <w:rsid w:val="00266B76"/>
    <w:pPr>
      <w:framePr w:lines="0" w:hSpace="141" w:wrap="around" w:hAnchor="margin" w:vAnchor="text" w:xAlign="center" w:y="1"/>
      <w:tabs>
        <w:tab w:val="left" w:pos="2552"/>
        <w:tab w:val="left" w:leader="dot" w:pos="9072"/>
      </w:tabs>
      <w:spacing w:after="240" w:line="240" w:lineRule="auto"/>
      <w:ind w:left="1134"/>
      <w:suppressOverlap w:val="1"/>
      <w:jc w:val="center"/>
    </w:pPr>
  </w:style>
  <w:style w:type="paragraph" w:styleId="TOC6">
    <w:name w:val="toc 6"/>
    <w:basedOn w:val="Normal"/>
    <w:next w:val="Normal"/>
    <w:autoRedefine w:val="1"/>
    <w:uiPriority w:val="39"/>
    <w:rsid w:val="00643590"/>
    <w:pPr>
      <w:tabs>
        <w:tab w:val="left" w:pos="3402"/>
        <w:tab w:val="left" w:leader="dot" w:pos="9072"/>
      </w:tabs>
      <w:spacing w:after="0"/>
      <w:ind w:left="1701"/>
    </w:pPr>
  </w:style>
  <w:style w:type="paragraph" w:styleId="TOC7">
    <w:name w:val="toc 7"/>
    <w:basedOn w:val="Normal"/>
    <w:next w:val="Normal"/>
    <w:autoRedefine w:val="1"/>
    <w:semiHidden w:val="1"/>
    <w:rsid w:val="00C70663"/>
    <w:pPr>
      <w:spacing w:after="0"/>
      <w:ind w:left="1701"/>
    </w:pPr>
  </w:style>
  <w:style w:type="paragraph" w:styleId="TOC8">
    <w:name w:val="toc 8"/>
    <w:basedOn w:val="Normal"/>
    <w:next w:val="Normal"/>
    <w:autoRedefine w:val="1"/>
    <w:semiHidden w:val="1"/>
    <w:rsid w:val="00C70663"/>
    <w:pPr>
      <w:spacing w:after="0"/>
      <w:ind w:left="1701"/>
    </w:pPr>
  </w:style>
  <w:style w:type="paragraph" w:styleId="TOC9">
    <w:name w:val="toc 9"/>
    <w:basedOn w:val="Normal"/>
    <w:next w:val="Normal"/>
    <w:autoRedefine w:val="1"/>
    <w:semiHidden w:val="1"/>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val="1"/>
    <w:rPr>
      <w:sz w:val="16"/>
    </w:rPr>
  </w:style>
  <w:style w:type="paragraph" w:styleId="CommentText">
    <w:name w:val="annotation text"/>
    <w:basedOn w:val="Normal"/>
    <w:semiHidden w:val="1"/>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108.0" w:type="dxa"/>
      </w:tblCellMar>
    </w:tblPr>
    <w:tcPr>
      <w:vAlign w:val="center"/>
    </w:tcPr>
    <w:tblStylePr w:type="firstRow">
      <w:pPr>
        <w:jc w:val="center"/>
      </w:pPr>
      <w:rPr>
        <w:rFonts w:ascii="Calibri" w:hAnsi="Calibri"/>
        <w:b w:val="0"/>
        <w:sz w:val="18"/>
      </w:rPr>
      <w:tblPr/>
      <w:tcPr>
        <w:shd w:color="auto" w:fill="ffffff" w:themeFill="background2" w:val="clear"/>
      </w:tcPr>
    </w:tblStylePr>
  </w:style>
  <w:style w:type="character" w:styleId="Heading7Char" w:customStyle="1">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val="1"/>
    <w:rsid w:val="00E611AA"/>
    <w:pPr>
      <w:tabs>
        <w:tab w:val="left" w:pos="2835"/>
      </w:tabs>
      <w:jc w:val="center"/>
    </w:pPr>
    <w:rPr>
      <w:bCs w:val="1"/>
    </w:rPr>
  </w:style>
  <w:style w:type="paragraph" w:styleId="BalloonText">
    <w:name w:val="Balloon Text"/>
    <w:basedOn w:val="Normal"/>
    <w:link w:val="BalloonTextChar"/>
    <w:rsid w:val="00502CCD"/>
    <w:pPr>
      <w:spacing w:after="0" w:line="240" w:lineRule="auto"/>
    </w:pPr>
    <w:rPr>
      <w:rFonts w:cs="Tahoma"/>
      <w:sz w:val="16"/>
      <w:szCs w:val="16"/>
    </w:rPr>
  </w:style>
  <w:style w:type="character" w:styleId="BalloonTextChar" w:customStyle="1">
    <w:name w:val="Balloon Text Char"/>
    <w:basedOn w:val="DefaultParagraphFont"/>
    <w:link w:val="BalloonText"/>
    <w:rsid w:val="00502CCD"/>
    <w:rPr>
      <w:rFonts w:ascii="Verdana" w:cs="Tahoma" w:hAnsi="Verdana"/>
      <w:sz w:val="16"/>
      <w:szCs w:val="16"/>
      <w:lang w:eastAsia="en-US"/>
    </w:rPr>
  </w:style>
  <w:style w:type="paragraph" w:styleId="Subtitle">
    <w:name w:val="Subtitle"/>
    <w:basedOn w:val="Normal"/>
    <w:next w:val="Normal"/>
    <w:link w:val="SubtitleChar"/>
    <w:rsid w:val="00A11BB1"/>
    <w:pPr>
      <w:spacing w:after="60"/>
      <w:jc w:val="center"/>
      <w:outlineLvl w:val="1"/>
    </w:pPr>
    <w:rPr>
      <w:rFonts w:cstheme="majorBidi" w:eastAsiaTheme="majorEastAsia"/>
      <w:sz w:val="24"/>
      <w:szCs w:val="24"/>
    </w:rPr>
  </w:style>
  <w:style w:type="character" w:styleId="SubtitleChar" w:customStyle="1">
    <w:name w:val="Subtitle Char"/>
    <w:basedOn w:val="DefaultParagraphFont"/>
    <w:link w:val="Subtitle"/>
    <w:rsid w:val="00A11BB1"/>
    <w:rPr>
      <w:rFonts w:ascii="Arial" w:hAnsi="Arial" w:cstheme="majorBidi" w:eastAsiaTheme="majorEastAsia"/>
      <w:sz w:val="24"/>
      <w:szCs w:val="24"/>
      <w:lang w:eastAsia="en-US"/>
    </w:rPr>
  </w:style>
  <w:style w:type="character" w:styleId="IntenseEmphasis">
    <w:name w:val="Intense Emphasis"/>
    <w:basedOn w:val="DefaultParagraphFont"/>
    <w:uiPriority w:val="21"/>
    <w:rsid w:val="00862AF4"/>
    <w:rPr>
      <w:b w:val="1"/>
      <w:bCs w:val="1"/>
      <w:i w:val="1"/>
      <w:iCs w:val="1"/>
      <w:color w:val="0f2147" w:themeColor="accent1"/>
    </w:rPr>
  </w:style>
  <w:style w:type="character" w:styleId="SubtleEmphasis">
    <w:name w:val="Subtle Emphasis"/>
    <w:uiPriority w:val="19"/>
    <w:rsid w:val="00A11BB1"/>
  </w:style>
  <w:style w:type="paragraph" w:styleId="NCQuickstyles" w:customStyle="1">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styleId="Heading2Char" w:customStyle="1">
    <w:name w:val="Heading 2 Char"/>
    <w:basedOn w:val="DefaultParagraphFont"/>
    <w:link w:val="Heading2"/>
    <w:rsid w:val="0032464C"/>
    <w:rPr>
      <w:rFonts w:ascii="Calibri" w:hAnsi="Calibri"/>
      <w:b w:val="1"/>
      <w:color w:val="0f2147"/>
      <w:sz w:val="36"/>
      <w:lang w:eastAsia="en-US"/>
    </w:rPr>
  </w:style>
  <w:style w:type="character" w:styleId="NCQuickstylesChar" w:customStyle="1">
    <w:name w:val="NC Quick styles Char"/>
    <w:basedOn w:val="Heading2Char"/>
    <w:link w:val="NCQuickstyles"/>
    <w:rsid w:val="007E4004"/>
    <w:rPr>
      <w:rFonts w:ascii="Verdana" w:hAnsi="Verdana"/>
      <w:b w:val="1"/>
      <w:color w:val="0f2147"/>
      <w:sz w:val="28"/>
      <w:lang w:eastAsia="en-US"/>
    </w:rPr>
  </w:style>
  <w:style w:type="paragraph" w:styleId="EndnoteText">
    <w:name w:val="endnote text"/>
    <w:basedOn w:val="Normal"/>
    <w:link w:val="EndnoteTextChar"/>
    <w:rsid w:val="005F1442"/>
  </w:style>
  <w:style w:type="character" w:styleId="EndnoteTextChar" w:customStyle="1">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styleId="FootnoteTextChar" w:customStyle="1">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val="1"/>
    <w:rsid w:val="00EB4273"/>
    <w:pPr>
      <w:keepLines w:val="1"/>
      <w:numPr>
        <w:numId w:val="0"/>
      </w:numPr>
      <w:spacing w:after="0" w:before="480" w:line="276" w:lineRule="auto"/>
      <w:outlineLvl w:val="9"/>
    </w:pPr>
    <w:rPr>
      <w:rFonts w:cstheme="majorBidi" w:eastAsiaTheme="majorEastAsia"/>
      <w:bCs w:val="1"/>
      <w:color w:val="0b1835" w:themeColor="accent1" w:themeShade="0000BF"/>
      <w:sz w:val="28"/>
      <w:szCs w:val="28"/>
      <w:lang w:eastAsia="ja-JP" w:val="en-US"/>
    </w:rPr>
  </w:style>
  <w:style w:type="character" w:styleId="PlaceholderText">
    <w:name w:val="Placeholder Text"/>
    <w:basedOn w:val="DefaultParagraphFont"/>
    <w:uiPriority w:val="99"/>
    <w:semiHidden w:val="1"/>
    <w:rsid w:val="001D33CF"/>
    <w:rPr>
      <w:color w:val="808080"/>
    </w:rPr>
  </w:style>
  <w:style w:type="paragraph" w:styleId="NoSpacing">
    <w:name w:val="No Spacing"/>
    <w:link w:val="NoSpacingChar"/>
    <w:uiPriority w:val="1"/>
    <w:qFormat w:val="1"/>
    <w:rsid w:val="00A11BB1"/>
    <w:pPr>
      <w:spacing w:after="0" w:line="240" w:lineRule="auto"/>
    </w:pPr>
    <w:rPr>
      <w:rFonts w:ascii="Arial" w:hAnsi="Arial" w:cstheme="minorBidi" w:eastAsiaTheme="minorEastAsia"/>
      <w:sz w:val="22"/>
      <w:szCs w:val="22"/>
    </w:rPr>
  </w:style>
  <w:style w:type="character" w:styleId="NoSpacingChar" w:customStyle="1">
    <w:name w:val="No Spacing Char"/>
    <w:basedOn w:val="DefaultParagraphFont"/>
    <w:link w:val="NoSpacing"/>
    <w:uiPriority w:val="1"/>
    <w:rsid w:val="00A11BB1"/>
    <w:rPr>
      <w:rFonts w:ascii="Arial" w:hAnsi="Arial" w:cstheme="minorBidi" w:eastAsiaTheme="minorEastAsia"/>
      <w:sz w:val="22"/>
      <w:szCs w:val="22"/>
    </w:rPr>
  </w:style>
  <w:style w:type="character" w:styleId="Heading1Char" w:customStyle="1">
    <w:name w:val="Heading 1 Char"/>
    <w:basedOn w:val="DefaultParagraphFont"/>
    <w:link w:val="Heading1"/>
    <w:rsid w:val="00F57E97"/>
    <w:rPr>
      <w:rFonts w:ascii="Calibri" w:hAnsi="Calibri"/>
      <w:b w:val="1"/>
      <w:color w:val="0f2147"/>
      <w:sz w:val="44"/>
      <w:lang w:eastAsia="en-US"/>
    </w:rPr>
  </w:style>
  <w:style w:type="character" w:styleId="Heading3Char" w:customStyle="1">
    <w:name w:val="Heading 3 Char"/>
    <w:basedOn w:val="DefaultParagraphFont"/>
    <w:link w:val="Heading3"/>
    <w:rsid w:val="0032464C"/>
    <w:rPr>
      <w:rFonts w:ascii="Calibri" w:hAnsi="Calibri"/>
      <w:b w:val="1"/>
      <w:color w:val="0f2147"/>
      <w:sz w:val="28"/>
      <w:lang w:eastAsia="en-US"/>
    </w:rPr>
  </w:style>
  <w:style w:type="character" w:styleId="Heading4Char" w:customStyle="1">
    <w:name w:val="Heading 4 Char"/>
    <w:basedOn w:val="DefaultParagraphFont"/>
    <w:link w:val="Heading4"/>
    <w:rsid w:val="0032464C"/>
    <w:rPr>
      <w:rFonts w:ascii="Calibri" w:hAnsi="Calibri"/>
      <w:b w:val="1"/>
      <w:color w:val="0f2147"/>
      <w:sz w:val="24"/>
      <w:lang w:eastAsia="en-US"/>
    </w:rPr>
  </w:style>
  <w:style w:type="character" w:styleId="Heading5Char" w:customStyle="1">
    <w:name w:val="Heading 5 Char"/>
    <w:basedOn w:val="DefaultParagraphFont"/>
    <w:link w:val="Heading5"/>
    <w:rsid w:val="000D66A1"/>
    <w:rPr>
      <w:rFonts w:ascii="Calibri" w:hAnsi="Calibri"/>
      <w:b w:val="1"/>
      <w:color w:val="0f2147"/>
      <w:sz w:val="18"/>
      <w:lang w:eastAsia="en-US"/>
    </w:rPr>
  </w:style>
  <w:style w:type="character" w:styleId="Heading6Char" w:customStyle="1">
    <w:name w:val="Heading 6 Char"/>
    <w:basedOn w:val="DefaultParagraphFont"/>
    <w:link w:val="Heading6"/>
    <w:rsid w:val="000D66A1"/>
    <w:rPr>
      <w:rFonts w:ascii="Calibri" w:hAnsi="Calibri"/>
      <w:color w:val="0f2147"/>
      <w:sz w:val="18"/>
      <w:lang w:eastAsia="en-US"/>
    </w:rPr>
  </w:style>
  <w:style w:type="character" w:styleId="Heading8Char" w:customStyle="1">
    <w:name w:val="Heading 8 Char"/>
    <w:basedOn w:val="DefaultParagraphFont"/>
    <w:link w:val="Heading8"/>
    <w:rsid w:val="000D66A1"/>
    <w:rPr>
      <w:rFonts w:ascii="Calibri" w:hAnsi="Calibri"/>
      <w:i w:val="1"/>
      <w:color w:val="0f2147"/>
      <w:sz w:val="18"/>
      <w:lang w:eastAsia="en-US"/>
    </w:rPr>
  </w:style>
  <w:style w:type="character" w:styleId="Heading9Char" w:customStyle="1">
    <w:name w:val="Heading 9 Char"/>
    <w:basedOn w:val="DefaultParagraphFont"/>
    <w:link w:val="Heading9"/>
    <w:rsid w:val="000D66A1"/>
    <w:rPr>
      <w:rFonts w:ascii="Calibri" w:hAnsi="Calibri"/>
      <w:caps w:val="1"/>
      <w:color w:val="0f2147"/>
      <w:sz w:val="18"/>
      <w:lang w:eastAsia="en-US"/>
    </w:rPr>
  </w:style>
  <w:style w:type="paragraph" w:styleId="NormalWeb">
    <w:name w:val="Normal (Web)"/>
    <w:basedOn w:val="Normal"/>
    <w:uiPriority w:val="99"/>
    <w:unhideWhenUsed w:val="1"/>
    <w:rsid w:val="00A525BA"/>
    <w:pPr>
      <w:spacing w:after="100" w:afterAutospacing="1" w:before="100" w:beforeAutospacing="1" w:line="240" w:lineRule="auto"/>
    </w:pPr>
    <w:rPr>
      <w:rFonts w:ascii="Times New Roman" w:hAnsi="Times New Roman" w:eastAsiaTheme="minorEastAsia"/>
      <w:color w:val="0f2147" w:themeColor="text1"/>
      <w:sz w:val="24"/>
      <w:szCs w:val="24"/>
    </w:rPr>
  </w:style>
  <w:style w:type="table" w:styleId="ListTable3">
    <w:name w:val="List Table 3"/>
    <w:basedOn w:val="TableNormal"/>
    <w:rsid w:val="00E94791"/>
    <w:pPr>
      <w:spacing w:after="120" w:before="120" w:line="240" w:lineRule="auto"/>
    </w:pPr>
    <w:tblPr>
      <w:tblStyleRowBandSize w:val="1"/>
      <w:tblStyleColBandSize w:val="1"/>
      <w:tblBorders>
        <w:top w:color="0f2147" w:space="0" w:sz="4" w:themeColor="text1" w:val="single"/>
        <w:left w:color="0f2147" w:space="0" w:sz="4" w:themeColor="text1" w:val="single"/>
        <w:bottom w:color="0f2147" w:space="0" w:sz="4" w:themeColor="text1" w:val="single"/>
        <w:right w:color="0f2147" w:space="0" w:sz="4" w:themeColor="text1" w:val="single"/>
        <w:insideH w:color="0f2147" w:space="0" w:sz="4" w:themeColor="text1" w:val="single"/>
        <w:insideV w:color="0f2147" w:space="0" w:sz="4" w:themeColor="text1" w:val="single"/>
      </w:tblBorders>
    </w:tblPr>
    <w:tblStylePr w:type="firstRow">
      <w:rPr>
        <w:b w:val="1"/>
        <w:bCs w:val="1"/>
        <w:color w:val="ffffff" w:themeColor="background1"/>
      </w:rPr>
      <w:tblPr/>
      <w:tcPr>
        <w:shd w:color="auto" w:fill="0f2147" w:themeFill="text1" w:val="clear"/>
      </w:tcPr>
    </w:tblStylePr>
    <w:tblStylePr w:type="lastRow">
      <w:rPr>
        <w:b w:val="1"/>
        <w:bCs w:val="1"/>
      </w:rPr>
      <w:tblPr/>
      <w:tcPr>
        <w:tcBorders>
          <w:top w:color="0f2147"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f2147" w:space="0" w:sz="4" w:themeColor="text1" w:val="single"/>
          <w:right w:color="0f2147" w:space="0" w:sz="4" w:themeColor="text1" w:val="single"/>
        </w:tcBorders>
      </w:tcPr>
    </w:tblStylePr>
    <w:tblStylePr w:type="band1Horz">
      <w:tblPr/>
      <w:tcPr>
        <w:tcBorders>
          <w:top w:color="0f2147" w:space="0" w:sz="4" w:themeColor="text1" w:val="single"/>
          <w:bottom w:color="0f2147"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f2147" w:space="0" w:sz="4" w:themeColor="text1" w:val="double"/>
          <w:left w:space="0" w:sz="0" w:val="nil"/>
        </w:tcBorders>
      </w:tcPr>
    </w:tblStylePr>
    <w:tblStylePr w:type="swCell">
      <w:tblPr/>
      <w:tcPr>
        <w:tcBorders>
          <w:top w:color="0f2147" w:space="0" w:sz="4" w:themeColor="text1" w:val="double"/>
          <w:right w:space="0" w:sz="0" w:val="nil"/>
        </w:tcBorders>
      </w:tcPr>
    </w:tblStylePr>
  </w:style>
  <w:style w:type="table" w:styleId="TableGridLight">
    <w:name w:val="Grid Table Light"/>
    <w:basedOn w:val="TableNormal"/>
    <w:rsid w:val="00C35A0B"/>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FooterChar" w:customStyle="1">
    <w:name w:val="Footer Char"/>
    <w:basedOn w:val="DefaultParagraphFont"/>
    <w:link w:val="Footer"/>
    <w:uiPriority w:val="99"/>
    <w:rsid w:val="00DE5987"/>
    <w:rPr>
      <w:rFonts w:ascii="Arial" w:hAnsi="Arial"/>
      <w:sz w:val="14"/>
      <w:lang w:eastAsia="en-US"/>
    </w:rPr>
  </w:style>
  <w:style w:type="table" w:styleId="Netcompany" w:customStyle="1">
    <w:name w:val="Netcompany"/>
    <w:basedOn w:val="TableGrid"/>
    <w:uiPriority w:val="99"/>
    <w:rsid w:val="00A950BA"/>
    <w:pPr>
      <w:spacing w:line="240" w:lineRule="auto"/>
    </w:pPr>
    <w:rPr>
      <w:rFonts w:ascii="Calibri" w:hAnsi="Calibri"/>
    </w:rPr>
    <w:tblPr/>
    <w:tcPr>
      <w:shd w:color="auto" w:fill="auto" w:val="clear"/>
    </w:tcPr>
    <w:tblStylePr w:type="firstRow">
      <w:pPr>
        <w:wordWrap w:val="1"/>
        <w:jc w:val="left"/>
      </w:pPr>
      <w:rPr>
        <w:rFonts w:ascii="Calibri" w:hAnsi="Calibri"/>
        <w:b w:val="1"/>
        <w:color w:val="auto"/>
        <w:sz w:val="18"/>
      </w:rPr>
      <w:tblPr/>
      <w:tcPr>
        <w:shd w:color="auto" w:fill="0f2147" w:themeFill="text1" w:val="clear"/>
      </w:tcPr>
    </w:tblStylePr>
    <w:tblStylePr w:type="firstCol">
      <w:rPr>
        <w:b w:val="1"/>
      </w:rPr>
    </w:tblStylePr>
  </w:style>
  <w:style w:type="character" w:styleId="BodyTextChar" w:customStyle="1">
    <w:name w:val="Body Text Char"/>
    <w:basedOn w:val="DefaultParagraphFont"/>
    <w:link w:val="BodyText"/>
    <w:rsid w:val="00D439F5"/>
    <w:rPr>
      <w:rFonts w:ascii="Calibri" w:hAnsi="Calibri"/>
      <w:sz w:val="18"/>
      <w:lang w:eastAsia="en-US"/>
    </w:rPr>
  </w:style>
  <w:style w:type="paragraph" w:styleId="Subtitle">
    <w:name w:val="Subtitle"/>
    <w:basedOn w:val="Normal"/>
    <w:next w:val="Normal"/>
    <w:pPr>
      <w:spacing w:after="60" w:lineRule="auto"/>
      <w:jc w:val="center"/>
    </w:pPr>
    <w:rPr>
      <w:sz w:val="24"/>
      <w:szCs w:val="24"/>
    </w:rPr>
  </w:style>
  <w:style w:type="table" w:styleId="Table1">
    <w:basedOn w:val="TableNormal"/>
    <w:pPr>
      <w:spacing w:after="0" w:before="120" w:line="240" w:lineRule="auto"/>
    </w:pPr>
    <w:rPr>
      <w:rFonts w:ascii="Calibri" w:cs="Calibri" w:eastAsia="Calibri" w:hAnsi="Calibri"/>
      <w:sz w:val="18"/>
      <w:szCs w:val="18"/>
    </w:rPr>
    <w:tblPr>
      <w:tblStyleRowBandSize w:val="1"/>
      <w:tblStyleColBandSize w:val="1"/>
      <w:tblCellMar>
        <w:top w:w="0.0" w:type="dxa"/>
        <w:left w:w="85.0" w:type="dxa"/>
        <w:bottom w:w="0.0" w:type="dxa"/>
        <w:right w:w="115.0" w:type="dxa"/>
      </w:tblCellMar>
    </w:tblPr>
    <w:tcPr>
      <w:shd w:fill="auto" w:val="clear"/>
      <w:vAlign w:val="center"/>
    </w:tcPr>
    <w:tblStylePr w:type="firstRow">
      <w:pPr>
        <w:jc w:val="left"/>
      </w:pPr>
      <w:rPr>
        <w:rFonts w:ascii="Calibri" w:cs="Calibri" w:eastAsia="Calibri" w:hAnsi="Calibri"/>
        <w:b w:val="1"/>
        <w:color w:val="000000"/>
        <w:sz w:val="18"/>
        <w:szCs w:val="18"/>
      </w:rPr>
      <w:tcPr>
        <w:shd w:fill="0f2147" w:val="clear"/>
      </w:tcPr>
    </w:tblStylePr>
  </w:style>
  <w:style w:type="table" w:styleId="Table2">
    <w:basedOn w:val="TableNormal"/>
    <w:pPr>
      <w:spacing w:after="0" w:before="120" w:line="240" w:lineRule="auto"/>
    </w:pPr>
    <w:rPr>
      <w:rFonts w:ascii="Calibri" w:cs="Calibri" w:eastAsia="Calibri" w:hAnsi="Calibri"/>
      <w:sz w:val="18"/>
      <w:szCs w:val="18"/>
    </w:rPr>
    <w:tblPr>
      <w:tblStyleRowBandSize w:val="1"/>
      <w:tblStyleColBandSize w:val="1"/>
      <w:tblCellMar>
        <w:top w:w="0.0" w:type="dxa"/>
        <w:left w:w="115.0" w:type="dxa"/>
        <w:bottom w:w="0.0" w:type="dxa"/>
        <w:right w:w="115.0" w:type="dxa"/>
      </w:tblCellMar>
    </w:tblPr>
    <w:tcPr>
      <w:shd w:fill="auto" w:val="clear"/>
      <w:vAlign w:val="center"/>
    </w:tcPr>
    <w:tblStylePr w:type="firstCol">
      <w:rPr>
        <w:b w:val="1"/>
      </w:rPr>
    </w:tblStylePr>
    <w:tblStylePr w:type="firstRow">
      <w:pPr>
        <w:jc w:val="left"/>
      </w:pPr>
      <w:rPr>
        <w:rFonts w:ascii="Calibri" w:cs="Calibri" w:eastAsia="Calibri" w:hAnsi="Calibri"/>
        <w:b w:val="1"/>
        <w:color w:val="000000"/>
        <w:sz w:val="18"/>
        <w:szCs w:val="18"/>
      </w:rPr>
      <w:tcPr>
        <w:shd w:fill="0f2147" w:val="clear"/>
      </w:tcPr>
    </w:tblStylePr>
  </w:style>
  <w:style w:type="table" w:styleId="Table3">
    <w:basedOn w:val="TableNormal"/>
    <w:pPr>
      <w:spacing w:after="0" w:before="120" w:line="240" w:lineRule="auto"/>
    </w:pPr>
    <w:rPr>
      <w:rFonts w:ascii="Calibri" w:cs="Calibri" w:eastAsia="Calibri" w:hAnsi="Calibri"/>
      <w:sz w:val="18"/>
      <w:szCs w:val="18"/>
    </w:rPr>
    <w:tblPr>
      <w:tblStyleRowBandSize w:val="1"/>
      <w:tblStyleColBandSize w:val="1"/>
      <w:tblCellMar>
        <w:top w:w="0.0" w:type="dxa"/>
        <w:left w:w="115.0" w:type="dxa"/>
        <w:bottom w:w="0.0" w:type="dxa"/>
        <w:right w:w="115.0" w:type="dxa"/>
      </w:tblCellMar>
    </w:tblPr>
    <w:tcPr>
      <w:shd w:fill="auto" w:val="clear"/>
      <w:vAlign w:val="center"/>
    </w:tcPr>
    <w:tblStylePr w:type="firstCol">
      <w:rPr>
        <w:b w:val="1"/>
      </w:rPr>
    </w:tblStylePr>
    <w:tblStylePr w:type="firstRow">
      <w:pPr>
        <w:jc w:val="left"/>
      </w:pPr>
      <w:rPr>
        <w:rFonts w:ascii="Calibri" w:cs="Calibri" w:eastAsia="Calibri" w:hAnsi="Calibri"/>
        <w:b w:val="1"/>
        <w:color w:val="000000"/>
        <w:sz w:val="18"/>
        <w:szCs w:val="18"/>
      </w:rPr>
      <w:tcPr>
        <w:shd w:fill="0f2147" w:val="clear"/>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rFonts w:ascii="Verdana" w:cs="Verdana" w:eastAsia="Verdana" w:hAnsi="Verdana"/>
      <w:sz w:val="18"/>
      <w:szCs w:val="18"/>
    </w:rPr>
    <w:tblPr>
      <w:tblStyleRowBandSize w:val="1"/>
      <w:tblStyleColBandSize w:val="1"/>
      <w:tblCellMar>
        <w:top w:w="0.0" w:type="dxa"/>
        <w:left w:w="115.0" w:type="dxa"/>
        <w:bottom w:w="0.0" w:type="dxa"/>
        <w:right w:w="115.0" w:type="dxa"/>
      </w:tblCellMar>
    </w:tblPr>
    <w:tcPr>
      <w:shd w:fill="d9e2f3" w:val="clear"/>
      <w:vAlign w:val="center"/>
    </w:tcPr>
    <w:tblStylePr w:type="band1Horz">
      <w:tcPr>
        <w:shd w:fill="deebf6" w:val="clear"/>
      </w:tcPr>
    </w:tblStylePr>
    <w:tblStylePr w:type="band1Vert">
      <w:tcPr>
        <w:shd w:fill="deebf6"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cc3e5" w:space="0" w:sz="4" w:val="single"/>
        </w:tcBorders>
      </w:tcPr>
    </w:tblStylePr>
    <w:tblStylePr w:type="nwCell">
      <w:tcPr>
        <w:tcBorders>
          <w:bottom w:color="9cc3e5" w:space="0" w:sz="4" w:val="single"/>
        </w:tcBorders>
      </w:tcPr>
    </w:tblStylePr>
    <w:tblStylePr w:type="seCell">
      <w:tcPr>
        <w:tcBorders>
          <w:top w:color="9cc3e5" w:space="0" w:sz="4" w:val="single"/>
        </w:tcBorders>
      </w:tcPr>
    </w:tblStylePr>
    <w:tblStylePr w:type="swCell">
      <w:tcPr>
        <w:tcBorders>
          <w:top w:color="9cc3e5" w:space="0" w:sz="4" w:val="single"/>
        </w:tcBorders>
      </w:tcPr>
    </w:tblStylePr>
  </w:style>
  <w:style w:type="table" w:styleId="Table6">
    <w:basedOn w:val="TableNormal"/>
    <w:pPr>
      <w:spacing w:after="0" w:before="120" w:line="240" w:lineRule="auto"/>
    </w:pPr>
    <w:rPr>
      <w:rFonts w:ascii="Calibri" w:cs="Calibri" w:eastAsia="Calibri" w:hAnsi="Calibri"/>
      <w:sz w:val="18"/>
      <w:szCs w:val="18"/>
    </w:rPr>
    <w:tblPr>
      <w:tblStyleRowBandSize w:val="1"/>
      <w:tblStyleColBandSize w:val="1"/>
      <w:tblCellMar>
        <w:top w:w="0.0" w:type="dxa"/>
        <w:left w:w="115.0" w:type="dxa"/>
        <w:bottom w:w="0.0" w:type="dxa"/>
        <w:right w:w="115.0" w:type="dxa"/>
      </w:tblCellMar>
    </w:tblPr>
    <w:tcPr>
      <w:shd w:fill="auto" w:val="clear"/>
      <w:vAlign w:val="center"/>
    </w:tcPr>
    <w:tblStylePr w:type="firstCol">
      <w:rPr>
        <w:b w:val="1"/>
      </w:rPr>
    </w:tblStylePr>
    <w:tblStylePr w:type="firstRow">
      <w:pPr>
        <w:jc w:val="left"/>
      </w:pPr>
      <w:rPr>
        <w:rFonts w:ascii="Calibri" w:cs="Calibri" w:eastAsia="Calibri" w:hAnsi="Calibri"/>
        <w:b w:val="1"/>
        <w:color w:val="000000"/>
        <w:sz w:val="18"/>
        <w:szCs w:val="18"/>
      </w:rPr>
      <w:tcPr>
        <w:shd w:fill="0f2147" w:val="clear"/>
      </w:tcPr>
    </w:tblStylePr>
  </w:style>
  <w:style w:type="table" w:styleId="Table7">
    <w:basedOn w:val="TableNormal"/>
    <w:pPr>
      <w:spacing w:after="0" w:before="120" w:line="240" w:lineRule="auto"/>
    </w:pPr>
    <w:rPr>
      <w:rFonts w:ascii="Calibri" w:cs="Calibri" w:eastAsia="Calibri" w:hAnsi="Calibri"/>
      <w:sz w:val="18"/>
      <w:szCs w:val="18"/>
    </w:rPr>
    <w:tblPr>
      <w:tblStyleRowBandSize w:val="1"/>
      <w:tblStyleColBandSize w:val="1"/>
      <w:tblCellMar>
        <w:top w:w="0.0" w:type="dxa"/>
        <w:left w:w="115.0" w:type="dxa"/>
        <w:bottom w:w="0.0" w:type="dxa"/>
        <w:right w:w="115.0" w:type="dxa"/>
      </w:tblCellMar>
    </w:tblPr>
    <w:tcPr>
      <w:shd w:fill="auto" w:val="clear"/>
      <w:vAlign w:val="center"/>
    </w:tcPr>
    <w:tblStylePr w:type="firstCol">
      <w:rPr>
        <w:b w:val="1"/>
      </w:rPr>
    </w:tblStylePr>
    <w:tblStylePr w:type="firstRow">
      <w:pPr>
        <w:jc w:val="left"/>
      </w:pPr>
      <w:rPr>
        <w:rFonts w:ascii="Calibri" w:cs="Calibri" w:eastAsia="Calibri" w:hAnsi="Calibri"/>
        <w:b w:val="1"/>
        <w:color w:val="000000"/>
        <w:sz w:val="18"/>
        <w:szCs w:val="18"/>
      </w:rPr>
      <w:tcPr>
        <w:shd w:fill="0f2147" w:val="clear"/>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7.png"/><Relationship Id="rId21" Type="http://schemas.openxmlformats.org/officeDocument/2006/relationships/image" Target="media/image8.png"/><Relationship Id="rId24" Type="http://schemas.openxmlformats.org/officeDocument/2006/relationships/image" Target="media/image16.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1.png"/><Relationship Id="rId26" Type="http://schemas.openxmlformats.org/officeDocument/2006/relationships/hyperlink" Target="https://towardsdatascience.com/time-series-forecasting-with-recurrent-neural-networks-74674e289816" TargetMode="External"/><Relationship Id="rId25" Type="http://schemas.openxmlformats.org/officeDocument/2006/relationships/image" Target="media/image1.png"/><Relationship Id="rId28" Type="http://schemas.openxmlformats.org/officeDocument/2006/relationships/image" Target="media/image11.png"/><Relationship Id="rId27"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3.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eader" Target="header1.xml"/><Relationship Id="rId30" Type="http://schemas.openxmlformats.org/officeDocument/2006/relationships/header" Target="header2.xml"/><Relationship Id="rId11" Type="http://schemas.openxmlformats.org/officeDocument/2006/relationships/image" Target="media/image9.png"/><Relationship Id="rId33" Type="http://schemas.openxmlformats.org/officeDocument/2006/relationships/footer" Target="footer1.xml"/><Relationship Id="rId10" Type="http://schemas.openxmlformats.org/officeDocument/2006/relationships/image" Target="media/image20.png"/><Relationship Id="rId32" Type="http://schemas.openxmlformats.org/officeDocument/2006/relationships/footer" Target="footer2.xml"/><Relationship Id="rId13" Type="http://schemas.openxmlformats.org/officeDocument/2006/relationships/image" Target="media/image15.png"/><Relationship Id="rId12"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12.png"/><Relationship Id="rId16" Type="http://schemas.openxmlformats.org/officeDocument/2006/relationships/image" Target="media/image13.png"/><Relationship Id="rId19" Type="http://schemas.openxmlformats.org/officeDocument/2006/relationships/image" Target="media/image18.png"/><Relationship Id="rId1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bJ7Zw7UHeDPkPO8E2j8sUHnKPA==">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2021-03-09T15:17:00Z</dcterms:created>
  <dc:creator>Leni Støvring Barfred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IsSharedOnOneDrive">
    <vt:bool>false</vt:bool>
  </property>
  <property fmtid="{D5CDD505-2E9C-101B-9397-08002B2CF9AE}" pid="3" name="CCMOneDriveID">
    <vt:lpwstr/>
  </property>
  <property fmtid="{D5CDD505-2E9C-101B-9397-08002B2CF9AE}" pid="4" name="CCMOneDriveItemID">
    <vt:lpwstr/>
  </property>
  <property fmtid="{D5CDD505-2E9C-101B-9397-08002B2CF9AE}" pid="5" name="CCMOneDriveOwnerID">
    <vt:lpwstr/>
  </property>
  <property fmtid="{D5CDD505-2E9C-101B-9397-08002B2CF9AE}" pid="6" name="CCMSystem">
    <vt:lpwstr/>
  </property>
  <property fmtid="{D5CDD505-2E9C-101B-9397-08002B2CF9AE}" pid="7" name="CCMSystemID">
    <vt:lpwstr>a83c9e44-5554-4fe4-9554-0ea6ec621664</vt:lpwstr>
  </property>
  <property fmtid="{D5CDD505-2E9C-101B-9397-08002B2CF9AE}" pid="8" name="CCMTemplateID">
    <vt:r8>25.0</vt:r8>
  </property>
  <property fmtid="{D5CDD505-2E9C-101B-9397-08002B2CF9AE}" pid="9" name="ContentTypeId">
    <vt:lpwstr>0x010100AC085CFC53BC46CEA2EADE194AD9D48200C2B06C08914CD441B0875CA202B97BEB</vt:lpwstr>
  </property>
  <property fmtid="{D5CDD505-2E9C-101B-9397-08002B2CF9AE}" pid="10" name="Status">
    <vt:lpwstr>;#01 - Ny;#10 - Analyse;#20 - Design;#30 - Implementering;#40 - Test;#50 - Transition;#60 - I drift;#90 - Lukket;#</vt:lpwstr>
  </property>
  <property fmtid="{D5CDD505-2E9C-101B-9397-08002B2CF9AE}" pid="11" name="_dlc_DocIdItemGuid">
    <vt:lpwstr>419e002c-1a5c-4306-adc2-a30846b28728</vt:lpwstr>
  </property>
  <property fmtid="{D5CDD505-2E9C-101B-9397-08002B2CF9AE}" pid="12" name="xd_Signature">
    <vt:bool>false</vt:bool>
  </property>
</Properties>
</file>