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E4F6E" w14:textId="77777777" w:rsidR="00D17FD7" w:rsidRPr="000838A2" w:rsidRDefault="00D17FD7" w:rsidP="009A2F31">
      <w:pPr>
        <w:pStyle w:val="BodyText"/>
        <w:ind w:left="284"/>
      </w:pPr>
    </w:p>
    <w:p w14:paraId="7A0E4F6F" w14:textId="77777777" w:rsidR="00EF29EC" w:rsidRDefault="00EF29EC" w:rsidP="009A2F31">
      <w:pPr>
        <w:pStyle w:val="BodyText"/>
        <w:ind w:left="284"/>
      </w:pPr>
    </w:p>
    <w:p w14:paraId="7A0E4F70" w14:textId="77777777" w:rsidR="00EF29EC" w:rsidRDefault="00EF29EC" w:rsidP="009A2F31">
      <w:pPr>
        <w:pStyle w:val="BodyText"/>
        <w:ind w:left="284"/>
      </w:pPr>
    </w:p>
    <w:p w14:paraId="7A0E4F71" w14:textId="77777777" w:rsidR="003010ED" w:rsidRDefault="003010ED" w:rsidP="009A2F31">
      <w:pPr>
        <w:pStyle w:val="BodyText"/>
        <w:ind w:left="284"/>
      </w:pPr>
    </w:p>
    <w:p w14:paraId="7A0E4F72" w14:textId="77777777" w:rsidR="0068338A" w:rsidRDefault="0068338A" w:rsidP="009A2F31">
      <w:pPr>
        <w:pStyle w:val="BodyText"/>
        <w:ind w:left="284"/>
      </w:pPr>
    </w:p>
    <w:p w14:paraId="7A0E4F73" w14:textId="77777777" w:rsidR="0068338A" w:rsidRDefault="0068338A" w:rsidP="009A2F31">
      <w:pPr>
        <w:pStyle w:val="BodyText"/>
        <w:ind w:left="284"/>
      </w:pPr>
    </w:p>
    <w:p w14:paraId="7A0E4F74" w14:textId="77777777" w:rsidR="0068338A" w:rsidRDefault="0068338A" w:rsidP="009A2F31">
      <w:pPr>
        <w:pStyle w:val="BodyText"/>
        <w:ind w:left="284"/>
      </w:pPr>
    </w:p>
    <w:p w14:paraId="7A0E4F75" w14:textId="77777777" w:rsidR="0068338A" w:rsidRDefault="0068338A" w:rsidP="009A2F31">
      <w:pPr>
        <w:pStyle w:val="BodyText"/>
        <w:ind w:left="284"/>
      </w:pPr>
    </w:p>
    <w:p w14:paraId="7A0E4F76" w14:textId="77777777" w:rsidR="0068338A" w:rsidRDefault="0092160E" w:rsidP="009A2F31">
      <w:pPr>
        <w:pStyle w:val="BodyText"/>
        <w:ind w:left="284"/>
      </w:pPr>
      <w:r>
        <w:rPr>
          <w:noProof/>
        </w:rPr>
        <mc:AlternateContent>
          <mc:Choice Requires="wps">
            <w:drawing>
              <wp:anchor distT="45720" distB="45720" distL="114300" distR="114300" simplePos="0" relativeHeight="251658240" behindDoc="0" locked="0" layoutInCell="1" allowOverlap="1" wp14:anchorId="7A0E4FC0" wp14:editId="7A0E4FC1">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7A0E4FD2" w14:textId="06997579" w:rsidR="00D439F5" w:rsidRPr="00C14B75" w:rsidRDefault="0092160E"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Pr>
                                    <w:b/>
                                    <w:caps/>
                                    <w:color w:val="FFFFFF" w:themeColor="background1"/>
                                    <w:sz w:val="20"/>
                                    <w:lang w:val="en-US"/>
                                  </w:rPr>
                                  <w:t>Netcompany</w:t>
                                </w:r>
                              </w:sdtContent>
                            </w:sdt>
                            <w:r>
                              <w:rPr>
                                <w:b/>
                                <w:caps/>
                                <w:color w:val="FFFFFF" w:themeColor="background1"/>
                                <w:sz w:val="20"/>
                                <w:lang w:val="en-US"/>
                              </w:rPr>
                              <w:t xml:space="preserve"> </w:t>
                            </w:r>
                            <w:r w:rsidR="007747A1">
                              <w:rPr>
                                <w:b/>
                                <w:caps/>
                                <w:color w:val="FFFFFF" w:themeColor="background1"/>
                                <w:sz w:val="20"/>
                                <w:lang w:val="en-US"/>
                              </w:rPr>
                              <w:t xml:space="preserve"> </w:t>
                            </w:r>
                            <w:r>
                              <w:rPr>
                                <w:b/>
                                <w:caps/>
                                <w:color w:val="FFFFFF" w:themeColor="background1"/>
                                <w:sz w:val="20"/>
                                <w:lang w:val="en-US"/>
                              </w:rPr>
                              <w:t>–</w:t>
                            </w:r>
                            <w:r w:rsidR="007747A1">
                              <w:rPr>
                                <w:b/>
                                <w:caps/>
                                <w:color w:val="FFFFFF" w:themeColor="background1"/>
                                <w:sz w:val="20"/>
                                <w:lang w:val="en-US"/>
                              </w:rPr>
                              <w:t xml:space="preserve"> </w:t>
                            </w:r>
                            <w:r>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Pr>
                                    <w:b/>
                                    <w:caps/>
                                    <w:color w:val="FFFFFF" w:themeColor="background1"/>
                                    <w:sz w:val="20"/>
                                    <w:lang w:val="en-US"/>
                                  </w:rPr>
                                  <w:t>Methodology and Security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7A0E4FC0"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7A0E4FD2" w14:textId="06997579" w:rsidR="00D439F5" w:rsidRPr="00C14B75" w:rsidRDefault="0092160E"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Pr>
                              <w:b/>
                              <w:caps/>
                              <w:color w:val="FFFFFF" w:themeColor="background1"/>
                              <w:sz w:val="20"/>
                              <w:lang w:val="en-US"/>
                            </w:rPr>
                            <w:t>Netcompany</w:t>
                          </w:r>
                        </w:sdtContent>
                      </w:sdt>
                      <w:r>
                        <w:rPr>
                          <w:b/>
                          <w:caps/>
                          <w:color w:val="FFFFFF" w:themeColor="background1"/>
                          <w:sz w:val="20"/>
                          <w:lang w:val="en-US"/>
                        </w:rPr>
                        <w:t xml:space="preserve"> </w:t>
                      </w:r>
                      <w:r w:rsidR="007747A1">
                        <w:rPr>
                          <w:b/>
                          <w:caps/>
                          <w:color w:val="FFFFFF" w:themeColor="background1"/>
                          <w:sz w:val="20"/>
                          <w:lang w:val="en-US"/>
                        </w:rPr>
                        <w:t xml:space="preserve"> </w:t>
                      </w:r>
                      <w:r>
                        <w:rPr>
                          <w:b/>
                          <w:caps/>
                          <w:color w:val="FFFFFF" w:themeColor="background1"/>
                          <w:sz w:val="20"/>
                          <w:lang w:val="en-US"/>
                        </w:rPr>
                        <w:t>–</w:t>
                      </w:r>
                      <w:r w:rsidR="007747A1">
                        <w:rPr>
                          <w:b/>
                          <w:caps/>
                          <w:color w:val="FFFFFF" w:themeColor="background1"/>
                          <w:sz w:val="20"/>
                          <w:lang w:val="en-US"/>
                        </w:rPr>
                        <w:t xml:space="preserve"> </w:t>
                      </w:r>
                      <w:r>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Pr>
                              <w:b/>
                              <w:caps/>
                              <w:color w:val="FFFFFF" w:themeColor="background1"/>
                              <w:sz w:val="20"/>
                              <w:lang w:val="en-US"/>
                            </w:rPr>
                            <w:t>Methodology and Security</w:t>
                          </w:r>
                        </w:sdtContent>
                      </w:sdt>
                    </w:p>
                  </w:txbxContent>
                </v:textbox>
                <w10:wrap type="square"/>
              </v:shape>
            </w:pict>
          </mc:Fallback>
        </mc:AlternateContent>
      </w:r>
    </w:p>
    <w:p w14:paraId="7A0E4F77" w14:textId="77777777" w:rsidR="0068338A" w:rsidRDefault="0068338A" w:rsidP="009A2F31">
      <w:pPr>
        <w:pStyle w:val="BodyText"/>
        <w:ind w:left="284"/>
      </w:pPr>
    </w:p>
    <w:bookmarkStart w:id="0" w:name="_Hlk522784503"/>
    <w:p w14:paraId="7A0E4F78" w14:textId="66F0A8B3" w:rsidR="0032464C" w:rsidRPr="008174F1" w:rsidRDefault="0092160E" w:rsidP="0032464C">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4444E915B29C4D6EB7E07438EF5D5396"/>
          </w:placeholder>
          <w:dataBinding w:prefixMappings="xmlns:ns0='http://purl.org/dc/elements/1.1/' xmlns:ns1='http://schemas.openxmlformats.org/package/2006/metadata/core-properties' " w:xpath="/ns1:coreProperties[1]/ns0:title[1]" w:storeItemID="{6C3C8BC8-F283-45AE-878A-BAB7291924A1}"/>
          <w:text/>
        </w:sdtPr>
        <w:sdtEndPr/>
        <w:sdtContent>
          <w:r>
            <w:rPr>
              <w:b/>
              <w:caps/>
              <w:color w:val="0F2147" w:themeColor="text1"/>
              <w:sz w:val="72"/>
              <w:szCs w:val="72"/>
            </w:rPr>
            <w:t>A0130 - Requirement Specification</w:t>
          </w:r>
        </w:sdtContent>
      </w:sdt>
    </w:p>
    <w:p w14:paraId="7A0E4F79" w14:textId="77777777" w:rsidR="0032464C" w:rsidRPr="00C974DC" w:rsidRDefault="0092160E" w:rsidP="0032464C">
      <w:pPr>
        <w:pStyle w:val="BodyText"/>
        <w:spacing w:before="240" w:after="240"/>
        <w:ind w:left="284"/>
        <w:rPr>
          <w:color w:val="0F2147" w:themeColor="text1"/>
        </w:rPr>
      </w:pPr>
      <w:r w:rsidRPr="00C974DC">
        <w:rPr>
          <w:noProof/>
          <w:color w:val="0F2147" w:themeColor="text1"/>
        </w:rPr>
        <mc:AlternateContent>
          <mc:Choice Requires="wps">
            <w:drawing>
              <wp:anchor distT="0" distB="0" distL="114300" distR="114300" simplePos="0" relativeHeight="251660288" behindDoc="0" locked="0" layoutInCell="1" allowOverlap="1" wp14:anchorId="7A0E4FC2" wp14:editId="7A0E4FC3">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7A0E4FD3"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4" w14:textId="77777777" w:rsidR="0032464C" w:rsidRDefault="0032464C" w:rsidP="0032464C"/>
                          <w:p w14:paraId="7A0E4FD5"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6" w14:textId="77777777" w:rsidR="0032464C" w:rsidRDefault="0032464C" w:rsidP="0032464C"/>
                          <w:p w14:paraId="7A0E4FD7"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8" w14:textId="77777777" w:rsidR="0032464C" w:rsidRDefault="0032464C" w:rsidP="0032464C"/>
                          <w:p w14:paraId="7A0E4FD9"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A" w14:textId="77777777" w:rsidR="0032464C" w:rsidRDefault="0032464C" w:rsidP="0032464C"/>
                          <w:p w14:paraId="7A0E4FDB"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C" w14:textId="77777777" w:rsidR="0032464C" w:rsidRDefault="0032464C" w:rsidP="0032464C"/>
                          <w:p w14:paraId="7A0E4FDD"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E" w14:textId="77777777" w:rsidR="0032464C" w:rsidRDefault="0032464C" w:rsidP="0032464C"/>
                          <w:p w14:paraId="7A0E4FDF"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0" w14:textId="77777777" w:rsidR="0032464C" w:rsidRDefault="0032464C" w:rsidP="0032464C"/>
                          <w:p w14:paraId="7A0E4FE1"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2" w14:textId="77777777" w:rsidR="0032464C" w:rsidRDefault="0032464C" w:rsidP="0032464C"/>
                          <w:p w14:paraId="7A0E4FE3"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4" w14:textId="77777777" w:rsidR="0032464C" w:rsidRDefault="0032464C" w:rsidP="0032464C"/>
                          <w:p w14:paraId="7A0E4FE5"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6" w14:textId="77777777" w:rsidR="0032464C" w:rsidRDefault="0032464C" w:rsidP="0032464C"/>
                          <w:p w14:paraId="7A0E4FE7"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8" w14:textId="77777777" w:rsidR="0032464C" w:rsidRDefault="0032464C" w:rsidP="0032464C"/>
                          <w:p w14:paraId="7A0E4FE9"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A" w14:textId="77777777" w:rsidR="0032464C" w:rsidRDefault="0032464C" w:rsidP="0032464C"/>
                          <w:p w14:paraId="7A0E4FEB"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C" w14:textId="77777777" w:rsidR="0032464C" w:rsidRDefault="0032464C" w:rsidP="0032464C"/>
                          <w:p w14:paraId="7A0E4FED"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E" w14:textId="77777777" w:rsidR="0032464C" w:rsidRDefault="0032464C" w:rsidP="0032464C"/>
                          <w:p w14:paraId="7A0E4FEF"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F0" w14:textId="77777777" w:rsidR="0032464C" w:rsidRDefault="0032464C" w:rsidP="0032464C"/>
                          <w:p w14:paraId="7A0E4FF1"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7A0E4FC2"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" stroked="f">
                <v:fill r:id="rId14" o:title="" recolor="t" rotate="t" type="frame"/>
                <v:textbox inset=",,,.2mm">
                  <w:txbxContent>
                    <w:p w14:paraId="7A0E4FD3"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4" w14:textId="77777777" w:rsidR="0032464C" w:rsidRDefault="0032464C" w:rsidP="0032464C"/>
                    <w:p w14:paraId="7A0E4FD5"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6" w14:textId="77777777" w:rsidR="0032464C" w:rsidRDefault="0032464C" w:rsidP="0032464C"/>
                    <w:p w14:paraId="7A0E4FD7"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8" w14:textId="77777777" w:rsidR="0032464C" w:rsidRDefault="0032464C" w:rsidP="0032464C"/>
                    <w:p w14:paraId="7A0E4FD9"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A" w14:textId="77777777" w:rsidR="0032464C" w:rsidRDefault="0032464C" w:rsidP="0032464C"/>
                    <w:p w14:paraId="7A0E4FDB"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C" w14:textId="77777777" w:rsidR="0032464C" w:rsidRDefault="0032464C" w:rsidP="0032464C"/>
                    <w:p w14:paraId="7A0E4FDD"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DE" w14:textId="77777777" w:rsidR="0032464C" w:rsidRDefault="0032464C" w:rsidP="0032464C"/>
                    <w:p w14:paraId="7A0E4FDF"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0" w14:textId="77777777" w:rsidR="0032464C" w:rsidRDefault="0032464C" w:rsidP="0032464C"/>
                    <w:p w14:paraId="7A0E4FE1"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2" w14:textId="77777777" w:rsidR="0032464C" w:rsidRDefault="0032464C" w:rsidP="0032464C"/>
                    <w:p w14:paraId="7A0E4FE3"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4" w14:textId="77777777" w:rsidR="0032464C" w:rsidRDefault="0032464C" w:rsidP="0032464C"/>
                    <w:p w14:paraId="7A0E4FE5"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6" w14:textId="77777777" w:rsidR="0032464C" w:rsidRDefault="0032464C" w:rsidP="0032464C"/>
                    <w:p w14:paraId="7A0E4FE7"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8" w14:textId="77777777" w:rsidR="0032464C" w:rsidRDefault="0032464C" w:rsidP="0032464C"/>
                    <w:p w14:paraId="7A0E4FE9"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A" w14:textId="77777777" w:rsidR="0032464C" w:rsidRDefault="0032464C" w:rsidP="0032464C"/>
                    <w:p w14:paraId="7A0E4FEB"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C" w14:textId="77777777" w:rsidR="0032464C" w:rsidRDefault="0032464C" w:rsidP="0032464C"/>
                    <w:p w14:paraId="7A0E4FED"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EE" w14:textId="77777777" w:rsidR="0032464C" w:rsidRDefault="0032464C" w:rsidP="0032464C"/>
                    <w:p w14:paraId="7A0E4FEF"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p w14:paraId="7A0E4FF0" w14:textId="77777777" w:rsidR="0032464C" w:rsidRDefault="0032464C" w:rsidP="0032464C"/>
                    <w:p w14:paraId="7A0E4FF1" w14:textId="77777777" w:rsidR="0032464C" w:rsidRDefault="0092160E" w:rsidP="0032464C">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122C0B" w14:paraId="7A0E4F7D" w14:textId="77777777" w:rsidTr="00122C0B">
        <w:trPr>
          <w:trHeight w:hRule="exact" w:val="288"/>
        </w:trPr>
        <w:tc>
          <w:tcPr>
            <w:tcW w:w="0" w:type="auto"/>
            <w:vAlign w:val="top"/>
          </w:tcPr>
          <w:p w14:paraId="7A0E4F7A" w14:textId="77777777" w:rsidR="0032464C" w:rsidRPr="00C974DC" w:rsidRDefault="0092160E" w:rsidP="0046384E">
            <w:pPr>
              <w:pStyle w:val="BodyText"/>
              <w:spacing w:before="40" w:after="0" w:line="240" w:lineRule="auto"/>
              <w:ind w:left="284"/>
              <w:rPr>
                <w:b/>
                <w:color w:val="0F2147" w:themeColor="text1"/>
                <w:szCs w:val="16"/>
              </w:rPr>
            </w:pPr>
            <w:r w:rsidRPr="00C974DC">
              <w:rPr>
                <w:b/>
                <w:color w:val="0F2147" w:themeColor="text1"/>
                <w:szCs w:val="16"/>
              </w:rPr>
              <w:t>Version:</w:t>
            </w:r>
          </w:p>
          <w:p w14:paraId="7A0E4F7B" w14:textId="77777777" w:rsidR="0032464C" w:rsidRPr="00C974DC" w:rsidRDefault="0032464C" w:rsidP="0046384E">
            <w:pPr>
              <w:pStyle w:val="BodyText"/>
              <w:spacing w:before="40" w:after="0" w:line="240" w:lineRule="auto"/>
              <w:ind w:left="284"/>
              <w:rPr>
                <w:color w:val="0F2147" w:themeColor="text1"/>
                <w:szCs w:val="16"/>
              </w:rPr>
            </w:pPr>
          </w:p>
        </w:tc>
        <w:tc>
          <w:tcPr>
            <w:tcW w:w="2235" w:type="dxa"/>
            <w:vAlign w:val="top"/>
          </w:tcPr>
          <w:p w14:paraId="7A0E4F7C" w14:textId="2D90F3D0" w:rsidR="0032464C" w:rsidRPr="00C974DC" w:rsidRDefault="0092160E" w:rsidP="0046384E">
            <w:pPr>
              <w:pStyle w:val="BodyText"/>
              <w:spacing w:before="40" w:after="0" w:line="240" w:lineRule="auto"/>
              <w:ind w:left="284"/>
              <w:rPr>
                <w:b/>
                <w:color w:val="0F2147" w:themeColor="text1"/>
                <w:szCs w:val="16"/>
              </w:rPr>
            </w:pPr>
            <w:r>
              <w:rPr>
                <w:color w:val="0F2147" w:themeColor="text1"/>
                <w:szCs w:val="16"/>
              </w:rPr>
              <w:t>2</w:t>
            </w:r>
            <w:r w:rsidRPr="00C974DC">
              <w:rPr>
                <w:color w:val="0F2147" w:themeColor="text1"/>
                <w:szCs w:val="16"/>
              </w:rPr>
              <w:t>.1</w:t>
            </w:r>
          </w:p>
        </w:tc>
      </w:tr>
      <w:tr w:rsidR="00122C0B" w14:paraId="7A0E4F81" w14:textId="77777777" w:rsidTr="00122C0B">
        <w:trPr>
          <w:trHeight w:hRule="exact" w:val="288"/>
        </w:trPr>
        <w:tc>
          <w:tcPr>
            <w:tcW w:w="0" w:type="auto"/>
            <w:vAlign w:val="top"/>
          </w:tcPr>
          <w:p w14:paraId="7A0E4F7E" w14:textId="77777777" w:rsidR="0032464C" w:rsidRPr="00C974DC" w:rsidRDefault="0092160E" w:rsidP="0046384E">
            <w:pPr>
              <w:pStyle w:val="BodyText"/>
              <w:spacing w:before="40" w:after="0" w:line="240" w:lineRule="auto"/>
              <w:ind w:left="284"/>
              <w:rPr>
                <w:b/>
                <w:color w:val="0F2147" w:themeColor="text1"/>
                <w:szCs w:val="16"/>
              </w:rPr>
            </w:pPr>
            <w:r w:rsidRPr="00C974DC">
              <w:rPr>
                <w:b/>
                <w:color w:val="0F2147" w:themeColor="text1"/>
                <w:szCs w:val="16"/>
              </w:rPr>
              <w:t>Status</w:t>
            </w:r>
            <w:r>
              <w:rPr>
                <w:b/>
                <w:color w:val="0F2147" w:themeColor="text1"/>
                <w:szCs w:val="16"/>
              </w:rPr>
              <w:t>:</w:t>
            </w:r>
          </w:p>
          <w:p w14:paraId="7A0E4F7F" w14:textId="77777777" w:rsidR="0032464C" w:rsidRPr="00C974DC" w:rsidRDefault="0032464C" w:rsidP="0046384E">
            <w:pPr>
              <w:pStyle w:val="BodyText"/>
              <w:spacing w:before="40" w:after="0" w:line="240" w:lineRule="auto"/>
              <w:ind w:left="284"/>
              <w:rPr>
                <w:color w:val="0F2147" w:themeColor="text1"/>
                <w:szCs w:val="16"/>
              </w:rPr>
            </w:pPr>
          </w:p>
        </w:tc>
        <w:tc>
          <w:tcPr>
            <w:tcW w:w="2235" w:type="dxa"/>
            <w:vAlign w:val="top"/>
          </w:tcPr>
          <w:p w14:paraId="7A0E4F80" w14:textId="55B6B2F3" w:rsidR="0032464C" w:rsidRPr="00C974DC" w:rsidRDefault="0092160E"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C62867346FA8428EAF37DBD05D0F2FA2"/>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Pr>
                    <w:color w:val="0F2147" w:themeColor="text1"/>
                    <w:szCs w:val="16"/>
                  </w:rPr>
                  <w:t>Approved</w:t>
                </w:r>
                <w:proofErr w:type="spellEnd"/>
              </w:sdtContent>
            </w:sdt>
          </w:p>
        </w:tc>
      </w:tr>
      <w:tr w:rsidR="00122C0B" w14:paraId="7A0E4F85" w14:textId="77777777" w:rsidTr="00122C0B">
        <w:trPr>
          <w:trHeight w:hRule="exact" w:val="288"/>
        </w:trPr>
        <w:tc>
          <w:tcPr>
            <w:tcW w:w="0" w:type="auto"/>
            <w:vAlign w:val="top"/>
          </w:tcPr>
          <w:p w14:paraId="7A0E4F82" w14:textId="77777777" w:rsidR="0032464C" w:rsidRPr="00C974DC" w:rsidRDefault="0092160E" w:rsidP="0046384E">
            <w:pPr>
              <w:pStyle w:val="BodyText"/>
              <w:spacing w:before="40" w:after="0" w:line="240" w:lineRule="auto"/>
              <w:ind w:left="284"/>
              <w:rPr>
                <w:b/>
                <w:color w:val="0F2147" w:themeColor="text1"/>
                <w:szCs w:val="16"/>
              </w:rPr>
            </w:pPr>
            <w:r>
              <w:rPr>
                <w:b/>
                <w:color w:val="0F2147" w:themeColor="text1"/>
                <w:szCs w:val="16"/>
              </w:rPr>
              <w:t>Approver:</w:t>
            </w:r>
          </w:p>
          <w:p w14:paraId="7A0E4F83" w14:textId="77777777" w:rsidR="0032464C" w:rsidRPr="00C974DC" w:rsidRDefault="0032464C" w:rsidP="0046384E">
            <w:pPr>
              <w:pStyle w:val="BodyText"/>
              <w:spacing w:before="40" w:after="0" w:line="240" w:lineRule="auto"/>
              <w:ind w:left="284"/>
              <w:rPr>
                <w:color w:val="0F2147" w:themeColor="text1"/>
                <w:szCs w:val="16"/>
              </w:rPr>
            </w:pPr>
          </w:p>
        </w:tc>
        <w:sdt>
          <w:sdtPr>
            <w:rPr>
              <w:color w:val="0F2147" w:themeColor="text1"/>
              <w:szCs w:val="16"/>
            </w:rPr>
            <w:alias w:val="Author"/>
            <w:id w:val="-650822353"/>
            <w:placeholder>
              <w:docPart w:val="EA045794322744D59782EA1982964ECA"/>
            </w:placeholder>
            <w:dataBinding w:prefixMappings="xmlns:ns0='http://purl.org/dc/elements/1.1/' xmlns:ns1='http://schemas.openxmlformats.org/package/2006/metadata/core-properties' " w:xpath="/ns1:coreProperties[1]/ns0:creator[1]" w:storeItemID="{6C3C8BC8-F283-45AE-878A-BAB7291924A1}"/>
            <w:text/>
          </w:sdtPr>
          <w:sdtContent>
            <w:tc>
              <w:tcPr>
                <w:tcW w:w="2235" w:type="dxa"/>
                <w:vAlign w:val="top"/>
              </w:tcPr>
              <w:p w14:paraId="7A0E4F84" w14:textId="47B45759" w:rsidR="0032464C" w:rsidRPr="00C974DC" w:rsidRDefault="0092160E" w:rsidP="0046384E">
                <w:pPr>
                  <w:pStyle w:val="BodyText"/>
                  <w:spacing w:before="40" w:after="0" w:line="240" w:lineRule="auto"/>
                  <w:ind w:left="284"/>
                  <w:rPr>
                    <w:b/>
                    <w:color w:val="0F2147" w:themeColor="text1"/>
                    <w:szCs w:val="16"/>
                  </w:rPr>
                </w:pPr>
                <w:r>
                  <w:rPr>
                    <w:color w:val="0F2147" w:themeColor="text1"/>
                    <w:szCs w:val="16"/>
                  </w:rPr>
                  <w:t>Leni Støvring Barfred</w:t>
                </w:r>
              </w:p>
            </w:tc>
          </w:sdtContent>
        </w:sdt>
      </w:tr>
      <w:tr w:rsidR="00122C0B" w14:paraId="7A0E4F89" w14:textId="77777777" w:rsidTr="00122C0B">
        <w:trPr>
          <w:trHeight w:hRule="exact" w:val="288"/>
        </w:trPr>
        <w:tc>
          <w:tcPr>
            <w:tcW w:w="0" w:type="auto"/>
            <w:vAlign w:val="top"/>
          </w:tcPr>
          <w:p w14:paraId="7A0E4F86" w14:textId="77777777" w:rsidR="0032464C" w:rsidRPr="00C974DC" w:rsidRDefault="0092160E" w:rsidP="0046384E">
            <w:pPr>
              <w:pStyle w:val="BodyText"/>
              <w:spacing w:before="40" w:after="0" w:line="240" w:lineRule="auto"/>
              <w:ind w:left="284"/>
              <w:rPr>
                <w:color w:val="0F2147" w:themeColor="text1"/>
                <w:szCs w:val="16"/>
              </w:rPr>
            </w:pPr>
            <w:r>
              <w:rPr>
                <w:b/>
                <w:color w:val="0F2147" w:themeColor="text1"/>
                <w:szCs w:val="16"/>
              </w:rPr>
              <w:t>Author:</w:t>
            </w:r>
          </w:p>
          <w:p w14:paraId="7A0E4F87" w14:textId="77777777" w:rsidR="0032464C" w:rsidRPr="00C974DC" w:rsidRDefault="0032464C"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0270E5BD47A54928A6FB4CEC1967DAA2"/>
            </w:placeholder>
            <w:dataBinding w:prefixMappings="xmlns:ns0='http://purl.org/dc/elements/1.1/' xmlns:ns1='http://schemas.openxmlformats.org/package/2006/metadata/core-properties' " w:xpath="/ns1:coreProperties[1]/ns0:creator[1]" w:storeItemID="{6C3C8BC8-F283-45AE-878A-BAB7291924A1}"/>
            <w:text/>
          </w:sdtPr>
          <w:sdtContent>
            <w:tc>
              <w:tcPr>
                <w:tcW w:w="2235" w:type="dxa"/>
                <w:vAlign w:val="top"/>
              </w:tcPr>
              <w:p w14:paraId="7A0E4F88" w14:textId="2E3B787C" w:rsidR="0032464C" w:rsidRPr="00E470BD" w:rsidRDefault="0092160E" w:rsidP="0046384E">
                <w:pPr>
                  <w:pStyle w:val="BodyText"/>
                  <w:spacing w:before="40" w:after="0" w:line="240" w:lineRule="auto"/>
                  <w:ind w:left="284"/>
                  <w:rPr>
                    <w:color w:val="0F2147" w:themeColor="text1"/>
                    <w:szCs w:val="16"/>
                  </w:rPr>
                </w:pPr>
                <w:r>
                  <w:rPr>
                    <w:color w:val="0F2147" w:themeColor="text1"/>
                    <w:szCs w:val="16"/>
                  </w:rPr>
                  <w:t>Leni Støvring Barfred</w:t>
                </w:r>
              </w:p>
            </w:tc>
          </w:sdtContent>
        </w:sdt>
      </w:tr>
    </w:tbl>
    <w:p w14:paraId="7A0E4F8A" w14:textId="77777777" w:rsidR="0032464C" w:rsidRDefault="0032464C" w:rsidP="0032464C">
      <w:pPr>
        <w:pStyle w:val="BodyText"/>
        <w:ind w:left="284"/>
      </w:pPr>
    </w:p>
    <w:p w14:paraId="7A0E4F8B" w14:textId="77777777" w:rsidR="00071584" w:rsidRDefault="0092160E" w:rsidP="00F57E97">
      <w:pPr>
        <w:pStyle w:val="BodyText"/>
        <w:ind w:left="284"/>
      </w:pPr>
      <w:r>
        <w:rPr>
          <w:noProof/>
        </w:rPr>
        <w:drawing>
          <wp:anchor distT="0" distB="0" distL="114300" distR="114300" simplePos="0" relativeHeight="251662336" behindDoc="0" locked="0" layoutInCell="1" allowOverlap="1" wp14:anchorId="7A0E4FC4" wp14:editId="7A0E4FC5">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490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8D0655">
        <w:br w:type="textWrapping" w:clear="all"/>
      </w:r>
      <w:bookmarkEnd w:id="0"/>
      <w:bookmarkEnd w:id="1"/>
    </w:p>
    <w:p w14:paraId="7A0E4F8C" w14:textId="77777777" w:rsidR="00D17FD7" w:rsidRPr="003E08CE" w:rsidRDefault="0092160E" w:rsidP="00D55529">
      <w:pPr>
        <w:pStyle w:val="BodyText"/>
        <w:rPr>
          <w:b/>
          <w:sz w:val="24"/>
          <w:szCs w:val="24"/>
        </w:rPr>
      </w:pPr>
      <w:r w:rsidRPr="00071584">
        <w:br w:type="page"/>
      </w:r>
      <w:r w:rsidR="00FC22E8">
        <w:rPr>
          <w:b/>
          <w:sz w:val="24"/>
          <w:szCs w:val="24"/>
        </w:rPr>
        <w:lastRenderedPageBreak/>
        <w:t>Document history</w:t>
      </w:r>
    </w:p>
    <w:tbl>
      <w:tblPr>
        <w:tblStyle w:val="Netcompany"/>
        <w:tblW w:w="5000" w:type="pct"/>
        <w:tblLook w:val="01E0" w:firstRow="1" w:lastRow="1" w:firstColumn="1" w:lastColumn="1" w:noHBand="0" w:noVBand="0"/>
      </w:tblPr>
      <w:tblGrid>
        <w:gridCol w:w="1066"/>
        <w:gridCol w:w="1498"/>
        <w:gridCol w:w="2953"/>
        <w:gridCol w:w="1098"/>
        <w:gridCol w:w="2833"/>
      </w:tblGrid>
      <w:tr w:rsidR="0092160E" w:rsidRPr="00644DED" w14:paraId="14DC02D4" w14:textId="77777777" w:rsidTr="00921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3C60B0D1" w14:textId="77777777" w:rsidR="0092160E" w:rsidRPr="00644DED" w:rsidRDefault="0092160E" w:rsidP="004B1BAB">
            <w:pPr>
              <w:pStyle w:val="Table"/>
            </w:pPr>
            <w:r w:rsidRPr="00644DED">
              <w:t>Version</w:t>
            </w:r>
          </w:p>
        </w:tc>
        <w:tc>
          <w:tcPr>
            <w:tcW w:w="793" w:type="pct"/>
          </w:tcPr>
          <w:p w14:paraId="646C23B5"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r w:rsidRPr="00644DED">
              <w:t>Date</w:t>
            </w:r>
          </w:p>
        </w:tc>
        <w:tc>
          <w:tcPr>
            <w:tcW w:w="1563" w:type="pct"/>
          </w:tcPr>
          <w:p w14:paraId="23A2B22B"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r w:rsidRPr="00644DED">
              <w:t>Author</w:t>
            </w:r>
          </w:p>
        </w:tc>
        <w:tc>
          <w:tcPr>
            <w:tcW w:w="581" w:type="pct"/>
          </w:tcPr>
          <w:p w14:paraId="3399E62D"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r w:rsidRPr="00644DED">
              <w:t>Status</w:t>
            </w:r>
          </w:p>
        </w:tc>
        <w:tc>
          <w:tcPr>
            <w:tcW w:w="1499" w:type="pct"/>
          </w:tcPr>
          <w:p w14:paraId="32201BEC"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proofErr w:type="spellStart"/>
            <w:r w:rsidRPr="00644DED">
              <w:t>Remarks</w:t>
            </w:r>
            <w:proofErr w:type="spellEnd"/>
          </w:p>
        </w:tc>
      </w:tr>
      <w:tr w:rsidR="0092160E" w:rsidRPr="00644DED" w14:paraId="7EF894E0" w14:textId="77777777" w:rsidTr="0092160E">
        <w:tc>
          <w:tcPr>
            <w:cnfStyle w:val="001000000000" w:firstRow="0" w:lastRow="0" w:firstColumn="1" w:lastColumn="0" w:oddVBand="0" w:evenVBand="0" w:oddHBand="0" w:evenHBand="0" w:firstRowFirstColumn="0" w:firstRowLastColumn="0" w:lastRowFirstColumn="0" w:lastRowLastColumn="0"/>
            <w:tcW w:w="564" w:type="pct"/>
          </w:tcPr>
          <w:p w14:paraId="57654D8A" w14:textId="77777777" w:rsidR="0092160E" w:rsidRPr="00644DED" w:rsidRDefault="0092160E" w:rsidP="004B1BAB">
            <w:pPr>
              <w:pStyle w:val="Table"/>
              <w:jc w:val="right"/>
            </w:pPr>
            <w:r w:rsidRPr="000330A7">
              <w:t>1.0</w:t>
            </w:r>
          </w:p>
        </w:tc>
        <w:tc>
          <w:tcPr>
            <w:tcW w:w="793" w:type="pct"/>
          </w:tcPr>
          <w:p w14:paraId="645C8EC2" w14:textId="77777777" w:rsidR="0092160E" w:rsidRPr="00644DED" w:rsidRDefault="0092160E" w:rsidP="004B1BAB">
            <w:pPr>
              <w:pStyle w:val="Table"/>
              <w:jc w:val="right"/>
              <w:cnfStyle w:val="000000000000" w:firstRow="0" w:lastRow="0" w:firstColumn="0" w:lastColumn="0" w:oddVBand="0" w:evenVBand="0" w:oddHBand="0" w:evenHBand="0" w:firstRowFirstColumn="0" w:firstRowLastColumn="0" w:lastRowFirstColumn="0" w:lastRowLastColumn="0"/>
            </w:pPr>
            <w:r w:rsidRPr="000330A7">
              <w:t>18-09-2015</w:t>
            </w:r>
          </w:p>
        </w:tc>
        <w:tc>
          <w:tcPr>
            <w:tcW w:w="1563" w:type="pct"/>
          </w:tcPr>
          <w:p w14:paraId="4DDD8A55" w14:textId="77777777" w:rsidR="0092160E" w:rsidRPr="00644DED"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r w:rsidRPr="000330A7">
              <w:t>Leni Barfred</w:t>
            </w:r>
          </w:p>
        </w:tc>
        <w:tc>
          <w:tcPr>
            <w:tcW w:w="581" w:type="pct"/>
          </w:tcPr>
          <w:p w14:paraId="4710C142" w14:textId="77777777" w:rsidR="0092160E" w:rsidRPr="00644DED"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r w:rsidRPr="000330A7">
              <w:t>Final</w:t>
            </w:r>
          </w:p>
        </w:tc>
        <w:tc>
          <w:tcPr>
            <w:tcW w:w="1499" w:type="pct"/>
          </w:tcPr>
          <w:p w14:paraId="68D2EDC5" w14:textId="77777777" w:rsidR="0092160E" w:rsidRPr="00644DED"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p>
        </w:tc>
      </w:tr>
      <w:tr w:rsidR="0092160E" w:rsidRPr="00644DED" w14:paraId="220513C8" w14:textId="77777777" w:rsidTr="0092160E">
        <w:tc>
          <w:tcPr>
            <w:cnfStyle w:val="001000000000" w:firstRow="0" w:lastRow="0" w:firstColumn="1" w:lastColumn="0" w:oddVBand="0" w:evenVBand="0" w:oddHBand="0" w:evenHBand="0" w:firstRowFirstColumn="0" w:firstRowLastColumn="0" w:lastRowFirstColumn="0" w:lastRowLastColumn="0"/>
            <w:tcW w:w="564" w:type="pct"/>
          </w:tcPr>
          <w:p w14:paraId="21744E50" w14:textId="77777777" w:rsidR="0092160E" w:rsidRDefault="0092160E" w:rsidP="004B1BAB">
            <w:pPr>
              <w:pStyle w:val="Table"/>
              <w:jc w:val="right"/>
            </w:pPr>
            <w:r>
              <w:t>2.0</w:t>
            </w:r>
          </w:p>
        </w:tc>
        <w:tc>
          <w:tcPr>
            <w:tcW w:w="793" w:type="pct"/>
          </w:tcPr>
          <w:p w14:paraId="05ED0D23" w14:textId="77777777" w:rsidR="0092160E" w:rsidRPr="000330A7" w:rsidRDefault="0092160E" w:rsidP="004B1BAB">
            <w:pPr>
              <w:pStyle w:val="Table"/>
              <w:jc w:val="right"/>
              <w:cnfStyle w:val="000000000000" w:firstRow="0" w:lastRow="0" w:firstColumn="0" w:lastColumn="0" w:oddVBand="0" w:evenVBand="0" w:oddHBand="0" w:evenHBand="0" w:firstRowFirstColumn="0" w:firstRowLastColumn="0" w:lastRowFirstColumn="0" w:lastRowLastColumn="0"/>
            </w:pPr>
            <w:r>
              <w:t>04-05-2016</w:t>
            </w:r>
          </w:p>
        </w:tc>
        <w:tc>
          <w:tcPr>
            <w:tcW w:w="1563" w:type="pct"/>
          </w:tcPr>
          <w:p w14:paraId="721DA26C" w14:textId="77777777" w:rsidR="0092160E" w:rsidRPr="000330A7"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r>
              <w:t>Simon Shan Man Ng</w:t>
            </w:r>
          </w:p>
        </w:tc>
        <w:tc>
          <w:tcPr>
            <w:tcW w:w="581" w:type="pct"/>
          </w:tcPr>
          <w:p w14:paraId="75ECF79A" w14:textId="77777777" w:rsidR="0092160E" w:rsidRPr="000330A7"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tcPr>
          <w:p w14:paraId="1EE3BE37" w14:textId="77777777" w:rsidR="0092160E"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r>
              <w:t>2016 New logo</w:t>
            </w:r>
          </w:p>
        </w:tc>
      </w:tr>
      <w:tr w:rsidR="0092160E" w:rsidRPr="00644DED" w14:paraId="1FA7BFCF" w14:textId="77777777" w:rsidTr="0092160E">
        <w:tc>
          <w:tcPr>
            <w:cnfStyle w:val="001000000000" w:firstRow="0" w:lastRow="0" w:firstColumn="1" w:lastColumn="0" w:oddVBand="0" w:evenVBand="0" w:oddHBand="0" w:evenHBand="0" w:firstRowFirstColumn="0" w:firstRowLastColumn="0" w:lastRowFirstColumn="0" w:lastRowLastColumn="0"/>
            <w:tcW w:w="564" w:type="pct"/>
          </w:tcPr>
          <w:p w14:paraId="53E71238" w14:textId="21334C52" w:rsidR="0092160E" w:rsidRDefault="0092160E" w:rsidP="004B1BAB">
            <w:pPr>
              <w:pStyle w:val="Table"/>
              <w:jc w:val="right"/>
            </w:pPr>
            <w:r>
              <w:t>2.1</w:t>
            </w:r>
          </w:p>
        </w:tc>
        <w:tc>
          <w:tcPr>
            <w:tcW w:w="793" w:type="pct"/>
          </w:tcPr>
          <w:p w14:paraId="62B2E0AF" w14:textId="188C3163" w:rsidR="0092160E" w:rsidRDefault="0092160E" w:rsidP="004B1BAB">
            <w:pPr>
              <w:pStyle w:val="Table"/>
              <w:jc w:val="right"/>
              <w:cnfStyle w:val="000000000000" w:firstRow="0" w:lastRow="0" w:firstColumn="0" w:lastColumn="0" w:oddVBand="0" w:evenVBand="0" w:oddHBand="0" w:evenHBand="0" w:firstRowFirstColumn="0" w:firstRowLastColumn="0" w:lastRowFirstColumn="0" w:lastRowLastColumn="0"/>
            </w:pPr>
            <w:r>
              <w:t>15-9-2020</w:t>
            </w:r>
          </w:p>
        </w:tc>
        <w:tc>
          <w:tcPr>
            <w:tcW w:w="1563" w:type="pct"/>
          </w:tcPr>
          <w:p w14:paraId="03627A76" w14:textId="12F4B10C" w:rsidR="0092160E"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r>
              <w:t>Leni Barfred</w:t>
            </w:r>
          </w:p>
        </w:tc>
        <w:tc>
          <w:tcPr>
            <w:tcW w:w="581" w:type="pct"/>
          </w:tcPr>
          <w:p w14:paraId="7400AF05" w14:textId="6776C00B" w:rsidR="0092160E"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tcPr>
          <w:p w14:paraId="59474ED2" w14:textId="5D0AC765" w:rsidR="0092160E" w:rsidRDefault="0092160E" w:rsidP="004B1BAB">
            <w:pPr>
              <w:pStyle w:val="Table"/>
              <w:jc w:val="left"/>
              <w:cnfStyle w:val="000000000000" w:firstRow="0" w:lastRow="0" w:firstColumn="0" w:lastColumn="0" w:oddVBand="0" w:evenVBand="0" w:oddHBand="0" w:evenHBand="0" w:firstRowFirstColumn="0" w:firstRowLastColumn="0" w:lastRowFirstColumn="0" w:lastRowLastColumn="0"/>
            </w:pPr>
            <w:r>
              <w:t xml:space="preserve">New </w:t>
            </w:r>
            <w:proofErr w:type="spellStart"/>
            <w:r>
              <w:t>colors</w:t>
            </w:r>
            <w:proofErr w:type="spellEnd"/>
          </w:p>
        </w:tc>
      </w:tr>
    </w:tbl>
    <w:p w14:paraId="37D4A44B" w14:textId="77777777" w:rsidR="0092160E" w:rsidRPr="00644DED" w:rsidRDefault="0092160E" w:rsidP="0092160E"/>
    <w:p w14:paraId="73AF9368" w14:textId="77777777" w:rsidR="0092160E" w:rsidRPr="00644DED" w:rsidRDefault="0092160E" w:rsidP="0092160E">
      <w:pPr>
        <w:pStyle w:val="Heading7"/>
        <w:rPr>
          <w:rStyle w:val="Heading7Char"/>
          <w:sz w:val="24"/>
          <w:szCs w:val="24"/>
        </w:rPr>
      </w:pPr>
      <w:r w:rsidRPr="00644DED">
        <w:rPr>
          <w:rStyle w:val="Heading7Char"/>
          <w:sz w:val="24"/>
          <w:szCs w:val="24"/>
        </w:rPr>
        <w:t>References</w:t>
      </w:r>
    </w:p>
    <w:tbl>
      <w:tblPr>
        <w:tblStyle w:val="Netcompany"/>
        <w:tblW w:w="5000" w:type="pct"/>
        <w:tblLook w:val="01E0" w:firstRow="1" w:lastRow="1" w:firstColumn="1" w:lastColumn="1" w:noHBand="0" w:noVBand="0"/>
      </w:tblPr>
      <w:tblGrid>
        <w:gridCol w:w="1366"/>
        <w:gridCol w:w="4059"/>
        <w:gridCol w:w="2239"/>
        <w:gridCol w:w="1784"/>
      </w:tblGrid>
      <w:tr w:rsidR="0092160E" w:rsidRPr="00644DED" w14:paraId="7FF38A57" w14:textId="77777777" w:rsidTr="00921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31B6E588" w14:textId="77777777" w:rsidR="0092160E" w:rsidRPr="00644DED" w:rsidRDefault="0092160E" w:rsidP="004B1BAB">
            <w:pPr>
              <w:pStyle w:val="Table"/>
            </w:pPr>
            <w:r w:rsidRPr="00644DED">
              <w:t>Reference</w:t>
            </w:r>
          </w:p>
        </w:tc>
        <w:tc>
          <w:tcPr>
            <w:tcW w:w="2148" w:type="pct"/>
          </w:tcPr>
          <w:p w14:paraId="509069D9"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r w:rsidRPr="00644DED">
              <w:t>Title</w:t>
            </w:r>
          </w:p>
        </w:tc>
        <w:tc>
          <w:tcPr>
            <w:tcW w:w="1185" w:type="pct"/>
          </w:tcPr>
          <w:p w14:paraId="4F3982B2"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r w:rsidRPr="00644DED">
              <w:t>Author</w:t>
            </w:r>
          </w:p>
        </w:tc>
        <w:tc>
          <w:tcPr>
            <w:tcW w:w="944" w:type="pct"/>
          </w:tcPr>
          <w:p w14:paraId="6C57D0D6" w14:textId="77777777" w:rsidR="0092160E" w:rsidRPr="00644DED" w:rsidRDefault="0092160E" w:rsidP="004B1BAB">
            <w:pPr>
              <w:pStyle w:val="Table"/>
              <w:cnfStyle w:val="100000000000" w:firstRow="1" w:lastRow="0" w:firstColumn="0" w:lastColumn="0" w:oddVBand="0" w:evenVBand="0" w:oddHBand="0" w:evenHBand="0" w:firstRowFirstColumn="0" w:firstRowLastColumn="0" w:lastRowFirstColumn="0" w:lastRowLastColumn="0"/>
            </w:pPr>
            <w:r w:rsidRPr="00644DED">
              <w:t>Version</w:t>
            </w:r>
          </w:p>
        </w:tc>
      </w:tr>
      <w:tr w:rsidR="0092160E" w:rsidRPr="00644DED" w14:paraId="2ECA96CB" w14:textId="77777777" w:rsidTr="0092160E">
        <w:tc>
          <w:tcPr>
            <w:cnfStyle w:val="001000000000" w:firstRow="0" w:lastRow="0" w:firstColumn="1" w:lastColumn="0" w:oddVBand="0" w:evenVBand="0" w:oddHBand="0" w:evenHBand="0" w:firstRowFirstColumn="0" w:firstRowLastColumn="0" w:lastRowFirstColumn="0" w:lastRowLastColumn="0"/>
            <w:tcW w:w="723" w:type="pct"/>
          </w:tcPr>
          <w:p w14:paraId="3D0F1B53" w14:textId="77777777" w:rsidR="0092160E" w:rsidRPr="00644DED" w:rsidRDefault="0092160E" w:rsidP="004B1BAB">
            <w:pPr>
              <w:pStyle w:val="Table"/>
            </w:pPr>
          </w:p>
        </w:tc>
        <w:tc>
          <w:tcPr>
            <w:tcW w:w="2148" w:type="pct"/>
          </w:tcPr>
          <w:p w14:paraId="07981267" w14:textId="77777777" w:rsidR="0092160E" w:rsidRPr="00644DED" w:rsidRDefault="0092160E" w:rsidP="004B1BAB">
            <w:pPr>
              <w:pStyle w:val="Table"/>
              <w:cnfStyle w:val="000000000000" w:firstRow="0" w:lastRow="0" w:firstColumn="0" w:lastColumn="0" w:oddVBand="0" w:evenVBand="0" w:oddHBand="0" w:evenHBand="0" w:firstRowFirstColumn="0" w:firstRowLastColumn="0" w:lastRowFirstColumn="0" w:lastRowLastColumn="0"/>
            </w:pPr>
          </w:p>
        </w:tc>
        <w:tc>
          <w:tcPr>
            <w:tcW w:w="1185" w:type="pct"/>
          </w:tcPr>
          <w:p w14:paraId="7006A553" w14:textId="77777777" w:rsidR="0092160E" w:rsidRPr="00644DED" w:rsidRDefault="0092160E" w:rsidP="004B1BAB">
            <w:pPr>
              <w:pStyle w:val="Table"/>
              <w:cnfStyle w:val="000000000000" w:firstRow="0" w:lastRow="0" w:firstColumn="0" w:lastColumn="0" w:oddVBand="0" w:evenVBand="0" w:oddHBand="0" w:evenHBand="0" w:firstRowFirstColumn="0" w:firstRowLastColumn="0" w:lastRowFirstColumn="0" w:lastRowLastColumn="0"/>
            </w:pPr>
          </w:p>
        </w:tc>
        <w:tc>
          <w:tcPr>
            <w:tcW w:w="944" w:type="pct"/>
          </w:tcPr>
          <w:p w14:paraId="4A014BED" w14:textId="77777777" w:rsidR="0092160E" w:rsidRPr="00644DED" w:rsidRDefault="0092160E" w:rsidP="004B1BAB">
            <w:pPr>
              <w:pStyle w:val="Table"/>
              <w:cnfStyle w:val="000000000000" w:firstRow="0" w:lastRow="0" w:firstColumn="0" w:lastColumn="0" w:oddVBand="0" w:evenVBand="0" w:oddHBand="0" w:evenHBand="0" w:firstRowFirstColumn="0" w:firstRowLastColumn="0" w:lastRowFirstColumn="0" w:lastRowLastColumn="0"/>
            </w:pPr>
          </w:p>
        </w:tc>
      </w:tr>
    </w:tbl>
    <w:p w14:paraId="2D07BF77" w14:textId="77777777" w:rsidR="0092160E" w:rsidRPr="00644DED" w:rsidRDefault="0092160E" w:rsidP="0092160E">
      <w:pPr>
        <w:pStyle w:val="BodyText"/>
      </w:pPr>
    </w:p>
    <w:p w14:paraId="1D490A48" w14:textId="77777777" w:rsidR="0092160E" w:rsidRPr="00644DED" w:rsidRDefault="0092160E" w:rsidP="0092160E">
      <w:pPr>
        <w:pStyle w:val="BodyText"/>
        <w:jc w:val="center"/>
        <w:rPr>
          <w:rFonts w:cs="Arial"/>
          <w:sz w:val="32"/>
          <w:szCs w:val="32"/>
        </w:rPr>
      </w:pPr>
      <w:proofErr w:type="spellStart"/>
      <w:r w:rsidRPr="00644DED">
        <w:rPr>
          <w:rFonts w:cs="Arial"/>
          <w:sz w:val="32"/>
          <w:szCs w:val="32"/>
        </w:rPr>
        <w:t>Table</w:t>
      </w:r>
      <w:proofErr w:type="spellEnd"/>
      <w:r w:rsidRPr="00644DED">
        <w:rPr>
          <w:rFonts w:cs="Arial"/>
          <w:sz w:val="32"/>
          <w:szCs w:val="32"/>
        </w:rPr>
        <w:t xml:space="preserve"> of contents</w:t>
      </w:r>
    </w:p>
    <w:p w14:paraId="2D92FD95" w14:textId="64AB9393" w:rsidR="0092160E" w:rsidRDefault="0092160E">
      <w:pPr>
        <w:pStyle w:val="TOC1"/>
        <w:rPr>
          <w:rFonts w:asciiTheme="minorHAnsi" w:eastAsiaTheme="minorEastAsia" w:hAnsiTheme="minorHAnsi" w:cstheme="minorBidi"/>
          <w:b w:val="0"/>
          <w:bCs w:val="0"/>
          <w:noProof/>
          <w:sz w:val="22"/>
          <w:szCs w:val="22"/>
          <w:lang w:eastAsia="da-DK"/>
        </w:rPr>
      </w:pPr>
      <w:r w:rsidRPr="00644DED">
        <w:fldChar w:fldCharType="begin"/>
      </w:r>
      <w:r w:rsidRPr="00644DED">
        <w:instrText xml:space="preserve"> TOC \o "1-6" \h \z \u </w:instrText>
      </w:r>
      <w:r w:rsidRPr="00644DED">
        <w:fldChar w:fldCharType="separate"/>
      </w:r>
      <w:hyperlink w:anchor="_Toc51057885" w:history="1">
        <w:r w:rsidRPr="00C4034F">
          <w:rPr>
            <w:rStyle w:val="Hyperlink"/>
            <w:noProof/>
          </w:rPr>
          <w:t>1</w:t>
        </w:r>
        <w:r>
          <w:rPr>
            <w:rFonts w:asciiTheme="minorHAnsi" w:eastAsiaTheme="minorEastAsia" w:hAnsiTheme="minorHAnsi" w:cstheme="minorBidi"/>
            <w:b w:val="0"/>
            <w:bCs w:val="0"/>
            <w:noProof/>
            <w:sz w:val="22"/>
            <w:szCs w:val="22"/>
            <w:lang w:eastAsia="da-DK"/>
          </w:rPr>
          <w:tab/>
        </w:r>
        <w:r w:rsidRPr="00C4034F">
          <w:rPr>
            <w:rStyle w:val="Hyperlink"/>
            <w:noProof/>
          </w:rPr>
          <w:t>Introduction</w:t>
        </w:r>
        <w:r>
          <w:rPr>
            <w:noProof/>
            <w:webHidden/>
          </w:rPr>
          <w:tab/>
        </w:r>
        <w:r>
          <w:rPr>
            <w:noProof/>
            <w:webHidden/>
          </w:rPr>
          <w:fldChar w:fldCharType="begin"/>
        </w:r>
        <w:r>
          <w:rPr>
            <w:noProof/>
            <w:webHidden/>
          </w:rPr>
          <w:instrText xml:space="preserve"> PAGEREF _Toc51057885 \h </w:instrText>
        </w:r>
        <w:r>
          <w:rPr>
            <w:noProof/>
            <w:webHidden/>
          </w:rPr>
        </w:r>
        <w:r>
          <w:rPr>
            <w:noProof/>
            <w:webHidden/>
          </w:rPr>
          <w:fldChar w:fldCharType="separate"/>
        </w:r>
        <w:r>
          <w:rPr>
            <w:noProof/>
            <w:webHidden/>
          </w:rPr>
          <w:t>3</w:t>
        </w:r>
        <w:r>
          <w:rPr>
            <w:noProof/>
            <w:webHidden/>
          </w:rPr>
          <w:fldChar w:fldCharType="end"/>
        </w:r>
      </w:hyperlink>
    </w:p>
    <w:p w14:paraId="7B17122B" w14:textId="432728DA" w:rsidR="0092160E" w:rsidRDefault="0092160E">
      <w:pPr>
        <w:pStyle w:val="TOC2"/>
        <w:rPr>
          <w:rFonts w:asciiTheme="minorHAnsi" w:eastAsiaTheme="minorEastAsia" w:hAnsiTheme="minorHAnsi" w:cstheme="minorBidi"/>
          <w:b w:val="0"/>
          <w:bCs w:val="0"/>
          <w:noProof/>
          <w:sz w:val="22"/>
          <w:szCs w:val="22"/>
          <w:lang w:eastAsia="da-DK"/>
        </w:rPr>
      </w:pPr>
      <w:hyperlink w:anchor="_Toc51057886" w:history="1">
        <w:r w:rsidRPr="00C4034F">
          <w:rPr>
            <w:rStyle w:val="Hyperlink"/>
            <w:noProof/>
          </w:rPr>
          <w:t>1.1</w:t>
        </w:r>
        <w:r>
          <w:rPr>
            <w:rFonts w:asciiTheme="minorHAnsi" w:eastAsiaTheme="minorEastAsia" w:hAnsiTheme="minorHAnsi" w:cstheme="minorBidi"/>
            <w:b w:val="0"/>
            <w:bCs w:val="0"/>
            <w:noProof/>
            <w:sz w:val="22"/>
            <w:szCs w:val="22"/>
            <w:lang w:eastAsia="da-DK"/>
          </w:rPr>
          <w:tab/>
        </w:r>
        <w:r w:rsidRPr="00C4034F">
          <w:rPr>
            <w:rStyle w:val="Hyperlink"/>
            <w:noProof/>
          </w:rPr>
          <w:t>Purpose</w:t>
        </w:r>
        <w:r>
          <w:rPr>
            <w:noProof/>
            <w:webHidden/>
          </w:rPr>
          <w:tab/>
        </w:r>
        <w:r>
          <w:rPr>
            <w:noProof/>
            <w:webHidden/>
          </w:rPr>
          <w:fldChar w:fldCharType="begin"/>
        </w:r>
        <w:r>
          <w:rPr>
            <w:noProof/>
            <w:webHidden/>
          </w:rPr>
          <w:instrText xml:space="preserve"> PAGEREF _Toc51057886 \h </w:instrText>
        </w:r>
        <w:r>
          <w:rPr>
            <w:noProof/>
            <w:webHidden/>
          </w:rPr>
        </w:r>
        <w:r>
          <w:rPr>
            <w:noProof/>
            <w:webHidden/>
          </w:rPr>
          <w:fldChar w:fldCharType="separate"/>
        </w:r>
        <w:r>
          <w:rPr>
            <w:noProof/>
            <w:webHidden/>
          </w:rPr>
          <w:t>3</w:t>
        </w:r>
        <w:r>
          <w:rPr>
            <w:noProof/>
            <w:webHidden/>
          </w:rPr>
          <w:fldChar w:fldCharType="end"/>
        </w:r>
      </w:hyperlink>
    </w:p>
    <w:p w14:paraId="3F21020B" w14:textId="3E1237D2" w:rsidR="0092160E" w:rsidRDefault="0092160E">
      <w:pPr>
        <w:pStyle w:val="TOC2"/>
        <w:rPr>
          <w:rFonts w:asciiTheme="minorHAnsi" w:eastAsiaTheme="minorEastAsia" w:hAnsiTheme="minorHAnsi" w:cstheme="minorBidi"/>
          <w:b w:val="0"/>
          <w:bCs w:val="0"/>
          <w:noProof/>
          <w:sz w:val="22"/>
          <w:szCs w:val="22"/>
          <w:lang w:eastAsia="da-DK"/>
        </w:rPr>
      </w:pPr>
      <w:hyperlink w:anchor="_Toc51057887" w:history="1">
        <w:r w:rsidRPr="00C4034F">
          <w:rPr>
            <w:rStyle w:val="Hyperlink"/>
            <w:noProof/>
          </w:rPr>
          <w:t>1.2</w:t>
        </w:r>
        <w:r>
          <w:rPr>
            <w:rFonts w:asciiTheme="minorHAnsi" w:eastAsiaTheme="minorEastAsia" w:hAnsiTheme="minorHAnsi" w:cstheme="minorBidi"/>
            <w:b w:val="0"/>
            <w:bCs w:val="0"/>
            <w:noProof/>
            <w:sz w:val="22"/>
            <w:szCs w:val="22"/>
            <w:lang w:eastAsia="da-DK"/>
          </w:rPr>
          <w:tab/>
        </w:r>
        <w:r w:rsidRPr="00C4034F">
          <w:rPr>
            <w:rStyle w:val="Hyperlink"/>
            <w:noProof/>
          </w:rPr>
          <w:t>Target audience</w:t>
        </w:r>
        <w:r>
          <w:rPr>
            <w:noProof/>
            <w:webHidden/>
          </w:rPr>
          <w:tab/>
        </w:r>
        <w:r>
          <w:rPr>
            <w:noProof/>
            <w:webHidden/>
          </w:rPr>
          <w:fldChar w:fldCharType="begin"/>
        </w:r>
        <w:r>
          <w:rPr>
            <w:noProof/>
            <w:webHidden/>
          </w:rPr>
          <w:instrText xml:space="preserve"> PAGEREF _Toc51057887 \h </w:instrText>
        </w:r>
        <w:r>
          <w:rPr>
            <w:noProof/>
            <w:webHidden/>
          </w:rPr>
        </w:r>
        <w:r>
          <w:rPr>
            <w:noProof/>
            <w:webHidden/>
          </w:rPr>
          <w:fldChar w:fldCharType="separate"/>
        </w:r>
        <w:r>
          <w:rPr>
            <w:noProof/>
            <w:webHidden/>
          </w:rPr>
          <w:t>4</w:t>
        </w:r>
        <w:r>
          <w:rPr>
            <w:noProof/>
            <w:webHidden/>
          </w:rPr>
          <w:fldChar w:fldCharType="end"/>
        </w:r>
      </w:hyperlink>
    </w:p>
    <w:p w14:paraId="705834BD" w14:textId="3D7AB549" w:rsidR="0092160E" w:rsidRDefault="0092160E">
      <w:pPr>
        <w:pStyle w:val="TOC2"/>
        <w:rPr>
          <w:rFonts w:asciiTheme="minorHAnsi" w:eastAsiaTheme="minorEastAsia" w:hAnsiTheme="minorHAnsi" w:cstheme="minorBidi"/>
          <w:b w:val="0"/>
          <w:bCs w:val="0"/>
          <w:noProof/>
          <w:sz w:val="22"/>
          <w:szCs w:val="22"/>
          <w:lang w:eastAsia="da-DK"/>
        </w:rPr>
      </w:pPr>
      <w:hyperlink w:anchor="_Toc51057888" w:history="1">
        <w:r w:rsidRPr="00C4034F">
          <w:rPr>
            <w:rStyle w:val="Hyperlink"/>
            <w:noProof/>
          </w:rPr>
          <w:t>1.3</w:t>
        </w:r>
        <w:r>
          <w:rPr>
            <w:rFonts w:asciiTheme="minorHAnsi" w:eastAsiaTheme="minorEastAsia" w:hAnsiTheme="minorHAnsi" w:cstheme="minorBidi"/>
            <w:b w:val="0"/>
            <w:bCs w:val="0"/>
            <w:noProof/>
            <w:sz w:val="22"/>
            <w:szCs w:val="22"/>
            <w:lang w:eastAsia="da-DK"/>
          </w:rPr>
          <w:tab/>
        </w:r>
        <w:r w:rsidRPr="00C4034F">
          <w:rPr>
            <w:rStyle w:val="Hyperlink"/>
            <w:noProof/>
          </w:rPr>
          <w:t>Reference group</w:t>
        </w:r>
        <w:r>
          <w:rPr>
            <w:noProof/>
            <w:webHidden/>
          </w:rPr>
          <w:tab/>
        </w:r>
        <w:r>
          <w:rPr>
            <w:noProof/>
            <w:webHidden/>
          </w:rPr>
          <w:fldChar w:fldCharType="begin"/>
        </w:r>
        <w:r>
          <w:rPr>
            <w:noProof/>
            <w:webHidden/>
          </w:rPr>
          <w:instrText xml:space="preserve"> PAGEREF _Toc51057888 \h </w:instrText>
        </w:r>
        <w:r>
          <w:rPr>
            <w:noProof/>
            <w:webHidden/>
          </w:rPr>
        </w:r>
        <w:r>
          <w:rPr>
            <w:noProof/>
            <w:webHidden/>
          </w:rPr>
          <w:fldChar w:fldCharType="separate"/>
        </w:r>
        <w:r>
          <w:rPr>
            <w:noProof/>
            <w:webHidden/>
          </w:rPr>
          <w:t>4</w:t>
        </w:r>
        <w:r>
          <w:rPr>
            <w:noProof/>
            <w:webHidden/>
          </w:rPr>
          <w:fldChar w:fldCharType="end"/>
        </w:r>
      </w:hyperlink>
    </w:p>
    <w:p w14:paraId="02EC2136" w14:textId="342581A9" w:rsidR="0092160E" w:rsidRDefault="0092160E">
      <w:pPr>
        <w:pStyle w:val="TOC2"/>
        <w:rPr>
          <w:rFonts w:asciiTheme="minorHAnsi" w:eastAsiaTheme="minorEastAsia" w:hAnsiTheme="minorHAnsi" w:cstheme="minorBidi"/>
          <w:b w:val="0"/>
          <w:bCs w:val="0"/>
          <w:noProof/>
          <w:sz w:val="22"/>
          <w:szCs w:val="22"/>
          <w:lang w:eastAsia="da-DK"/>
        </w:rPr>
      </w:pPr>
      <w:hyperlink w:anchor="_Toc51057889" w:history="1">
        <w:r w:rsidRPr="00C4034F">
          <w:rPr>
            <w:rStyle w:val="Hyperlink"/>
            <w:noProof/>
          </w:rPr>
          <w:t>1.4</w:t>
        </w:r>
        <w:r>
          <w:rPr>
            <w:rFonts w:asciiTheme="minorHAnsi" w:eastAsiaTheme="minorEastAsia" w:hAnsiTheme="minorHAnsi" w:cstheme="minorBidi"/>
            <w:b w:val="0"/>
            <w:bCs w:val="0"/>
            <w:noProof/>
            <w:sz w:val="22"/>
            <w:szCs w:val="22"/>
            <w:lang w:eastAsia="da-DK"/>
          </w:rPr>
          <w:tab/>
        </w:r>
        <w:r w:rsidRPr="00C4034F">
          <w:rPr>
            <w:rStyle w:val="Hyperlink"/>
            <w:noProof/>
          </w:rPr>
          <w:t>Approval</w:t>
        </w:r>
        <w:r>
          <w:rPr>
            <w:noProof/>
            <w:webHidden/>
          </w:rPr>
          <w:tab/>
        </w:r>
        <w:r>
          <w:rPr>
            <w:noProof/>
            <w:webHidden/>
          </w:rPr>
          <w:fldChar w:fldCharType="begin"/>
        </w:r>
        <w:r>
          <w:rPr>
            <w:noProof/>
            <w:webHidden/>
          </w:rPr>
          <w:instrText xml:space="preserve"> PAGEREF _Toc51057889 \h </w:instrText>
        </w:r>
        <w:r>
          <w:rPr>
            <w:noProof/>
            <w:webHidden/>
          </w:rPr>
        </w:r>
        <w:r>
          <w:rPr>
            <w:noProof/>
            <w:webHidden/>
          </w:rPr>
          <w:fldChar w:fldCharType="separate"/>
        </w:r>
        <w:r>
          <w:rPr>
            <w:noProof/>
            <w:webHidden/>
          </w:rPr>
          <w:t>4</w:t>
        </w:r>
        <w:r>
          <w:rPr>
            <w:noProof/>
            <w:webHidden/>
          </w:rPr>
          <w:fldChar w:fldCharType="end"/>
        </w:r>
      </w:hyperlink>
    </w:p>
    <w:p w14:paraId="37C2D37C" w14:textId="4FFF525B" w:rsidR="0092160E" w:rsidRDefault="0092160E">
      <w:pPr>
        <w:pStyle w:val="TOC1"/>
        <w:rPr>
          <w:rFonts w:asciiTheme="minorHAnsi" w:eastAsiaTheme="minorEastAsia" w:hAnsiTheme="minorHAnsi" w:cstheme="minorBidi"/>
          <w:b w:val="0"/>
          <w:bCs w:val="0"/>
          <w:noProof/>
          <w:sz w:val="22"/>
          <w:szCs w:val="22"/>
          <w:lang w:eastAsia="da-DK"/>
        </w:rPr>
      </w:pPr>
      <w:hyperlink w:anchor="_Toc51057890" w:history="1">
        <w:r w:rsidRPr="00C4034F">
          <w:rPr>
            <w:rStyle w:val="Hyperlink"/>
            <w:noProof/>
          </w:rPr>
          <w:t>2</w:t>
        </w:r>
        <w:r>
          <w:rPr>
            <w:rFonts w:asciiTheme="minorHAnsi" w:eastAsiaTheme="minorEastAsia" w:hAnsiTheme="minorHAnsi" w:cstheme="minorBidi"/>
            <w:b w:val="0"/>
            <w:bCs w:val="0"/>
            <w:noProof/>
            <w:sz w:val="22"/>
            <w:szCs w:val="22"/>
            <w:lang w:eastAsia="da-DK"/>
          </w:rPr>
          <w:tab/>
        </w:r>
        <w:r w:rsidRPr="00C4034F">
          <w:rPr>
            <w:rStyle w:val="Hyperlink"/>
            <w:noProof/>
          </w:rPr>
          <w:t>Guideline to A0130</w:t>
        </w:r>
        <w:r>
          <w:rPr>
            <w:noProof/>
            <w:webHidden/>
          </w:rPr>
          <w:tab/>
        </w:r>
        <w:r>
          <w:rPr>
            <w:noProof/>
            <w:webHidden/>
          </w:rPr>
          <w:fldChar w:fldCharType="begin"/>
        </w:r>
        <w:r>
          <w:rPr>
            <w:noProof/>
            <w:webHidden/>
          </w:rPr>
          <w:instrText xml:space="preserve"> PAGEREF _Toc51057890 \h </w:instrText>
        </w:r>
        <w:r>
          <w:rPr>
            <w:noProof/>
            <w:webHidden/>
          </w:rPr>
        </w:r>
        <w:r>
          <w:rPr>
            <w:noProof/>
            <w:webHidden/>
          </w:rPr>
          <w:fldChar w:fldCharType="separate"/>
        </w:r>
        <w:r>
          <w:rPr>
            <w:noProof/>
            <w:webHidden/>
          </w:rPr>
          <w:t>5</w:t>
        </w:r>
        <w:r>
          <w:rPr>
            <w:noProof/>
            <w:webHidden/>
          </w:rPr>
          <w:fldChar w:fldCharType="end"/>
        </w:r>
      </w:hyperlink>
    </w:p>
    <w:p w14:paraId="4837FEBC" w14:textId="3506BE37" w:rsidR="0092160E" w:rsidRDefault="0092160E">
      <w:pPr>
        <w:pStyle w:val="TOC2"/>
        <w:rPr>
          <w:rFonts w:asciiTheme="minorHAnsi" w:eastAsiaTheme="minorEastAsia" w:hAnsiTheme="minorHAnsi" w:cstheme="minorBidi"/>
          <w:b w:val="0"/>
          <w:bCs w:val="0"/>
          <w:noProof/>
          <w:sz w:val="22"/>
          <w:szCs w:val="22"/>
          <w:lang w:eastAsia="da-DK"/>
        </w:rPr>
      </w:pPr>
      <w:hyperlink w:anchor="_Toc51057891" w:history="1">
        <w:r w:rsidRPr="00C4034F">
          <w:rPr>
            <w:rStyle w:val="Hyperlink"/>
            <w:noProof/>
          </w:rPr>
          <w:t>2.1</w:t>
        </w:r>
        <w:r>
          <w:rPr>
            <w:rFonts w:asciiTheme="minorHAnsi" w:eastAsiaTheme="minorEastAsia" w:hAnsiTheme="minorHAnsi" w:cstheme="minorBidi"/>
            <w:b w:val="0"/>
            <w:bCs w:val="0"/>
            <w:noProof/>
            <w:sz w:val="22"/>
            <w:szCs w:val="22"/>
            <w:lang w:eastAsia="da-DK"/>
          </w:rPr>
          <w:tab/>
        </w:r>
        <w:r w:rsidRPr="00C4034F">
          <w:rPr>
            <w:rStyle w:val="Hyperlink"/>
            <w:noProof/>
          </w:rPr>
          <w:t>Description of the solution</w:t>
        </w:r>
        <w:r>
          <w:rPr>
            <w:noProof/>
            <w:webHidden/>
          </w:rPr>
          <w:tab/>
        </w:r>
        <w:r>
          <w:rPr>
            <w:noProof/>
            <w:webHidden/>
          </w:rPr>
          <w:fldChar w:fldCharType="begin"/>
        </w:r>
        <w:r>
          <w:rPr>
            <w:noProof/>
            <w:webHidden/>
          </w:rPr>
          <w:instrText xml:space="preserve"> PAGEREF _Toc51057891 \h </w:instrText>
        </w:r>
        <w:r>
          <w:rPr>
            <w:noProof/>
            <w:webHidden/>
          </w:rPr>
        </w:r>
        <w:r>
          <w:rPr>
            <w:noProof/>
            <w:webHidden/>
          </w:rPr>
          <w:fldChar w:fldCharType="separate"/>
        </w:r>
        <w:r>
          <w:rPr>
            <w:noProof/>
            <w:webHidden/>
          </w:rPr>
          <w:t>5</w:t>
        </w:r>
        <w:r>
          <w:rPr>
            <w:noProof/>
            <w:webHidden/>
          </w:rPr>
          <w:fldChar w:fldCharType="end"/>
        </w:r>
      </w:hyperlink>
    </w:p>
    <w:p w14:paraId="2734561A" w14:textId="42C4C3BD" w:rsidR="0092160E" w:rsidRDefault="0092160E">
      <w:pPr>
        <w:pStyle w:val="TOC2"/>
        <w:rPr>
          <w:rFonts w:asciiTheme="minorHAnsi" w:eastAsiaTheme="minorEastAsia" w:hAnsiTheme="minorHAnsi" w:cstheme="minorBidi"/>
          <w:b w:val="0"/>
          <w:bCs w:val="0"/>
          <w:noProof/>
          <w:sz w:val="22"/>
          <w:szCs w:val="22"/>
          <w:lang w:eastAsia="da-DK"/>
        </w:rPr>
      </w:pPr>
      <w:hyperlink w:anchor="_Toc51057892" w:history="1">
        <w:r w:rsidRPr="00C4034F">
          <w:rPr>
            <w:rStyle w:val="Hyperlink"/>
            <w:noProof/>
          </w:rPr>
          <w:t>2.2</w:t>
        </w:r>
        <w:r>
          <w:rPr>
            <w:rFonts w:asciiTheme="minorHAnsi" w:eastAsiaTheme="minorEastAsia" w:hAnsiTheme="minorHAnsi" w:cstheme="minorBidi"/>
            <w:b w:val="0"/>
            <w:bCs w:val="0"/>
            <w:noProof/>
            <w:sz w:val="22"/>
            <w:szCs w:val="22"/>
            <w:lang w:eastAsia="da-DK"/>
          </w:rPr>
          <w:tab/>
        </w:r>
        <w:r w:rsidRPr="00C4034F">
          <w:rPr>
            <w:rStyle w:val="Hyperlink"/>
            <w:noProof/>
          </w:rPr>
          <w:t>List of requirements</w:t>
        </w:r>
        <w:r>
          <w:rPr>
            <w:noProof/>
            <w:webHidden/>
          </w:rPr>
          <w:tab/>
        </w:r>
        <w:r>
          <w:rPr>
            <w:noProof/>
            <w:webHidden/>
          </w:rPr>
          <w:fldChar w:fldCharType="begin"/>
        </w:r>
        <w:r>
          <w:rPr>
            <w:noProof/>
            <w:webHidden/>
          </w:rPr>
          <w:instrText xml:space="preserve"> PAGEREF _Toc51057892 \h </w:instrText>
        </w:r>
        <w:r>
          <w:rPr>
            <w:noProof/>
            <w:webHidden/>
          </w:rPr>
        </w:r>
        <w:r>
          <w:rPr>
            <w:noProof/>
            <w:webHidden/>
          </w:rPr>
          <w:fldChar w:fldCharType="separate"/>
        </w:r>
        <w:r>
          <w:rPr>
            <w:noProof/>
            <w:webHidden/>
          </w:rPr>
          <w:t>5</w:t>
        </w:r>
        <w:r>
          <w:rPr>
            <w:noProof/>
            <w:webHidden/>
          </w:rPr>
          <w:fldChar w:fldCharType="end"/>
        </w:r>
      </w:hyperlink>
    </w:p>
    <w:p w14:paraId="1DD7FB30" w14:textId="37AB91C5" w:rsidR="0092160E" w:rsidRDefault="0092160E">
      <w:pPr>
        <w:pStyle w:val="TOC1"/>
        <w:rPr>
          <w:rFonts w:asciiTheme="minorHAnsi" w:eastAsiaTheme="minorEastAsia" w:hAnsiTheme="minorHAnsi" w:cstheme="minorBidi"/>
          <w:b w:val="0"/>
          <w:bCs w:val="0"/>
          <w:noProof/>
          <w:sz w:val="22"/>
          <w:szCs w:val="22"/>
          <w:lang w:eastAsia="da-DK"/>
        </w:rPr>
      </w:pPr>
      <w:hyperlink w:anchor="_Toc51057893" w:history="1">
        <w:r w:rsidRPr="00C4034F">
          <w:rPr>
            <w:rStyle w:val="Hyperlink"/>
            <w:noProof/>
          </w:rPr>
          <w:t>3</w:t>
        </w:r>
        <w:r>
          <w:rPr>
            <w:rFonts w:asciiTheme="minorHAnsi" w:eastAsiaTheme="minorEastAsia" w:hAnsiTheme="minorHAnsi" w:cstheme="minorBidi"/>
            <w:b w:val="0"/>
            <w:bCs w:val="0"/>
            <w:noProof/>
            <w:sz w:val="22"/>
            <w:szCs w:val="22"/>
            <w:lang w:eastAsia="da-DK"/>
          </w:rPr>
          <w:tab/>
        </w:r>
        <w:r w:rsidRPr="00C4034F">
          <w:rPr>
            <w:rStyle w:val="Hyperlink"/>
            <w:noProof/>
          </w:rPr>
          <w:t>Tools</w:t>
        </w:r>
        <w:r>
          <w:rPr>
            <w:noProof/>
            <w:webHidden/>
          </w:rPr>
          <w:tab/>
        </w:r>
        <w:r>
          <w:rPr>
            <w:noProof/>
            <w:webHidden/>
          </w:rPr>
          <w:fldChar w:fldCharType="begin"/>
        </w:r>
        <w:r>
          <w:rPr>
            <w:noProof/>
            <w:webHidden/>
          </w:rPr>
          <w:instrText xml:space="preserve"> PAGEREF _Toc51057893 \h </w:instrText>
        </w:r>
        <w:r>
          <w:rPr>
            <w:noProof/>
            <w:webHidden/>
          </w:rPr>
        </w:r>
        <w:r>
          <w:rPr>
            <w:noProof/>
            <w:webHidden/>
          </w:rPr>
          <w:fldChar w:fldCharType="separate"/>
        </w:r>
        <w:r>
          <w:rPr>
            <w:noProof/>
            <w:webHidden/>
          </w:rPr>
          <w:t>6</w:t>
        </w:r>
        <w:r>
          <w:rPr>
            <w:noProof/>
            <w:webHidden/>
          </w:rPr>
          <w:fldChar w:fldCharType="end"/>
        </w:r>
      </w:hyperlink>
    </w:p>
    <w:p w14:paraId="01CC2ED1" w14:textId="6EA47478" w:rsidR="0092160E" w:rsidRDefault="0092160E">
      <w:pPr>
        <w:pStyle w:val="TOC1"/>
        <w:rPr>
          <w:rFonts w:asciiTheme="minorHAnsi" w:eastAsiaTheme="minorEastAsia" w:hAnsiTheme="minorHAnsi" w:cstheme="minorBidi"/>
          <w:b w:val="0"/>
          <w:bCs w:val="0"/>
          <w:noProof/>
          <w:sz w:val="22"/>
          <w:szCs w:val="22"/>
          <w:lang w:eastAsia="da-DK"/>
        </w:rPr>
      </w:pPr>
      <w:hyperlink w:anchor="_Toc51057894" w:history="1">
        <w:r w:rsidRPr="00C4034F">
          <w:rPr>
            <w:rStyle w:val="Hyperlink"/>
            <w:noProof/>
          </w:rPr>
          <w:t>4</w:t>
        </w:r>
        <w:r>
          <w:rPr>
            <w:rFonts w:asciiTheme="minorHAnsi" w:eastAsiaTheme="minorEastAsia" w:hAnsiTheme="minorHAnsi" w:cstheme="minorBidi"/>
            <w:b w:val="0"/>
            <w:bCs w:val="0"/>
            <w:noProof/>
            <w:sz w:val="22"/>
            <w:szCs w:val="22"/>
            <w:lang w:eastAsia="da-DK"/>
          </w:rPr>
          <w:tab/>
        </w:r>
        <w:r w:rsidRPr="00C4034F">
          <w:rPr>
            <w:rStyle w:val="Hyperlink"/>
            <w:noProof/>
          </w:rPr>
          <w:t>Recommendations from IEEE 830-1998</w:t>
        </w:r>
        <w:r>
          <w:rPr>
            <w:noProof/>
            <w:webHidden/>
          </w:rPr>
          <w:tab/>
        </w:r>
        <w:r>
          <w:rPr>
            <w:noProof/>
            <w:webHidden/>
          </w:rPr>
          <w:fldChar w:fldCharType="begin"/>
        </w:r>
        <w:r>
          <w:rPr>
            <w:noProof/>
            <w:webHidden/>
          </w:rPr>
          <w:instrText xml:space="preserve"> PAGEREF _Toc51057894 \h </w:instrText>
        </w:r>
        <w:r>
          <w:rPr>
            <w:noProof/>
            <w:webHidden/>
          </w:rPr>
        </w:r>
        <w:r>
          <w:rPr>
            <w:noProof/>
            <w:webHidden/>
          </w:rPr>
          <w:fldChar w:fldCharType="separate"/>
        </w:r>
        <w:r>
          <w:rPr>
            <w:noProof/>
            <w:webHidden/>
          </w:rPr>
          <w:t>6</w:t>
        </w:r>
        <w:r>
          <w:rPr>
            <w:noProof/>
            <w:webHidden/>
          </w:rPr>
          <w:fldChar w:fldCharType="end"/>
        </w:r>
      </w:hyperlink>
    </w:p>
    <w:p w14:paraId="18C19CF6" w14:textId="112CBB41" w:rsidR="0092160E" w:rsidRPr="00644DED" w:rsidRDefault="0092160E" w:rsidP="0092160E">
      <w:pPr>
        <w:tabs>
          <w:tab w:val="left" w:pos="2835"/>
        </w:tabs>
        <w:rPr>
          <w:rFonts w:cs="Arial"/>
          <w:b/>
          <w:bCs/>
          <w:caps/>
          <w:szCs w:val="24"/>
        </w:rPr>
      </w:pPr>
      <w:r w:rsidRPr="00644DED">
        <w:rPr>
          <w:rFonts w:cs="Arial"/>
          <w:b/>
          <w:bCs/>
          <w:caps/>
          <w:szCs w:val="24"/>
        </w:rPr>
        <w:fldChar w:fldCharType="end"/>
      </w:r>
    </w:p>
    <w:p w14:paraId="56AF35F3" w14:textId="77777777" w:rsidR="0092160E" w:rsidRPr="00644DED" w:rsidRDefault="0092160E" w:rsidP="0092160E">
      <w:pPr>
        <w:rPr>
          <w:rFonts w:cs="Arial"/>
          <w:b/>
          <w:bCs/>
          <w:caps/>
          <w:szCs w:val="24"/>
        </w:rPr>
      </w:pPr>
      <w:r w:rsidRPr="00644DED">
        <w:rPr>
          <w:rFonts w:cs="Arial"/>
          <w:b/>
          <w:bCs/>
          <w:caps/>
          <w:szCs w:val="24"/>
        </w:rPr>
        <w:br w:type="page"/>
      </w:r>
    </w:p>
    <w:p w14:paraId="1AB5880B" w14:textId="77777777" w:rsidR="0092160E" w:rsidRDefault="0092160E" w:rsidP="0092160E">
      <w:pPr>
        <w:pStyle w:val="Heading1"/>
      </w:pPr>
      <w:bookmarkStart w:id="2" w:name="_Toc439170697"/>
      <w:bookmarkStart w:id="3" w:name="_Toc51057885"/>
      <w:proofErr w:type="spellStart"/>
      <w:r>
        <w:lastRenderedPageBreak/>
        <w:t>Introduction</w:t>
      </w:r>
      <w:bookmarkEnd w:id="2"/>
      <w:bookmarkEnd w:id="3"/>
      <w:proofErr w:type="spellEnd"/>
    </w:p>
    <w:p w14:paraId="4130BC87" w14:textId="77777777" w:rsidR="0092160E" w:rsidRPr="000838A2" w:rsidRDefault="0092160E" w:rsidP="0092160E">
      <w:pPr>
        <w:pStyle w:val="Heading2"/>
        <w:tabs>
          <w:tab w:val="clear" w:pos="907"/>
          <w:tab w:val="left" w:pos="1077"/>
        </w:tabs>
      </w:pPr>
      <w:bookmarkStart w:id="4" w:name="_Toc431374736"/>
      <w:bookmarkStart w:id="5" w:name="_Toc439170698"/>
      <w:bookmarkStart w:id="6" w:name="_Toc51057886"/>
      <w:r>
        <w:t>Purpose</w:t>
      </w:r>
      <w:bookmarkEnd w:id="4"/>
      <w:bookmarkEnd w:id="5"/>
      <w:bookmarkEnd w:id="6"/>
    </w:p>
    <w:p w14:paraId="05BD592B" w14:textId="77777777" w:rsidR="0092160E" w:rsidRPr="0092160E" w:rsidRDefault="0092160E" w:rsidP="0092160E">
      <w:pPr>
        <w:pStyle w:val="BodyText"/>
        <w:rPr>
          <w:lang w:val="en-US"/>
        </w:rPr>
      </w:pPr>
      <w:r w:rsidRPr="0092160E">
        <w:rPr>
          <w:lang w:val="en-US"/>
        </w:rPr>
        <w:t>The requirement specification helps the customer to describe precisely what they want to achieve.</w:t>
      </w:r>
    </w:p>
    <w:p w14:paraId="4C127D18" w14:textId="77777777" w:rsidR="0092160E" w:rsidRPr="0092160E" w:rsidRDefault="0092160E" w:rsidP="0092160E">
      <w:pPr>
        <w:pStyle w:val="BodyText"/>
        <w:rPr>
          <w:lang w:val="en-US"/>
        </w:rPr>
      </w:pPr>
      <w:r w:rsidRPr="0092160E">
        <w:rPr>
          <w:lang w:val="en-US"/>
        </w:rPr>
        <w:t>The requirement specification helps the supplier to understand precisely what the customer wants.</w:t>
      </w:r>
    </w:p>
    <w:p w14:paraId="7C55DD94" w14:textId="77777777" w:rsidR="0092160E" w:rsidRPr="0092160E" w:rsidRDefault="0092160E" w:rsidP="0092160E">
      <w:pPr>
        <w:pStyle w:val="BodyText"/>
        <w:rPr>
          <w:lang w:val="en-US"/>
        </w:rPr>
      </w:pPr>
      <w:r w:rsidRPr="0092160E">
        <w:rPr>
          <w:lang w:val="en-US"/>
        </w:rPr>
        <w:t>The requirement specification establishes a basis for an agreement between the customer and the supplier concerning what the solution will do.</w:t>
      </w:r>
    </w:p>
    <w:p w14:paraId="05226B22" w14:textId="77777777" w:rsidR="0092160E" w:rsidRPr="0092160E" w:rsidRDefault="0092160E" w:rsidP="0092160E">
      <w:pPr>
        <w:pStyle w:val="BodyText"/>
        <w:rPr>
          <w:lang w:val="en-US"/>
        </w:rPr>
      </w:pPr>
      <w:r w:rsidRPr="0092160E">
        <w:rPr>
          <w:lang w:val="en-US"/>
        </w:rPr>
        <w:t>The requirement specification reduces development effort. A careful review of the requirements permits identification of omissions, misunderstandings and inconsistency early on in the development progress, at a point when these problems are easier to rectify.</w:t>
      </w:r>
    </w:p>
    <w:p w14:paraId="1474AE47" w14:textId="77777777" w:rsidR="0092160E" w:rsidRPr="0092160E" w:rsidRDefault="0092160E" w:rsidP="0092160E">
      <w:pPr>
        <w:pStyle w:val="BodyText"/>
        <w:rPr>
          <w:lang w:val="en-US"/>
        </w:rPr>
      </w:pPr>
      <w:r w:rsidRPr="0092160E">
        <w:rPr>
          <w:lang w:val="en-US"/>
        </w:rPr>
        <w:t>The requirement specification provides a basis for estimation of expenses and a schedule.</w:t>
      </w:r>
    </w:p>
    <w:p w14:paraId="5B4E92BD" w14:textId="77777777" w:rsidR="0092160E" w:rsidRPr="0092160E" w:rsidRDefault="0092160E" w:rsidP="0092160E">
      <w:pPr>
        <w:pStyle w:val="BodyText"/>
        <w:rPr>
          <w:lang w:val="en-US"/>
        </w:rPr>
      </w:pPr>
      <w:r w:rsidRPr="0092160E">
        <w:rPr>
          <w:lang w:val="en-US"/>
        </w:rPr>
        <w:t>The requirement specification provides a basis for validation and verification.</w:t>
      </w:r>
    </w:p>
    <w:p w14:paraId="7060384B" w14:textId="77777777" w:rsidR="0092160E" w:rsidRPr="0092160E" w:rsidRDefault="0092160E" w:rsidP="0092160E">
      <w:pPr>
        <w:pStyle w:val="BodyText"/>
        <w:rPr>
          <w:lang w:val="en-US"/>
        </w:rPr>
      </w:pPr>
      <w:r w:rsidRPr="0092160E">
        <w:rPr>
          <w:lang w:val="en-US"/>
        </w:rPr>
        <w:t xml:space="preserve">A requirement specification will, in practice, be used for one or more of the following purposes: </w:t>
      </w:r>
    </w:p>
    <w:p w14:paraId="365C9B12" w14:textId="77777777" w:rsidR="0092160E" w:rsidRPr="0092160E" w:rsidRDefault="0092160E" w:rsidP="0092160E">
      <w:pPr>
        <w:pStyle w:val="BodyText"/>
        <w:numPr>
          <w:ilvl w:val="0"/>
          <w:numId w:val="22"/>
        </w:numPr>
        <w:rPr>
          <w:lang w:val="en-US"/>
        </w:rPr>
      </w:pPr>
      <w:r w:rsidRPr="0092160E">
        <w:rPr>
          <w:lang w:val="en-US"/>
        </w:rPr>
        <w:t xml:space="preserve">A general specification of the deliverable required by the customer. Including the elements that cannot be placed in any other deliverables from the analysis phase. This is typically relevant for many non-functional requirements. As a result, the deliverable may be an important starting point for the design phase. </w:t>
      </w:r>
    </w:p>
    <w:p w14:paraId="19B5C4E7" w14:textId="77777777" w:rsidR="0092160E" w:rsidRPr="0092160E" w:rsidRDefault="0092160E" w:rsidP="0092160E">
      <w:pPr>
        <w:pStyle w:val="BodyText"/>
        <w:numPr>
          <w:ilvl w:val="0"/>
          <w:numId w:val="22"/>
        </w:numPr>
        <w:rPr>
          <w:lang w:val="en-US"/>
        </w:rPr>
      </w:pPr>
      <w:r w:rsidRPr="0092160E">
        <w:rPr>
          <w:lang w:val="en-US"/>
        </w:rPr>
        <w:t xml:space="preserve">Providing guidance for the ambition level in respect of the scope of the project. Requirements are </w:t>
      </w:r>
      <w:proofErr w:type="spellStart"/>
      <w:r w:rsidRPr="0092160E">
        <w:rPr>
          <w:lang w:val="en-US"/>
        </w:rPr>
        <w:t>categorised</w:t>
      </w:r>
      <w:proofErr w:type="spellEnd"/>
      <w:r w:rsidRPr="0092160E">
        <w:rPr>
          <w:lang w:val="en-US"/>
        </w:rPr>
        <w:t xml:space="preserve"> into iterations. This can be used as a tool and act as a "lightning conductor" for any overambitious project participants. </w:t>
      </w:r>
    </w:p>
    <w:p w14:paraId="6D4F90B5" w14:textId="77777777" w:rsidR="0092160E" w:rsidRPr="0092160E" w:rsidRDefault="0092160E" w:rsidP="0092160E">
      <w:pPr>
        <w:pStyle w:val="BodyText"/>
        <w:numPr>
          <w:ilvl w:val="0"/>
          <w:numId w:val="22"/>
        </w:numPr>
        <w:rPr>
          <w:lang w:val="en-US"/>
        </w:rPr>
      </w:pPr>
      <w:r w:rsidRPr="0092160E">
        <w:rPr>
          <w:lang w:val="en-US"/>
        </w:rPr>
        <w:t xml:space="preserve">Providing guidance for </w:t>
      </w:r>
      <w:proofErr w:type="spellStart"/>
      <w:r w:rsidRPr="0092160E">
        <w:rPr>
          <w:lang w:val="en-US"/>
        </w:rPr>
        <w:t>prioritisation</w:t>
      </w:r>
      <w:proofErr w:type="spellEnd"/>
      <w:r w:rsidRPr="0092160E">
        <w:rPr>
          <w:lang w:val="en-US"/>
        </w:rPr>
        <w:t xml:space="preserve"> in connection with cuts in scope. Requirements should be </w:t>
      </w:r>
      <w:proofErr w:type="spellStart"/>
      <w:r w:rsidRPr="0092160E">
        <w:rPr>
          <w:lang w:val="en-US"/>
        </w:rPr>
        <w:t>prioritised</w:t>
      </w:r>
      <w:proofErr w:type="spellEnd"/>
      <w:r w:rsidRPr="0092160E">
        <w:rPr>
          <w:lang w:val="en-US"/>
        </w:rPr>
        <w:t xml:space="preserve"> mutually, particularly if the specification includes functional requirements. </w:t>
      </w:r>
    </w:p>
    <w:p w14:paraId="206F51D6" w14:textId="77777777" w:rsidR="0092160E" w:rsidRPr="0092160E" w:rsidRDefault="0092160E" w:rsidP="0092160E">
      <w:pPr>
        <w:pStyle w:val="BodyText"/>
        <w:numPr>
          <w:ilvl w:val="0"/>
          <w:numId w:val="22"/>
        </w:numPr>
        <w:rPr>
          <w:lang w:val="en-US"/>
        </w:rPr>
      </w:pPr>
      <w:r w:rsidRPr="0092160E">
        <w:rPr>
          <w:lang w:val="en-US"/>
        </w:rPr>
        <w:t>Appendix to a contract. Unambiguity and feasibility within budget therefore an important characteristic of the specification. A checklist to see whether all requirements are covered by design and testing deliverables and the implemented product respectively.</w:t>
      </w:r>
    </w:p>
    <w:p w14:paraId="69A34FBD" w14:textId="77777777" w:rsidR="0092160E" w:rsidRPr="0092160E" w:rsidRDefault="0092160E" w:rsidP="0092160E">
      <w:pPr>
        <w:pStyle w:val="BodyText"/>
        <w:rPr>
          <w:lang w:val="en-US"/>
        </w:rPr>
      </w:pPr>
      <w:r w:rsidRPr="0092160E">
        <w:rPr>
          <w:lang w:val="en-US"/>
        </w:rPr>
        <w:t xml:space="preserve">Before preparing the requirement specification, what the project needs from the deliverable should therefore be clarified. The question of what will be documented in the requirement specification and what will be documented elsewhere must be answered. Documenting the same thing in several places is inappropriate. </w:t>
      </w:r>
    </w:p>
    <w:p w14:paraId="3936ED10" w14:textId="77777777" w:rsidR="0092160E" w:rsidRPr="0092160E" w:rsidRDefault="0092160E" w:rsidP="0092160E">
      <w:pPr>
        <w:pStyle w:val="BodyText"/>
        <w:rPr>
          <w:lang w:val="en-US"/>
        </w:rPr>
      </w:pPr>
      <w:r w:rsidRPr="0092160E">
        <w:rPr>
          <w:lang w:val="en-US"/>
        </w:rPr>
        <w:t xml:space="preserve">The requirement specification includes requirements for the solution (the deliverable). In the Netcompany method, we document requirements for the project in other deliverables. If it is necessary in any given situation to include formal requirements for the project in this deliverable – relating to </w:t>
      </w:r>
      <w:proofErr w:type="spellStart"/>
      <w:r w:rsidRPr="0092160E">
        <w:rPr>
          <w:lang w:val="en-US"/>
        </w:rPr>
        <w:t>organisation</w:t>
      </w:r>
      <w:proofErr w:type="spellEnd"/>
      <w:r w:rsidRPr="0092160E">
        <w:rPr>
          <w:lang w:val="en-US"/>
        </w:rPr>
        <w:t xml:space="preserve"> and schedules, for example – these must be kept separate from requirements for the deliverable. </w:t>
      </w:r>
    </w:p>
    <w:p w14:paraId="0B314BC4" w14:textId="77777777" w:rsidR="0092160E" w:rsidRPr="0092160E" w:rsidRDefault="0092160E" w:rsidP="0092160E">
      <w:pPr>
        <w:pStyle w:val="BodyText"/>
        <w:rPr>
          <w:lang w:val="en-US"/>
        </w:rPr>
      </w:pPr>
      <w:r w:rsidRPr="0092160E">
        <w:rPr>
          <w:lang w:val="en-US"/>
        </w:rPr>
        <w:t xml:space="preserve">A requirement specification is not necessarily the primary, authoritative and exhaustive starting point for the design phase (and hence the final resulting artefacts from a system development project). This often comes as a surprise to external project participants, who have no previous experience of system development. Therefore, you may meet resistance from a customer if the project decides that the deliverable is surplus to requirements or partially surplus to requirements in the context of the project. </w:t>
      </w:r>
    </w:p>
    <w:p w14:paraId="7D346695" w14:textId="77777777" w:rsidR="0092160E" w:rsidRPr="0092160E" w:rsidRDefault="0092160E" w:rsidP="0092160E">
      <w:pPr>
        <w:pStyle w:val="BodyText"/>
        <w:rPr>
          <w:lang w:val="en-US"/>
        </w:rPr>
      </w:pPr>
      <w:r w:rsidRPr="0092160E">
        <w:rPr>
          <w:lang w:val="en-US"/>
        </w:rPr>
        <w:t xml:space="preserve">Many Netcompany projects have been completed well without this deliverable. A number of projects have prepared a variant of the deliverable, according to the customer's expressed wishes where applicable, which was not used in reality by the project later (no value added). </w:t>
      </w:r>
    </w:p>
    <w:p w14:paraId="5E504DCD" w14:textId="77777777" w:rsidR="0092160E" w:rsidRPr="0092160E" w:rsidRDefault="0092160E" w:rsidP="0092160E">
      <w:pPr>
        <w:pStyle w:val="BodyText"/>
        <w:rPr>
          <w:lang w:val="en-US"/>
        </w:rPr>
      </w:pPr>
      <w:r w:rsidRPr="0092160E">
        <w:rPr>
          <w:lang w:val="en-US"/>
        </w:rPr>
        <w:t xml:space="preserve">If technical and formal requirements are specified in advance, it may be more efficient to use </w:t>
      </w:r>
      <w:r w:rsidRPr="0092160E">
        <w:rPr>
          <w:i/>
          <w:lang w:val="en-US"/>
        </w:rPr>
        <w:t>A0140 – Functional Scenarios</w:t>
      </w:r>
      <w:r w:rsidRPr="0092160E">
        <w:rPr>
          <w:lang w:val="en-US"/>
        </w:rPr>
        <w:t xml:space="preserve"> and </w:t>
      </w:r>
      <w:r w:rsidRPr="0092160E">
        <w:rPr>
          <w:i/>
          <w:lang w:val="en-US"/>
        </w:rPr>
        <w:t>D0160 - User-Interface Design</w:t>
      </w:r>
      <w:r w:rsidRPr="0092160E">
        <w:rPr>
          <w:lang w:val="en-US"/>
        </w:rPr>
        <w:t xml:space="preserve"> straight away to specify the scope of the project. </w:t>
      </w:r>
    </w:p>
    <w:p w14:paraId="49C58C10" w14:textId="77777777" w:rsidR="0092160E" w:rsidRPr="0092160E" w:rsidRDefault="0092160E" w:rsidP="0092160E">
      <w:pPr>
        <w:pStyle w:val="BodyText"/>
        <w:rPr>
          <w:lang w:val="en-US"/>
        </w:rPr>
      </w:pPr>
      <w:r w:rsidRPr="0092160E">
        <w:rPr>
          <w:lang w:val="en-US"/>
        </w:rPr>
        <w:lastRenderedPageBreak/>
        <w:t>However, a requirement specification often has a reason to exist, particularly for documentation of requirements in non-functional areas; performance, architecture, standards, user-friendliness, documentation, etc.</w:t>
      </w:r>
    </w:p>
    <w:p w14:paraId="3A9B0C71" w14:textId="77777777" w:rsidR="0092160E" w:rsidRDefault="0092160E" w:rsidP="0092160E">
      <w:pPr>
        <w:pStyle w:val="Heading2"/>
        <w:tabs>
          <w:tab w:val="clear" w:pos="907"/>
          <w:tab w:val="left" w:pos="1077"/>
        </w:tabs>
      </w:pPr>
      <w:bookmarkStart w:id="7" w:name="_Toc431374738"/>
      <w:bookmarkStart w:id="8" w:name="_Toc439170699"/>
      <w:bookmarkStart w:id="9" w:name="_Toc51057887"/>
      <w:r>
        <w:t xml:space="preserve">Target </w:t>
      </w:r>
      <w:bookmarkEnd w:id="7"/>
      <w:proofErr w:type="spellStart"/>
      <w:r>
        <w:t>audience</w:t>
      </w:r>
      <w:bookmarkEnd w:id="8"/>
      <w:bookmarkEnd w:id="9"/>
      <w:proofErr w:type="spellEnd"/>
    </w:p>
    <w:p w14:paraId="69392197" w14:textId="77777777" w:rsidR="0092160E" w:rsidRPr="0092160E" w:rsidRDefault="0092160E" w:rsidP="0092160E">
      <w:pPr>
        <w:pStyle w:val="BodyText"/>
        <w:rPr>
          <w:lang w:val="en-US"/>
        </w:rPr>
      </w:pPr>
      <w:r w:rsidRPr="0092160E">
        <w:rPr>
          <w:lang w:val="en-US"/>
        </w:rPr>
        <w:t xml:space="preserve">In general, it must be possible for a requirement specification to be read by both technical and business stakeholders. The customer's and </w:t>
      </w:r>
      <w:proofErr w:type="spellStart"/>
      <w:r w:rsidRPr="0092160E">
        <w:rPr>
          <w:lang w:val="en-US"/>
        </w:rPr>
        <w:t>Netcompany's</w:t>
      </w:r>
      <w:proofErr w:type="spellEnd"/>
      <w:r w:rsidRPr="0092160E">
        <w:rPr>
          <w:lang w:val="en-US"/>
        </w:rPr>
        <w:t xml:space="preserve"> project managers must be able to understand the full significance of all requirements. </w:t>
      </w:r>
    </w:p>
    <w:p w14:paraId="4FCA9631" w14:textId="77777777" w:rsidR="0092160E" w:rsidRPr="0092160E" w:rsidRDefault="0092160E" w:rsidP="0092160E">
      <w:pPr>
        <w:pStyle w:val="BodyText"/>
        <w:rPr>
          <w:lang w:val="en-US"/>
        </w:rPr>
      </w:pPr>
      <w:r w:rsidRPr="0092160E">
        <w:rPr>
          <w:b/>
          <w:lang w:val="en-US"/>
        </w:rPr>
        <w:t>Analysis phase participants</w:t>
      </w:r>
      <w:r w:rsidRPr="0092160E">
        <w:rPr>
          <w:lang w:val="en-US"/>
        </w:rPr>
        <w:t xml:space="preserve">. The requirement specification is a way of establishing consensus among project participants concerning the scope of a project. The deliverable also often helps to give the customer's participants a sense of security. However, the product may also have the opposite effect due to a lack of transparency, so security (AKA "buy in") must be achieved in combination with use cases and page outlines, which are frequently more effective in this situation. The deliverable may also provide a significant starting point for estimation, so it must provide guidance on the effort required (ambition level and scope). </w:t>
      </w:r>
    </w:p>
    <w:p w14:paraId="29F0A4B4" w14:textId="77777777" w:rsidR="0092160E" w:rsidRPr="0092160E" w:rsidRDefault="0092160E" w:rsidP="0092160E">
      <w:pPr>
        <w:pStyle w:val="BodyText"/>
        <w:rPr>
          <w:lang w:val="en-US"/>
        </w:rPr>
      </w:pPr>
      <w:r w:rsidRPr="0092160E">
        <w:rPr>
          <w:lang w:val="en-US"/>
        </w:rPr>
        <w:t xml:space="preserve">Preparation of requirement specification may form part of a </w:t>
      </w:r>
      <w:r w:rsidRPr="0092160E">
        <w:rPr>
          <w:b/>
          <w:lang w:val="en-US"/>
        </w:rPr>
        <w:t>sales initiative</w:t>
      </w:r>
      <w:r w:rsidRPr="0092160E">
        <w:rPr>
          <w:lang w:val="en-US"/>
        </w:rPr>
        <w:t xml:space="preserve">, either in competition with alternative suppliers or in competition for a budget. In this case, there must be particular emphasis on advantages. </w:t>
      </w:r>
    </w:p>
    <w:p w14:paraId="0FEB4B23" w14:textId="77777777" w:rsidR="0092160E" w:rsidRPr="0092160E" w:rsidRDefault="0092160E" w:rsidP="0092160E">
      <w:pPr>
        <w:pStyle w:val="BodyText"/>
        <w:rPr>
          <w:lang w:val="en-US"/>
        </w:rPr>
      </w:pPr>
      <w:r w:rsidRPr="0092160E">
        <w:rPr>
          <w:lang w:val="en-US"/>
        </w:rPr>
        <w:t xml:space="preserve">The requirement specification may be an appendix to the </w:t>
      </w:r>
      <w:r w:rsidRPr="0092160E">
        <w:rPr>
          <w:b/>
          <w:lang w:val="en-US"/>
        </w:rPr>
        <w:t>contract</w:t>
      </w:r>
      <w:r w:rsidRPr="0092160E">
        <w:rPr>
          <w:lang w:val="en-US"/>
        </w:rPr>
        <w:t xml:space="preserve">. In this case, there must be particular emphasis on feasibility, accuracy and security. </w:t>
      </w:r>
    </w:p>
    <w:p w14:paraId="50AE249A" w14:textId="77777777" w:rsidR="0092160E" w:rsidRPr="0092160E" w:rsidRDefault="0092160E" w:rsidP="0092160E">
      <w:pPr>
        <w:pStyle w:val="BodyText"/>
        <w:rPr>
          <w:lang w:val="en-US"/>
        </w:rPr>
      </w:pPr>
      <w:r w:rsidRPr="0092160E">
        <w:rPr>
          <w:lang w:val="en-US"/>
        </w:rPr>
        <w:t xml:space="preserve">The requirement specification will be one of the </w:t>
      </w:r>
      <w:r w:rsidRPr="0092160E">
        <w:rPr>
          <w:b/>
          <w:lang w:val="en-US"/>
        </w:rPr>
        <w:t>starting points for preparation of the deliverables for the design phase</w:t>
      </w:r>
      <w:r w:rsidRPr="0092160E">
        <w:rPr>
          <w:lang w:val="en-US"/>
        </w:rPr>
        <w:t xml:space="preserve">. It will also be necessary to verify the deliverables for the design phase against the requirement specification. Completeness is ideal for this purpose, but in practice it must not be pursued other than to ensure that the specification is accurate. A requirement specification is a general document and should not and will never be complete. </w:t>
      </w:r>
    </w:p>
    <w:p w14:paraId="43BF0C33" w14:textId="77777777" w:rsidR="0092160E" w:rsidRPr="0092160E" w:rsidRDefault="0092160E" w:rsidP="0092160E">
      <w:pPr>
        <w:pStyle w:val="BodyText"/>
        <w:rPr>
          <w:lang w:val="en-US"/>
        </w:rPr>
      </w:pPr>
      <w:r w:rsidRPr="0092160E">
        <w:rPr>
          <w:b/>
          <w:lang w:val="en-US"/>
        </w:rPr>
        <w:t>Test phase participants</w:t>
      </w:r>
      <w:r w:rsidRPr="0092160E">
        <w:rPr>
          <w:lang w:val="en-US"/>
        </w:rPr>
        <w:t>. The requirement specification will be one of the starting points for test preparation. It will also be necessary to verify the deliverables for the test phase against the requirement specification.</w:t>
      </w:r>
    </w:p>
    <w:p w14:paraId="1343DBB8" w14:textId="77777777" w:rsidR="0092160E" w:rsidRPr="0092160E" w:rsidRDefault="0092160E" w:rsidP="0092160E">
      <w:pPr>
        <w:pStyle w:val="BodyText"/>
        <w:rPr>
          <w:lang w:val="en-US"/>
        </w:rPr>
      </w:pPr>
    </w:p>
    <w:p w14:paraId="2D50D77E" w14:textId="77777777" w:rsidR="0092160E" w:rsidRDefault="0092160E" w:rsidP="0092160E">
      <w:pPr>
        <w:pStyle w:val="Heading2"/>
        <w:tabs>
          <w:tab w:val="clear" w:pos="907"/>
          <w:tab w:val="left" w:pos="1077"/>
        </w:tabs>
      </w:pPr>
      <w:bookmarkStart w:id="10" w:name="_Toc431374739"/>
      <w:bookmarkStart w:id="11" w:name="_Toc439170700"/>
      <w:bookmarkStart w:id="12" w:name="_Toc51057888"/>
      <w:r>
        <w:t xml:space="preserve">Reference </w:t>
      </w:r>
      <w:proofErr w:type="spellStart"/>
      <w:r>
        <w:t>group</w:t>
      </w:r>
      <w:bookmarkEnd w:id="10"/>
      <w:bookmarkEnd w:id="11"/>
      <w:bookmarkEnd w:id="12"/>
      <w:proofErr w:type="spellEnd"/>
    </w:p>
    <w:p w14:paraId="1167D8B7" w14:textId="77777777" w:rsidR="0092160E" w:rsidRPr="0092160E" w:rsidRDefault="0092160E" w:rsidP="0092160E">
      <w:pPr>
        <w:pStyle w:val="BodyText"/>
        <w:rPr>
          <w:lang w:val="en-US"/>
        </w:rPr>
      </w:pPr>
      <w:r w:rsidRPr="0092160E">
        <w:rPr>
          <w:lang w:val="en-US"/>
        </w:rPr>
        <w:t xml:space="preserve">The deliverable must be prepared carefully with the customer's functional and technical experts, and stakeholders in general who may otherwise wish to get involved in the work of the project at an inopportune time. In principle the customer should designate stakeholders, but in fact </w:t>
      </w:r>
      <w:proofErr w:type="spellStart"/>
      <w:r w:rsidRPr="0092160E">
        <w:rPr>
          <w:lang w:val="en-US"/>
        </w:rPr>
        <w:t>Netcompany's</w:t>
      </w:r>
      <w:proofErr w:type="spellEnd"/>
      <w:r w:rsidRPr="0092160E">
        <w:rPr>
          <w:lang w:val="en-US"/>
        </w:rPr>
        <w:t xml:space="preserve"> project manager will end up with the most significant disadvantages unless the voices of all relevant stakeholders are heard. </w:t>
      </w:r>
    </w:p>
    <w:p w14:paraId="57F19316" w14:textId="77777777" w:rsidR="0092160E" w:rsidRPr="0092160E" w:rsidRDefault="0092160E" w:rsidP="0092160E">
      <w:pPr>
        <w:pStyle w:val="BodyText"/>
        <w:rPr>
          <w:lang w:val="en-US"/>
        </w:rPr>
      </w:pPr>
      <w:r w:rsidRPr="0092160E">
        <w:rPr>
          <w:lang w:val="en-US"/>
        </w:rPr>
        <w:t xml:space="preserve">Like the rest of the deliverables for the analysis phase, the requirement specification should ideally be </w:t>
      </w:r>
      <w:proofErr w:type="spellStart"/>
      <w:r w:rsidRPr="0092160E">
        <w:rPr>
          <w:lang w:val="en-US"/>
        </w:rPr>
        <w:t>characterised</w:t>
      </w:r>
      <w:proofErr w:type="spellEnd"/>
      <w:r w:rsidRPr="0092160E">
        <w:rPr>
          <w:lang w:val="en-US"/>
        </w:rPr>
        <w:t xml:space="preserve"> primarily by business requirements, not user requirements, and it should be </w:t>
      </w:r>
      <w:proofErr w:type="spellStart"/>
      <w:r w:rsidRPr="0092160E">
        <w:rPr>
          <w:lang w:val="en-US"/>
        </w:rPr>
        <w:t>characterised</w:t>
      </w:r>
      <w:proofErr w:type="spellEnd"/>
      <w:r w:rsidRPr="0092160E">
        <w:rPr>
          <w:lang w:val="en-US"/>
        </w:rPr>
        <w:t xml:space="preserve"> by planning and leading staff who are able to think ahead ("visionary"), and along the lines of alternatives to existing processes and workflows.</w:t>
      </w:r>
    </w:p>
    <w:p w14:paraId="69A48C14" w14:textId="77777777" w:rsidR="0092160E" w:rsidRPr="0092160E" w:rsidRDefault="0092160E" w:rsidP="0092160E">
      <w:pPr>
        <w:pStyle w:val="BodyText"/>
        <w:rPr>
          <w:lang w:val="en-US"/>
        </w:rPr>
      </w:pPr>
    </w:p>
    <w:p w14:paraId="689EDA58" w14:textId="77777777" w:rsidR="0092160E" w:rsidRDefault="0092160E" w:rsidP="0092160E">
      <w:pPr>
        <w:pStyle w:val="Heading2"/>
        <w:tabs>
          <w:tab w:val="clear" w:pos="907"/>
          <w:tab w:val="left" w:pos="1077"/>
        </w:tabs>
      </w:pPr>
      <w:bookmarkStart w:id="13" w:name="_Toc431374740"/>
      <w:bookmarkStart w:id="14" w:name="_Toc439170701"/>
      <w:bookmarkStart w:id="15" w:name="_Toc51057889"/>
      <w:proofErr w:type="spellStart"/>
      <w:r>
        <w:t>Approval</w:t>
      </w:r>
      <w:bookmarkEnd w:id="13"/>
      <w:bookmarkEnd w:id="14"/>
      <w:bookmarkEnd w:id="15"/>
      <w:proofErr w:type="spellEnd"/>
    </w:p>
    <w:p w14:paraId="312B3E35" w14:textId="77777777" w:rsidR="0092160E" w:rsidRPr="0092160E" w:rsidRDefault="0092160E" w:rsidP="0092160E">
      <w:pPr>
        <w:pStyle w:val="BodyText"/>
        <w:rPr>
          <w:lang w:val="en-US"/>
        </w:rPr>
      </w:pPr>
      <w:r w:rsidRPr="0092160E">
        <w:rPr>
          <w:lang w:val="en-US"/>
        </w:rPr>
        <w:t xml:space="preserve">The final version of the deliverable must be explicitly approved by one of the customer's project participants who is competent to agree on the scope of the project in a binding fashion. This is typically the customer's project manager. </w:t>
      </w:r>
    </w:p>
    <w:p w14:paraId="62FE41BB" w14:textId="77777777" w:rsidR="0092160E" w:rsidRPr="0092160E" w:rsidRDefault="0092160E" w:rsidP="0092160E">
      <w:pPr>
        <w:pStyle w:val="BodyText"/>
        <w:rPr>
          <w:lang w:val="en-US"/>
        </w:rPr>
      </w:pPr>
      <w:r w:rsidRPr="0092160E">
        <w:rPr>
          <w:lang w:val="en-US"/>
        </w:rPr>
        <w:t>The final version of the deliverable will be submitted to the project's steering committee for formal approval. A steering committee will typically merely base its approval on the recommendation of the customer's project manager.</w:t>
      </w:r>
    </w:p>
    <w:p w14:paraId="4F2C91E7" w14:textId="77777777" w:rsidR="0092160E" w:rsidRPr="0092160E" w:rsidRDefault="0092160E" w:rsidP="0092160E">
      <w:pPr>
        <w:pStyle w:val="BodyText"/>
        <w:rPr>
          <w:lang w:val="en-US"/>
        </w:rPr>
      </w:pPr>
    </w:p>
    <w:p w14:paraId="7BE62521" w14:textId="77777777" w:rsidR="0092160E" w:rsidRDefault="0092160E" w:rsidP="0092160E">
      <w:pPr>
        <w:pStyle w:val="Heading1"/>
      </w:pPr>
      <w:bookmarkStart w:id="16" w:name="_Toc439170702"/>
      <w:bookmarkStart w:id="17" w:name="_Toc51057890"/>
      <w:r>
        <w:lastRenderedPageBreak/>
        <w:t>Guideline to A0130</w:t>
      </w:r>
      <w:bookmarkEnd w:id="16"/>
      <w:bookmarkEnd w:id="17"/>
    </w:p>
    <w:p w14:paraId="472B5780" w14:textId="77777777" w:rsidR="0092160E" w:rsidRPr="0092160E" w:rsidRDefault="0092160E" w:rsidP="0092160E">
      <w:pPr>
        <w:pStyle w:val="BodyText"/>
        <w:rPr>
          <w:lang w:val="en-US"/>
        </w:rPr>
      </w:pPr>
      <w:r w:rsidRPr="0092160E">
        <w:rPr>
          <w:lang w:val="en-US"/>
        </w:rPr>
        <w:t xml:space="preserve">The requirement specification may include the following elements: </w:t>
      </w:r>
    </w:p>
    <w:p w14:paraId="64C8B4B8" w14:textId="77777777" w:rsidR="0092160E" w:rsidRPr="0092160E" w:rsidRDefault="0092160E" w:rsidP="0092160E">
      <w:pPr>
        <w:pStyle w:val="BodyText"/>
        <w:numPr>
          <w:ilvl w:val="0"/>
          <w:numId w:val="23"/>
        </w:numPr>
        <w:rPr>
          <w:lang w:val="en-US"/>
        </w:rPr>
      </w:pPr>
      <w:r w:rsidRPr="0092160E">
        <w:rPr>
          <w:b/>
          <w:lang w:val="en-US"/>
        </w:rPr>
        <w:t>A description of the solution</w:t>
      </w:r>
      <w:r w:rsidRPr="0092160E">
        <w:rPr>
          <w:lang w:val="en-US"/>
        </w:rPr>
        <w:t xml:space="preserve"> which describes in words and illustrations the functionality, context and business effect of the desired solution. </w:t>
      </w:r>
    </w:p>
    <w:p w14:paraId="02C9F447" w14:textId="77777777" w:rsidR="0092160E" w:rsidRPr="0092160E" w:rsidRDefault="0092160E" w:rsidP="0092160E">
      <w:pPr>
        <w:pStyle w:val="BodyText"/>
        <w:numPr>
          <w:ilvl w:val="0"/>
          <w:numId w:val="23"/>
        </w:numPr>
        <w:rPr>
          <w:lang w:val="en-US"/>
        </w:rPr>
      </w:pPr>
      <w:r w:rsidRPr="0092160E">
        <w:rPr>
          <w:b/>
          <w:lang w:val="en-US"/>
        </w:rPr>
        <w:t>A list of requirements</w:t>
      </w:r>
      <w:r w:rsidRPr="0092160E">
        <w:rPr>
          <w:lang w:val="en-US"/>
        </w:rPr>
        <w:t xml:space="preserve"> which includes a list of explicitly formulated requirements for the solution. </w:t>
      </w:r>
    </w:p>
    <w:p w14:paraId="18ACFDD2" w14:textId="77777777" w:rsidR="0092160E" w:rsidRPr="0092160E" w:rsidRDefault="0092160E" w:rsidP="0092160E">
      <w:pPr>
        <w:pStyle w:val="BodyText"/>
        <w:rPr>
          <w:lang w:val="en-US"/>
        </w:rPr>
      </w:pPr>
    </w:p>
    <w:p w14:paraId="3F921358" w14:textId="77777777" w:rsidR="0092160E" w:rsidRPr="0092160E" w:rsidRDefault="0092160E" w:rsidP="0092160E">
      <w:pPr>
        <w:pStyle w:val="BodyText"/>
        <w:rPr>
          <w:lang w:val="en-US"/>
        </w:rPr>
      </w:pPr>
      <w:r w:rsidRPr="0092160E">
        <w:rPr>
          <w:lang w:val="en-US"/>
        </w:rPr>
        <w:t xml:space="preserve">The description of the solution may be surplus to requirements as the content is covered by other deliverables. </w:t>
      </w:r>
    </w:p>
    <w:p w14:paraId="61FCEE55" w14:textId="77777777" w:rsidR="0092160E" w:rsidRPr="0092160E" w:rsidRDefault="0092160E" w:rsidP="0092160E">
      <w:pPr>
        <w:pStyle w:val="BodyText"/>
        <w:rPr>
          <w:lang w:val="en-US"/>
        </w:rPr>
      </w:pPr>
      <w:r w:rsidRPr="0092160E">
        <w:rPr>
          <w:lang w:val="en-US"/>
        </w:rPr>
        <w:t xml:space="preserve">If </w:t>
      </w:r>
      <w:proofErr w:type="spellStart"/>
      <w:r w:rsidRPr="0092160E">
        <w:rPr>
          <w:lang w:val="en-US"/>
        </w:rPr>
        <w:t>Netcompany's</w:t>
      </w:r>
      <w:proofErr w:type="spellEnd"/>
      <w:r w:rsidRPr="0092160E">
        <w:rPr>
          <w:lang w:val="en-US"/>
        </w:rPr>
        <w:t xml:space="preserve"> job is limited to completing the analysis phase – as preparation for a tender, for example – a full requirement specification is typically an deliverable required.</w:t>
      </w:r>
    </w:p>
    <w:p w14:paraId="3F502B24" w14:textId="77777777" w:rsidR="0092160E" w:rsidRPr="0092160E" w:rsidRDefault="0092160E" w:rsidP="0092160E">
      <w:pPr>
        <w:pStyle w:val="BodyText"/>
        <w:rPr>
          <w:lang w:val="en-US"/>
        </w:rPr>
      </w:pPr>
    </w:p>
    <w:p w14:paraId="0193CC03" w14:textId="77777777" w:rsidR="0092160E" w:rsidRDefault="0092160E" w:rsidP="0092160E">
      <w:pPr>
        <w:pStyle w:val="Heading2"/>
        <w:tabs>
          <w:tab w:val="clear" w:pos="907"/>
          <w:tab w:val="left" w:pos="1077"/>
        </w:tabs>
      </w:pPr>
      <w:bookmarkStart w:id="18" w:name="_Toc431374742"/>
      <w:bookmarkStart w:id="19" w:name="_Toc439170703"/>
      <w:bookmarkStart w:id="20" w:name="_Toc51057891"/>
      <w:proofErr w:type="spellStart"/>
      <w:r>
        <w:t>Description</w:t>
      </w:r>
      <w:proofErr w:type="spellEnd"/>
      <w:r>
        <w:t xml:space="preserve"> of the solution</w:t>
      </w:r>
      <w:bookmarkEnd w:id="18"/>
      <w:bookmarkEnd w:id="19"/>
      <w:bookmarkEnd w:id="20"/>
    </w:p>
    <w:p w14:paraId="1E0650F4" w14:textId="77777777" w:rsidR="0092160E" w:rsidRPr="0092160E" w:rsidRDefault="0092160E" w:rsidP="0092160E">
      <w:pPr>
        <w:pStyle w:val="BodyText"/>
        <w:rPr>
          <w:lang w:val="en-US"/>
        </w:rPr>
      </w:pPr>
      <w:r w:rsidRPr="0092160E">
        <w:rPr>
          <w:lang w:val="en-US"/>
        </w:rPr>
        <w:t xml:space="preserve">The description must be kept general. It is more appropriate to provide a complete description of features and functionality in A0140 – Functional Scenarios. </w:t>
      </w:r>
    </w:p>
    <w:p w14:paraId="735C6D84" w14:textId="77777777" w:rsidR="0092160E" w:rsidRPr="0092160E" w:rsidRDefault="0092160E" w:rsidP="0092160E">
      <w:pPr>
        <w:pStyle w:val="BodyText"/>
        <w:rPr>
          <w:lang w:val="en-US"/>
        </w:rPr>
      </w:pPr>
    </w:p>
    <w:p w14:paraId="3BE2543B" w14:textId="77777777" w:rsidR="0092160E" w:rsidRPr="0092160E" w:rsidRDefault="0092160E" w:rsidP="0092160E">
      <w:pPr>
        <w:pStyle w:val="BodyText"/>
        <w:rPr>
          <w:lang w:val="en-US"/>
        </w:rPr>
      </w:pPr>
      <w:r w:rsidRPr="0092160E">
        <w:rPr>
          <w:lang w:val="en-US"/>
        </w:rPr>
        <w:t xml:space="preserve">At least the following topics should be considered: </w:t>
      </w:r>
    </w:p>
    <w:p w14:paraId="74C6339F" w14:textId="77777777" w:rsidR="0092160E" w:rsidRPr="0092160E" w:rsidRDefault="0092160E" w:rsidP="0092160E">
      <w:pPr>
        <w:pStyle w:val="BodyText"/>
        <w:numPr>
          <w:ilvl w:val="0"/>
          <w:numId w:val="24"/>
        </w:numPr>
        <w:rPr>
          <w:lang w:val="en-US"/>
        </w:rPr>
      </w:pPr>
      <w:r w:rsidRPr="0092160E">
        <w:rPr>
          <w:b/>
          <w:lang w:val="en-US"/>
        </w:rPr>
        <w:t>Perspective for the solution</w:t>
      </w:r>
      <w:r w:rsidRPr="0092160E">
        <w:rPr>
          <w:lang w:val="en-US"/>
        </w:rPr>
        <w:t xml:space="preserve">. The background and context for the project. </w:t>
      </w:r>
    </w:p>
    <w:p w14:paraId="72B752F2" w14:textId="77777777" w:rsidR="0092160E" w:rsidRPr="0092160E" w:rsidRDefault="0092160E" w:rsidP="0092160E">
      <w:pPr>
        <w:pStyle w:val="BodyText"/>
        <w:numPr>
          <w:ilvl w:val="0"/>
          <w:numId w:val="24"/>
        </w:numPr>
        <w:rPr>
          <w:lang w:val="en-US"/>
        </w:rPr>
      </w:pPr>
      <w:r w:rsidRPr="0092160E">
        <w:rPr>
          <w:b/>
          <w:lang w:val="en-US"/>
        </w:rPr>
        <w:t>Features of the solution</w:t>
      </w:r>
      <w:r w:rsidRPr="0092160E">
        <w:rPr>
          <w:lang w:val="en-US"/>
        </w:rPr>
        <w:t xml:space="preserve">. A general functional description. Do not repeat what appears in the list of requirements; rather, explain "why". </w:t>
      </w:r>
    </w:p>
    <w:p w14:paraId="7DF5F53D" w14:textId="77777777" w:rsidR="0092160E" w:rsidRPr="0092160E" w:rsidRDefault="0092160E" w:rsidP="0092160E">
      <w:pPr>
        <w:pStyle w:val="BodyText"/>
        <w:numPr>
          <w:ilvl w:val="0"/>
          <w:numId w:val="24"/>
        </w:numPr>
        <w:rPr>
          <w:lang w:val="en-US"/>
        </w:rPr>
      </w:pPr>
      <w:r w:rsidRPr="0092160E">
        <w:rPr>
          <w:b/>
          <w:lang w:val="en-US"/>
        </w:rPr>
        <w:t>Non-functional requirements for the solution.</w:t>
      </w:r>
      <w:r w:rsidRPr="0092160E">
        <w:rPr>
          <w:lang w:val="en-US"/>
        </w:rPr>
        <w:t xml:space="preserve"> A general description. Do not repeat what appears in the list of requirements; rather, explain "why". </w:t>
      </w:r>
    </w:p>
    <w:p w14:paraId="5FCE1194" w14:textId="77777777" w:rsidR="0092160E" w:rsidRPr="005D1810" w:rsidRDefault="0092160E" w:rsidP="0092160E">
      <w:pPr>
        <w:pStyle w:val="BodyText"/>
        <w:numPr>
          <w:ilvl w:val="0"/>
          <w:numId w:val="24"/>
        </w:numPr>
        <w:rPr>
          <w:b/>
        </w:rPr>
      </w:pPr>
      <w:r>
        <w:rPr>
          <w:b/>
        </w:rPr>
        <w:t>Stakeholders for the solution</w:t>
      </w:r>
    </w:p>
    <w:p w14:paraId="7F8554AC" w14:textId="77777777" w:rsidR="0092160E" w:rsidRPr="0092160E" w:rsidRDefault="0092160E" w:rsidP="0092160E">
      <w:pPr>
        <w:pStyle w:val="BodyText"/>
        <w:numPr>
          <w:ilvl w:val="0"/>
          <w:numId w:val="24"/>
        </w:numPr>
        <w:rPr>
          <w:lang w:val="en-US"/>
        </w:rPr>
      </w:pPr>
      <w:r w:rsidRPr="0092160E">
        <w:rPr>
          <w:b/>
          <w:lang w:val="en-US"/>
        </w:rPr>
        <w:t>Technical platform for the solution</w:t>
      </w:r>
      <w:r w:rsidRPr="0092160E">
        <w:rPr>
          <w:lang w:val="en-US"/>
        </w:rPr>
        <w:t xml:space="preserve">. Insofar as this is provided in advance. </w:t>
      </w:r>
    </w:p>
    <w:p w14:paraId="390E38A1" w14:textId="77777777" w:rsidR="0092160E" w:rsidRPr="0092160E" w:rsidRDefault="0092160E" w:rsidP="0092160E">
      <w:pPr>
        <w:pStyle w:val="BodyText"/>
        <w:numPr>
          <w:ilvl w:val="0"/>
          <w:numId w:val="24"/>
        </w:numPr>
        <w:rPr>
          <w:lang w:val="en-US"/>
        </w:rPr>
      </w:pPr>
      <w:r w:rsidRPr="0092160E">
        <w:rPr>
          <w:b/>
          <w:lang w:val="en-US"/>
        </w:rPr>
        <w:t>Constraints for the solution</w:t>
      </w:r>
      <w:r w:rsidRPr="0092160E">
        <w:rPr>
          <w:lang w:val="en-US"/>
        </w:rPr>
        <w:t xml:space="preserve">. Elements on which the design is dependent in context (what limits opportunities for the solution). This includes but is not limited to any external technical interfaces or </w:t>
      </w:r>
      <w:proofErr w:type="spellStart"/>
      <w:r w:rsidRPr="0092160E">
        <w:rPr>
          <w:lang w:val="en-US"/>
        </w:rPr>
        <w:t>subdeliverables</w:t>
      </w:r>
      <w:proofErr w:type="spellEnd"/>
      <w:r w:rsidRPr="0092160E">
        <w:rPr>
          <w:lang w:val="en-US"/>
        </w:rPr>
        <w:t xml:space="preserve"> from parallel projects. </w:t>
      </w:r>
    </w:p>
    <w:p w14:paraId="719F52ED" w14:textId="77777777" w:rsidR="0092160E" w:rsidRPr="0092160E" w:rsidRDefault="0092160E" w:rsidP="0092160E">
      <w:pPr>
        <w:pStyle w:val="BodyText"/>
        <w:numPr>
          <w:ilvl w:val="0"/>
          <w:numId w:val="24"/>
        </w:numPr>
        <w:rPr>
          <w:lang w:val="en-US"/>
        </w:rPr>
      </w:pPr>
      <w:r w:rsidRPr="0092160E">
        <w:rPr>
          <w:b/>
          <w:lang w:val="en-US"/>
        </w:rPr>
        <w:t>Dependencies for the solution</w:t>
      </w:r>
      <w:r w:rsidRPr="0092160E">
        <w:rPr>
          <w:lang w:val="en-US"/>
        </w:rPr>
        <w:t xml:space="preserve">. How the context is dependent on the solution (what limits the options of others, what is affected by changes to the external framework of the solution). This includes but is not limited to the effect of business plans or </w:t>
      </w:r>
      <w:proofErr w:type="spellStart"/>
      <w:r w:rsidRPr="0092160E">
        <w:rPr>
          <w:lang w:val="en-US"/>
        </w:rPr>
        <w:t>subdeliverables</w:t>
      </w:r>
      <w:proofErr w:type="spellEnd"/>
      <w:r w:rsidRPr="0092160E">
        <w:rPr>
          <w:lang w:val="en-US"/>
        </w:rPr>
        <w:t xml:space="preserve"> to parallel projects. </w:t>
      </w:r>
    </w:p>
    <w:p w14:paraId="083D3128" w14:textId="77777777" w:rsidR="0092160E" w:rsidRPr="0092160E" w:rsidRDefault="0092160E" w:rsidP="0092160E">
      <w:pPr>
        <w:pStyle w:val="BodyText"/>
        <w:numPr>
          <w:ilvl w:val="0"/>
          <w:numId w:val="24"/>
        </w:numPr>
        <w:rPr>
          <w:lang w:val="en-US"/>
        </w:rPr>
      </w:pPr>
      <w:r w:rsidRPr="0092160E">
        <w:rPr>
          <w:lang w:val="en-US"/>
        </w:rPr>
        <w:t xml:space="preserve">Need for </w:t>
      </w:r>
      <w:r w:rsidRPr="0092160E">
        <w:rPr>
          <w:b/>
          <w:lang w:val="en-US"/>
        </w:rPr>
        <w:t>documentation</w:t>
      </w:r>
      <w:r w:rsidRPr="0092160E">
        <w:rPr>
          <w:lang w:val="en-US"/>
        </w:rPr>
        <w:t xml:space="preserve"> of the solution. </w:t>
      </w:r>
    </w:p>
    <w:p w14:paraId="2E93841A" w14:textId="77777777" w:rsidR="0092160E" w:rsidRPr="0092160E" w:rsidRDefault="0092160E" w:rsidP="0092160E">
      <w:pPr>
        <w:pStyle w:val="BodyText"/>
        <w:numPr>
          <w:ilvl w:val="0"/>
          <w:numId w:val="24"/>
        </w:numPr>
        <w:rPr>
          <w:lang w:val="en-US"/>
        </w:rPr>
      </w:pPr>
      <w:r w:rsidRPr="0092160E">
        <w:rPr>
          <w:b/>
          <w:lang w:val="en-US"/>
        </w:rPr>
        <w:t>Assumptions</w:t>
      </w:r>
      <w:r w:rsidRPr="0092160E">
        <w:rPr>
          <w:lang w:val="en-US"/>
        </w:rPr>
        <w:t xml:space="preserve"> made by the project as a basis for the description of the solution. As opposed to known facts. This section should often be used to specify explicitly what is not included in the solution.</w:t>
      </w:r>
    </w:p>
    <w:p w14:paraId="6C3FB89A" w14:textId="77777777" w:rsidR="0092160E" w:rsidRPr="0092160E" w:rsidRDefault="0092160E" w:rsidP="0092160E">
      <w:pPr>
        <w:pStyle w:val="BodyText"/>
        <w:rPr>
          <w:lang w:val="en-US"/>
        </w:rPr>
      </w:pPr>
    </w:p>
    <w:p w14:paraId="6399E002" w14:textId="77777777" w:rsidR="0092160E" w:rsidRDefault="0092160E" w:rsidP="0092160E">
      <w:pPr>
        <w:pStyle w:val="Heading2"/>
        <w:tabs>
          <w:tab w:val="clear" w:pos="907"/>
          <w:tab w:val="left" w:pos="1077"/>
        </w:tabs>
      </w:pPr>
      <w:bookmarkStart w:id="21" w:name="_Toc431374743"/>
      <w:bookmarkStart w:id="22" w:name="_Toc439170704"/>
      <w:bookmarkStart w:id="23" w:name="_Toc51057892"/>
      <w:r>
        <w:t xml:space="preserve">List of </w:t>
      </w:r>
      <w:proofErr w:type="spellStart"/>
      <w:r>
        <w:t>requirements</w:t>
      </w:r>
      <w:bookmarkEnd w:id="21"/>
      <w:bookmarkEnd w:id="22"/>
      <w:bookmarkEnd w:id="23"/>
      <w:proofErr w:type="spellEnd"/>
    </w:p>
    <w:p w14:paraId="21339481" w14:textId="77777777" w:rsidR="0092160E" w:rsidRPr="0092160E" w:rsidRDefault="0092160E" w:rsidP="0092160E">
      <w:pPr>
        <w:pStyle w:val="BodyText"/>
        <w:rPr>
          <w:lang w:val="en-US"/>
        </w:rPr>
      </w:pPr>
      <w:r w:rsidRPr="0092160E">
        <w:rPr>
          <w:lang w:val="en-US"/>
        </w:rPr>
        <w:t xml:space="preserve">The list of requirements may include requirements in the following three categories: </w:t>
      </w:r>
    </w:p>
    <w:p w14:paraId="52D4E24B" w14:textId="77777777" w:rsidR="0092160E" w:rsidRPr="0092160E" w:rsidRDefault="0092160E" w:rsidP="0092160E">
      <w:pPr>
        <w:pStyle w:val="BodyText"/>
        <w:numPr>
          <w:ilvl w:val="0"/>
          <w:numId w:val="25"/>
        </w:numPr>
        <w:rPr>
          <w:lang w:val="en-US"/>
        </w:rPr>
      </w:pPr>
      <w:r w:rsidRPr="0092160E">
        <w:rPr>
          <w:b/>
          <w:lang w:val="en-US"/>
        </w:rPr>
        <w:t>Functional requirements</w:t>
      </w:r>
      <w:r w:rsidRPr="0092160E">
        <w:rPr>
          <w:lang w:val="en-US"/>
        </w:rPr>
        <w:t xml:space="preserve">. For example, requirements relating to: features, user experience, information scope, functional performance, supported workflows, reports, processing online, batch processing … </w:t>
      </w:r>
    </w:p>
    <w:p w14:paraId="4BFA3162" w14:textId="77777777" w:rsidR="0092160E" w:rsidRPr="0092160E" w:rsidRDefault="0092160E" w:rsidP="0092160E">
      <w:pPr>
        <w:pStyle w:val="BodyText"/>
        <w:numPr>
          <w:ilvl w:val="0"/>
          <w:numId w:val="25"/>
        </w:numPr>
        <w:rPr>
          <w:lang w:val="en-US"/>
        </w:rPr>
      </w:pPr>
      <w:r w:rsidRPr="0092160E">
        <w:rPr>
          <w:b/>
          <w:lang w:val="en-US"/>
        </w:rPr>
        <w:lastRenderedPageBreak/>
        <w:t>Technical requirements</w:t>
      </w:r>
      <w:r w:rsidRPr="0092160E">
        <w:rPr>
          <w:lang w:val="en-US"/>
        </w:rPr>
        <w:t xml:space="preserve">. For example, requirements relating to: standards applied and supported, technical performance, user-friendliness, accessibility, and other quality features, integration patterns, architecture used, use of specific tools, establishment of specific environments … </w:t>
      </w:r>
    </w:p>
    <w:p w14:paraId="58456A25" w14:textId="77777777" w:rsidR="0092160E" w:rsidRPr="0092160E" w:rsidRDefault="0092160E" w:rsidP="0092160E">
      <w:pPr>
        <w:pStyle w:val="BodyText"/>
        <w:numPr>
          <w:ilvl w:val="0"/>
          <w:numId w:val="25"/>
        </w:numPr>
        <w:rPr>
          <w:lang w:val="en-US"/>
        </w:rPr>
      </w:pPr>
      <w:r w:rsidRPr="0092160E">
        <w:rPr>
          <w:b/>
          <w:lang w:val="en-US"/>
        </w:rPr>
        <w:t>Formal requirements</w:t>
      </w:r>
      <w:r w:rsidRPr="0092160E">
        <w:rPr>
          <w:lang w:val="en-US"/>
        </w:rPr>
        <w:t xml:space="preserve">. For example, requirements relating to: deadlines (should be avoided), documentation, licensing terms, dependencies and constraints relating to external conditions … </w:t>
      </w:r>
    </w:p>
    <w:p w14:paraId="7A05FCB5" w14:textId="77777777" w:rsidR="0092160E" w:rsidRPr="0092160E" w:rsidRDefault="0092160E" w:rsidP="0092160E">
      <w:pPr>
        <w:pStyle w:val="BodyText"/>
        <w:rPr>
          <w:lang w:val="en-US"/>
        </w:rPr>
      </w:pPr>
    </w:p>
    <w:p w14:paraId="52BCA1D7" w14:textId="77777777" w:rsidR="0092160E" w:rsidRPr="0092160E" w:rsidRDefault="0092160E" w:rsidP="0092160E">
      <w:pPr>
        <w:pStyle w:val="BodyText"/>
        <w:rPr>
          <w:lang w:val="en-US"/>
        </w:rPr>
      </w:pPr>
      <w:r w:rsidRPr="0092160E">
        <w:rPr>
          <w:lang w:val="en-US"/>
        </w:rPr>
        <w:t xml:space="preserve">At least the following information is documented for each requirement (typically in columns): </w:t>
      </w:r>
    </w:p>
    <w:p w14:paraId="29999923" w14:textId="77777777" w:rsidR="0092160E" w:rsidRPr="0092160E" w:rsidRDefault="0092160E" w:rsidP="0092160E">
      <w:pPr>
        <w:pStyle w:val="BodyText"/>
        <w:numPr>
          <w:ilvl w:val="0"/>
          <w:numId w:val="26"/>
        </w:numPr>
        <w:rPr>
          <w:lang w:val="en-US"/>
        </w:rPr>
      </w:pPr>
      <w:r w:rsidRPr="0092160E">
        <w:rPr>
          <w:b/>
          <w:lang w:val="en-US"/>
        </w:rPr>
        <w:t>ID</w:t>
      </w:r>
      <w:r w:rsidRPr="0092160E">
        <w:rPr>
          <w:lang w:val="en-US"/>
        </w:rPr>
        <w:t xml:space="preserve">. Unique reference. Select numbering that does not refer to the contents of the requirement itself. </w:t>
      </w:r>
    </w:p>
    <w:p w14:paraId="04949A00" w14:textId="77777777" w:rsidR="0092160E" w:rsidRPr="0092160E" w:rsidRDefault="0092160E" w:rsidP="0092160E">
      <w:pPr>
        <w:pStyle w:val="BodyText"/>
        <w:numPr>
          <w:ilvl w:val="0"/>
          <w:numId w:val="26"/>
        </w:numPr>
        <w:rPr>
          <w:lang w:val="en-US"/>
        </w:rPr>
      </w:pPr>
      <w:r w:rsidRPr="0092160E">
        <w:rPr>
          <w:b/>
          <w:lang w:val="en-US"/>
        </w:rPr>
        <w:t>Description</w:t>
      </w:r>
      <w:r w:rsidRPr="0092160E">
        <w:rPr>
          <w:lang w:val="en-US"/>
        </w:rPr>
        <w:t xml:space="preserve">. A description of what the requirement evolves. The description must be clear and the requirement must be feasible. </w:t>
      </w:r>
    </w:p>
    <w:p w14:paraId="53E4B403" w14:textId="77777777" w:rsidR="0092160E" w:rsidRPr="0092160E" w:rsidRDefault="0092160E" w:rsidP="0092160E">
      <w:pPr>
        <w:pStyle w:val="BodyText"/>
        <w:numPr>
          <w:ilvl w:val="0"/>
          <w:numId w:val="26"/>
        </w:numPr>
        <w:rPr>
          <w:lang w:val="en-US"/>
        </w:rPr>
      </w:pPr>
      <w:r w:rsidRPr="0092160E">
        <w:rPr>
          <w:b/>
          <w:lang w:val="en-US"/>
        </w:rPr>
        <w:t>Priority</w:t>
      </w:r>
      <w:r w:rsidRPr="0092160E">
        <w:rPr>
          <w:lang w:val="en-US"/>
        </w:rPr>
        <w:t xml:space="preserve">. Reflection of business value. The lower the priority, the greater the likelihood of the requirement being eliminated later due to budget concerns (or the requirement may be postponed until a later release). Requirements are often formulated by project participants who are not responsible for budgets, so it is easier to document a requirement as a low priority requirement for these people rather than discussing whether the requirement is relevant at all. </w:t>
      </w:r>
    </w:p>
    <w:p w14:paraId="07DAB1E8" w14:textId="77777777" w:rsidR="0092160E" w:rsidRPr="0092160E" w:rsidRDefault="0092160E" w:rsidP="0092160E">
      <w:pPr>
        <w:pStyle w:val="BodyText"/>
        <w:numPr>
          <w:ilvl w:val="0"/>
          <w:numId w:val="26"/>
        </w:numPr>
        <w:rPr>
          <w:lang w:val="en-US"/>
        </w:rPr>
      </w:pPr>
      <w:r w:rsidRPr="0092160E">
        <w:rPr>
          <w:b/>
          <w:lang w:val="en-US"/>
        </w:rPr>
        <w:t>Iteration/Release</w:t>
      </w:r>
      <w:r w:rsidRPr="0092160E">
        <w:rPr>
          <w:lang w:val="en-US"/>
        </w:rPr>
        <w:t xml:space="preserve">. Specification of the iteration in which the requirement will be met. This is also relevant in projects with just one planned release. A project budget is frequently provided for a number of iterations at a time. Requirements are often formulated by project participants who are not responsible for budgets, so it is easier to document a requirement as a "future" requirement for these people rather than discussing whether the requirement is relevant at all. </w:t>
      </w:r>
    </w:p>
    <w:p w14:paraId="6BE7CA73" w14:textId="77777777" w:rsidR="0092160E" w:rsidRPr="0092160E" w:rsidRDefault="0092160E" w:rsidP="0092160E">
      <w:pPr>
        <w:pStyle w:val="BodyText"/>
        <w:numPr>
          <w:ilvl w:val="0"/>
          <w:numId w:val="26"/>
        </w:numPr>
        <w:rPr>
          <w:lang w:val="en-US"/>
        </w:rPr>
      </w:pPr>
      <w:r w:rsidRPr="0092160E">
        <w:rPr>
          <w:b/>
          <w:lang w:val="en-US"/>
        </w:rPr>
        <w:t>Degree of compliance</w:t>
      </w:r>
      <w:r w:rsidRPr="0092160E">
        <w:rPr>
          <w:lang w:val="en-US"/>
        </w:rPr>
        <w:t xml:space="preserve">. Whether the project (project manager) decides to meet the requirement is documented. The degree of compliance may be indicated as "met", "partially met", "not met". If the degree of compliance is documented as "partially met", remarks must be attached indicating either the scope of compliance or a proviso. </w:t>
      </w:r>
    </w:p>
    <w:p w14:paraId="364E8E52" w14:textId="77777777" w:rsidR="0092160E" w:rsidRPr="00A1348F" w:rsidRDefault="0092160E" w:rsidP="0092160E">
      <w:pPr>
        <w:pStyle w:val="BodyText"/>
        <w:numPr>
          <w:ilvl w:val="0"/>
          <w:numId w:val="26"/>
        </w:numPr>
      </w:pPr>
      <w:r w:rsidRPr="0092160E">
        <w:rPr>
          <w:b/>
          <w:lang w:val="en-US"/>
        </w:rPr>
        <w:t>Remarks</w:t>
      </w:r>
      <w:r w:rsidRPr="0092160E">
        <w:rPr>
          <w:lang w:val="en-US"/>
        </w:rPr>
        <w:t xml:space="preserve">. A description is provided of how a requirement is met, where relevant, in fact often as a disguised proviso. </w:t>
      </w:r>
      <w:r>
        <w:t xml:space="preserve">Or </w:t>
      </w:r>
      <w:proofErr w:type="spellStart"/>
      <w:r>
        <w:t>possibly</w:t>
      </w:r>
      <w:proofErr w:type="spellEnd"/>
      <w:r>
        <w:t xml:space="preserve"> </w:t>
      </w:r>
      <w:proofErr w:type="spellStart"/>
      <w:r>
        <w:t>why</w:t>
      </w:r>
      <w:proofErr w:type="spellEnd"/>
      <w:r>
        <w:t xml:space="preserve"> a </w:t>
      </w:r>
      <w:proofErr w:type="spellStart"/>
      <w:r>
        <w:t>requirement</w:t>
      </w:r>
      <w:proofErr w:type="spellEnd"/>
      <w:r>
        <w:t xml:space="preserve"> is not </w:t>
      </w:r>
      <w:proofErr w:type="spellStart"/>
      <w:r>
        <w:t>met</w:t>
      </w:r>
      <w:proofErr w:type="spellEnd"/>
      <w:r>
        <w:t>.</w:t>
      </w:r>
    </w:p>
    <w:p w14:paraId="7EB6B308" w14:textId="77777777" w:rsidR="0092160E" w:rsidRDefault="0092160E" w:rsidP="0092160E">
      <w:pPr>
        <w:pStyle w:val="BodyText"/>
      </w:pPr>
    </w:p>
    <w:p w14:paraId="41FF328B" w14:textId="77777777" w:rsidR="0092160E" w:rsidRPr="003A61F9" w:rsidRDefault="0092160E" w:rsidP="0092160E">
      <w:pPr>
        <w:pStyle w:val="Heading1"/>
      </w:pPr>
      <w:bookmarkStart w:id="24" w:name="_Toc431374744"/>
      <w:bookmarkStart w:id="25" w:name="_Toc439170705"/>
      <w:bookmarkStart w:id="26" w:name="_Toc51057893"/>
      <w:r>
        <w:t>Tools</w:t>
      </w:r>
      <w:bookmarkEnd w:id="24"/>
      <w:bookmarkEnd w:id="25"/>
      <w:bookmarkEnd w:id="26"/>
    </w:p>
    <w:p w14:paraId="7642C30D" w14:textId="77777777" w:rsidR="0092160E" w:rsidRPr="0092160E" w:rsidRDefault="0092160E" w:rsidP="0092160E">
      <w:pPr>
        <w:pStyle w:val="BodyText"/>
        <w:rPr>
          <w:lang w:val="en-US"/>
        </w:rPr>
      </w:pPr>
      <w:r w:rsidRPr="0092160E">
        <w:rPr>
          <w:lang w:val="en-US"/>
        </w:rPr>
        <w:t>The list of requirements is documented in the toolkit so that the requirements can be filtered and sorted. Use of Excel for the purpose has been seen but is not recommended</w:t>
      </w:r>
      <w:r>
        <w:sym w:font="Wingdings" w:char="F04A"/>
      </w:r>
      <w:r w:rsidRPr="0092160E">
        <w:rPr>
          <w:lang w:val="en-US"/>
        </w:rPr>
        <w:t xml:space="preserve"> This is because the toolkit list may have history so that you can see who wrote what in a requirement, and the individual requirement may have a status so that you can control the process by describing the individual requirements more effectively. </w:t>
      </w:r>
    </w:p>
    <w:p w14:paraId="7A41D1A4" w14:textId="77777777" w:rsidR="0092160E" w:rsidRPr="0092160E" w:rsidRDefault="0092160E" w:rsidP="0092160E">
      <w:pPr>
        <w:pStyle w:val="BodyText"/>
        <w:rPr>
          <w:lang w:val="en-US"/>
        </w:rPr>
      </w:pPr>
    </w:p>
    <w:p w14:paraId="4A146D99" w14:textId="77777777" w:rsidR="0092160E" w:rsidRDefault="0092160E" w:rsidP="0092160E">
      <w:pPr>
        <w:pStyle w:val="Heading1"/>
      </w:pPr>
      <w:bookmarkStart w:id="27" w:name="_Toc431374745"/>
      <w:bookmarkStart w:id="28" w:name="_Toc439170706"/>
      <w:bookmarkStart w:id="29" w:name="_Toc51057894"/>
      <w:proofErr w:type="spellStart"/>
      <w:r>
        <w:t>Recommendations</w:t>
      </w:r>
      <w:proofErr w:type="spellEnd"/>
      <w:r>
        <w:t xml:space="preserve"> from IEEE 830-1998</w:t>
      </w:r>
      <w:bookmarkEnd w:id="27"/>
      <w:bookmarkEnd w:id="28"/>
      <w:bookmarkEnd w:id="29"/>
    </w:p>
    <w:p w14:paraId="0CBD6B84" w14:textId="77777777" w:rsidR="0092160E" w:rsidRPr="0092160E" w:rsidRDefault="0092160E" w:rsidP="0092160E">
      <w:pPr>
        <w:pStyle w:val="BodyText"/>
        <w:rPr>
          <w:lang w:val="en-US"/>
        </w:rPr>
      </w:pPr>
      <w:r w:rsidRPr="0092160E">
        <w:rPr>
          <w:lang w:val="en-US"/>
        </w:rPr>
        <w:t xml:space="preserve">IEEE 830-1998 recommends that both the supplier and one or more of the customer's representatives should prepare the requirement specification. When a tender is compiled, the customer has typically already prepared a version. </w:t>
      </w:r>
    </w:p>
    <w:p w14:paraId="59D24DC4" w14:textId="77777777" w:rsidR="0092160E" w:rsidRPr="0092160E" w:rsidRDefault="0092160E" w:rsidP="0092160E">
      <w:pPr>
        <w:pStyle w:val="BodyText"/>
        <w:rPr>
          <w:lang w:val="en-US"/>
        </w:rPr>
      </w:pPr>
      <w:r w:rsidRPr="0092160E">
        <w:rPr>
          <w:lang w:val="en-US"/>
        </w:rPr>
        <w:t xml:space="preserve">The requirement specification must address the following topics </w:t>
      </w:r>
    </w:p>
    <w:p w14:paraId="73FE357C" w14:textId="77777777" w:rsidR="0092160E" w:rsidRDefault="0092160E" w:rsidP="0092160E">
      <w:pPr>
        <w:pStyle w:val="BodyText"/>
        <w:numPr>
          <w:ilvl w:val="0"/>
          <w:numId w:val="27"/>
        </w:numPr>
      </w:pPr>
      <w:proofErr w:type="spellStart"/>
      <w:r>
        <w:t>Functionality</w:t>
      </w:r>
      <w:proofErr w:type="spellEnd"/>
      <w:r>
        <w:t xml:space="preserve"> </w:t>
      </w:r>
    </w:p>
    <w:p w14:paraId="7A56DBB7" w14:textId="77777777" w:rsidR="0092160E" w:rsidRPr="0092160E" w:rsidRDefault="0092160E" w:rsidP="0092160E">
      <w:pPr>
        <w:pStyle w:val="BodyText"/>
        <w:numPr>
          <w:ilvl w:val="0"/>
          <w:numId w:val="27"/>
        </w:numPr>
        <w:rPr>
          <w:lang w:val="en-US"/>
        </w:rPr>
      </w:pPr>
      <w:r w:rsidRPr="0092160E">
        <w:rPr>
          <w:lang w:val="en-US"/>
        </w:rPr>
        <w:t xml:space="preserve">External interfaces – to users, the system's infrastructure, external systems </w:t>
      </w:r>
    </w:p>
    <w:p w14:paraId="7137FD7A" w14:textId="77777777" w:rsidR="0092160E" w:rsidRDefault="0092160E" w:rsidP="0092160E">
      <w:pPr>
        <w:pStyle w:val="BodyText"/>
        <w:numPr>
          <w:ilvl w:val="0"/>
          <w:numId w:val="27"/>
        </w:numPr>
      </w:pPr>
      <w:r>
        <w:lastRenderedPageBreak/>
        <w:t xml:space="preserve">Performance – </w:t>
      </w:r>
      <w:proofErr w:type="spellStart"/>
      <w:r>
        <w:t>response</w:t>
      </w:r>
      <w:proofErr w:type="spellEnd"/>
      <w:r>
        <w:t xml:space="preserve"> times, </w:t>
      </w:r>
      <w:proofErr w:type="spellStart"/>
      <w:r>
        <w:t>uptime</w:t>
      </w:r>
      <w:proofErr w:type="spellEnd"/>
      <w:r>
        <w:t xml:space="preserve">, </w:t>
      </w:r>
      <w:proofErr w:type="spellStart"/>
      <w:r>
        <w:t>capacity</w:t>
      </w:r>
      <w:proofErr w:type="spellEnd"/>
      <w:r>
        <w:t xml:space="preserve"> </w:t>
      </w:r>
    </w:p>
    <w:p w14:paraId="0C043738" w14:textId="77777777" w:rsidR="0092160E" w:rsidRPr="0092160E" w:rsidRDefault="0092160E" w:rsidP="0092160E">
      <w:pPr>
        <w:pStyle w:val="BodyText"/>
        <w:numPr>
          <w:ilvl w:val="0"/>
          <w:numId w:val="27"/>
        </w:numPr>
        <w:rPr>
          <w:lang w:val="en-US"/>
        </w:rPr>
      </w:pPr>
      <w:r w:rsidRPr="0092160E">
        <w:rPr>
          <w:lang w:val="en-US"/>
        </w:rPr>
        <w:t>Architecture attributes – "-</w:t>
      </w:r>
      <w:proofErr w:type="spellStart"/>
      <w:r w:rsidRPr="0092160E">
        <w:rPr>
          <w:lang w:val="en-US"/>
        </w:rPr>
        <w:t>ilities</w:t>
      </w:r>
      <w:proofErr w:type="spellEnd"/>
      <w:r w:rsidRPr="0092160E">
        <w:rPr>
          <w:lang w:val="en-US"/>
        </w:rPr>
        <w:t xml:space="preserve">" (e.g. maintainability) </w:t>
      </w:r>
    </w:p>
    <w:p w14:paraId="18C7299A" w14:textId="77777777" w:rsidR="0092160E" w:rsidRPr="0092160E" w:rsidRDefault="0092160E" w:rsidP="0092160E">
      <w:pPr>
        <w:pStyle w:val="BodyText"/>
        <w:numPr>
          <w:ilvl w:val="0"/>
          <w:numId w:val="27"/>
        </w:numPr>
        <w:rPr>
          <w:lang w:val="en-US"/>
        </w:rPr>
      </w:pPr>
      <w:r w:rsidRPr="0092160E">
        <w:rPr>
          <w:lang w:val="en-US"/>
        </w:rPr>
        <w:t xml:space="preserve">Implementation restrictions – whether there are standards in effect, programming language, database integrity, resource limits, operating system, etc. </w:t>
      </w:r>
    </w:p>
    <w:p w14:paraId="2B93ACA6" w14:textId="77777777" w:rsidR="0092160E" w:rsidRPr="0092160E" w:rsidRDefault="0092160E" w:rsidP="0092160E">
      <w:pPr>
        <w:pStyle w:val="BodyText"/>
        <w:rPr>
          <w:lang w:val="en-US"/>
        </w:rPr>
      </w:pPr>
      <w:r w:rsidRPr="0092160E">
        <w:rPr>
          <w:lang w:val="en-US"/>
        </w:rPr>
        <w:t xml:space="preserve">Design or project requirements must be avoided when preparing the requirement specification. The requirement specification limits the range of valid designs but does not assign a specific design </w:t>
      </w:r>
    </w:p>
    <w:p w14:paraId="5B531C84" w14:textId="77777777" w:rsidR="0092160E" w:rsidRPr="0092160E" w:rsidRDefault="0092160E" w:rsidP="0092160E">
      <w:pPr>
        <w:pStyle w:val="BodyText"/>
        <w:rPr>
          <w:lang w:val="en-US"/>
        </w:rPr>
      </w:pPr>
    </w:p>
    <w:p w14:paraId="1E79E758" w14:textId="77777777" w:rsidR="0092160E" w:rsidRDefault="0092160E" w:rsidP="0092160E">
      <w:pPr>
        <w:pStyle w:val="BodyText"/>
      </w:pPr>
      <w:r>
        <w:t xml:space="preserve">A </w:t>
      </w:r>
      <w:proofErr w:type="spellStart"/>
      <w:r>
        <w:t>good</w:t>
      </w:r>
      <w:proofErr w:type="spellEnd"/>
      <w:r>
        <w:t xml:space="preserve"> </w:t>
      </w:r>
      <w:proofErr w:type="spellStart"/>
      <w:r>
        <w:t>requirement</w:t>
      </w:r>
      <w:proofErr w:type="spellEnd"/>
      <w:r>
        <w:t xml:space="preserve"> </w:t>
      </w:r>
      <w:proofErr w:type="spellStart"/>
      <w:r>
        <w:t>specification</w:t>
      </w:r>
      <w:proofErr w:type="spellEnd"/>
      <w:r>
        <w:t xml:space="preserve"> is </w:t>
      </w:r>
    </w:p>
    <w:p w14:paraId="45ACEA51" w14:textId="77777777" w:rsidR="0092160E" w:rsidRPr="0092160E" w:rsidRDefault="0092160E" w:rsidP="0092160E">
      <w:pPr>
        <w:pStyle w:val="BodyText"/>
        <w:numPr>
          <w:ilvl w:val="0"/>
          <w:numId w:val="28"/>
        </w:numPr>
        <w:rPr>
          <w:lang w:val="en-US"/>
        </w:rPr>
      </w:pPr>
      <w:r w:rsidRPr="0092160E">
        <w:rPr>
          <w:lang w:val="en-US"/>
        </w:rPr>
        <w:t xml:space="preserve">Correct – every requirement in the requirement specification is a requirement which must be met by the solution </w:t>
      </w:r>
    </w:p>
    <w:p w14:paraId="15A60CFB" w14:textId="77777777" w:rsidR="0092160E" w:rsidRPr="0092160E" w:rsidRDefault="0092160E" w:rsidP="0092160E">
      <w:pPr>
        <w:pStyle w:val="BodyText"/>
        <w:numPr>
          <w:ilvl w:val="0"/>
          <w:numId w:val="28"/>
        </w:numPr>
        <w:rPr>
          <w:lang w:val="en-US"/>
        </w:rPr>
      </w:pPr>
      <w:r w:rsidRPr="0092160E">
        <w:rPr>
          <w:lang w:val="en-US"/>
        </w:rPr>
        <w:t xml:space="preserve">Unambiguous – every requirement in the requirement specification has only one possible interpretation </w:t>
      </w:r>
    </w:p>
    <w:p w14:paraId="1E4CADB6" w14:textId="77777777" w:rsidR="0092160E" w:rsidRPr="0092160E" w:rsidRDefault="0092160E" w:rsidP="0092160E">
      <w:pPr>
        <w:pStyle w:val="BodyText"/>
        <w:numPr>
          <w:ilvl w:val="0"/>
          <w:numId w:val="28"/>
        </w:numPr>
        <w:rPr>
          <w:lang w:val="en-US"/>
        </w:rPr>
      </w:pPr>
      <w:r w:rsidRPr="0092160E">
        <w:rPr>
          <w:lang w:val="en-US"/>
        </w:rPr>
        <w:t xml:space="preserve">Complete – all essential requirements are included in the requirement specification </w:t>
      </w:r>
    </w:p>
    <w:p w14:paraId="7EB0DF41" w14:textId="77777777" w:rsidR="0092160E" w:rsidRPr="0092160E" w:rsidRDefault="0092160E" w:rsidP="0092160E">
      <w:pPr>
        <w:pStyle w:val="BodyText"/>
        <w:numPr>
          <w:ilvl w:val="0"/>
          <w:numId w:val="28"/>
        </w:numPr>
        <w:rPr>
          <w:lang w:val="en-US"/>
        </w:rPr>
      </w:pPr>
      <w:r w:rsidRPr="0092160E">
        <w:rPr>
          <w:lang w:val="en-US"/>
        </w:rPr>
        <w:t xml:space="preserve">Consistent – no requirements contradict one another </w:t>
      </w:r>
    </w:p>
    <w:p w14:paraId="6271AD08" w14:textId="77777777" w:rsidR="0092160E" w:rsidRPr="0092160E" w:rsidRDefault="0092160E" w:rsidP="0092160E">
      <w:pPr>
        <w:pStyle w:val="BodyText"/>
        <w:numPr>
          <w:ilvl w:val="0"/>
          <w:numId w:val="28"/>
        </w:numPr>
        <w:rPr>
          <w:lang w:val="en-US"/>
        </w:rPr>
      </w:pPr>
      <w:proofErr w:type="spellStart"/>
      <w:r w:rsidRPr="0092160E">
        <w:rPr>
          <w:lang w:val="en-US"/>
        </w:rPr>
        <w:t>Prioritised</w:t>
      </w:r>
      <w:proofErr w:type="spellEnd"/>
      <w:r w:rsidRPr="0092160E">
        <w:rPr>
          <w:lang w:val="en-US"/>
        </w:rPr>
        <w:t xml:space="preserve"> according to importance – not all requirements are equally important </w:t>
      </w:r>
    </w:p>
    <w:p w14:paraId="3E0805D1" w14:textId="77777777" w:rsidR="0092160E" w:rsidRPr="0092160E" w:rsidRDefault="0092160E" w:rsidP="0092160E">
      <w:pPr>
        <w:pStyle w:val="BodyText"/>
        <w:numPr>
          <w:ilvl w:val="0"/>
          <w:numId w:val="28"/>
        </w:numPr>
        <w:rPr>
          <w:lang w:val="en-US"/>
        </w:rPr>
      </w:pPr>
      <w:r w:rsidRPr="0092160E">
        <w:rPr>
          <w:lang w:val="en-US"/>
        </w:rPr>
        <w:t xml:space="preserve">Verifiable – for every requirement there is a final cost-effective process where a person or machine can check that the requirement has been met. In general, ambiguous requirements are not verifiable (e.g. "works well", "good user interface"). If no method is established with regard to the meeting of the requirement, the requirement must be removed </w:t>
      </w:r>
    </w:p>
    <w:p w14:paraId="54D3EAB5" w14:textId="77777777" w:rsidR="0092160E" w:rsidRPr="0092160E" w:rsidRDefault="0092160E" w:rsidP="0092160E">
      <w:pPr>
        <w:pStyle w:val="BodyText"/>
        <w:numPr>
          <w:ilvl w:val="0"/>
          <w:numId w:val="28"/>
        </w:numPr>
        <w:rPr>
          <w:lang w:val="en-US"/>
        </w:rPr>
      </w:pPr>
      <w:r w:rsidRPr="0092160E">
        <w:rPr>
          <w:lang w:val="en-US"/>
        </w:rPr>
        <w:t xml:space="preserve">Modifiable – a requirement specification is modifiable if the structure is such that changes to requirements can be made easily, completely and consistently without changing the structure. Avoid redundancy. Express individual requirements separately and do not combine them with other requirements. </w:t>
      </w:r>
    </w:p>
    <w:p w14:paraId="60DFFC0A" w14:textId="77777777" w:rsidR="0092160E" w:rsidRPr="0092160E" w:rsidRDefault="0092160E" w:rsidP="0092160E">
      <w:pPr>
        <w:pStyle w:val="BodyText"/>
        <w:rPr>
          <w:lang w:val="en-US"/>
        </w:rPr>
      </w:pPr>
      <w:r w:rsidRPr="0092160E">
        <w:rPr>
          <w:lang w:val="en-US"/>
        </w:rPr>
        <w:t>In the Netcompany method, however, a requirement specification should "only" be sufficient to meet the needs of the project.</w:t>
      </w:r>
    </w:p>
    <w:p w14:paraId="0BD5071E" w14:textId="77777777" w:rsidR="0092160E" w:rsidRPr="0092160E" w:rsidRDefault="0092160E" w:rsidP="0092160E">
      <w:pPr>
        <w:pStyle w:val="BodyText"/>
        <w:rPr>
          <w:lang w:val="en-US"/>
        </w:rPr>
      </w:pPr>
    </w:p>
    <w:p w14:paraId="7A0E4FBF" w14:textId="77777777" w:rsidR="00D11C83" w:rsidRPr="0092160E" w:rsidRDefault="00D11C83" w:rsidP="00D11C83">
      <w:pPr>
        <w:pStyle w:val="Table"/>
        <w:jc w:val="left"/>
        <w:rPr>
          <w:lang w:val="en-US"/>
        </w:rPr>
      </w:pPr>
    </w:p>
    <w:sectPr w:rsidR="00D11C83" w:rsidRPr="0092160E" w:rsidSect="00CD1DC4">
      <w:headerReference w:type="default" r:id="rId16"/>
      <w:footerReference w:type="default" r:id="rId17"/>
      <w:headerReference w:type="first" r:id="rId18"/>
      <w:footerReference w:type="first" r:id="rId19"/>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E4FD4" w14:textId="77777777" w:rsidR="00000000" w:rsidRDefault="0092160E">
      <w:pPr>
        <w:spacing w:after="0" w:line="240" w:lineRule="auto"/>
      </w:pPr>
      <w:r>
        <w:separator/>
      </w:r>
    </w:p>
  </w:endnote>
  <w:endnote w:type="continuationSeparator" w:id="0">
    <w:p w14:paraId="7A0E4FD6" w14:textId="77777777" w:rsidR="00000000" w:rsidRDefault="0092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122C0B" w14:paraId="7A0E4FCA" w14:textId="77777777" w:rsidTr="00122C0B">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7A0E4FC7" w14:textId="77777777" w:rsidR="00266B76" w:rsidRPr="00EB77FA" w:rsidRDefault="00266B76" w:rsidP="00266B76">
          <w:pPr>
            <w:spacing w:after="240"/>
            <w:jc w:val="center"/>
            <w:rPr>
              <w:rFonts w:cs="Calibri"/>
              <w:bCs/>
              <w:color w:val="0F2147" w:themeColor="text1"/>
              <w:szCs w:val="18"/>
            </w:rPr>
          </w:pPr>
        </w:p>
      </w:tc>
      <w:tc>
        <w:tcPr>
          <w:tcW w:w="3149" w:type="dxa"/>
          <w:shd w:val="clear" w:color="auto" w:fill="FFFFFF" w:themeFill="background1"/>
        </w:tcPr>
        <w:p w14:paraId="7A0E4FC8" w14:textId="66253058" w:rsidR="00266B76" w:rsidRPr="00EB77FA" w:rsidRDefault="0092160E"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Pr>
              <w:bCs/>
              <w:noProof/>
              <w:color w:val="0F2147" w:themeColor="text1"/>
              <w:sz w:val="16"/>
            </w:rPr>
            <w:t>2020</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7A0E4FC9" w14:textId="77777777" w:rsidR="00266B76" w:rsidRPr="001B09EF" w:rsidRDefault="0092160E" w:rsidP="00266B76">
          <w:pPr>
            <w:spacing w:after="240"/>
            <w:jc w:val="right"/>
            <w:cnfStyle w:val="100000000000" w:firstRow="1" w:lastRow="0" w:firstColumn="0" w:lastColumn="0" w:oddVBand="0" w:evenVBand="0" w:oddHBand="0" w:evenHBand="0" w:firstRowFirstColumn="0" w:firstRowLastColumn="0" w:lastRowFirstColumn="0" w:lastRowLastColumn="0"/>
            <w:rPr>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A0E4FCB"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122C0B" w:rsidRPr="0092160E" w14:paraId="7A0E4FCE" w14:textId="77777777" w:rsidTr="00122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7A0E4FCD" w14:textId="636A0864" w:rsidR="00266B76" w:rsidRPr="00266B76" w:rsidRDefault="0092160E" w:rsidP="00266B76">
          <w:pPr>
            <w:pStyle w:val="TOC5"/>
            <w:framePr w:hSpace="0" w:wrap="auto" w:vAnchor="margin" w:hAnchor="text" w:xAlign="left" w:yAlign="inline"/>
            <w:suppressOverlap w:val="0"/>
            <w:rPr>
              <w:lang w:val="en-US"/>
            </w:rPr>
          </w:pPr>
          <w:r w:rsidRPr="00266B76">
            <w:rPr>
              <w:b w:val="0"/>
              <w:bCs/>
              <w:lang w:val="en-US"/>
            </w:rPr>
            <w:t>© Copyright</w:t>
          </w:r>
          <w:r w:rsidRPr="00266B76">
            <w:rPr>
              <w:lang w:val="en-US"/>
            </w:rPr>
            <w:t xml:space="preserve"> </w:t>
          </w:r>
          <w:r w:rsidRPr="00266B76">
            <w:rPr>
              <w:bCs/>
            </w:rPr>
            <w:fldChar w:fldCharType="begin"/>
          </w:r>
          <w:r w:rsidRPr="00266B76">
            <w:rPr>
              <w:b w:val="0"/>
              <w:bCs/>
            </w:rPr>
            <w:instrText xml:space="preserve"> DATE  \@ "yyyy"  \* MERGEFORMAT </w:instrText>
          </w:r>
          <w:r w:rsidRPr="00266B76">
            <w:rPr>
              <w:bCs/>
            </w:rPr>
            <w:fldChar w:fldCharType="separate"/>
          </w:r>
          <w:r>
            <w:rPr>
              <w:bCs/>
              <w:noProof/>
            </w:rPr>
            <w:t>2020</w:t>
          </w:r>
          <w:r w:rsidRPr="00266B76">
            <w:rPr>
              <w:bCs/>
            </w:rPr>
            <w:fldChar w:fldCharType="end"/>
          </w:r>
          <w:r w:rsidRPr="00266B76">
            <w:rPr>
              <w:b w:val="0"/>
              <w:bCs/>
              <w:lang w:val="en-US"/>
            </w:rPr>
            <w:t xml:space="preserve"> Netcompany.</w:t>
          </w:r>
          <w:r w:rsidRPr="00266B76">
            <w:rPr>
              <w:lang w:val="en-US"/>
            </w:rPr>
            <w:t xml:space="preserve"> </w:t>
          </w:r>
          <w:r w:rsidRPr="00266B76">
            <w:rPr>
              <w:b w:val="0"/>
              <w:bCs/>
              <w:lang w:val="en-US"/>
            </w:rPr>
            <w:t>All rights reserved.</w:t>
          </w:r>
        </w:p>
      </w:tc>
    </w:tr>
  </w:tbl>
  <w:p w14:paraId="7A0E4FCF" w14:textId="77777777" w:rsidR="00EF0E92" w:rsidRPr="00266B76" w:rsidRDefault="00EF0E92"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E4FD0" w14:textId="77777777" w:rsidR="00000000" w:rsidRDefault="0092160E">
      <w:pPr>
        <w:spacing w:after="0" w:line="240" w:lineRule="auto"/>
      </w:pPr>
      <w:r>
        <w:separator/>
      </w:r>
    </w:p>
  </w:footnote>
  <w:footnote w:type="continuationSeparator" w:id="0">
    <w:p w14:paraId="7A0E4FD2" w14:textId="77777777" w:rsidR="00000000" w:rsidRDefault="00921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E4FC6" w14:textId="38683D47" w:rsidR="0021056A" w:rsidRPr="00071584" w:rsidRDefault="0092160E"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A0E4FD0" wp14:editId="7A0E4FD1">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Pr>
            <w:rFonts w:cs="Calibri"/>
            <w:color w:val="0F2147" w:themeColor="text1"/>
            <w:sz w:val="16"/>
          </w:rPr>
          <w:t xml:space="preserve">A0130 - </w:t>
        </w:r>
        <w:proofErr w:type="spellStart"/>
        <w:r>
          <w:rPr>
            <w:rFonts w:cs="Calibri"/>
            <w:color w:val="0F2147" w:themeColor="text1"/>
            <w:sz w:val="16"/>
          </w:rPr>
          <w:t>Requirement</w:t>
        </w:r>
        <w:proofErr w:type="spellEnd"/>
        <w:r>
          <w:rPr>
            <w:rFonts w:cs="Calibri"/>
            <w:color w:val="0F2147" w:themeColor="text1"/>
            <w:sz w:val="16"/>
          </w:rPr>
          <w:t xml:space="preserve"> </w:t>
        </w:r>
        <w:proofErr w:type="spellStart"/>
        <w:r>
          <w:rPr>
            <w:rFonts w:cs="Calibri"/>
            <w:color w:val="0F2147" w:themeColor="text1"/>
            <w:sz w:val="16"/>
          </w:rPr>
          <w:t>Specification</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E4FCC" w14:textId="77777777" w:rsidR="0021056A" w:rsidRPr="00F57E97" w:rsidRDefault="0092160E"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A078D"/>
    <w:multiLevelType w:val="hybridMultilevel"/>
    <w:tmpl w:val="AEE62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3E64AA2"/>
    <w:multiLevelType w:val="hybridMultilevel"/>
    <w:tmpl w:val="F6582A8C"/>
    <w:lvl w:ilvl="0" w:tplc="A4E2F64A">
      <w:start w:val="1"/>
      <w:numFmt w:val="bullet"/>
      <w:lvlText w:val=""/>
      <w:lvlJc w:val="left"/>
      <w:pPr>
        <w:tabs>
          <w:tab w:val="num" w:pos="1429"/>
        </w:tabs>
        <w:ind w:left="1429" w:hanging="360"/>
      </w:pPr>
      <w:rPr>
        <w:rFonts w:ascii="Symbol" w:hAnsi="Symbol" w:hint="default"/>
      </w:rPr>
    </w:lvl>
    <w:lvl w:ilvl="1" w:tplc="40A8F380" w:tentative="1">
      <w:start w:val="1"/>
      <w:numFmt w:val="bullet"/>
      <w:lvlText w:val="o"/>
      <w:lvlJc w:val="left"/>
      <w:pPr>
        <w:tabs>
          <w:tab w:val="num" w:pos="2149"/>
        </w:tabs>
        <w:ind w:left="2149" w:hanging="360"/>
      </w:pPr>
      <w:rPr>
        <w:rFonts w:ascii="Courier New" w:hAnsi="Courier New" w:cs="Courier New" w:hint="default"/>
      </w:rPr>
    </w:lvl>
    <w:lvl w:ilvl="2" w:tplc="19D68882" w:tentative="1">
      <w:start w:val="1"/>
      <w:numFmt w:val="bullet"/>
      <w:lvlText w:val=""/>
      <w:lvlJc w:val="left"/>
      <w:pPr>
        <w:tabs>
          <w:tab w:val="num" w:pos="2869"/>
        </w:tabs>
        <w:ind w:left="2869" w:hanging="360"/>
      </w:pPr>
      <w:rPr>
        <w:rFonts w:ascii="Wingdings" w:hAnsi="Wingdings" w:hint="default"/>
      </w:rPr>
    </w:lvl>
    <w:lvl w:ilvl="3" w:tplc="7646FF8C" w:tentative="1">
      <w:start w:val="1"/>
      <w:numFmt w:val="bullet"/>
      <w:lvlText w:val=""/>
      <w:lvlJc w:val="left"/>
      <w:pPr>
        <w:tabs>
          <w:tab w:val="num" w:pos="3589"/>
        </w:tabs>
        <w:ind w:left="3589" w:hanging="360"/>
      </w:pPr>
      <w:rPr>
        <w:rFonts w:ascii="Symbol" w:hAnsi="Symbol" w:hint="default"/>
      </w:rPr>
    </w:lvl>
    <w:lvl w:ilvl="4" w:tplc="28187D7E" w:tentative="1">
      <w:start w:val="1"/>
      <w:numFmt w:val="bullet"/>
      <w:lvlText w:val="o"/>
      <w:lvlJc w:val="left"/>
      <w:pPr>
        <w:tabs>
          <w:tab w:val="num" w:pos="4309"/>
        </w:tabs>
        <w:ind w:left="4309" w:hanging="360"/>
      </w:pPr>
      <w:rPr>
        <w:rFonts w:ascii="Courier New" w:hAnsi="Courier New" w:cs="Courier New" w:hint="default"/>
      </w:rPr>
    </w:lvl>
    <w:lvl w:ilvl="5" w:tplc="EA4C13BA" w:tentative="1">
      <w:start w:val="1"/>
      <w:numFmt w:val="bullet"/>
      <w:lvlText w:val=""/>
      <w:lvlJc w:val="left"/>
      <w:pPr>
        <w:tabs>
          <w:tab w:val="num" w:pos="5029"/>
        </w:tabs>
        <w:ind w:left="5029" w:hanging="360"/>
      </w:pPr>
      <w:rPr>
        <w:rFonts w:ascii="Wingdings" w:hAnsi="Wingdings" w:hint="default"/>
      </w:rPr>
    </w:lvl>
    <w:lvl w:ilvl="6" w:tplc="461AD40C" w:tentative="1">
      <w:start w:val="1"/>
      <w:numFmt w:val="bullet"/>
      <w:lvlText w:val=""/>
      <w:lvlJc w:val="left"/>
      <w:pPr>
        <w:tabs>
          <w:tab w:val="num" w:pos="5749"/>
        </w:tabs>
        <w:ind w:left="5749" w:hanging="360"/>
      </w:pPr>
      <w:rPr>
        <w:rFonts w:ascii="Symbol" w:hAnsi="Symbol" w:hint="default"/>
      </w:rPr>
    </w:lvl>
    <w:lvl w:ilvl="7" w:tplc="7DE64D1A" w:tentative="1">
      <w:start w:val="1"/>
      <w:numFmt w:val="bullet"/>
      <w:lvlText w:val="o"/>
      <w:lvlJc w:val="left"/>
      <w:pPr>
        <w:tabs>
          <w:tab w:val="num" w:pos="6469"/>
        </w:tabs>
        <w:ind w:left="6469" w:hanging="360"/>
      </w:pPr>
      <w:rPr>
        <w:rFonts w:ascii="Courier New" w:hAnsi="Courier New" w:cs="Courier New" w:hint="default"/>
      </w:rPr>
    </w:lvl>
    <w:lvl w:ilvl="8" w:tplc="310E7344"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55E40AF"/>
    <w:multiLevelType w:val="hybridMultilevel"/>
    <w:tmpl w:val="86BEB0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93B6FDF"/>
    <w:multiLevelType w:val="hybridMultilevel"/>
    <w:tmpl w:val="183ABF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9525932"/>
    <w:multiLevelType w:val="hybridMultilevel"/>
    <w:tmpl w:val="217A88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C8C0D4C"/>
    <w:multiLevelType w:val="hybridMultilevel"/>
    <w:tmpl w:val="79123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D442A60"/>
    <w:multiLevelType w:val="hybridMultilevel"/>
    <w:tmpl w:val="D33AD614"/>
    <w:lvl w:ilvl="0" w:tplc="30942ECE">
      <w:numFmt w:val="bullet"/>
      <w:lvlText w:val="-"/>
      <w:lvlJc w:val="left"/>
      <w:pPr>
        <w:ind w:left="644" w:hanging="360"/>
      </w:pPr>
      <w:rPr>
        <w:rFonts w:ascii="Calibri" w:eastAsia="Times New Roman" w:hAnsi="Calibri" w:cs="Calibri" w:hint="default"/>
      </w:rPr>
    </w:lvl>
    <w:lvl w:ilvl="1" w:tplc="15B41AF0" w:tentative="1">
      <w:start w:val="1"/>
      <w:numFmt w:val="bullet"/>
      <w:lvlText w:val="o"/>
      <w:lvlJc w:val="left"/>
      <w:pPr>
        <w:ind w:left="1364" w:hanging="360"/>
      </w:pPr>
      <w:rPr>
        <w:rFonts w:ascii="Courier New" w:hAnsi="Courier New" w:cs="Courier New" w:hint="default"/>
      </w:rPr>
    </w:lvl>
    <w:lvl w:ilvl="2" w:tplc="E5521C86" w:tentative="1">
      <w:start w:val="1"/>
      <w:numFmt w:val="bullet"/>
      <w:lvlText w:val=""/>
      <w:lvlJc w:val="left"/>
      <w:pPr>
        <w:ind w:left="2084" w:hanging="360"/>
      </w:pPr>
      <w:rPr>
        <w:rFonts w:ascii="Wingdings" w:hAnsi="Wingdings" w:hint="default"/>
      </w:rPr>
    </w:lvl>
    <w:lvl w:ilvl="3" w:tplc="B97C5C3C" w:tentative="1">
      <w:start w:val="1"/>
      <w:numFmt w:val="bullet"/>
      <w:lvlText w:val=""/>
      <w:lvlJc w:val="left"/>
      <w:pPr>
        <w:ind w:left="2804" w:hanging="360"/>
      </w:pPr>
      <w:rPr>
        <w:rFonts w:ascii="Symbol" w:hAnsi="Symbol" w:hint="default"/>
      </w:rPr>
    </w:lvl>
    <w:lvl w:ilvl="4" w:tplc="EC18E82C" w:tentative="1">
      <w:start w:val="1"/>
      <w:numFmt w:val="bullet"/>
      <w:lvlText w:val="o"/>
      <w:lvlJc w:val="left"/>
      <w:pPr>
        <w:ind w:left="3524" w:hanging="360"/>
      </w:pPr>
      <w:rPr>
        <w:rFonts w:ascii="Courier New" w:hAnsi="Courier New" w:cs="Courier New" w:hint="default"/>
      </w:rPr>
    </w:lvl>
    <w:lvl w:ilvl="5" w:tplc="932A48B8" w:tentative="1">
      <w:start w:val="1"/>
      <w:numFmt w:val="bullet"/>
      <w:lvlText w:val=""/>
      <w:lvlJc w:val="left"/>
      <w:pPr>
        <w:ind w:left="4244" w:hanging="360"/>
      </w:pPr>
      <w:rPr>
        <w:rFonts w:ascii="Wingdings" w:hAnsi="Wingdings" w:hint="default"/>
      </w:rPr>
    </w:lvl>
    <w:lvl w:ilvl="6" w:tplc="2B48E252" w:tentative="1">
      <w:start w:val="1"/>
      <w:numFmt w:val="bullet"/>
      <w:lvlText w:val=""/>
      <w:lvlJc w:val="left"/>
      <w:pPr>
        <w:ind w:left="4964" w:hanging="360"/>
      </w:pPr>
      <w:rPr>
        <w:rFonts w:ascii="Symbol" w:hAnsi="Symbol" w:hint="default"/>
      </w:rPr>
    </w:lvl>
    <w:lvl w:ilvl="7" w:tplc="1E028B1E" w:tentative="1">
      <w:start w:val="1"/>
      <w:numFmt w:val="bullet"/>
      <w:lvlText w:val="o"/>
      <w:lvlJc w:val="left"/>
      <w:pPr>
        <w:ind w:left="5684" w:hanging="360"/>
      </w:pPr>
      <w:rPr>
        <w:rFonts w:ascii="Courier New" w:hAnsi="Courier New" w:cs="Courier New" w:hint="default"/>
      </w:rPr>
    </w:lvl>
    <w:lvl w:ilvl="8" w:tplc="79C87BF2" w:tentative="1">
      <w:start w:val="1"/>
      <w:numFmt w:val="bullet"/>
      <w:lvlText w:val=""/>
      <w:lvlJc w:val="left"/>
      <w:pPr>
        <w:ind w:left="6404" w:hanging="360"/>
      </w:pPr>
      <w:rPr>
        <w:rFonts w:ascii="Wingdings" w:hAnsi="Wingdings" w:hint="default"/>
      </w:rPr>
    </w:lvl>
  </w:abstractNum>
  <w:abstractNum w:abstractNumId="18"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B1B1CA8"/>
    <w:multiLevelType w:val="hybridMultilevel"/>
    <w:tmpl w:val="04FEF9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B292A91"/>
    <w:multiLevelType w:val="hybridMultilevel"/>
    <w:tmpl w:val="D540A134"/>
    <w:lvl w:ilvl="0" w:tplc="FC805C94">
      <w:start w:val="1"/>
      <w:numFmt w:val="decimal"/>
      <w:lvlText w:val="%1."/>
      <w:lvlJc w:val="left"/>
      <w:pPr>
        <w:tabs>
          <w:tab w:val="num" w:pos="720"/>
        </w:tabs>
        <w:ind w:left="720" w:hanging="360"/>
      </w:pPr>
      <w:rPr>
        <w:rFonts w:hint="default"/>
      </w:rPr>
    </w:lvl>
    <w:lvl w:ilvl="1" w:tplc="22AA580E" w:tentative="1">
      <w:start w:val="1"/>
      <w:numFmt w:val="lowerLetter"/>
      <w:lvlText w:val="%2."/>
      <w:lvlJc w:val="left"/>
      <w:pPr>
        <w:tabs>
          <w:tab w:val="num" w:pos="1440"/>
        </w:tabs>
        <w:ind w:left="1440" w:hanging="360"/>
      </w:pPr>
    </w:lvl>
    <w:lvl w:ilvl="2" w:tplc="6DF6DCAE" w:tentative="1">
      <w:start w:val="1"/>
      <w:numFmt w:val="lowerRoman"/>
      <w:lvlText w:val="%3."/>
      <w:lvlJc w:val="right"/>
      <w:pPr>
        <w:tabs>
          <w:tab w:val="num" w:pos="2160"/>
        </w:tabs>
        <w:ind w:left="2160" w:hanging="180"/>
      </w:pPr>
    </w:lvl>
    <w:lvl w:ilvl="3" w:tplc="7B64318A" w:tentative="1">
      <w:start w:val="1"/>
      <w:numFmt w:val="decimal"/>
      <w:lvlText w:val="%4."/>
      <w:lvlJc w:val="left"/>
      <w:pPr>
        <w:tabs>
          <w:tab w:val="num" w:pos="2880"/>
        </w:tabs>
        <w:ind w:left="2880" w:hanging="360"/>
      </w:pPr>
    </w:lvl>
    <w:lvl w:ilvl="4" w:tplc="F4F875F8" w:tentative="1">
      <w:start w:val="1"/>
      <w:numFmt w:val="lowerLetter"/>
      <w:lvlText w:val="%5."/>
      <w:lvlJc w:val="left"/>
      <w:pPr>
        <w:tabs>
          <w:tab w:val="num" w:pos="3600"/>
        </w:tabs>
        <w:ind w:left="3600" w:hanging="360"/>
      </w:pPr>
    </w:lvl>
    <w:lvl w:ilvl="5" w:tplc="31ACFA24" w:tentative="1">
      <w:start w:val="1"/>
      <w:numFmt w:val="lowerRoman"/>
      <w:lvlText w:val="%6."/>
      <w:lvlJc w:val="right"/>
      <w:pPr>
        <w:tabs>
          <w:tab w:val="num" w:pos="4320"/>
        </w:tabs>
        <w:ind w:left="4320" w:hanging="180"/>
      </w:pPr>
    </w:lvl>
    <w:lvl w:ilvl="6" w:tplc="BD2CE0C0" w:tentative="1">
      <w:start w:val="1"/>
      <w:numFmt w:val="decimal"/>
      <w:lvlText w:val="%7."/>
      <w:lvlJc w:val="left"/>
      <w:pPr>
        <w:tabs>
          <w:tab w:val="num" w:pos="5040"/>
        </w:tabs>
        <w:ind w:left="5040" w:hanging="360"/>
      </w:pPr>
    </w:lvl>
    <w:lvl w:ilvl="7" w:tplc="D076CD6A" w:tentative="1">
      <w:start w:val="1"/>
      <w:numFmt w:val="lowerLetter"/>
      <w:lvlText w:val="%8."/>
      <w:lvlJc w:val="left"/>
      <w:pPr>
        <w:tabs>
          <w:tab w:val="num" w:pos="5760"/>
        </w:tabs>
        <w:ind w:left="5760" w:hanging="360"/>
      </w:pPr>
    </w:lvl>
    <w:lvl w:ilvl="8" w:tplc="F4BA2450" w:tentative="1">
      <w:start w:val="1"/>
      <w:numFmt w:val="lowerRoman"/>
      <w:lvlText w:val="%9."/>
      <w:lvlJc w:val="right"/>
      <w:pPr>
        <w:tabs>
          <w:tab w:val="num" w:pos="6480"/>
        </w:tabs>
        <w:ind w:left="6480" w:hanging="180"/>
      </w:pPr>
    </w:lvl>
  </w:abstractNum>
  <w:abstractNum w:abstractNumId="22" w15:restartNumberingAfterBreak="0">
    <w:nsid w:val="5627683D"/>
    <w:multiLevelType w:val="hybridMultilevel"/>
    <w:tmpl w:val="8EEEC940"/>
    <w:lvl w:ilvl="0" w:tplc="B5AE6CB8">
      <w:start w:val="1"/>
      <w:numFmt w:val="decimal"/>
      <w:lvlText w:val="%1."/>
      <w:lvlJc w:val="left"/>
      <w:pPr>
        <w:tabs>
          <w:tab w:val="num" w:pos="720"/>
        </w:tabs>
        <w:ind w:left="720" w:hanging="360"/>
      </w:pPr>
    </w:lvl>
    <w:lvl w:ilvl="1" w:tplc="6E7AD288" w:tentative="1">
      <w:start w:val="1"/>
      <w:numFmt w:val="lowerLetter"/>
      <w:lvlText w:val="%2."/>
      <w:lvlJc w:val="left"/>
      <w:pPr>
        <w:tabs>
          <w:tab w:val="num" w:pos="1440"/>
        </w:tabs>
        <w:ind w:left="1440" w:hanging="360"/>
      </w:pPr>
    </w:lvl>
    <w:lvl w:ilvl="2" w:tplc="54A8384A" w:tentative="1">
      <w:start w:val="1"/>
      <w:numFmt w:val="lowerRoman"/>
      <w:lvlText w:val="%3."/>
      <w:lvlJc w:val="right"/>
      <w:pPr>
        <w:tabs>
          <w:tab w:val="num" w:pos="2160"/>
        </w:tabs>
        <w:ind w:left="2160" w:hanging="180"/>
      </w:pPr>
    </w:lvl>
    <w:lvl w:ilvl="3" w:tplc="E5965FCE" w:tentative="1">
      <w:start w:val="1"/>
      <w:numFmt w:val="decimal"/>
      <w:lvlText w:val="%4."/>
      <w:lvlJc w:val="left"/>
      <w:pPr>
        <w:tabs>
          <w:tab w:val="num" w:pos="2880"/>
        </w:tabs>
        <w:ind w:left="2880" w:hanging="360"/>
      </w:pPr>
    </w:lvl>
    <w:lvl w:ilvl="4" w:tplc="D2E0947A" w:tentative="1">
      <w:start w:val="1"/>
      <w:numFmt w:val="lowerLetter"/>
      <w:lvlText w:val="%5."/>
      <w:lvlJc w:val="left"/>
      <w:pPr>
        <w:tabs>
          <w:tab w:val="num" w:pos="3600"/>
        </w:tabs>
        <w:ind w:left="3600" w:hanging="360"/>
      </w:pPr>
    </w:lvl>
    <w:lvl w:ilvl="5" w:tplc="7C822BEC" w:tentative="1">
      <w:start w:val="1"/>
      <w:numFmt w:val="lowerRoman"/>
      <w:lvlText w:val="%6."/>
      <w:lvlJc w:val="right"/>
      <w:pPr>
        <w:tabs>
          <w:tab w:val="num" w:pos="4320"/>
        </w:tabs>
        <w:ind w:left="4320" w:hanging="180"/>
      </w:pPr>
    </w:lvl>
    <w:lvl w:ilvl="6" w:tplc="8734510E" w:tentative="1">
      <w:start w:val="1"/>
      <w:numFmt w:val="decimal"/>
      <w:lvlText w:val="%7."/>
      <w:lvlJc w:val="left"/>
      <w:pPr>
        <w:tabs>
          <w:tab w:val="num" w:pos="5040"/>
        </w:tabs>
        <w:ind w:left="5040" w:hanging="360"/>
      </w:pPr>
    </w:lvl>
    <w:lvl w:ilvl="7" w:tplc="E54ACBD0" w:tentative="1">
      <w:start w:val="1"/>
      <w:numFmt w:val="lowerLetter"/>
      <w:lvlText w:val="%8."/>
      <w:lvlJc w:val="left"/>
      <w:pPr>
        <w:tabs>
          <w:tab w:val="num" w:pos="5760"/>
        </w:tabs>
        <w:ind w:left="5760" w:hanging="360"/>
      </w:pPr>
    </w:lvl>
    <w:lvl w:ilvl="8" w:tplc="9F4A71B8" w:tentative="1">
      <w:start w:val="1"/>
      <w:numFmt w:val="lowerRoman"/>
      <w:lvlText w:val="%9."/>
      <w:lvlJc w:val="right"/>
      <w:pPr>
        <w:tabs>
          <w:tab w:val="num" w:pos="6480"/>
        </w:tabs>
        <w:ind w:left="6480" w:hanging="180"/>
      </w:pPr>
    </w:lvl>
  </w:abstractNum>
  <w:abstractNum w:abstractNumId="23" w15:restartNumberingAfterBreak="0">
    <w:nsid w:val="5D5C4FB1"/>
    <w:multiLevelType w:val="hybridMultilevel"/>
    <w:tmpl w:val="22906010"/>
    <w:lvl w:ilvl="0" w:tplc="49E09274">
      <w:start w:val="1"/>
      <w:numFmt w:val="decimal"/>
      <w:lvlText w:val="%1."/>
      <w:lvlJc w:val="left"/>
      <w:pPr>
        <w:ind w:left="785" w:hanging="360"/>
      </w:pPr>
      <w:rPr>
        <w:rFonts w:hint="default"/>
      </w:rPr>
    </w:lvl>
    <w:lvl w:ilvl="1" w:tplc="F7668D2C" w:tentative="1">
      <w:start w:val="1"/>
      <w:numFmt w:val="bullet"/>
      <w:lvlText w:val="o"/>
      <w:lvlJc w:val="left"/>
      <w:pPr>
        <w:ind w:left="1505" w:hanging="360"/>
      </w:pPr>
      <w:rPr>
        <w:rFonts w:ascii="Courier New" w:hAnsi="Courier New" w:cs="Courier New" w:hint="default"/>
      </w:rPr>
    </w:lvl>
    <w:lvl w:ilvl="2" w:tplc="38AC9D2A" w:tentative="1">
      <w:start w:val="1"/>
      <w:numFmt w:val="bullet"/>
      <w:lvlText w:val=""/>
      <w:lvlJc w:val="left"/>
      <w:pPr>
        <w:ind w:left="2225" w:hanging="360"/>
      </w:pPr>
      <w:rPr>
        <w:rFonts w:ascii="Wingdings" w:hAnsi="Wingdings" w:hint="default"/>
      </w:rPr>
    </w:lvl>
    <w:lvl w:ilvl="3" w:tplc="DDCEECF0" w:tentative="1">
      <w:start w:val="1"/>
      <w:numFmt w:val="bullet"/>
      <w:lvlText w:val=""/>
      <w:lvlJc w:val="left"/>
      <w:pPr>
        <w:ind w:left="2945" w:hanging="360"/>
      </w:pPr>
      <w:rPr>
        <w:rFonts w:ascii="Symbol" w:hAnsi="Symbol" w:hint="default"/>
      </w:rPr>
    </w:lvl>
    <w:lvl w:ilvl="4" w:tplc="729A164A" w:tentative="1">
      <w:start w:val="1"/>
      <w:numFmt w:val="bullet"/>
      <w:lvlText w:val="o"/>
      <w:lvlJc w:val="left"/>
      <w:pPr>
        <w:ind w:left="3665" w:hanging="360"/>
      </w:pPr>
      <w:rPr>
        <w:rFonts w:ascii="Courier New" w:hAnsi="Courier New" w:cs="Courier New" w:hint="default"/>
      </w:rPr>
    </w:lvl>
    <w:lvl w:ilvl="5" w:tplc="891439A6" w:tentative="1">
      <w:start w:val="1"/>
      <w:numFmt w:val="bullet"/>
      <w:lvlText w:val=""/>
      <w:lvlJc w:val="left"/>
      <w:pPr>
        <w:ind w:left="4385" w:hanging="360"/>
      </w:pPr>
      <w:rPr>
        <w:rFonts w:ascii="Wingdings" w:hAnsi="Wingdings" w:hint="default"/>
      </w:rPr>
    </w:lvl>
    <w:lvl w:ilvl="6" w:tplc="F9B2DEBC" w:tentative="1">
      <w:start w:val="1"/>
      <w:numFmt w:val="bullet"/>
      <w:lvlText w:val=""/>
      <w:lvlJc w:val="left"/>
      <w:pPr>
        <w:ind w:left="5105" w:hanging="360"/>
      </w:pPr>
      <w:rPr>
        <w:rFonts w:ascii="Symbol" w:hAnsi="Symbol" w:hint="default"/>
      </w:rPr>
    </w:lvl>
    <w:lvl w:ilvl="7" w:tplc="760C4822" w:tentative="1">
      <w:start w:val="1"/>
      <w:numFmt w:val="bullet"/>
      <w:lvlText w:val="o"/>
      <w:lvlJc w:val="left"/>
      <w:pPr>
        <w:ind w:left="5825" w:hanging="360"/>
      </w:pPr>
      <w:rPr>
        <w:rFonts w:ascii="Courier New" w:hAnsi="Courier New" w:cs="Courier New" w:hint="default"/>
      </w:rPr>
    </w:lvl>
    <w:lvl w:ilvl="8" w:tplc="BE4E6278" w:tentative="1">
      <w:start w:val="1"/>
      <w:numFmt w:val="bullet"/>
      <w:lvlText w:val=""/>
      <w:lvlJc w:val="left"/>
      <w:pPr>
        <w:ind w:left="6545" w:hanging="360"/>
      </w:pPr>
      <w:rPr>
        <w:rFonts w:ascii="Wingdings" w:hAnsi="Wingdings" w:hint="default"/>
      </w:rPr>
    </w:lvl>
  </w:abstractNum>
  <w:abstractNum w:abstractNumId="24" w15:restartNumberingAfterBreak="0">
    <w:nsid w:val="6668696E"/>
    <w:multiLevelType w:val="hybridMultilevel"/>
    <w:tmpl w:val="E89669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3A53ED9"/>
    <w:multiLevelType w:val="hybridMultilevel"/>
    <w:tmpl w:val="797AAF26"/>
    <w:lvl w:ilvl="0" w:tplc="86A63084">
      <w:start w:val="1"/>
      <w:numFmt w:val="bullet"/>
      <w:lvlText w:val=""/>
      <w:lvlJc w:val="left"/>
      <w:pPr>
        <w:ind w:left="785" w:hanging="360"/>
      </w:pPr>
      <w:rPr>
        <w:rFonts w:ascii="Symbol" w:hAnsi="Symbol" w:hint="default"/>
      </w:rPr>
    </w:lvl>
    <w:lvl w:ilvl="1" w:tplc="99863AD2" w:tentative="1">
      <w:start w:val="1"/>
      <w:numFmt w:val="bullet"/>
      <w:lvlText w:val="o"/>
      <w:lvlJc w:val="left"/>
      <w:pPr>
        <w:ind w:left="1505" w:hanging="360"/>
      </w:pPr>
      <w:rPr>
        <w:rFonts w:ascii="Courier New" w:hAnsi="Courier New" w:cs="Courier New" w:hint="default"/>
      </w:rPr>
    </w:lvl>
    <w:lvl w:ilvl="2" w:tplc="16D8A740" w:tentative="1">
      <w:start w:val="1"/>
      <w:numFmt w:val="bullet"/>
      <w:lvlText w:val=""/>
      <w:lvlJc w:val="left"/>
      <w:pPr>
        <w:ind w:left="2225" w:hanging="360"/>
      </w:pPr>
      <w:rPr>
        <w:rFonts w:ascii="Wingdings" w:hAnsi="Wingdings" w:hint="default"/>
      </w:rPr>
    </w:lvl>
    <w:lvl w:ilvl="3" w:tplc="C7A0EDE6" w:tentative="1">
      <w:start w:val="1"/>
      <w:numFmt w:val="bullet"/>
      <w:lvlText w:val=""/>
      <w:lvlJc w:val="left"/>
      <w:pPr>
        <w:ind w:left="2945" w:hanging="360"/>
      </w:pPr>
      <w:rPr>
        <w:rFonts w:ascii="Symbol" w:hAnsi="Symbol" w:hint="default"/>
      </w:rPr>
    </w:lvl>
    <w:lvl w:ilvl="4" w:tplc="5540CACC" w:tentative="1">
      <w:start w:val="1"/>
      <w:numFmt w:val="bullet"/>
      <w:lvlText w:val="o"/>
      <w:lvlJc w:val="left"/>
      <w:pPr>
        <w:ind w:left="3665" w:hanging="360"/>
      </w:pPr>
      <w:rPr>
        <w:rFonts w:ascii="Courier New" w:hAnsi="Courier New" w:cs="Courier New" w:hint="default"/>
      </w:rPr>
    </w:lvl>
    <w:lvl w:ilvl="5" w:tplc="924A8A94" w:tentative="1">
      <w:start w:val="1"/>
      <w:numFmt w:val="bullet"/>
      <w:lvlText w:val=""/>
      <w:lvlJc w:val="left"/>
      <w:pPr>
        <w:ind w:left="4385" w:hanging="360"/>
      </w:pPr>
      <w:rPr>
        <w:rFonts w:ascii="Wingdings" w:hAnsi="Wingdings" w:hint="default"/>
      </w:rPr>
    </w:lvl>
    <w:lvl w:ilvl="6" w:tplc="DB980F9A" w:tentative="1">
      <w:start w:val="1"/>
      <w:numFmt w:val="bullet"/>
      <w:lvlText w:val=""/>
      <w:lvlJc w:val="left"/>
      <w:pPr>
        <w:ind w:left="5105" w:hanging="360"/>
      </w:pPr>
      <w:rPr>
        <w:rFonts w:ascii="Symbol" w:hAnsi="Symbol" w:hint="default"/>
      </w:rPr>
    </w:lvl>
    <w:lvl w:ilvl="7" w:tplc="DEA4E160" w:tentative="1">
      <w:start w:val="1"/>
      <w:numFmt w:val="bullet"/>
      <w:lvlText w:val="o"/>
      <w:lvlJc w:val="left"/>
      <w:pPr>
        <w:ind w:left="5825" w:hanging="360"/>
      </w:pPr>
      <w:rPr>
        <w:rFonts w:ascii="Courier New" w:hAnsi="Courier New" w:cs="Courier New" w:hint="default"/>
      </w:rPr>
    </w:lvl>
    <w:lvl w:ilvl="8" w:tplc="A4A24EFC" w:tentative="1">
      <w:start w:val="1"/>
      <w:numFmt w:val="bullet"/>
      <w:lvlText w:val=""/>
      <w:lvlJc w:val="left"/>
      <w:pPr>
        <w:ind w:left="6545" w:hanging="360"/>
      </w:pPr>
      <w:rPr>
        <w:rFonts w:ascii="Wingdings" w:hAnsi="Wingdings" w:hint="default"/>
      </w:rPr>
    </w:lvl>
  </w:abstractNum>
  <w:abstractNum w:abstractNumId="27" w15:restartNumberingAfterBreak="0">
    <w:nsid w:val="7D6E3DB1"/>
    <w:multiLevelType w:val="hybridMultilevel"/>
    <w:tmpl w:val="F1BC66A2"/>
    <w:lvl w:ilvl="0" w:tplc="8B12C282">
      <w:start w:val="1"/>
      <w:numFmt w:val="bullet"/>
      <w:lvlText w:val=""/>
      <w:lvlJc w:val="left"/>
      <w:pPr>
        <w:ind w:left="785" w:hanging="360"/>
      </w:pPr>
      <w:rPr>
        <w:rFonts w:ascii="Symbol" w:hAnsi="Symbol" w:hint="default"/>
      </w:rPr>
    </w:lvl>
    <w:lvl w:ilvl="1" w:tplc="A1E448E2" w:tentative="1">
      <w:start w:val="1"/>
      <w:numFmt w:val="bullet"/>
      <w:lvlText w:val="o"/>
      <w:lvlJc w:val="left"/>
      <w:pPr>
        <w:ind w:left="1505" w:hanging="360"/>
      </w:pPr>
      <w:rPr>
        <w:rFonts w:ascii="Courier New" w:hAnsi="Courier New" w:cs="Courier New" w:hint="default"/>
      </w:rPr>
    </w:lvl>
    <w:lvl w:ilvl="2" w:tplc="6C4C1B24" w:tentative="1">
      <w:start w:val="1"/>
      <w:numFmt w:val="bullet"/>
      <w:lvlText w:val=""/>
      <w:lvlJc w:val="left"/>
      <w:pPr>
        <w:ind w:left="2225" w:hanging="360"/>
      </w:pPr>
      <w:rPr>
        <w:rFonts w:ascii="Wingdings" w:hAnsi="Wingdings" w:hint="default"/>
      </w:rPr>
    </w:lvl>
    <w:lvl w:ilvl="3" w:tplc="9FC863CE" w:tentative="1">
      <w:start w:val="1"/>
      <w:numFmt w:val="bullet"/>
      <w:lvlText w:val=""/>
      <w:lvlJc w:val="left"/>
      <w:pPr>
        <w:ind w:left="2945" w:hanging="360"/>
      </w:pPr>
      <w:rPr>
        <w:rFonts w:ascii="Symbol" w:hAnsi="Symbol" w:hint="default"/>
      </w:rPr>
    </w:lvl>
    <w:lvl w:ilvl="4" w:tplc="3B606544" w:tentative="1">
      <w:start w:val="1"/>
      <w:numFmt w:val="bullet"/>
      <w:lvlText w:val="o"/>
      <w:lvlJc w:val="left"/>
      <w:pPr>
        <w:ind w:left="3665" w:hanging="360"/>
      </w:pPr>
      <w:rPr>
        <w:rFonts w:ascii="Courier New" w:hAnsi="Courier New" w:cs="Courier New" w:hint="default"/>
      </w:rPr>
    </w:lvl>
    <w:lvl w:ilvl="5" w:tplc="4956E280" w:tentative="1">
      <w:start w:val="1"/>
      <w:numFmt w:val="bullet"/>
      <w:lvlText w:val=""/>
      <w:lvlJc w:val="left"/>
      <w:pPr>
        <w:ind w:left="4385" w:hanging="360"/>
      </w:pPr>
      <w:rPr>
        <w:rFonts w:ascii="Wingdings" w:hAnsi="Wingdings" w:hint="default"/>
      </w:rPr>
    </w:lvl>
    <w:lvl w:ilvl="6" w:tplc="E98EB26C" w:tentative="1">
      <w:start w:val="1"/>
      <w:numFmt w:val="bullet"/>
      <w:lvlText w:val=""/>
      <w:lvlJc w:val="left"/>
      <w:pPr>
        <w:ind w:left="5105" w:hanging="360"/>
      </w:pPr>
      <w:rPr>
        <w:rFonts w:ascii="Symbol" w:hAnsi="Symbol" w:hint="default"/>
      </w:rPr>
    </w:lvl>
    <w:lvl w:ilvl="7" w:tplc="7916E05E" w:tentative="1">
      <w:start w:val="1"/>
      <w:numFmt w:val="bullet"/>
      <w:lvlText w:val="o"/>
      <w:lvlJc w:val="left"/>
      <w:pPr>
        <w:ind w:left="5825" w:hanging="360"/>
      </w:pPr>
      <w:rPr>
        <w:rFonts w:ascii="Courier New" w:hAnsi="Courier New" w:cs="Courier New" w:hint="default"/>
      </w:rPr>
    </w:lvl>
    <w:lvl w:ilvl="8" w:tplc="2C844BCC"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25"/>
  </w:num>
  <w:num w:numId="10">
    <w:abstractNumId w:val="18"/>
  </w:num>
  <w:num w:numId="11">
    <w:abstractNumId w:val="12"/>
  </w:num>
  <w:num w:numId="12">
    <w:abstractNumId w:val="19"/>
  </w:num>
  <w:num w:numId="13">
    <w:abstractNumId w:val="4"/>
  </w:num>
  <w:num w:numId="14">
    <w:abstractNumId w:val="0"/>
  </w:num>
  <w:num w:numId="15">
    <w:abstractNumId w:val="21"/>
  </w:num>
  <w:num w:numId="16">
    <w:abstractNumId w:val="22"/>
  </w:num>
  <w:num w:numId="17">
    <w:abstractNumId w:val="11"/>
  </w:num>
  <w:num w:numId="18">
    <w:abstractNumId w:val="27"/>
  </w:num>
  <w:num w:numId="19">
    <w:abstractNumId w:val="23"/>
  </w:num>
  <w:num w:numId="20">
    <w:abstractNumId w:val="26"/>
  </w:num>
  <w:num w:numId="21">
    <w:abstractNumId w:val="17"/>
  </w:num>
  <w:num w:numId="22">
    <w:abstractNumId w:val="24"/>
  </w:num>
  <w:num w:numId="23">
    <w:abstractNumId w:val="10"/>
  </w:num>
  <w:num w:numId="24">
    <w:abstractNumId w:val="14"/>
  </w:num>
  <w:num w:numId="25">
    <w:abstractNumId w:val="20"/>
  </w:num>
  <w:num w:numId="26">
    <w:abstractNumId w:val="13"/>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41956"/>
    <w:rsid w:val="000530EF"/>
    <w:rsid w:val="00060FF8"/>
    <w:rsid w:val="00071584"/>
    <w:rsid w:val="00075F38"/>
    <w:rsid w:val="000838A2"/>
    <w:rsid w:val="000B6A07"/>
    <w:rsid w:val="000D66A1"/>
    <w:rsid w:val="000F2926"/>
    <w:rsid w:val="0010140E"/>
    <w:rsid w:val="00120F0E"/>
    <w:rsid w:val="00122C0B"/>
    <w:rsid w:val="00152920"/>
    <w:rsid w:val="00163B7E"/>
    <w:rsid w:val="00175955"/>
    <w:rsid w:val="001B09EF"/>
    <w:rsid w:val="002005CA"/>
    <w:rsid w:val="0020550A"/>
    <w:rsid w:val="00207BF9"/>
    <w:rsid w:val="0021056A"/>
    <w:rsid w:val="00235502"/>
    <w:rsid w:val="00261658"/>
    <w:rsid w:val="0026574E"/>
    <w:rsid w:val="00265ED9"/>
    <w:rsid w:val="00266B76"/>
    <w:rsid w:val="0029526D"/>
    <w:rsid w:val="002D3BA9"/>
    <w:rsid w:val="003010ED"/>
    <w:rsid w:val="00316299"/>
    <w:rsid w:val="0032464C"/>
    <w:rsid w:val="0032736A"/>
    <w:rsid w:val="003305F9"/>
    <w:rsid w:val="00344213"/>
    <w:rsid w:val="003A6F68"/>
    <w:rsid w:val="003D0B4C"/>
    <w:rsid w:val="003D4738"/>
    <w:rsid w:val="003E08CE"/>
    <w:rsid w:val="00437532"/>
    <w:rsid w:val="00441938"/>
    <w:rsid w:val="0045764E"/>
    <w:rsid w:val="0046384E"/>
    <w:rsid w:val="00463E85"/>
    <w:rsid w:val="004A5ABE"/>
    <w:rsid w:val="004B2C24"/>
    <w:rsid w:val="004E1F93"/>
    <w:rsid w:val="004F38F8"/>
    <w:rsid w:val="00515A5E"/>
    <w:rsid w:val="00531AC6"/>
    <w:rsid w:val="005431FE"/>
    <w:rsid w:val="005821FC"/>
    <w:rsid w:val="005939ED"/>
    <w:rsid w:val="005E7639"/>
    <w:rsid w:val="005F7669"/>
    <w:rsid w:val="00604AEE"/>
    <w:rsid w:val="006353DD"/>
    <w:rsid w:val="00643590"/>
    <w:rsid w:val="00663E15"/>
    <w:rsid w:val="00682F2E"/>
    <w:rsid w:val="0068338A"/>
    <w:rsid w:val="006A1289"/>
    <w:rsid w:val="006A3611"/>
    <w:rsid w:val="006C4DE4"/>
    <w:rsid w:val="006F5E54"/>
    <w:rsid w:val="00711AAB"/>
    <w:rsid w:val="00723073"/>
    <w:rsid w:val="00727BD5"/>
    <w:rsid w:val="00732FD6"/>
    <w:rsid w:val="007747A1"/>
    <w:rsid w:val="00793C1B"/>
    <w:rsid w:val="008174F1"/>
    <w:rsid w:val="00842E6D"/>
    <w:rsid w:val="00851647"/>
    <w:rsid w:val="00857036"/>
    <w:rsid w:val="008C324F"/>
    <w:rsid w:val="008D0655"/>
    <w:rsid w:val="008D10C5"/>
    <w:rsid w:val="008F10B0"/>
    <w:rsid w:val="00913022"/>
    <w:rsid w:val="0092160E"/>
    <w:rsid w:val="00927484"/>
    <w:rsid w:val="00950471"/>
    <w:rsid w:val="00981D35"/>
    <w:rsid w:val="00992496"/>
    <w:rsid w:val="009A2F31"/>
    <w:rsid w:val="009B74F2"/>
    <w:rsid w:val="00A11BB1"/>
    <w:rsid w:val="00A26146"/>
    <w:rsid w:val="00A525BA"/>
    <w:rsid w:val="00A8282C"/>
    <w:rsid w:val="00A950BA"/>
    <w:rsid w:val="00B47ED6"/>
    <w:rsid w:val="00B719F0"/>
    <w:rsid w:val="00BC2EA2"/>
    <w:rsid w:val="00BC63AA"/>
    <w:rsid w:val="00BC7A23"/>
    <w:rsid w:val="00BF58D2"/>
    <w:rsid w:val="00C01970"/>
    <w:rsid w:val="00C105E0"/>
    <w:rsid w:val="00C14B75"/>
    <w:rsid w:val="00C35A0B"/>
    <w:rsid w:val="00C51042"/>
    <w:rsid w:val="00C974DC"/>
    <w:rsid w:val="00CB283D"/>
    <w:rsid w:val="00CD1DC4"/>
    <w:rsid w:val="00CF3BA9"/>
    <w:rsid w:val="00D0327F"/>
    <w:rsid w:val="00D05849"/>
    <w:rsid w:val="00D11C83"/>
    <w:rsid w:val="00D13067"/>
    <w:rsid w:val="00D17FD7"/>
    <w:rsid w:val="00D4200D"/>
    <w:rsid w:val="00D439F5"/>
    <w:rsid w:val="00D54735"/>
    <w:rsid w:val="00D55529"/>
    <w:rsid w:val="00D63B72"/>
    <w:rsid w:val="00D73044"/>
    <w:rsid w:val="00D7626B"/>
    <w:rsid w:val="00DC0257"/>
    <w:rsid w:val="00DD62AE"/>
    <w:rsid w:val="00DE58AB"/>
    <w:rsid w:val="00DE5987"/>
    <w:rsid w:val="00E12EA7"/>
    <w:rsid w:val="00E358E2"/>
    <w:rsid w:val="00E35E78"/>
    <w:rsid w:val="00E470BD"/>
    <w:rsid w:val="00E94791"/>
    <w:rsid w:val="00EB77FA"/>
    <w:rsid w:val="00EF0E92"/>
    <w:rsid w:val="00EF29EC"/>
    <w:rsid w:val="00F1136A"/>
    <w:rsid w:val="00F50E1A"/>
    <w:rsid w:val="00F57E97"/>
    <w:rsid w:val="00F7557B"/>
    <w:rsid w:val="00FA0A5E"/>
    <w:rsid w:val="00FB3B03"/>
    <w:rsid w:val="00FB3E76"/>
    <w:rsid w:val="00FC22E8"/>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E4F6E"/>
  <w15:docId w15:val="{9681B497-FB7E-4F98-9351-D1F5712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1D144A">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9B74F2" w:rsidRDefault="001D144A" w:rsidP="0010140E">
          <w:pPr>
            <w:pStyle w:val="5B40B5A9304441B78AD5046A48F41639"/>
          </w:pPr>
          <w:r w:rsidRPr="00B47ED6">
            <w:rPr>
              <w:rStyle w:val="PlaceholderText"/>
            </w:rPr>
            <w:t>[Kunde]</w:t>
          </w:r>
        </w:p>
      </w:docPartBody>
    </w:docPart>
    <w:docPart>
      <w:docPartPr>
        <w:name w:val="4104C47E57364CCE89DD3CF9B8E6123B"/>
        <w:category>
          <w:name w:val="General"/>
          <w:gallery w:val="placeholder"/>
        </w:category>
        <w:types>
          <w:type w:val="bbPlcHdr"/>
        </w:types>
        <w:behaviors>
          <w:behavior w:val="content"/>
        </w:behaviors>
        <w:guid w:val="{A12471E5-C5A5-46A9-9495-B11E585B032C}"/>
      </w:docPartPr>
      <w:docPartBody>
        <w:p w:rsidR="009B74F2" w:rsidRDefault="001D144A" w:rsidP="0010140E">
          <w:pPr>
            <w:pStyle w:val="4104C47E57364CCE89DD3CF9B8E6123B"/>
          </w:pPr>
          <w:r w:rsidRPr="00FB3E76">
            <w:rPr>
              <w:rStyle w:val="PlaceholderText"/>
            </w:rPr>
            <w:t>[Løsning]</w:t>
          </w:r>
        </w:p>
      </w:docPartBody>
    </w:docPart>
    <w:docPart>
      <w:docPartPr>
        <w:name w:val="4444E915B29C4D6EB7E07438EF5D5396"/>
        <w:category>
          <w:name w:val="Generelt"/>
          <w:gallery w:val="placeholder"/>
        </w:category>
        <w:types>
          <w:type w:val="bbPlcHdr"/>
        </w:types>
        <w:behaviors>
          <w:behavior w:val="content"/>
        </w:behaviors>
        <w:guid w:val="{090DFE51-80ED-458D-A73E-E28BA0A444FF}"/>
      </w:docPartPr>
      <w:docPartBody>
        <w:p w:rsidR="00B719F0" w:rsidRDefault="001D144A" w:rsidP="00531AC6">
          <w:pPr>
            <w:pStyle w:val="4444E915B29C4D6EB7E07438EF5D5396"/>
          </w:pPr>
          <w:r w:rsidRPr="00265ED9">
            <w:rPr>
              <w:rStyle w:val="PlaceholderText"/>
            </w:rPr>
            <w:t>[Title]</w:t>
          </w:r>
        </w:p>
      </w:docPartBody>
    </w:docPart>
    <w:docPart>
      <w:docPartPr>
        <w:name w:val="C62867346FA8428EAF37DBD05D0F2FA2"/>
        <w:category>
          <w:name w:val="Generelt"/>
          <w:gallery w:val="placeholder"/>
        </w:category>
        <w:types>
          <w:type w:val="bbPlcHdr"/>
        </w:types>
        <w:behaviors>
          <w:behavior w:val="content"/>
        </w:behaviors>
        <w:guid w:val="{284A310E-8496-4602-B488-19AC79AAEF08}"/>
      </w:docPartPr>
      <w:docPartBody>
        <w:p w:rsidR="00B719F0" w:rsidRDefault="001D144A" w:rsidP="00531AC6">
          <w:pPr>
            <w:pStyle w:val="C62867346FA8428EAF37DBD05D0F2FA2"/>
          </w:pPr>
          <w:r w:rsidRPr="00663E15">
            <w:rPr>
              <w:rStyle w:val="PlaceholderText"/>
            </w:rPr>
            <w:t>[Status]</w:t>
          </w:r>
        </w:p>
      </w:docPartBody>
    </w:docPart>
    <w:docPart>
      <w:docPartPr>
        <w:name w:val="0270E5BD47A54928A6FB4CEC1967DAA2"/>
        <w:category>
          <w:name w:val="General"/>
          <w:gallery w:val="placeholder"/>
        </w:category>
        <w:types>
          <w:type w:val="bbPlcHdr"/>
        </w:types>
        <w:behaviors>
          <w:behavior w:val="content"/>
        </w:behaviors>
        <w:guid w:val="{59D5F531-90B9-4B1A-90C8-DD7F80F64254}"/>
      </w:docPartPr>
      <w:docPartBody>
        <w:p w:rsidR="00000000" w:rsidRDefault="001D144A" w:rsidP="001D144A">
          <w:pPr>
            <w:pStyle w:val="0270E5BD47A54928A6FB4CEC1967DAA2"/>
          </w:pPr>
          <w:r w:rsidRPr="00B47ED6">
            <w:rPr>
              <w:rStyle w:val="PlaceholderText"/>
            </w:rPr>
            <w:t>[Author]</w:t>
          </w:r>
        </w:p>
      </w:docPartBody>
    </w:docPart>
    <w:docPart>
      <w:docPartPr>
        <w:name w:val="EA045794322744D59782EA1982964ECA"/>
        <w:category>
          <w:name w:val="General"/>
          <w:gallery w:val="placeholder"/>
        </w:category>
        <w:types>
          <w:type w:val="bbPlcHdr"/>
        </w:types>
        <w:behaviors>
          <w:behavior w:val="content"/>
        </w:behaviors>
        <w:guid w:val="{8A997665-C542-401F-A9C4-D308A593760A}"/>
      </w:docPartPr>
      <w:docPartBody>
        <w:p w:rsidR="00000000" w:rsidRDefault="001D144A" w:rsidP="001D144A">
          <w:pPr>
            <w:pStyle w:val="EA045794322744D59782EA1982964ECA"/>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1D144A"/>
    <w:rsid w:val="00531AC6"/>
    <w:rsid w:val="005354BA"/>
    <w:rsid w:val="0062472C"/>
    <w:rsid w:val="00727BD5"/>
    <w:rsid w:val="009B74F2"/>
    <w:rsid w:val="00A03F11"/>
    <w:rsid w:val="00A62BFF"/>
    <w:rsid w:val="00B719F0"/>
    <w:rsid w:val="00E50F1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44A"/>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4444E915B29C4D6EB7E07438EF5D5396">
    <w:name w:val="4444E915B29C4D6EB7E07438EF5D5396"/>
    <w:rsid w:val="00531AC6"/>
  </w:style>
  <w:style w:type="paragraph" w:customStyle="1" w:styleId="C62867346FA8428EAF37DBD05D0F2FA2">
    <w:name w:val="C62867346FA8428EAF37DBD05D0F2FA2"/>
    <w:rsid w:val="00531AC6"/>
  </w:style>
  <w:style w:type="paragraph" w:customStyle="1" w:styleId="84A6B2CC65244A6BA184CCBCCBA99743">
    <w:name w:val="84A6B2CC65244A6BA184CCBCCBA99743"/>
    <w:rsid w:val="00531AC6"/>
  </w:style>
  <w:style w:type="paragraph" w:customStyle="1" w:styleId="0270E5BD47A54928A6FB4CEC1967DAA2">
    <w:name w:val="0270E5BD47A54928A6FB4CEC1967DAA2"/>
    <w:rsid w:val="001D144A"/>
  </w:style>
  <w:style w:type="paragraph" w:customStyle="1" w:styleId="EA045794322744D59782EA1982964ECA">
    <w:name w:val="EA045794322744D59782EA1982964ECA"/>
    <w:rsid w:val="001D1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ustomerName xmlns="http://schemas.microsoft.com/sharepoint/v3">Netcompany</CustomerName>
    <ProjectName xmlns="http://schemas.microsoft.com/sharepoint/v3">Methodology and Security</ProjectName>
    <CCMMetadataExtractionStatus xmlns="http://schemas.microsoft.com/sharepoint/v3">CCMPageCount:InProgress;CCMCommentCount:InProgress</CCMMetadataExtractionStatus>
    <CCMSystemID xmlns="http://schemas.microsoft.com/sharepoint/v3">a83c9e44-5554-4fe4-9554-0ea6ec621664</CCMSystemID>
    <CCMTemplateID xmlns="http://schemas.microsoft.com/sharepoint/v3">25</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Related xmlns="http://schemas.microsoft.com/sharepoint/v3">false</Related>
    <CCMVisualId xmlns="http://schemas.microsoft.com/sharepoint/v3">NCMETODE</CCMVisualId>
    <Finalized xmlns="http://schemas.microsoft.com/sharepoint/v3">false</Finalized>
    <DocID xmlns="http://schemas.microsoft.com/sharepoint/v3">928306</DocID>
    <MailHasAttachments xmlns="http://schemas.microsoft.com/sharepoint/v3">false</MailHasAttachments>
    <CCMPageCount xmlns="http://schemas.microsoft.com/sharepoint/v3">0</CCMPageCount>
    <CCMCommentCount xmlns="http://schemas.microsoft.com/sharepoint/v3">0</CCMCommentCount>
    <CCMPreviewAnnotationsTasks xmlns="http://schemas.microsoft.com/sharepoint/v3">0</CCMPreviewAnnotationsTask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4" ma:contentTypeDescription="GetOrganized dokument" ma:contentTypeScope="" ma:versionID="5852a0f27dc55a099851a5c46c1d3c22">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0cb43674a765e29a884c7e48e964444f" ns1:_="" ns2:_="">
    <xsd:import namespace="http://schemas.microsoft.com/sharepoint/v3"/>
    <xsd:import namespace="4489cdb7-1af4-4218-a2b8-7fb2868f8c31"/>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ustomerName" minOccurs="0"/>
                <xsd:element ref="ns1:ProjectName" minOccurs="0"/>
                <xsd:element ref="ns1:CCMVisualId" minOccurs="0"/>
                <xsd:element ref="ns1:CCMCognitiveType" minOccurs="0"/>
                <xsd:element ref="ns2:SharedWithUsers" minOccurs="0"/>
                <xsd:element ref="ns2:SharedWithDetails" minOccurs="0"/>
                <xsd:element ref="ns1:CCMMetadataExtractionStatus" minOccurs="0"/>
                <xsd:element ref="ns1:CCMCommentCount" minOccurs="0"/>
                <xsd:element ref="ns1:CCMPageCount" minOccurs="0"/>
                <xsd:element ref="ns1:CCMPreviewAnnotationsTas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Sags ID" ma:default="Tildeler" ma:internalName="CaseID" ma:readOnly="true">
      <xsd:simpleType>
        <xsd:restriction base="dms:Text"/>
      </xsd:simpleType>
    </xsd:element>
    <xsd:element name="DocID" ma:index="9" nillable="true" ma:displayName="Dok ID" ma:default="Tildeler" ma:internalName="DocID" ma:readOnly="true">
      <xsd:simpleType>
        <xsd:restriction base="dms:Text"/>
      </xsd:simpleType>
    </xsd:element>
    <xsd:element name="Finalized" ma:index="10" nillable="true" ma:displayName="Endeligt" ma:default="False" ma:internalName="Finalized" ma:readOnly="true">
      <xsd:simpleType>
        <xsd:restriction base="dms:Boolean"/>
      </xsd:simpleType>
    </xsd:element>
    <xsd:element name="Related" ma:index="11" nillable="true" ma:displayName="Vedhæftet dokument" ma:default="False" ma:internalName="Related" ma:readOnly="true">
      <xsd:simpleType>
        <xsd:restriction base="dms:Boolean"/>
      </xsd:simpleType>
    </xsd:element>
    <xsd:element name="LocalAttachment" ma:index="12" nillable="true" ma:displayName="Lokalt bilag" ma:default="False" ma:internalName="LocalAttachment" ma:readOnly="true">
      <xsd:simpleType>
        <xsd:restriction base="dms:Boolean"/>
      </xsd:simpleType>
    </xsd:element>
    <xsd:element name="RegistrationDate" ma:index="13" nillable="true" ma:displayName="Registrerings dato" ma:format="DateTime" ma:internalName="RegistrationDate" ma:readOnly="true">
      <xsd:simpleType>
        <xsd:restriction base="dms:DateTime"/>
      </xsd:simpleType>
    </xsd:element>
    <xsd:element name="CaseRecordNumber" ma:index="14" nillable="true" ma:displayName="Akt ID" ma:decimals="0" ma:default="0" ma:internalName="CaseRecordNumber" ma:readOnly="true">
      <xsd:simpleType>
        <xsd:restriction base="dms:Number"/>
      </xsd:simpleType>
    </xsd:element>
    <xsd:element name="CCMTemplateName" ma:index="15" nillable="true" ma:displayName="Skabelon navn" ma:internalName="CCMTemplateName" ma:readOnly="true">
      <xsd:simpleType>
        <xsd:restriction base="dms:Text"/>
      </xsd:simpleType>
    </xsd:element>
    <xsd:element name="CCMTemplateVersion" ma:index="16" nillable="true" ma:displayName="Skabelon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Krypteret" ma:default="False" ma:internalName="WasEncrypted" ma:readOnly="true">
      <xsd:simpleType>
        <xsd:restriction base="dms:Boolean"/>
      </xsd:simpleType>
    </xsd:element>
    <xsd:element name="WasSigned" ma:index="20" nillable="true" ma:displayName="Signeret" ma:default="False" ma:internalName="WasSigned" ma:readOnly="true">
      <xsd:simpleType>
        <xsd:restriction base="dms:Boolean"/>
      </xsd:simpleType>
    </xsd:element>
    <xsd:element name="MailHasAttachments" ma:index="21" nillable="true" ma:displayName="E-mail har vedhæftede filer" ma:default="False" ma:internalName="MailHasAttachments" ma:readOnly="true">
      <xsd:simpleType>
        <xsd:restriction base="dms:Boolean"/>
      </xsd:simpleType>
    </xsd:element>
    <xsd:element name="CCMConversation" ma:index="22" nillable="true" ma:displayName="Samtale" ma:internalName="CCMConversation" ma:readOnly="true">
      <xsd:simpleType>
        <xsd:restriction base="dms:Text"/>
      </xsd:simpleType>
    </xsd:element>
    <xsd:element name="CustomerName" ma:index="23" nillable="true" ma:displayName="Kunde" ma:default="Netcompany" ma:internalName="CustomerName">
      <xsd:simpleType>
        <xsd:restriction base="dms:Text">
          <xsd:maxLength value="255"/>
        </xsd:restriction>
      </xsd:simpleType>
    </xsd:element>
    <xsd:element name="ProjectName" ma:index="24" nillable="true" ma:displayName="Løsning" ma:default="Methodology and Security" ma:internalName="ProjectName">
      <xsd:simpleType>
        <xsd:restriction base="dms:Text">
          <xsd:maxLength value="255"/>
        </xsd:restriction>
      </xsd:simpleType>
    </xsd:element>
    <xsd:element name="CCMVisualId" ma:index="25" nillable="true" ma:displayName="Sags ID" ma:default="Tildeler" ma:internalName="CCMVisualId" ma:readOnly="true">
      <xsd:simpleType>
        <xsd:restriction base="dms:Text"/>
      </xsd:simpleType>
    </xsd:element>
    <xsd:element name="CCMCognitiveType" ma:index="27" nillable="true" ma:displayName="CognitiveType" ma:decimals="0" ma:internalName="CCMCognitiveType" ma:readOnly="false">
      <xsd:simpleType>
        <xsd:restriction base="dms:Number"/>
      </xsd:simpleType>
    </xsd:element>
    <xsd:element name="CCMMetadataExtractionStatus" ma:index="30" nillable="true" ma:displayName="CCMMetadataExtractionStatus" ma:default="CCMPageCount:InProgress;CCMCommentCount:InProgress" ma:hidden="true" ma:internalName="CCMMetadataExtractionStatus" ma:readOnly="false">
      <xsd:simpleType>
        <xsd:restriction base="dms:Text"/>
      </xsd:simpleType>
    </xsd:element>
    <xsd:element name="CCMCommentCount" ma:index="31" nillable="true" ma:displayName="Kommentarer" ma:decimals="0" ma:internalName="CCMCommentCount" ma:readOnly="true">
      <xsd:simpleType>
        <xsd:restriction base="dms:Number"/>
      </xsd:simpleType>
    </xsd:element>
    <xsd:element name="CCMPageCount" ma:index="32" nillable="true" ma:displayName="Sider" ma:decimals="0" ma:internalName="CCMPageCount" ma:readOnly="true">
      <xsd:simpleType>
        <xsd:restriction base="dms:Number"/>
      </xsd:simpleType>
    </xsd:element>
    <xsd:element name="CCMPreviewAnnotationsTasks" ma:index="33" nillable="true" ma:displayName="Opgaver" ma:decimals="0" ma:internalName="CCMPreviewAnnotationsTask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010C1-62F3-4C5D-8309-CBBCC8A8D098}"/>
</file>

<file path=customXml/itemProps2.xml><?xml version="1.0" encoding="utf-8"?>
<ds:datastoreItem xmlns:ds="http://schemas.openxmlformats.org/officeDocument/2006/customXml" ds:itemID="{A5564EB6-F2F0-468C-B6E8-028D5A521A08}"/>
</file>

<file path=customXml/itemProps3.xml><?xml version="1.0" encoding="utf-8"?>
<ds:datastoreItem xmlns:ds="http://schemas.openxmlformats.org/officeDocument/2006/customXml" ds:itemID="{E798344E-A683-4672-80E2-6C1C0715BA92}"/>
</file>

<file path=customXml/itemProps4.xml><?xml version="1.0" encoding="utf-8"?>
<ds:datastoreItem xmlns:ds="http://schemas.openxmlformats.org/officeDocument/2006/customXml" ds:itemID="{35DDA168-9935-44AD-90D9-68C3969CE596}"/>
</file>

<file path=customXml/itemProps5.xml><?xml version="1.0" encoding="utf-8"?>
<ds:datastoreItem xmlns:ds="http://schemas.openxmlformats.org/officeDocument/2006/customXml" ds:itemID="{BBE391A5-DD85-4469-9B6B-8E4B9246EB5E}"/>
</file>

<file path=docProps/app.xml><?xml version="1.0" encoding="utf-8"?>
<Properties xmlns="http://schemas.openxmlformats.org/officeDocument/2006/extended-properties" xmlns:vt="http://schemas.openxmlformats.org/officeDocument/2006/docPropsVTypes">
  <Template>Normal</Template>
  <TotalTime>2</TotalTime>
  <Pages>7</Pages>
  <Words>2180</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A0130 - Requirement Specification</dc:title>
  <dc:creator>Leni Støvring Barfred</dc:creator>
  <cp:lastModifiedBy>Leni Støvring Barfred</cp:lastModifiedBy>
  <cp:revision>3</cp:revision>
  <dcterms:created xsi:type="dcterms:W3CDTF">2020-09-15T06:28:00Z</dcterms:created>
  <dcterms:modified xsi:type="dcterms:W3CDTF">2020-09-15T08:24:00Z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