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DEF8C" w14:textId="70BF9F77" w:rsidR="001E3755" w:rsidRDefault="001E3755" w:rsidP="001E3755">
      <w:pPr>
        <w:pStyle w:val="Untertitel"/>
        <w:spacing w:before="0" w:line="360" w:lineRule="auto"/>
        <w:jc w:val="both"/>
        <w:rPr>
          <w:rFonts w:cs="Arial"/>
          <w:b/>
          <w:bCs/>
        </w:rPr>
      </w:pPr>
      <w:r>
        <w:rPr>
          <w:noProof/>
        </w:rPr>
        <mc:AlternateContent>
          <mc:Choice Requires="wps">
            <w:drawing>
              <wp:anchor distT="0" distB="0" distL="114300" distR="114300" simplePos="0" relativeHeight="251666432" behindDoc="0" locked="0" layoutInCell="1" allowOverlap="1" wp14:anchorId="3B11AC98" wp14:editId="0B5CE3E8">
                <wp:simplePos x="0" y="0"/>
                <wp:positionH relativeFrom="margin">
                  <wp:align>center</wp:align>
                </wp:positionH>
                <wp:positionV relativeFrom="margin">
                  <wp:posOffset>-323850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995F" w14:textId="77777777" w:rsidR="001E3755" w:rsidRPr="00BF0354" w:rsidRDefault="001E3755" w:rsidP="001E3755">
                            <w:pPr>
                              <w:pStyle w:val="Titel"/>
                            </w:pPr>
                            <w:r w:rsidRPr="00D13C11">
                              <w:t>Lokalisierung mit G</w:t>
                            </w:r>
                            <w:r>
                              <w:t>NS</w:t>
                            </w:r>
                            <w:r w:rsidRPr="00D13C11">
                              <w:t xml:space="preserve">S, LTE und </w:t>
                            </w:r>
                            <w:proofErr w:type="spellStart"/>
                            <w:r w:rsidRPr="00D13C11">
                              <w:t>Narrowband</w:t>
                            </w:r>
                            <w:proofErr w:type="spellEnd"/>
                            <w:r w:rsidRPr="00D13C11">
                              <w:t xml:space="preserve"> IoT: </w:t>
                            </w:r>
                            <w:r>
                              <w:br/>
                            </w:r>
                            <w:r w:rsidRPr="00D13C11">
                              <w:t>Entwicklung von Langzeit- und Echtzeit-Tracking-Software in der Praxis</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11AC98" id="_x0000_t202" coordsize="21600,21600" o:spt="202" path="m,l,21600r21600,l21600,xe">
                <v:stroke joinstyle="miter"/>
                <v:path gradientshapeok="t" o:connecttype="rect"/>
              </v:shapetype>
              <v:shape id="Textfeld 1" o:spid="_x0000_s1026" type="#_x0000_t202" style="position:absolute;left:0;text-align:left;margin-left:0;margin-top:-25.5pt;width:424.6pt;height:368.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jFBcTN4AAAAIAQAADwAAAGRycy9kb3ducmV2LnhtbEyPQU/CQBCF7yb+h82YeDGwhQCp&#10;tVOCGPHkoegPWLpD29CdbboLVH+940lvb/Im730vX4+uUxcaQusZYTZNQBFX3rZcI3x+vE5SUCEa&#10;tqbzTAhfFGBd3N7kJrP+yiVd9rFWEsIhMwhNjH2mdagaciZMfU8s3tEPzkQ5h1rbwVwl3HV6niQr&#10;7UzL0tCYnrYNVaf92SHQpvTf76ewc+Xzy3Z3bJke9Bvi/d24eQIVaYx/z/CLL+hQCNPBn9kG1SHI&#10;kIgwWc5EiJ0uHuegDgirdLkAXeT6/4DiBwAA//8DAFBLAQItABQABgAIAAAAIQC2gziS/gAAAOEB&#10;AAATAAAAAAAAAAAAAAAAAAAAAABbQ29udGVudF9UeXBlc10ueG1sUEsBAi0AFAAGAAgAAAAhADj9&#10;If/WAAAAlAEAAAsAAAAAAAAAAAAAAAAALwEAAF9yZWxzLy5yZWxzUEsBAi0AFAAGAAgAAAAhAMi8&#10;XyLZAQAAlAMAAA4AAAAAAAAAAAAAAAAALgIAAGRycy9lMm9Eb2MueG1sUEsBAi0AFAAGAAgAAAAh&#10;AIxQXEzeAAAACAEAAA8AAAAAAAAAAAAAAAAAMwQAAGRycy9kb3ducmV2LnhtbFBLBQYAAAAABAAE&#10;APMAAAA+BQAAAAA=&#10;" filled="f" stroked="f">
                <v:textbox inset="0,0,0,0">
                  <w:txbxContent>
                    <w:p w14:paraId="356E995F" w14:textId="77777777" w:rsidR="001E3755" w:rsidRPr="00BF0354" w:rsidRDefault="001E3755" w:rsidP="001E3755">
                      <w:pPr>
                        <w:pStyle w:val="Titel"/>
                      </w:pPr>
                      <w:r w:rsidRPr="00D13C11">
                        <w:t>Lokalisierung mit G</w:t>
                      </w:r>
                      <w:r>
                        <w:t>NS</w:t>
                      </w:r>
                      <w:r w:rsidRPr="00D13C11">
                        <w:t xml:space="preserve">S, LTE und </w:t>
                      </w:r>
                      <w:proofErr w:type="spellStart"/>
                      <w:r w:rsidRPr="00D13C11">
                        <w:t>Narrowband</w:t>
                      </w:r>
                      <w:proofErr w:type="spellEnd"/>
                      <w:r w:rsidRPr="00D13C11">
                        <w:t xml:space="preserve"> IoT: </w:t>
                      </w:r>
                      <w:r>
                        <w:br/>
                      </w:r>
                      <w:r w:rsidRPr="00D13C11">
                        <w:t>Entwicklung von Langzeit- und Echtzeit-Tracking-Software in der Praxis</w:t>
                      </w:r>
                    </w:p>
                  </w:txbxContent>
                </v:textbox>
                <w10:wrap anchorx="margin" anchory="margin"/>
              </v:shape>
            </w:pict>
          </mc:Fallback>
        </mc:AlternateContent>
      </w:r>
    </w:p>
    <w:p w14:paraId="5E4567D7" w14:textId="77777777" w:rsidR="001E3755" w:rsidRDefault="001E3755" w:rsidP="001E3755">
      <w:pPr>
        <w:pStyle w:val="Untertitel"/>
        <w:spacing w:before="0" w:line="360" w:lineRule="auto"/>
        <w:jc w:val="both"/>
        <w:rPr>
          <w:rFonts w:cs="Arial"/>
          <w:b/>
          <w:bCs/>
        </w:rPr>
      </w:pPr>
    </w:p>
    <w:p w14:paraId="32BB3A54" w14:textId="77777777" w:rsidR="001E3755" w:rsidRDefault="001E3755" w:rsidP="001E3755">
      <w:pPr>
        <w:pStyle w:val="Untertitel"/>
        <w:spacing w:before="0" w:line="360" w:lineRule="auto"/>
        <w:jc w:val="both"/>
        <w:rPr>
          <w:rFonts w:cs="Arial"/>
          <w:b/>
          <w:bCs/>
        </w:rPr>
      </w:pPr>
    </w:p>
    <w:p w14:paraId="73FD558F" w14:textId="77777777" w:rsidR="001E3755" w:rsidRDefault="001E3755" w:rsidP="001E3755">
      <w:pPr>
        <w:pStyle w:val="Untertitel"/>
        <w:spacing w:before="0" w:line="360" w:lineRule="auto"/>
        <w:jc w:val="both"/>
        <w:rPr>
          <w:rFonts w:cs="Arial"/>
          <w:b/>
          <w:bCs/>
        </w:rPr>
      </w:pPr>
    </w:p>
    <w:p w14:paraId="62FCFF15" w14:textId="77777777" w:rsidR="001E3755" w:rsidRDefault="001E3755" w:rsidP="001E3755">
      <w:pPr>
        <w:pStyle w:val="Untertitel"/>
        <w:spacing w:before="0" w:line="360" w:lineRule="auto"/>
        <w:jc w:val="both"/>
        <w:rPr>
          <w:rFonts w:cs="Arial"/>
          <w:b/>
          <w:bCs/>
        </w:rPr>
      </w:pPr>
    </w:p>
    <w:p w14:paraId="5D8C8D7F" w14:textId="77777777" w:rsidR="001E3755" w:rsidRDefault="001E3755" w:rsidP="001E3755">
      <w:pPr>
        <w:pStyle w:val="Untertitel"/>
        <w:spacing w:before="0" w:line="360" w:lineRule="auto"/>
        <w:jc w:val="both"/>
        <w:rPr>
          <w:rFonts w:cs="Arial"/>
          <w:b/>
          <w:bCs/>
        </w:rPr>
      </w:pPr>
    </w:p>
    <w:p w14:paraId="767F05D1" w14:textId="77777777" w:rsidR="001E3755" w:rsidRDefault="001E3755" w:rsidP="001E3755">
      <w:pPr>
        <w:pStyle w:val="Untertitel"/>
        <w:spacing w:before="0" w:line="360" w:lineRule="auto"/>
        <w:jc w:val="both"/>
        <w:rPr>
          <w:rFonts w:cs="Arial"/>
          <w:b/>
          <w:bCs/>
        </w:rPr>
      </w:pPr>
    </w:p>
    <w:p w14:paraId="4B50A96E" w14:textId="77777777" w:rsidR="001E3755" w:rsidRDefault="001E3755" w:rsidP="001E3755">
      <w:pPr>
        <w:pStyle w:val="Untertitel"/>
        <w:spacing w:before="0" w:line="360" w:lineRule="auto"/>
        <w:jc w:val="both"/>
        <w:rPr>
          <w:rFonts w:cs="Arial"/>
          <w:b/>
          <w:bCs/>
        </w:rPr>
      </w:pPr>
    </w:p>
    <w:p w14:paraId="5FD36234" w14:textId="77777777" w:rsidR="001E3755" w:rsidRDefault="001E3755" w:rsidP="001E3755">
      <w:pPr>
        <w:pStyle w:val="Untertitel"/>
        <w:spacing w:before="0" w:line="360" w:lineRule="auto"/>
        <w:jc w:val="both"/>
        <w:rPr>
          <w:rFonts w:cs="Arial"/>
          <w:b/>
          <w:bCs/>
        </w:rPr>
      </w:pPr>
    </w:p>
    <w:p w14:paraId="4A83CCEE" w14:textId="77777777" w:rsidR="001E3755" w:rsidRDefault="001E3755" w:rsidP="001E3755">
      <w:pPr>
        <w:pStyle w:val="Untertitel"/>
        <w:spacing w:before="0" w:line="360" w:lineRule="auto"/>
        <w:jc w:val="both"/>
        <w:rPr>
          <w:rFonts w:cs="Arial"/>
          <w:b/>
          <w:bCs/>
        </w:rPr>
      </w:pPr>
    </w:p>
    <w:p w14:paraId="145882BA" w14:textId="6C5CE292" w:rsidR="00BF0354" w:rsidRPr="00466380" w:rsidRDefault="001E3755" w:rsidP="001E3755">
      <w:pPr>
        <w:pStyle w:val="Untertitel"/>
        <w:spacing w:before="0" w:line="360" w:lineRule="auto"/>
        <w:jc w:val="both"/>
        <w:rPr>
          <w:rFonts w:cs="Arial"/>
          <w:b/>
          <w:bCs/>
        </w:rPr>
      </w:pPr>
      <w:r w:rsidRPr="00466380">
        <w:rPr>
          <w:rFonts w:cs="Arial"/>
          <w:noProof/>
        </w:rPr>
        <mc:AlternateContent>
          <mc:Choice Requires="wps">
            <w:drawing>
              <wp:anchor distT="0" distB="0" distL="114300" distR="114300" simplePos="0" relativeHeight="251664384" behindDoc="0" locked="0" layoutInCell="1" allowOverlap="1" wp14:anchorId="5BDA6D4F" wp14:editId="426CFA58">
                <wp:simplePos x="0" y="0"/>
                <wp:positionH relativeFrom="margin">
                  <wp:align>center</wp:align>
                </wp:positionH>
                <wp:positionV relativeFrom="margin">
                  <wp:posOffset>7794625</wp:posOffset>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A7F0" w14:textId="03022B73" w:rsidR="007035C5" w:rsidRPr="00BF0354" w:rsidRDefault="007035C5" w:rsidP="00C969F6">
                            <w:pPr>
                              <w:pStyle w:val="Untertitel"/>
                              <w:tabs>
                                <w:tab w:val="left" w:pos="2835"/>
                              </w:tabs>
                              <w:spacing w:before="0"/>
                              <w:jc w:val="left"/>
                            </w:pPr>
                            <w:r>
                              <w:t>Erstprüfer/in:</w:t>
                            </w:r>
                            <w:r w:rsidR="004A7E89">
                              <w:t xml:space="preserve"> </w:t>
                            </w:r>
                            <w:r>
                              <w:t xml:space="preserve">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7" type="#_x0000_t202" style="position:absolute;left:0;text-align:left;margin-left:0;margin-top:613.75pt;width:425.2pt;height:61.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13AEAAJ0DAAAOAAAAZHJzL2Uyb0RvYy54bWysU9tu2zAMfR+wfxD0vjjJ2nQw4hRdiw4D&#10;ugvQ7QNoWbaF2aJGKbGzrx8lO+m2vhXzg0BR0uE5h/T2euw7cdDkDdpCrhZLKbRVWBnbFPL7t/s3&#10;76TwAWwFHVpdyKP28nr3+tV2cLleY4tdpUkwiPX54ArZhuDyLPOq1T34BTpt+bBG6iHwlpqsIhgY&#10;ve+y9XK5yQakyhEq7T1n76ZDuUv4da1V+FLXXgfRFZK5hbRSWsu4Zrst5A2Ba42aacALWPRgLBc9&#10;Q91BALEn8wyqN4rQYx0WCvsM69oonTSwmtXyHzWPLTidtLA53p1t8v8PVn0+PLqvJML4HkduYBLh&#10;3QOqH15YvG3BNvqGCIdWQ8WFV9GybHA+n59Gq33uI0g5fMKKmwz7gAlorKmPrrBOwejcgOPZdD0G&#10;oTh5ebGMnxSKz66uLtcXm1QC8tNrRz580NiLGBSSuKkJHQ4PPkQ2kJ+uxGIW703XpcZ29q8EX4yZ&#10;xD4SnqiHsRyFqWZpUUyJ1ZHlEE7jwuPNQYv0S4qBR6WQ/uceSEvRfbRsydvNJCCkHSuhU1CeArCK&#10;3xeylGIKb8M0hHtHpmkZfnLe4g17V5sk64nKzJlnIKmd5zUO2Z/7dOvpr9r9BgAA//8DAFBLAwQU&#10;AAYACAAAACEAErDKx94AAAAKAQAADwAAAGRycy9kb3ducmV2LnhtbEyPzU7DMBCE70i8g7VI3KiT&#10;0IYS4lQIgcSV8idubrxNImI7srd14OlZTnDcmdHsN/VmtqM4YoiDdwryRQYCXevN4DoFL88PF2sQ&#10;kbQzevQOFXxhhE1zelLryvjknvC4pU5wiYuVVtATTZWUse3R6rjwEzr29j5YTXyGTpqgE5fbURZZ&#10;VkqrB8cfej3hXY/t5/ZgFTx+73NPr6nN5RvdpzKV7+FDK3V+Nt/egCCc6S8Mv/iMDg0z7fzBmShG&#10;BTyEWC2KqxUI9terbAlix9Ll8roE2dTy/4TmBwAA//8DAFBLAQItABQABgAIAAAAIQC2gziS/gAA&#10;AOEBAAATAAAAAAAAAAAAAAAAAAAAAABbQ29udGVudF9UeXBlc10ueG1sUEsBAi0AFAAGAAgAAAAh&#10;ADj9If/WAAAAlAEAAAsAAAAAAAAAAAAAAAAALwEAAF9yZWxzLy5yZWxzUEsBAi0AFAAGAAgAAAAh&#10;ACL1P/XcAQAAnQMAAA4AAAAAAAAAAAAAAAAALgIAAGRycy9lMm9Eb2MueG1sUEsBAi0AFAAGAAgA&#10;AAAhABKwysfeAAAACgEAAA8AAAAAAAAAAAAAAAAANgQAAGRycy9kb3ducmV2LnhtbFBLBQYAAAAA&#10;BAAEAPMAAABBBQAAAAA=&#10;" filled="f" stroked="f">
                <v:textbox inset="10mm,0,0,0">
                  <w:txbxContent>
                    <w:p w14:paraId="5C3DA7F0" w14:textId="03022B73" w:rsidR="007035C5" w:rsidRPr="00BF0354" w:rsidRDefault="007035C5" w:rsidP="00C969F6">
                      <w:pPr>
                        <w:pStyle w:val="Untertitel"/>
                        <w:tabs>
                          <w:tab w:val="left" w:pos="2835"/>
                        </w:tabs>
                        <w:spacing w:before="0"/>
                        <w:jc w:val="left"/>
                      </w:pPr>
                      <w:r>
                        <w:t>Erstprüfer/in:</w:t>
                      </w:r>
                      <w:r w:rsidR="004A7E89">
                        <w:t xml:space="preserve"> </w:t>
                      </w:r>
                      <w:r>
                        <w:t xml:space="preserve"> </w:t>
                      </w:r>
                      <w:r>
                        <w:tab/>
                      </w:r>
                      <w:r>
                        <w:br/>
                        <w:t xml:space="preserve">Zweitprüfer/in: </w:t>
                      </w:r>
                      <w:r>
                        <w:tab/>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3518EFE7" wp14:editId="0D8B46F0">
                <wp:simplePos x="0" y="0"/>
                <wp:positionH relativeFrom="margin">
                  <wp:align>center</wp:align>
                </wp:positionH>
                <wp:positionV relativeFrom="margin">
                  <wp:posOffset>3603625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DC240" w14:textId="77777777" w:rsidR="001E3755" w:rsidRDefault="001E3755" w:rsidP="001E3755">
                            <w:pPr>
                              <w:pStyle w:val="Untertitel"/>
                              <w:rPr>
                                <w:b/>
                              </w:rPr>
                            </w:pPr>
                            <w:r>
                              <w:rPr>
                                <w:b/>
                              </w:rPr>
                              <w:t>Projekt</w:t>
                            </w:r>
                            <w:r w:rsidRPr="00111AC6">
                              <w:rPr>
                                <w:b/>
                              </w:rPr>
                              <w:t>arbeit</w:t>
                            </w:r>
                          </w:p>
                          <w:p w14:paraId="7FB1D61B" w14:textId="77777777" w:rsidR="001E3755" w:rsidRPr="00BF0354" w:rsidRDefault="001E3755" w:rsidP="001E3755">
                            <w:pPr>
                              <w:pStyle w:val="Untertitel"/>
                            </w:pPr>
                            <w:r w:rsidRPr="00BF0354">
                              <w:t>im Studiengang</w:t>
                            </w:r>
                            <w:r w:rsidRPr="00BF0354">
                              <w:br/>
                            </w:r>
                            <w:r>
                              <w:t>Informatik</w:t>
                            </w:r>
                          </w:p>
                          <w:p w14:paraId="646FC73D" w14:textId="77777777" w:rsidR="001E3755" w:rsidRDefault="001E3755" w:rsidP="001E3755">
                            <w:pPr>
                              <w:pStyle w:val="Untertitel"/>
                            </w:pPr>
                            <w:r>
                              <w:t>vorgelegt von</w:t>
                            </w:r>
                          </w:p>
                          <w:p w14:paraId="2F3B4BB3" w14:textId="77777777" w:rsidR="001E3755" w:rsidRPr="009817E0" w:rsidRDefault="001E3755" w:rsidP="001E3755">
                            <w:pPr>
                              <w:pStyle w:val="Untertitel"/>
                              <w:rPr>
                                <w:sz w:val="24"/>
                                <w:szCs w:val="24"/>
                              </w:rPr>
                            </w:pPr>
                            <w:proofErr w:type="spellStart"/>
                            <w:r w:rsidRPr="0024243F">
                              <w:rPr>
                                <w:b/>
                                <w:szCs w:val="32"/>
                              </w:rPr>
                              <w:t>Chahida</w:t>
                            </w:r>
                            <w:proofErr w:type="spellEnd"/>
                            <w:r w:rsidRPr="0024243F">
                              <w:rPr>
                                <w:b/>
                                <w:szCs w:val="32"/>
                              </w:rPr>
                              <w:t xml:space="preserve"> </w:t>
                            </w:r>
                            <w:proofErr w:type="spellStart"/>
                            <w:r w:rsidRPr="0024243F">
                              <w:rPr>
                                <w:b/>
                                <w:szCs w:val="32"/>
                              </w:rPr>
                              <w:t>Raddam</w:t>
                            </w:r>
                            <w:proofErr w:type="spellEnd"/>
                            <w:r w:rsidRPr="0024243F">
                              <w:rPr>
                                <w:b/>
                                <w:szCs w:val="32"/>
                              </w:rPr>
                              <w:tab/>
                              <w:t>Nguyen Lam Bui</w:t>
                            </w:r>
                            <w:r w:rsidRPr="0024243F">
                              <w:rPr>
                                <w:b/>
                                <w:szCs w:val="32"/>
                              </w:rPr>
                              <w:tab/>
                              <w:t>Marlon May</w:t>
                            </w:r>
                            <w:r w:rsidRPr="0024243F">
                              <w:rPr>
                                <w:b/>
                                <w:szCs w:val="32"/>
                              </w:rPr>
                              <w:tab/>
                            </w:r>
                            <w:r>
                              <w:rPr>
                                <w:b/>
                                <w:szCs w:val="32"/>
                              </w:rPr>
                              <w:br/>
                            </w:r>
                            <w:r w:rsidRPr="0024243F">
                              <w:rPr>
                                <w:b/>
                                <w:szCs w:val="32"/>
                              </w:rPr>
                              <w:t xml:space="preserve">Yanik </w:t>
                            </w:r>
                            <w:proofErr w:type="spellStart"/>
                            <w:r w:rsidRPr="0024243F">
                              <w:rPr>
                                <w:b/>
                                <w:szCs w:val="32"/>
                              </w:rPr>
                              <w:t>Oberheid</w:t>
                            </w:r>
                            <w:proofErr w:type="spellEnd"/>
                            <w:r w:rsidRPr="00142B9F">
                              <w:rPr>
                                <w:b/>
                              </w:rPr>
                              <w:br/>
                            </w:r>
                            <w:proofErr w:type="spellStart"/>
                            <w:r w:rsidRPr="00142B9F">
                              <w:rPr>
                                <w:sz w:val="24"/>
                                <w:szCs w:val="24"/>
                              </w:rPr>
                              <w:t>Matr</w:t>
                            </w:r>
                            <w:proofErr w:type="spellEnd"/>
                            <w:r w:rsidRPr="00142B9F">
                              <w:rPr>
                                <w:sz w:val="24"/>
                                <w:szCs w:val="24"/>
                              </w:rPr>
                              <w:t xml:space="preserve">.-Nr.: </w:t>
                            </w:r>
                            <w:r w:rsidRPr="00F02F83">
                              <w:rPr>
                                <w:sz w:val="24"/>
                                <w:szCs w:val="24"/>
                              </w:rPr>
                              <w:t>18365744</w:t>
                            </w:r>
                            <w:r>
                              <w:rPr>
                                <w:sz w:val="24"/>
                                <w:szCs w:val="24"/>
                              </w:rPr>
                              <w:tab/>
                            </w:r>
                            <w:r>
                              <w:rPr>
                                <w:sz w:val="24"/>
                                <w:szCs w:val="24"/>
                              </w:rPr>
                              <w:tab/>
                            </w:r>
                            <w:proofErr w:type="spellStart"/>
                            <w:r w:rsidRPr="00142B9F">
                              <w:rPr>
                                <w:sz w:val="24"/>
                                <w:szCs w:val="24"/>
                              </w:rPr>
                              <w:t>Matr</w:t>
                            </w:r>
                            <w:proofErr w:type="spellEnd"/>
                            <w:r w:rsidRPr="00142B9F">
                              <w:rPr>
                                <w:sz w:val="24"/>
                                <w:szCs w:val="24"/>
                              </w:rPr>
                              <w:t xml:space="preserve">.-Nr.: </w:t>
                            </w:r>
                            <w:r w:rsidRPr="00B327A1">
                              <w:rPr>
                                <w:sz w:val="24"/>
                                <w:szCs w:val="24"/>
                              </w:rPr>
                              <w:t>18365827</w:t>
                            </w:r>
                            <w:r>
                              <w:rPr>
                                <w:sz w:val="24"/>
                                <w:szCs w:val="24"/>
                              </w:rPr>
                              <w:tab/>
                            </w:r>
                            <w:r>
                              <w:rPr>
                                <w:sz w:val="24"/>
                                <w:szCs w:val="24"/>
                              </w:rPr>
                              <w:tab/>
                            </w:r>
                            <w:proofErr w:type="spellStart"/>
                            <w:r w:rsidRPr="00142B9F">
                              <w:rPr>
                                <w:sz w:val="24"/>
                                <w:szCs w:val="24"/>
                              </w:rPr>
                              <w:t>Matr</w:t>
                            </w:r>
                            <w:proofErr w:type="spellEnd"/>
                            <w:r w:rsidRPr="00142B9F">
                              <w:rPr>
                                <w:sz w:val="24"/>
                                <w:szCs w:val="24"/>
                              </w:rPr>
                              <w:t xml:space="preserve">.-Nr.: </w:t>
                            </w:r>
                            <w:r w:rsidRPr="00B327A1">
                              <w:rPr>
                                <w:sz w:val="24"/>
                                <w:szCs w:val="24"/>
                              </w:rPr>
                              <w:t>18370234</w:t>
                            </w:r>
                            <w:r>
                              <w:rPr>
                                <w:sz w:val="24"/>
                                <w:szCs w:val="24"/>
                              </w:rPr>
                              <w:br/>
                            </w:r>
                            <w:proofErr w:type="spellStart"/>
                            <w:r w:rsidRPr="00142B9F">
                              <w:rPr>
                                <w:sz w:val="24"/>
                                <w:szCs w:val="24"/>
                              </w:rPr>
                              <w:t>Matr</w:t>
                            </w:r>
                            <w:proofErr w:type="spellEnd"/>
                            <w:r w:rsidRPr="00142B9F">
                              <w:rPr>
                                <w:sz w:val="24"/>
                                <w:szCs w:val="24"/>
                              </w:rPr>
                              <w:t xml:space="preserve">.-Nr.: </w:t>
                            </w:r>
                            <w:r w:rsidRPr="00B327A1">
                              <w:rPr>
                                <w:sz w:val="24"/>
                                <w:szCs w:val="24"/>
                              </w:rPr>
                              <w:t>18359570</w:t>
                            </w:r>
                          </w:p>
                          <w:p w14:paraId="10D3D205" w14:textId="77777777" w:rsidR="001E3755" w:rsidRPr="00BA7590" w:rsidRDefault="001E3755" w:rsidP="001E3755">
                            <w:pPr>
                              <w:pStyle w:val="Untertitel"/>
                              <w:rPr>
                                <w:b/>
                              </w:rPr>
                            </w:pPr>
                            <w:r>
                              <w:t xml:space="preserve">am </w:t>
                            </w:r>
                            <w:proofErr w:type="spellStart"/>
                            <w:r>
                              <w:t>tt</w:t>
                            </w:r>
                            <w:proofErr w:type="spellEnd"/>
                            <w:r>
                              <w:t>. Monat Jahr</w:t>
                            </w:r>
                            <w:r w:rsidRPr="005D26BD">
                              <w:t xml:space="preserve"> </w:t>
                            </w:r>
                            <w:r>
                              <w:br/>
                              <w:t xml:space="preserve">an </w:t>
                            </w:r>
                            <w:r w:rsidRPr="00BF0354">
                              <w:t xml:space="preserve">der Hochschule </w:t>
                            </w:r>
                            <w:r>
                              <w:t>Bochum</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8EFE7" id="Textfeld 9" o:spid="_x0000_s1028" type="#_x0000_t202" style="position:absolute;left:0;text-align:left;margin-left:0;margin-top:283.75pt;width:425.2pt;height:28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X2wEAAJkDAAAOAAAAZHJzL2Uyb0RvYy54bWysU9tu2zAMfR+wfxD0vjjJlrYw4hRdiw4D&#10;ugvQ9QNkWbaF2aJGKrGzrx8lx+m2vg3zg0BR0uE5h/T2euw7cTBIFlwhV4ulFMZpqKxrCvn07f7N&#10;lRQUlKtUB84U8mhIXu9ev9oOPjdraKGrDAoGcZQPvpBtCD7PMtKt6RUtwBvHhzVgrwJvsckqVAOj&#10;9122Xi4vsgGw8gjaEHH2bjqUu4Rf10aHL3VNJoiukMwtpBXTWsY1221V3qDyrdUnGuofWPTKOi56&#10;hrpTQYk92hdQvdUIBHVYaOgzqGurTdLAalbLv9Q8tsqbpIXNIX+2if4frP58ePRfUYTxPYzcwCSC&#10;/APo7yQc3LbKNeYGEYbWqIoLr6Jl2eApPz2NVlNOEaQcPkHFTVb7AAlorLGPrrBOwejcgOPZdDMG&#10;oTm5ebeMnxSaz95uLi82l1ephsrn5x4pfDDQixgUErmrCV4dHihEOiqfr8RqDu5t16XOdu6PBF+M&#10;mUQ/Mp64h7Echa0KuY51o5oSqiPrQZjmheebgxbwpxQDz0oh6cdeoZGi++jYkzhYc4BzUM6Bcpqf&#10;FrKUYgpvwzSAe4+2aRl5ct3BDftW26TomcWJLvc/CT3Nahyw3/fp1vMftfsFAAD//wMAUEsDBBQA&#10;BgAIAAAAIQAJiHMn3wAAAAkBAAAPAAAAZHJzL2Rvd25yZXYueG1sTI9BT4QwFITvJv6H5pl4c9sF&#10;WVakbIiJB7OuRnZ/QJdWINJXQguL/97nSY+Tmcx8k+8W27PZjL5zKGG9EsAM1k532Eg4HZ/vtsB8&#10;UKhV79BI+DYedsX1Va4y7S74YeYqNIxK0GdKQhvCkHHu69ZY5VduMEjepxutCiTHhutRXajc9jwS&#10;YsOt6pAWWjWYp9bUX9VkJcwHG5Uv9dsDr16jOE3j/Xs57aW8vVnKR2DBLOEvDL/4hA4FMZ3dhNqz&#10;XgIdCRKSTZoAI3ubiHtgZ8qtY5ECL3L+/0HxAwAA//8DAFBLAQItABQABgAIAAAAIQC2gziS/gAA&#10;AOEBAAATAAAAAAAAAAAAAAAAAAAAAABbQ29udGVudF9UeXBlc10ueG1sUEsBAi0AFAAGAAgAAAAh&#10;ADj9If/WAAAAlAEAAAsAAAAAAAAAAAAAAAAALwEAAF9yZWxzLy5yZWxzUEsBAi0AFAAGAAgAAAAh&#10;AD5w0xfbAQAAmQMAAA4AAAAAAAAAAAAAAAAALgIAAGRycy9lMm9Eb2MueG1sUEsBAi0AFAAGAAgA&#10;AAAhAAmIcyffAAAACQEAAA8AAAAAAAAAAAAAAAAANQQAAGRycy9kb3ducmV2LnhtbFBLBQYAAAAA&#10;BAAEAPMAAABBBQAAAAA=&#10;" filled="f" stroked="f">
                <v:textbox inset="0,0,0,0">
                  <w:txbxContent>
                    <w:p w14:paraId="3B1DC240" w14:textId="77777777" w:rsidR="001E3755" w:rsidRDefault="001E3755" w:rsidP="001E3755">
                      <w:pPr>
                        <w:pStyle w:val="Untertitel"/>
                        <w:rPr>
                          <w:b/>
                        </w:rPr>
                      </w:pPr>
                      <w:r>
                        <w:rPr>
                          <w:b/>
                        </w:rPr>
                        <w:t>Projekt</w:t>
                      </w:r>
                      <w:r w:rsidRPr="00111AC6">
                        <w:rPr>
                          <w:b/>
                        </w:rPr>
                        <w:t>arbeit</w:t>
                      </w:r>
                    </w:p>
                    <w:p w14:paraId="7FB1D61B" w14:textId="77777777" w:rsidR="001E3755" w:rsidRPr="00BF0354" w:rsidRDefault="001E3755" w:rsidP="001E3755">
                      <w:pPr>
                        <w:pStyle w:val="Untertitel"/>
                      </w:pPr>
                      <w:r w:rsidRPr="00BF0354">
                        <w:t>im Studiengang</w:t>
                      </w:r>
                      <w:r w:rsidRPr="00BF0354">
                        <w:br/>
                      </w:r>
                      <w:r>
                        <w:t>Informatik</w:t>
                      </w:r>
                    </w:p>
                    <w:p w14:paraId="646FC73D" w14:textId="77777777" w:rsidR="001E3755" w:rsidRDefault="001E3755" w:rsidP="001E3755">
                      <w:pPr>
                        <w:pStyle w:val="Untertitel"/>
                      </w:pPr>
                      <w:r>
                        <w:t>vorgelegt von</w:t>
                      </w:r>
                    </w:p>
                    <w:p w14:paraId="2F3B4BB3" w14:textId="77777777" w:rsidR="001E3755" w:rsidRPr="009817E0" w:rsidRDefault="001E3755" w:rsidP="001E3755">
                      <w:pPr>
                        <w:pStyle w:val="Untertitel"/>
                        <w:rPr>
                          <w:sz w:val="24"/>
                          <w:szCs w:val="24"/>
                        </w:rPr>
                      </w:pPr>
                      <w:proofErr w:type="spellStart"/>
                      <w:r w:rsidRPr="0024243F">
                        <w:rPr>
                          <w:b/>
                          <w:szCs w:val="32"/>
                        </w:rPr>
                        <w:t>Chahida</w:t>
                      </w:r>
                      <w:proofErr w:type="spellEnd"/>
                      <w:r w:rsidRPr="0024243F">
                        <w:rPr>
                          <w:b/>
                          <w:szCs w:val="32"/>
                        </w:rPr>
                        <w:t xml:space="preserve"> </w:t>
                      </w:r>
                      <w:proofErr w:type="spellStart"/>
                      <w:r w:rsidRPr="0024243F">
                        <w:rPr>
                          <w:b/>
                          <w:szCs w:val="32"/>
                        </w:rPr>
                        <w:t>Raddam</w:t>
                      </w:r>
                      <w:proofErr w:type="spellEnd"/>
                      <w:r w:rsidRPr="0024243F">
                        <w:rPr>
                          <w:b/>
                          <w:szCs w:val="32"/>
                        </w:rPr>
                        <w:tab/>
                        <w:t>Nguyen Lam Bui</w:t>
                      </w:r>
                      <w:r w:rsidRPr="0024243F">
                        <w:rPr>
                          <w:b/>
                          <w:szCs w:val="32"/>
                        </w:rPr>
                        <w:tab/>
                        <w:t>Marlon May</w:t>
                      </w:r>
                      <w:r w:rsidRPr="0024243F">
                        <w:rPr>
                          <w:b/>
                          <w:szCs w:val="32"/>
                        </w:rPr>
                        <w:tab/>
                      </w:r>
                      <w:r>
                        <w:rPr>
                          <w:b/>
                          <w:szCs w:val="32"/>
                        </w:rPr>
                        <w:br/>
                      </w:r>
                      <w:r w:rsidRPr="0024243F">
                        <w:rPr>
                          <w:b/>
                          <w:szCs w:val="32"/>
                        </w:rPr>
                        <w:t xml:space="preserve">Yanik </w:t>
                      </w:r>
                      <w:proofErr w:type="spellStart"/>
                      <w:r w:rsidRPr="0024243F">
                        <w:rPr>
                          <w:b/>
                          <w:szCs w:val="32"/>
                        </w:rPr>
                        <w:t>Oberheid</w:t>
                      </w:r>
                      <w:proofErr w:type="spellEnd"/>
                      <w:r w:rsidRPr="00142B9F">
                        <w:rPr>
                          <w:b/>
                        </w:rPr>
                        <w:br/>
                      </w:r>
                      <w:proofErr w:type="spellStart"/>
                      <w:r w:rsidRPr="00142B9F">
                        <w:rPr>
                          <w:sz w:val="24"/>
                          <w:szCs w:val="24"/>
                        </w:rPr>
                        <w:t>Matr</w:t>
                      </w:r>
                      <w:proofErr w:type="spellEnd"/>
                      <w:r w:rsidRPr="00142B9F">
                        <w:rPr>
                          <w:sz w:val="24"/>
                          <w:szCs w:val="24"/>
                        </w:rPr>
                        <w:t xml:space="preserve">.-Nr.: </w:t>
                      </w:r>
                      <w:r w:rsidRPr="00F02F83">
                        <w:rPr>
                          <w:sz w:val="24"/>
                          <w:szCs w:val="24"/>
                        </w:rPr>
                        <w:t>18365744</w:t>
                      </w:r>
                      <w:r>
                        <w:rPr>
                          <w:sz w:val="24"/>
                          <w:szCs w:val="24"/>
                        </w:rPr>
                        <w:tab/>
                      </w:r>
                      <w:r>
                        <w:rPr>
                          <w:sz w:val="24"/>
                          <w:szCs w:val="24"/>
                        </w:rPr>
                        <w:tab/>
                      </w:r>
                      <w:proofErr w:type="spellStart"/>
                      <w:r w:rsidRPr="00142B9F">
                        <w:rPr>
                          <w:sz w:val="24"/>
                          <w:szCs w:val="24"/>
                        </w:rPr>
                        <w:t>Matr</w:t>
                      </w:r>
                      <w:proofErr w:type="spellEnd"/>
                      <w:r w:rsidRPr="00142B9F">
                        <w:rPr>
                          <w:sz w:val="24"/>
                          <w:szCs w:val="24"/>
                        </w:rPr>
                        <w:t xml:space="preserve">.-Nr.: </w:t>
                      </w:r>
                      <w:r w:rsidRPr="00B327A1">
                        <w:rPr>
                          <w:sz w:val="24"/>
                          <w:szCs w:val="24"/>
                        </w:rPr>
                        <w:t>18365827</w:t>
                      </w:r>
                      <w:r>
                        <w:rPr>
                          <w:sz w:val="24"/>
                          <w:szCs w:val="24"/>
                        </w:rPr>
                        <w:tab/>
                      </w:r>
                      <w:r>
                        <w:rPr>
                          <w:sz w:val="24"/>
                          <w:szCs w:val="24"/>
                        </w:rPr>
                        <w:tab/>
                      </w:r>
                      <w:proofErr w:type="spellStart"/>
                      <w:r w:rsidRPr="00142B9F">
                        <w:rPr>
                          <w:sz w:val="24"/>
                          <w:szCs w:val="24"/>
                        </w:rPr>
                        <w:t>Matr</w:t>
                      </w:r>
                      <w:proofErr w:type="spellEnd"/>
                      <w:r w:rsidRPr="00142B9F">
                        <w:rPr>
                          <w:sz w:val="24"/>
                          <w:szCs w:val="24"/>
                        </w:rPr>
                        <w:t xml:space="preserve">.-Nr.: </w:t>
                      </w:r>
                      <w:r w:rsidRPr="00B327A1">
                        <w:rPr>
                          <w:sz w:val="24"/>
                          <w:szCs w:val="24"/>
                        </w:rPr>
                        <w:t>18370234</w:t>
                      </w:r>
                      <w:r>
                        <w:rPr>
                          <w:sz w:val="24"/>
                          <w:szCs w:val="24"/>
                        </w:rPr>
                        <w:br/>
                      </w:r>
                      <w:proofErr w:type="spellStart"/>
                      <w:r w:rsidRPr="00142B9F">
                        <w:rPr>
                          <w:sz w:val="24"/>
                          <w:szCs w:val="24"/>
                        </w:rPr>
                        <w:t>Matr</w:t>
                      </w:r>
                      <w:proofErr w:type="spellEnd"/>
                      <w:r w:rsidRPr="00142B9F">
                        <w:rPr>
                          <w:sz w:val="24"/>
                          <w:szCs w:val="24"/>
                        </w:rPr>
                        <w:t xml:space="preserve">.-Nr.: </w:t>
                      </w:r>
                      <w:r w:rsidRPr="00B327A1">
                        <w:rPr>
                          <w:sz w:val="24"/>
                          <w:szCs w:val="24"/>
                        </w:rPr>
                        <w:t>18359570</w:t>
                      </w:r>
                    </w:p>
                    <w:p w14:paraId="10D3D205" w14:textId="77777777" w:rsidR="001E3755" w:rsidRPr="00BA7590" w:rsidRDefault="001E3755" w:rsidP="001E3755">
                      <w:pPr>
                        <w:pStyle w:val="Untertitel"/>
                        <w:rPr>
                          <w:b/>
                        </w:rPr>
                      </w:pPr>
                      <w:r>
                        <w:t xml:space="preserve">am </w:t>
                      </w:r>
                      <w:proofErr w:type="spellStart"/>
                      <w:r>
                        <w:t>tt</w:t>
                      </w:r>
                      <w:proofErr w:type="spellEnd"/>
                      <w:r>
                        <w:t>. Monat Jahr</w:t>
                      </w:r>
                      <w:r w:rsidRPr="005D26BD">
                        <w:t xml:space="preserve"> </w:t>
                      </w:r>
                      <w:r>
                        <w:br/>
                        <w:t xml:space="preserve">an </w:t>
                      </w:r>
                      <w:r w:rsidRPr="00BF0354">
                        <w:t xml:space="preserve">der Hochschule </w:t>
                      </w:r>
                      <w:r>
                        <w:t>Bochum</w:t>
                      </w:r>
                    </w:p>
                  </w:txbxContent>
                </v:textbox>
                <w10:wrap anchorx="margin" anchory="margin"/>
              </v:shape>
            </w:pict>
          </mc:Fallback>
        </mc:AlternateContent>
      </w:r>
    </w:p>
    <w:p w14:paraId="44608E62" w14:textId="77777777" w:rsidR="00C969F6" w:rsidRPr="00466380" w:rsidRDefault="00C969F6" w:rsidP="001E3755">
      <w:pPr>
        <w:pStyle w:val="berschrift1"/>
        <w:numPr>
          <w:ilvl w:val="0"/>
          <w:numId w:val="0"/>
        </w:numPr>
        <w:spacing w:before="0" w:line="360" w:lineRule="auto"/>
        <w:jc w:val="both"/>
        <w:rPr>
          <w:rFonts w:cs="Arial"/>
        </w:rPr>
      </w:pPr>
      <w:bookmarkStart w:id="0" w:name="_Ref491742389"/>
      <w:bookmarkStart w:id="1" w:name="_Toc182795913"/>
      <w:r w:rsidRPr="00466380">
        <w:rPr>
          <w:rFonts w:cs="Arial"/>
        </w:rPr>
        <w:lastRenderedPageBreak/>
        <w:t>Ehrenwörtliche Erklärung</w:t>
      </w:r>
      <w:bookmarkEnd w:id="1"/>
    </w:p>
    <w:p w14:paraId="494E7EE4" w14:textId="37E4A70E" w:rsidR="00284FA6" w:rsidRPr="00466380" w:rsidRDefault="003405EF" w:rsidP="001E3755">
      <w:pPr>
        <w:pStyle w:val="berschrift1"/>
        <w:numPr>
          <w:ilvl w:val="0"/>
          <w:numId w:val="0"/>
        </w:numPr>
        <w:spacing w:before="0" w:line="360" w:lineRule="auto"/>
        <w:jc w:val="both"/>
        <w:rPr>
          <w:rFonts w:cs="Arial"/>
        </w:rPr>
      </w:pPr>
      <w:bookmarkStart w:id="2" w:name="_Toc182795914"/>
      <w:bookmarkEnd w:id="0"/>
      <w:r w:rsidRPr="00466380">
        <w:rPr>
          <w:rFonts w:cs="Arial"/>
        </w:rPr>
        <w:lastRenderedPageBreak/>
        <w:t>Abstract / Kurzfassung</w:t>
      </w:r>
      <w:bookmarkEnd w:id="2"/>
    </w:p>
    <w:p w14:paraId="7EDE9125" w14:textId="77777777" w:rsidR="00284FA6" w:rsidRPr="00466380" w:rsidRDefault="00284FA6" w:rsidP="001E3755">
      <w:pPr>
        <w:pStyle w:val="berschrift1"/>
        <w:numPr>
          <w:ilvl w:val="0"/>
          <w:numId w:val="0"/>
        </w:numPr>
        <w:spacing w:before="0" w:line="360" w:lineRule="auto"/>
        <w:jc w:val="both"/>
        <w:rPr>
          <w:rFonts w:cs="Arial"/>
        </w:rPr>
      </w:pPr>
      <w:bookmarkStart w:id="3" w:name="_Toc182795915"/>
      <w:r w:rsidRPr="00466380">
        <w:rPr>
          <w:rFonts w:cs="Arial"/>
        </w:rPr>
        <w:lastRenderedPageBreak/>
        <w:t>Inhaltsverzeichnis</w:t>
      </w:r>
      <w:bookmarkEnd w:id="3"/>
    </w:p>
    <w:p w14:paraId="10DA57B3" w14:textId="7A4B12A8" w:rsidR="001E3755" w:rsidRDefault="00284FA6">
      <w:pPr>
        <w:pStyle w:val="Verzeichnis1"/>
        <w:rPr>
          <w:rFonts w:asciiTheme="minorHAnsi" w:eastAsiaTheme="minorEastAsia" w:hAnsiTheme="minorHAnsi" w:cstheme="minorBidi"/>
          <w:b w:val="0"/>
          <w:kern w:val="2"/>
          <w:szCs w:val="24"/>
          <w14:ligatures w14:val="standardContextual"/>
        </w:rPr>
      </w:pPr>
      <w:r w:rsidRPr="00466380">
        <w:rPr>
          <w:rFonts w:ascii="Arial" w:hAnsi="Arial" w:cs="Arial"/>
        </w:rPr>
        <w:fldChar w:fldCharType="begin"/>
      </w:r>
      <w:r w:rsidRPr="00466380">
        <w:rPr>
          <w:rFonts w:ascii="Arial" w:hAnsi="Arial" w:cs="Arial"/>
        </w:rPr>
        <w:instrText xml:space="preserve"> TOC \o "1-3" \t "Agenda;1" </w:instrText>
      </w:r>
      <w:r w:rsidRPr="00466380">
        <w:rPr>
          <w:rFonts w:ascii="Arial" w:hAnsi="Arial" w:cs="Arial"/>
        </w:rPr>
        <w:fldChar w:fldCharType="separate"/>
      </w:r>
      <w:bookmarkStart w:id="4" w:name="_Abbildungsverzeichnis"/>
      <w:bookmarkEnd w:id="4"/>
      <w:r w:rsidR="001E3755" w:rsidRPr="00E83191">
        <w:rPr>
          <w:rFonts w:cs="Arial"/>
        </w:rPr>
        <w:t>Ehrenw</w:t>
      </w:r>
      <w:r w:rsidR="001E3755" w:rsidRPr="00E83191">
        <w:rPr>
          <w:rFonts w:cs="Arial" w:hint="eastAsia"/>
        </w:rPr>
        <w:t>ö</w:t>
      </w:r>
      <w:r w:rsidR="001E3755" w:rsidRPr="00E83191">
        <w:rPr>
          <w:rFonts w:cs="Arial"/>
        </w:rPr>
        <w:t>rtliche Erkl</w:t>
      </w:r>
      <w:r w:rsidR="001E3755" w:rsidRPr="00E83191">
        <w:rPr>
          <w:rFonts w:cs="Arial" w:hint="eastAsia"/>
        </w:rPr>
        <w:t>ä</w:t>
      </w:r>
      <w:r w:rsidR="001E3755" w:rsidRPr="00E83191">
        <w:rPr>
          <w:rFonts w:cs="Arial"/>
        </w:rPr>
        <w:t>rung</w:t>
      </w:r>
      <w:r w:rsidR="001E3755">
        <w:tab/>
      </w:r>
      <w:r w:rsidR="001E3755">
        <w:fldChar w:fldCharType="begin"/>
      </w:r>
      <w:r w:rsidR="001E3755">
        <w:instrText xml:space="preserve"> PAGEREF _Toc182795913 \h </w:instrText>
      </w:r>
      <w:r w:rsidR="001E3755">
        <w:fldChar w:fldCharType="separate"/>
      </w:r>
      <w:r w:rsidR="00D262B7">
        <w:t>2</w:t>
      </w:r>
      <w:r w:rsidR="001E3755">
        <w:fldChar w:fldCharType="end"/>
      </w:r>
    </w:p>
    <w:p w14:paraId="2363204E" w14:textId="01C36BC9"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Abstract / Kurzfassung</w:t>
      </w:r>
      <w:r>
        <w:tab/>
      </w:r>
      <w:r>
        <w:fldChar w:fldCharType="begin"/>
      </w:r>
      <w:r>
        <w:instrText xml:space="preserve"> PAGEREF _Toc182795914 \h </w:instrText>
      </w:r>
      <w:r>
        <w:fldChar w:fldCharType="separate"/>
      </w:r>
      <w:r w:rsidR="00D262B7">
        <w:t>3</w:t>
      </w:r>
      <w:r>
        <w:fldChar w:fldCharType="end"/>
      </w:r>
    </w:p>
    <w:p w14:paraId="2CDB259B" w14:textId="541CB1BB"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Inhaltsverzeichnis</w:t>
      </w:r>
      <w:r>
        <w:tab/>
      </w:r>
      <w:r>
        <w:fldChar w:fldCharType="begin"/>
      </w:r>
      <w:r>
        <w:instrText xml:space="preserve"> PAGEREF _Toc182795915 \h </w:instrText>
      </w:r>
      <w:r>
        <w:fldChar w:fldCharType="separate"/>
      </w:r>
      <w:r w:rsidR="00D262B7">
        <w:t>4</w:t>
      </w:r>
      <w:r>
        <w:fldChar w:fldCharType="end"/>
      </w:r>
    </w:p>
    <w:p w14:paraId="6E3E79E8" w14:textId="52C4746D"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Abbildungsverzeichnis</w:t>
      </w:r>
      <w:r>
        <w:tab/>
      </w:r>
      <w:r>
        <w:fldChar w:fldCharType="begin"/>
      </w:r>
      <w:r>
        <w:instrText xml:space="preserve"> PAGEREF _Toc182795916 \h </w:instrText>
      </w:r>
      <w:r>
        <w:fldChar w:fldCharType="separate"/>
      </w:r>
      <w:r w:rsidR="00D262B7">
        <w:t>6</w:t>
      </w:r>
      <w:r>
        <w:fldChar w:fldCharType="end"/>
      </w:r>
    </w:p>
    <w:p w14:paraId="6DD7A7DF" w14:textId="5F941351"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Tabellenverzeichnis</w:t>
      </w:r>
      <w:r>
        <w:tab/>
      </w:r>
      <w:r>
        <w:fldChar w:fldCharType="begin"/>
      </w:r>
      <w:r>
        <w:instrText xml:space="preserve"> PAGEREF _Toc182795917 \h </w:instrText>
      </w:r>
      <w:r>
        <w:fldChar w:fldCharType="separate"/>
      </w:r>
      <w:r w:rsidR="00D262B7">
        <w:t>6</w:t>
      </w:r>
      <w:r>
        <w:fldChar w:fldCharType="end"/>
      </w:r>
    </w:p>
    <w:p w14:paraId="05501A1D" w14:textId="374CE4F9"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Abk</w:t>
      </w:r>
      <w:r w:rsidRPr="00E83191">
        <w:rPr>
          <w:rFonts w:cs="Arial" w:hint="eastAsia"/>
        </w:rPr>
        <w:t>ü</w:t>
      </w:r>
      <w:r w:rsidRPr="00E83191">
        <w:rPr>
          <w:rFonts w:cs="Arial"/>
        </w:rPr>
        <w:t>rzungsverzeichnis</w:t>
      </w:r>
      <w:r>
        <w:tab/>
      </w:r>
      <w:r>
        <w:fldChar w:fldCharType="begin"/>
      </w:r>
      <w:r>
        <w:instrText xml:space="preserve"> PAGEREF _Toc182795918 \h </w:instrText>
      </w:r>
      <w:r>
        <w:fldChar w:fldCharType="separate"/>
      </w:r>
      <w:r w:rsidR="00D262B7">
        <w:t>7</w:t>
      </w:r>
      <w:r>
        <w:fldChar w:fldCharType="end"/>
      </w:r>
    </w:p>
    <w:p w14:paraId="6D068700" w14:textId="39FB7E63"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Vorwort</w:t>
      </w:r>
      <w:r>
        <w:tab/>
      </w:r>
      <w:r>
        <w:fldChar w:fldCharType="begin"/>
      </w:r>
      <w:r>
        <w:instrText xml:space="preserve"> PAGEREF _Toc182795919 \h </w:instrText>
      </w:r>
      <w:r>
        <w:fldChar w:fldCharType="separate"/>
      </w:r>
      <w:r w:rsidR="00D262B7">
        <w:t>8</w:t>
      </w:r>
      <w:r>
        <w:fldChar w:fldCharType="end"/>
      </w:r>
    </w:p>
    <w:p w14:paraId="2E75FB3E" w14:textId="42320E3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1</w:t>
      </w:r>
      <w:r>
        <w:rPr>
          <w:rFonts w:asciiTheme="minorHAnsi" w:eastAsiaTheme="minorEastAsia" w:hAnsiTheme="minorHAnsi" w:cstheme="minorBidi"/>
          <w:b w:val="0"/>
          <w:kern w:val="2"/>
          <w:szCs w:val="24"/>
          <w14:ligatures w14:val="standardContextual"/>
        </w:rPr>
        <w:tab/>
      </w:r>
      <w:r w:rsidRPr="00E83191">
        <w:rPr>
          <w:rFonts w:cs="Arial" w:hint="eastAsia"/>
        </w:rPr>
        <w:t>Ü</w:t>
      </w:r>
      <w:r w:rsidRPr="00E83191">
        <w:rPr>
          <w:rFonts w:cs="Arial"/>
        </w:rPr>
        <w:t>berblick</w:t>
      </w:r>
      <w:r>
        <w:tab/>
      </w:r>
      <w:r>
        <w:fldChar w:fldCharType="begin"/>
      </w:r>
      <w:r>
        <w:instrText xml:space="preserve"> PAGEREF _Toc182795920 \h </w:instrText>
      </w:r>
      <w:r>
        <w:fldChar w:fldCharType="separate"/>
      </w:r>
      <w:r w:rsidR="00D262B7">
        <w:t>9</w:t>
      </w:r>
      <w:r>
        <w:fldChar w:fldCharType="end"/>
      </w:r>
    </w:p>
    <w:p w14:paraId="7F345741" w14:textId="77B0F9FE"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2</w:t>
      </w:r>
      <w:r>
        <w:rPr>
          <w:rFonts w:asciiTheme="minorHAnsi" w:eastAsiaTheme="minorEastAsia" w:hAnsiTheme="minorHAnsi" w:cstheme="minorBidi"/>
          <w:b w:val="0"/>
          <w:kern w:val="2"/>
          <w:szCs w:val="24"/>
          <w14:ligatures w14:val="standardContextual"/>
        </w:rPr>
        <w:tab/>
      </w:r>
      <w:r w:rsidRPr="00E83191">
        <w:rPr>
          <w:rFonts w:cs="Arial"/>
        </w:rPr>
        <w:t>Ziele</w:t>
      </w:r>
      <w:r>
        <w:tab/>
      </w:r>
      <w:r>
        <w:fldChar w:fldCharType="begin"/>
      </w:r>
      <w:r>
        <w:instrText xml:space="preserve"> PAGEREF _Toc182795921 \h </w:instrText>
      </w:r>
      <w:r>
        <w:fldChar w:fldCharType="separate"/>
      </w:r>
      <w:r w:rsidR="00D262B7">
        <w:t>10</w:t>
      </w:r>
      <w:r>
        <w:fldChar w:fldCharType="end"/>
      </w:r>
    </w:p>
    <w:p w14:paraId="160461BC" w14:textId="792DB29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2.1</w:t>
      </w:r>
      <w:r>
        <w:rPr>
          <w:rFonts w:asciiTheme="minorHAnsi" w:eastAsiaTheme="minorEastAsia" w:hAnsiTheme="minorHAnsi" w:cstheme="minorBidi"/>
          <w:kern w:val="2"/>
          <w:szCs w:val="24"/>
          <w14:ligatures w14:val="standardContextual"/>
        </w:rPr>
        <w:tab/>
      </w:r>
      <w:r w:rsidRPr="00E83191">
        <w:rPr>
          <w:rFonts w:cs="Arial"/>
        </w:rPr>
        <w:t>Szenario 1: Langzeit-Tracking f</w:t>
      </w:r>
      <w:r w:rsidRPr="00E83191">
        <w:rPr>
          <w:rFonts w:cs="Arial" w:hint="eastAsia"/>
        </w:rPr>
        <w:t>ü</w:t>
      </w:r>
      <w:r w:rsidRPr="00E83191">
        <w:rPr>
          <w:rFonts w:cs="Arial"/>
        </w:rPr>
        <w:t>r Fahrr</w:t>
      </w:r>
      <w:r w:rsidRPr="00E83191">
        <w:rPr>
          <w:rFonts w:cs="Arial" w:hint="eastAsia"/>
        </w:rPr>
        <w:t>ä</w:t>
      </w:r>
      <w:r w:rsidRPr="00E83191">
        <w:rPr>
          <w:rFonts w:cs="Arial"/>
        </w:rPr>
        <w:t>der</w:t>
      </w:r>
      <w:r>
        <w:tab/>
      </w:r>
      <w:r>
        <w:fldChar w:fldCharType="begin"/>
      </w:r>
      <w:r>
        <w:instrText xml:space="preserve"> PAGEREF _Toc182795922 \h </w:instrText>
      </w:r>
      <w:r>
        <w:fldChar w:fldCharType="separate"/>
      </w:r>
      <w:r w:rsidR="00D262B7">
        <w:t>10</w:t>
      </w:r>
      <w:r>
        <w:fldChar w:fldCharType="end"/>
      </w:r>
    </w:p>
    <w:p w14:paraId="41262C5C" w14:textId="4A40651D"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2.2</w:t>
      </w:r>
      <w:r>
        <w:rPr>
          <w:rFonts w:asciiTheme="minorHAnsi" w:eastAsiaTheme="minorEastAsia" w:hAnsiTheme="minorHAnsi" w:cstheme="minorBidi"/>
          <w:kern w:val="2"/>
          <w:szCs w:val="24"/>
          <w14:ligatures w14:val="standardContextual"/>
        </w:rPr>
        <w:tab/>
      </w:r>
      <w:r w:rsidRPr="00E83191">
        <w:rPr>
          <w:rFonts w:cs="Arial"/>
        </w:rPr>
        <w:t>Szenario 2: Echtzeit-Tracking f</w:t>
      </w:r>
      <w:r w:rsidRPr="00E83191">
        <w:rPr>
          <w:rFonts w:cs="Arial" w:hint="eastAsia"/>
        </w:rPr>
        <w:t>ü</w:t>
      </w:r>
      <w:r w:rsidRPr="00E83191">
        <w:rPr>
          <w:rFonts w:cs="Arial"/>
        </w:rPr>
        <w:t>r Fitness-Tracker</w:t>
      </w:r>
      <w:r>
        <w:tab/>
      </w:r>
      <w:r>
        <w:fldChar w:fldCharType="begin"/>
      </w:r>
      <w:r>
        <w:instrText xml:space="preserve"> PAGEREF _Toc182795923 \h </w:instrText>
      </w:r>
      <w:r>
        <w:fldChar w:fldCharType="separate"/>
      </w:r>
      <w:r w:rsidR="00D262B7">
        <w:t>10</w:t>
      </w:r>
      <w:r>
        <w:fldChar w:fldCharType="end"/>
      </w:r>
    </w:p>
    <w:p w14:paraId="70808EB3" w14:textId="2FB5CDBF"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3</w:t>
      </w:r>
      <w:r>
        <w:rPr>
          <w:rFonts w:asciiTheme="minorHAnsi" w:eastAsiaTheme="minorEastAsia" w:hAnsiTheme="minorHAnsi" w:cstheme="minorBidi"/>
          <w:b w:val="0"/>
          <w:kern w:val="2"/>
          <w:szCs w:val="24"/>
          <w14:ligatures w14:val="standardContextual"/>
        </w:rPr>
        <w:tab/>
      </w:r>
      <w:r w:rsidRPr="00E83191">
        <w:rPr>
          <w:rFonts w:cs="Arial"/>
        </w:rPr>
        <w:t>Lokalisierungstechnologien und Applikationen</w:t>
      </w:r>
      <w:r>
        <w:tab/>
      </w:r>
      <w:r>
        <w:fldChar w:fldCharType="begin"/>
      </w:r>
      <w:r>
        <w:instrText xml:space="preserve"> PAGEREF _Toc182795924 \h </w:instrText>
      </w:r>
      <w:r>
        <w:fldChar w:fldCharType="separate"/>
      </w:r>
      <w:r w:rsidR="00D262B7">
        <w:t>11</w:t>
      </w:r>
      <w:r>
        <w:fldChar w:fldCharType="end"/>
      </w:r>
    </w:p>
    <w:p w14:paraId="0EEF5B99" w14:textId="41225907"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3.1</w:t>
      </w:r>
      <w:r>
        <w:rPr>
          <w:rFonts w:asciiTheme="minorHAnsi" w:eastAsiaTheme="minorEastAsia" w:hAnsiTheme="minorHAnsi" w:cstheme="minorBidi"/>
          <w:kern w:val="2"/>
          <w:szCs w:val="24"/>
          <w14:ligatures w14:val="standardContextual"/>
        </w:rPr>
        <w:tab/>
      </w:r>
      <w:r w:rsidRPr="00E83191">
        <w:rPr>
          <w:rFonts w:cs="Arial"/>
        </w:rPr>
        <w:t>GNSS</w:t>
      </w:r>
      <w:r>
        <w:tab/>
      </w:r>
      <w:r>
        <w:fldChar w:fldCharType="begin"/>
      </w:r>
      <w:r>
        <w:instrText xml:space="preserve"> PAGEREF _Toc182795925 \h </w:instrText>
      </w:r>
      <w:r>
        <w:fldChar w:fldCharType="separate"/>
      </w:r>
      <w:r w:rsidR="00D262B7">
        <w:t>11</w:t>
      </w:r>
      <w:r>
        <w:fldChar w:fldCharType="end"/>
      </w:r>
    </w:p>
    <w:p w14:paraId="0F99A5B9" w14:textId="67186357"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3.2</w:t>
      </w:r>
      <w:r>
        <w:rPr>
          <w:rFonts w:asciiTheme="minorHAnsi" w:eastAsiaTheme="minorEastAsia" w:hAnsiTheme="minorHAnsi" w:cstheme="minorBidi"/>
          <w:kern w:val="2"/>
          <w:szCs w:val="24"/>
          <w14:ligatures w14:val="standardContextual"/>
        </w:rPr>
        <w:tab/>
      </w:r>
      <w:r w:rsidRPr="00E83191">
        <w:rPr>
          <w:rFonts w:cs="Arial"/>
        </w:rPr>
        <w:t>LTE und LTE-M</w:t>
      </w:r>
      <w:r>
        <w:tab/>
      </w:r>
      <w:r>
        <w:fldChar w:fldCharType="begin"/>
      </w:r>
      <w:r>
        <w:instrText xml:space="preserve"> PAGEREF _Toc182795926 \h </w:instrText>
      </w:r>
      <w:r>
        <w:fldChar w:fldCharType="separate"/>
      </w:r>
      <w:r w:rsidR="00D262B7">
        <w:t>13</w:t>
      </w:r>
      <w:r>
        <w:fldChar w:fldCharType="end"/>
      </w:r>
    </w:p>
    <w:p w14:paraId="147752F9" w14:textId="1CDE48CB"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bCs/>
          <w:color w:val="000000" w:themeColor="text1"/>
        </w:rPr>
        <w:t>3.3.4.</w:t>
      </w:r>
      <w:r>
        <w:rPr>
          <w:rFonts w:asciiTheme="minorHAnsi" w:eastAsiaTheme="minorEastAsia" w:hAnsiTheme="minorHAnsi" w:cstheme="minorBidi"/>
          <w:kern w:val="2"/>
          <w:szCs w:val="24"/>
          <w14:ligatures w14:val="standardContextual"/>
        </w:rPr>
        <w:tab/>
      </w:r>
      <w:r w:rsidRPr="00E83191">
        <w:rPr>
          <w:rFonts w:cs="Arial"/>
          <w:bCs/>
          <w:color w:val="000000" w:themeColor="text1"/>
        </w:rPr>
        <w:t>LTE-Programmierung f</w:t>
      </w:r>
      <w:r w:rsidRPr="00E83191">
        <w:rPr>
          <w:rFonts w:cs="Arial" w:hint="eastAsia"/>
          <w:bCs/>
          <w:color w:val="000000" w:themeColor="text1"/>
        </w:rPr>
        <w:t>ü</w:t>
      </w:r>
      <w:r w:rsidRPr="00E83191">
        <w:rPr>
          <w:rFonts w:cs="Arial"/>
          <w:bCs/>
          <w:color w:val="000000" w:themeColor="text1"/>
        </w:rPr>
        <w:t>r Mikrocontroller-basierte Tracker</w:t>
      </w:r>
      <w:r>
        <w:tab/>
      </w:r>
      <w:r>
        <w:fldChar w:fldCharType="begin"/>
      </w:r>
      <w:r>
        <w:instrText xml:space="preserve"> PAGEREF _Toc182795927 \h </w:instrText>
      </w:r>
      <w:r>
        <w:fldChar w:fldCharType="separate"/>
      </w:r>
      <w:r w:rsidR="00D262B7">
        <w:t>15</w:t>
      </w:r>
      <w:r>
        <w:fldChar w:fldCharType="end"/>
      </w:r>
    </w:p>
    <w:p w14:paraId="40B6C6BD" w14:textId="60A30960"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3.3</w:t>
      </w:r>
      <w:r>
        <w:rPr>
          <w:rFonts w:asciiTheme="minorHAnsi" w:eastAsiaTheme="minorEastAsia" w:hAnsiTheme="minorHAnsi" w:cstheme="minorBidi"/>
          <w:kern w:val="2"/>
          <w:szCs w:val="24"/>
          <w14:ligatures w14:val="standardContextual"/>
        </w:rPr>
        <w:tab/>
      </w:r>
      <w:r w:rsidRPr="00E83191">
        <w:rPr>
          <w:rFonts w:cs="Arial"/>
        </w:rPr>
        <w:t>Narrowband IoT</w:t>
      </w:r>
      <w:r>
        <w:tab/>
      </w:r>
      <w:r>
        <w:fldChar w:fldCharType="begin"/>
      </w:r>
      <w:r>
        <w:instrText xml:space="preserve"> PAGEREF _Toc182795928 \h </w:instrText>
      </w:r>
      <w:r>
        <w:fldChar w:fldCharType="separate"/>
      </w:r>
      <w:r w:rsidR="00D262B7">
        <w:t>16</w:t>
      </w:r>
      <w:r>
        <w:fldChar w:fldCharType="end"/>
      </w:r>
    </w:p>
    <w:p w14:paraId="3EF327E9" w14:textId="73FDD6C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3.4</w:t>
      </w:r>
      <w:r>
        <w:rPr>
          <w:rFonts w:asciiTheme="minorHAnsi" w:eastAsiaTheme="minorEastAsia" w:hAnsiTheme="minorHAnsi" w:cstheme="minorBidi"/>
          <w:kern w:val="2"/>
          <w:szCs w:val="24"/>
          <w14:ligatures w14:val="standardContextual"/>
        </w:rPr>
        <w:tab/>
      </w:r>
      <w:r w:rsidRPr="00E83191">
        <w:rPr>
          <w:rFonts w:cs="Arial"/>
        </w:rPr>
        <w:t>Vorteile und Herausforderungen von IoT-Signalen f</w:t>
      </w:r>
      <w:r w:rsidRPr="00E83191">
        <w:rPr>
          <w:rFonts w:cs="Arial" w:hint="eastAsia"/>
        </w:rPr>
        <w:t>ü</w:t>
      </w:r>
      <w:r w:rsidRPr="00E83191">
        <w:rPr>
          <w:rFonts w:cs="Arial"/>
        </w:rPr>
        <w:t>r die Lokalisierung</w:t>
      </w:r>
      <w:r>
        <w:tab/>
      </w:r>
      <w:r>
        <w:fldChar w:fldCharType="begin"/>
      </w:r>
      <w:r>
        <w:instrText xml:space="preserve"> PAGEREF _Toc182795929 \h </w:instrText>
      </w:r>
      <w:r>
        <w:fldChar w:fldCharType="separate"/>
      </w:r>
      <w:r w:rsidR="00D262B7">
        <w:t>17</w:t>
      </w:r>
      <w:r>
        <w:fldChar w:fldCharType="end"/>
      </w:r>
    </w:p>
    <w:p w14:paraId="114EFB07" w14:textId="51D56325"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3.5</w:t>
      </w:r>
      <w:r>
        <w:rPr>
          <w:rFonts w:asciiTheme="minorHAnsi" w:eastAsiaTheme="minorEastAsia" w:hAnsiTheme="minorHAnsi" w:cstheme="minorBidi"/>
          <w:kern w:val="2"/>
          <w:szCs w:val="24"/>
          <w14:ligatures w14:val="standardContextual"/>
        </w:rPr>
        <w:tab/>
      </w:r>
      <w:r w:rsidRPr="00E83191">
        <w:rPr>
          <w:rFonts w:cs="Arial"/>
        </w:rPr>
        <w:t>Lokalisierungsanwendungen</w:t>
      </w:r>
      <w:r>
        <w:tab/>
      </w:r>
      <w:r>
        <w:fldChar w:fldCharType="begin"/>
      </w:r>
      <w:r>
        <w:instrText xml:space="preserve"> PAGEREF _Toc182795930 \h </w:instrText>
      </w:r>
      <w:r>
        <w:fldChar w:fldCharType="separate"/>
      </w:r>
      <w:r w:rsidR="00D262B7">
        <w:t>18</w:t>
      </w:r>
      <w:r>
        <w:fldChar w:fldCharType="end"/>
      </w:r>
    </w:p>
    <w:p w14:paraId="1E00E5CE" w14:textId="51A59C0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3.6</w:t>
      </w:r>
      <w:r>
        <w:rPr>
          <w:rFonts w:asciiTheme="minorHAnsi" w:eastAsiaTheme="minorEastAsia" w:hAnsiTheme="minorHAnsi" w:cstheme="minorBidi"/>
          <w:kern w:val="2"/>
          <w:szCs w:val="24"/>
          <w14:ligatures w14:val="standardContextual"/>
        </w:rPr>
        <w:tab/>
      </w:r>
      <w:r w:rsidRPr="00E83191">
        <w:rPr>
          <w:rFonts w:cs="Arial"/>
        </w:rPr>
        <w:t>Lokalisierungsmethoden</w:t>
      </w:r>
      <w:r>
        <w:tab/>
      </w:r>
      <w:r>
        <w:fldChar w:fldCharType="begin"/>
      </w:r>
      <w:r>
        <w:instrText xml:space="preserve"> PAGEREF _Toc182795931 \h </w:instrText>
      </w:r>
      <w:r>
        <w:fldChar w:fldCharType="separate"/>
      </w:r>
      <w:r w:rsidR="00D262B7">
        <w:t>20</w:t>
      </w:r>
      <w:r>
        <w:fldChar w:fldCharType="end"/>
      </w:r>
    </w:p>
    <w:p w14:paraId="237CD466" w14:textId="1E8B8061"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rPr>
        <w:t>3.6.1</w:t>
      </w:r>
      <w:r>
        <w:rPr>
          <w:rFonts w:asciiTheme="minorHAnsi" w:eastAsiaTheme="minorEastAsia" w:hAnsiTheme="minorHAnsi" w:cstheme="minorBidi"/>
          <w:kern w:val="2"/>
          <w:szCs w:val="24"/>
          <w14:ligatures w14:val="standardContextual"/>
        </w:rPr>
        <w:tab/>
      </w:r>
      <w:r w:rsidRPr="00E83191">
        <w:rPr>
          <w:rFonts w:cs="Arial"/>
        </w:rPr>
        <w:t>Datenbank-Matching-Lokalisierungsmethoden</w:t>
      </w:r>
      <w:r>
        <w:tab/>
      </w:r>
      <w:r>
        <w:fldChar w:fldCharType="begin"/>
      </w:r>
      <w:r>
        <w:instrText xml:space="preserve"> PAGEREF _Toc182795932 \h </w:instrText>
      </w:r>
      <w:r>
        <w:fldChar w:fldCharType="separate"/>
      </w:r>
      <w:r w:rsidR="00D262B7">
        <w:t>20</w:t>
      </w:r>
      <w:r>
        <w:fldChar w:fldCharType="end"/>
      </w:r>
    </w:p>
    <w:p w14:paraId="06ED0840" w14:textId="7C1B7AB0"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rPr>
        <w:t>3.6.2</w:t>
      </w:r>
      <w:r>
        <w:rPr>
          <w:rFonts w:asciiTheme="minorHAnsi" w:eastAsiaTheme="minorEastAsia" w:hAnsiTheme="minorHAnsi" w:cstheme="minorBidi"/>
          <w:kern w:val="2"/>
          <w:szCs w:val="24"/>
          <w14:ligatures w14:val="standardContextual"/>
        </w:rPr>
        <w:tab/>
      </w:r>
      <w:r w:rsidRPr="00E83191">
        <w:rPr>
          <w:rFonts w:cs="Arial"/>
        </w:rPr>
        <w:t>Geometrische Lokalisierungsmethoden</w:t>
      </w:r>
      <w:r>
        <w:tab/>
      </w:r>
      <w:r>
        <w:fldChar w:fldCharType="begin"/>
      </w:r>
      <w:r>
        <w:instrText xml:space="preserve"> PAGEREF _Toc182795933 \h </w:instrText>
      </w:r>
      <w:r>
        <w:fldChar w:fldCharType="separate"/>
      </w:r>
      <w:r w:rsidR="00D262B7">
        <w:t>21</w:t>
      </w:r>
      <w:r>
        <w:fldChar w:fldCharType="end"/>
      </w:r>
    </w:p>
    <w:p w14:paraId="4E6245C2" w14:textId="0EC3DD9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4</w:t>
      </w:r>
      <w:r>
        <w:rPr>
          <w:rFonts w:asciiTheme="minorHAnsi" w:eastAsiaTheme="minorEastAsia" w:hAnsiTheme="minorHAnsi" w:cstheme="minorBidi"/>
          <w:b w:val="0"/>
          <w:kern w:val="2"/>
          <w:szCs w:val="24"/>
          <w14:ligatures w14:val="standardContextual"/>
        </w:rPr>
        <w:tab/>
      </w:r>
      <w:r w:rsidRPr="00E83191">
        <w:rPr>
          <w:rFonts w:cs="Arial"/>
        </w:rPr>
        <w:t>Mikrocontroller- Sensoren und Modems</w:t>
      </w:r>
      <w:r>
        <w:tab/>
      </w:r>
      <w:r>
        <w:fldChar w:fldCharType="begin"/>
      </w:r>
      <w:r>
        <w:instrText xml:space="preserve"> PAGEREF _Toc182795934 \h </w:instrText>
      </w:r>
      <w:r>
        <w:fldChar w:fldCharType="separate"/>
      </w:r>
      <w:r w:rsidR="00D262B7">
        <w:t>24</w:t>
      </w:r>
      <w:r>
        <w:fldChar w:fldCharType="end"/>
      </w:r>
    </w:p>
    <w:p w14:paraId="2B1AFA65" w14:textId="4FC4F916"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4.1</w:t>
      </w:r>
      <w:r>
        <w:rPr>
          <w:rFonts w:asciiTheme="minorHAnsi" w:eastAsiaTheme="minorEastAsia" w:hAnsiTheme="minorHAnsi" w:cstheme="minorBidi"/>
          <w:kern w:val="2"/>
          <w:szCs w:val="24"/>
          <w14:ligatures w14:val="standardContextual"/>
        </w:rPr>
        <w:tab/>
      </w:r>
      <w:r w:rsidRPr="00E83191">
        <w:rPr>
          <w:rFonts w:cs="Arial"/>
        </w:rPr>
        <w:t>Microcontroller Unit (MCU)</w:t>
      </w:r>
      <w:r>
        <w:tab/>
      </w:r>
      <w:r>
        <w:fldChar w:fldCharType="begin"/>
      </w:r>
      <w:r>
        <w:instrText xml:space="preserve"> PAGEREF _Toc182795935 \h </w:instrText>
      </w:r>
      <w:r>
        <w:fldChar w:fldCharType="separate"/>
      </w:r>
      <w:r w:rsidR="00D262B7">
        <w:t>24</w:t>
      </w:r>
      <w:r>
        <w:fldChar w:fldCharType="end"/>
      </w:r>
    </w:p>
    <w:p w14:paraId="4504C324" w14:textId="2A9D0833"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4.2</w:t>
      </w:r>
      <w:r>
        <w:rPr>
          <w:rFonts w:asciiTheme="minorHAnsi" w:eastAsiaTheme="minorEastAsia" w:hAnsiTheme="minorHAnsi" w:cstheme="minorBidi"/>
          <w:kern w:val="2"/>
          <w:szCs w:val="24"/>
          <w14:ligatures w14:val="standardContextual"/>
        </w:rPr>
        <w:tab/>
      </w:r>
      <w:r w:rsidRPr="00E83191">
        <w:rPr>
          <w:rFonts w:cs="Arial"/>
        </w:rPr>
        <w:t>Quectel BG96 Modem</w:t>
      </w:r>
      <w:r>
        <w:tab/>
      </w:r>
      <w:r>
        <w:fldChar w:fldCharType="begin"/>
      </w:r>
      <w:r>
        <w:instrText xml:space="preserve"> PAGEREF _Toc182795936 \h </w:instrText>
      </w:r>
      <w:r>
        <w:fldChar w:fldCharType="separate"/>
      </w:r>
      <w:r w:rsidR="00D262B7">
        <w:t>24</w:t>
      </w:r>
      <w:r>
        <w:fldChar w:fldCharType="end"/>
      </w:r>
    </w:p>
    <w:p w14:paraId="62BF1CBC" w14:textId="54664482"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4.3</w:t>
      </w:r>
      <w:r>
        <w:rPr>
          <w:rFonts w:asciiTheme="minorHAnsi" w:eastAsiaTheme="minorEastAsia" w:hAnsiTheme="minorHAnsi" w:cstheme="minorBidi"/>
          <w:kern w:val="2"/>
          <w:szCs w:val="24"/>
          <w14:ligatures w14:val="standardContextual"/>
        </w:rPr>
        <w:tab/>
      </w:r>
      <w:r w:rsidRPr="00E83191">
        <w:rPr>
          <w:rFonts w:cs="Arial"/>
        </w:rPr>
        <w:t>Bewegunssensor</w:t>
      </w:r>
      <w:r>
        <w:tab/>
      </w:r>
      <w:r>
        <w:fldChar w:fldCharType="begin"/>
      </w:r>
      <w:r>
        <w:instrText xml:space="preserve"> PAGEREF _Toc182795937 \h </w:instrText>
      </w:r>
      <w:r>
        <w:fldChar w:fldCharType="separate"/>
      </w:r>
      <w:r w:rsidR="00D262B7">
        <w:t>24</w:t>
      </w:r>
      <w:r>
        <w:fldChar w:fldCharType="end"/>
      </w:r>
    </w:p>
    <w:p w14:paraId="58BE3E46" w14:textId="4195923D"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4.4</w:t>
      </w:r>
      <w:r>
        <w:rPr>
          <w:rFonts w:asciiTheme="minorHAnsi" w:eastAsiaTheme="minorEastAsia" w:hAnsiTheme="minorHAnsi" w:cstheme="minorBidi"/>
          <w:kern w:val="2"/>
          <w:szCs w:val="24"/>
          <w14:ligatures w14:val="standardContextual"/>
        </w:rPr>
        <w:tab/>
      </w:r>
      <w:r w:rsidRPr="00E83191">
        <w:rPr>
          <w:rFonts w:cs="Arial"/>
        </w:rPr>
        <w:t>Temperatursensor</w:t>
      </w:r>
      <w:r>
        <w:tab/>
      </w:r>
      <w:r>
        <w:fldChar w:fldCharType="begin"/>
      </w:r>
      <w:r>
        <w:instrText xml:space="preserve"> PAGEREF _Toc182795938 \h </w:instrText>
      </w:r>
      <w:r>
        <w:fldChar w:fldCharType="separate"/>
      </w:r>
      <w:r w:rsidR="00D262B7">
        <w:t>24</w:t>
      </w:r>
      <w:r>
        <w:fldChar w:fldCharType="end"/>
      </w:r>
    </w:p>
    <w:p w14:paraId="1567E570" w14:textId="0DAA48AD"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5</w:t>
      </w:r>
      <w:r>
        <w:rPr>
          <w:rFonts w:asciiTheme="minorHAnsi" w:eastAsiaTheme="minorEastAsia" w:hAnsiTheme="minorHAnsi" w:cstheme="minorBidi"/>
          <w:b w:val="0"/>
          <w:kern w:val="2"/>
          <w:szCs w:val="24"/>
          <w14:ligatures w14:val="standardContextual"/>
        </w:rPr>
        <w:tab/>
      </w:r>
      <w:r w:rsidRPr="00E83191">
        <w:rPr>
          <w:rFonts w:cs="Arial"/>
        </w:rPr>
        <w:t>Kommunikation mit dem MC</w:t>
      </w:r>
      <w:r>
        <w:tab/>
      </w:r>
      <w:r>
        <w:fldChar w:fldCharType="begin"/>
      </w:r>
      <w:r>
        <w:instrText xml:space="preserve"> PAGEREF _Toc182795939 \h </w:instrText>
      </w:r>
      <w:r>
        <w:fldChar w:fldCharType="separate"/>
      </w:r>
      <w:r w:rsidR="00D262B7">
        <w:t>25</w:t>
      </w:r>
      <w:r>
        <w:fldChar w:fldCharType="end"/>
      </w:r>
    </w:p>
    <w:p w14:paraId="4DD9C3A4" w14:textId="60510C14"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5.1</w:t>
      </w:r>
      <w:r>
        <w:rPr>
          <w:rFonts w:asciiTheme="minorHAnsi" w:eastAsiaTheme="minorEastAsia" w:hAnsiTheme="minorHAnsi" w:cstheme="minorBidi"/>
          <w:kern w:val="2"/>
          <w:szCs w:val="24"/>
          <w14:ligatures w14:val="standardContextual"/>
        </w:rPr>
        <w:tab/>
      </w:r>
      <w:r w:rsidRPr="00E83191">
        <w:rPr>
          <w:rFonts w:cs="Arial"/>
        </w:rPr>
        <w:t>Serial Port</w:t>
      </w:r>
      <w:r>
        <w:tab/>
      </w:r>
      <w:r>
        <w:fldChar w:fldCharType="begin"/>
      </w:r>
      <w:r>
        <w:instrText xml:space="preserve"> PAGEREF _Toc182795940 \h </w:instrText>
      </w:r>
      <w:r>
        <w:fldChar w:fldCharType="separate"/>
      </w:r>
      <w:r w:rsidR="00D262B7">
        <w:t>25</w:t>
      </w:r>
      <w:r>
        <w:fldChar w:fldCharType="end"/>
      </w:r>
    </w:p>
    <w:p w14:paraId="36334F22" w14:textId="35250BDC"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5.2</w:t>
      </w:r>
      <w:r>
        <w:rPr>
          <w:rFonts w:asciiTheme="minorHAnsi" w:eastAsiaTheme="minorEastAsia" w:hAnsiTheme="minorHAnsi" w:cstheme="minorBidi"/>
          <w:kern w:val="2"/>
          <w:szCs w:val="24"/>
          <w14:ligatures w14:val="standardContextual"/>
        </w:rPr>
        <w:tab/>
      </w:r>
      <w:r w:rsidRPr="00E83191">
        <w:rPr>
          <w:rFonts w:cs="Arial"/>
        </w:rPr>
        <w:t>AT Command</w:t>
      </w:r>
      <w:r>
        <w:tab/>
      </w:r>
      <w:r>
        <w:fldChar w:fldCharType="begin"/>
      </w:r>
      <w:r>
        <w:instrText xml:space="preserve"> PAGEREF _Toc182795941 \h </w:instrText>
      </w:r>
      <w:r>
        <w:fldChar w:fldCharType="separate"/>
      </w:r>
      <w:r w:rsidR="00D262B7">
        <w:t>25</w:t>
      </w:r>
      <w:r>
        <w:fldChar w:fldCharType="end"/>
      </w:r>
    </w:p>
    <w:p w14:paraId="696F9C0C" w14:textId="0D467A54"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5.3</w:t>
      </w:r>
      <w:r>
        <w:rPr>
          <w:rFonts w:asciiTheme="minorHAnsi" w:eastAsiaTheme="minorEastAsia" w:hAnsiTheme="minorHAnsi" w:cstheme="minorBidi"/>
          <w:kern w:val="2"/>
          <w:szCs w:val="24"/>
          <w14:ligatures w14:val="standardContextual"/>
        </w:rPr>
        <w:tab/>
      </w:r>
      <w:r w:rsidRPr="00E83191">
        <w:rPr>
          <w:rFonts w:cs="Arial"/>
        </w:rPr>
        <w:t>BG96_Serial Klasse</w:t>
      </w:r>
      <w:r>
        <w:tab/>
      </w:r>
      <w:r>
        <w:fldChar w:fldCharType="begin"/>
      </w:r>
      <w:r>
        <w:instrText xml:space="preserve"> PAGEREF _Toc182795942 \h </w:instrText>
      </w:r>
      <w:r>
        <w:fldChar w:fldCharType="separate"/>
      </w:r>
      <w:r w:rsidR="00D262B7">
        <w:t>26</w:t>
      </w:r>
      <w:r>
        <w:fldChar w:fldCharType="end"/>
      </w:r>
    </w:p>
    <w:p w14:paraId="79C26A3F" w14:textId="31019588"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5.4</w:t>
      </w:r>
      <w:r>
        <w:rPr>
          <w:rFonts w:asciiTheme="minorHAnsi" w:eastAsiaTheme="minorEastAsia" w:hAnsiTheme="minorHAnsi" w:cstheme="minorBidi"/>
          <w:kern w:val="2"/>
          <w:szCs w:val="24"/>
          <w14:ligatures w14:val="standardContextual"/>
        </w:rPr>
        <w:tab/>
      </w:r>
      <w:r w:rsidRPr="00E83191">
        <w:rPr>
          <w:rFonts w:cs="Arial"/>
        </w:rPr>
        <w:t>BG96_Common Klasse</w:t>
      </w:r>
      <w:r>
        <w:tab/>
      </w:r>
      <w:r>
        <w:fldChar w:fldCharType="begin"/>
      </w:r>
      <w:r>
        <w:instrText xml:space="preserve"> PAGEREF _Toc182795943 \h </w:instrText>
      </w:r>
      <w:r>
        <w:fldChar w:fldCharType="separate"/>
      </w:r>
      <w:r w:rsidR="00D262B7">
        <w:t>27</w:t>
      </w:r>
      <w:r>
        <w:fldChar w:fldCharType="end"/>
      </w:r>
    </w:p>
    <w:p w14:paraId="3272F6B0" w14:textId="30A6228C"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lastRenderedPageBreak/>
        <w:t>6</w:t>
      </w:r>
      <w:r>
        <w:rPr>
          <w:rFonts w:asciiTheme="minorHAnsi" w:eastAsiaTheme="minorEastAsia" w:hAnsiTheme="minorHAnsi" w:cstheme="minorBidi"/>
          <w:b w:val="0"/>
          <w:kern w:val="2"/>
          <w:szCs w:val="24"/>
          <w14:ligatures w14:val="standardContextual"/>
        </w:rPr>
        <w:tab/>
      </w:r>
      <w:r w:rsidRPr="00E83191">
        <w:rPr>
          <w:rFonts w:cs="Arial"/>
        </w:rPr>
        <w:t>Networking</w:t>
      </w:r>
      <w:r>
        <w:tab/>
      </w:r>
      <w:r>
        <w:fldChar w:fldCharType="begin"/>
      </w:r>
      <w:r>
        <w:instrText xml:space="preserve"> PAGEREF _Toc182795944 \h </w:instrText>
      </w:r>
      <w:r>
        <w:fldChar w:fldCharType="separate"/>
      </w:r>
      <w:r w:rsidR="00D262B7">
        <w:t>28</w:t>
      </w:r>
      <w:r>
        <w:fldChar w:fldCharType="end"/>
      </w:r>
    </w:p>
    <w:p w14:paraId="7F6E84E4" w14:textId="34714F52"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6.1</w:t>
      </w:r>
      <w:r>
        <w:rPr>
          <w:rFonts w:asciiTheme="minorHAnsi" w:eastAsiaTheme="minorEastAsia" w:hAnsiTheme="minorHAnsi" w:cstheme="minorBidi"/>
          <w:kern w:val="2"/>
          <w:szCs w:val="24"/>
          <w14:ligatures w14:val="standardContextual"/>
        </w:rPr>
        <w:tab/>
      </w:r>
      <w:r w:rsidRPr="00E83191">
        <w:rPr>
          <w:rFonts w:cs="Arial"/>
        </w:rPr>
        <w:t>Einschalten des Modems</w:t>
      </w:r>
      <w:r>
        <w:tab/>
      </w:r>
      <w:r>
        <w:fldChar w:fldCharType="begin"/>
      </w:r>
      <w:r>
        <w:instrText xml:space="preserve"> PAGEREF _Toc182795945 \h </w:instrText>
      </w:r>
      <w:r>
        <w:fldChar w:fldCharType="separate"/>
      </w:r>
      <w:r w:rsidR="00D262B7">
        <w:t>28</w:t>
      </w:r>
      <w:r>
        <w:fldChar w:fldCharType="end"/>
      </w:r>
    </w:p>
    <w:p w14:paraId="4DED1F8E" w14:textId="711C4EAE"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6.2</w:t>
      </w:r>
      <w:r>
        <w:rPr>
          <w:rFonts w:asciiTheme="minorHAnsi" w:eastAsiaTheme="minorEastAsia" w:hAnsiTheme="minorHAnsi" w:cstheme="minorBidi"/>
          <w:kern w:val="2"/>
          <w:szCs w:val="24"/>
          <w14:ligatures w14:val="standardContextual"/>
        </w:rPr>
        <w:tab/>
      </w:r>
      <w:r w:rsidRPr="00E83191">
        <w:rPr>
          <w:rFonts w:cs="Arial"/>
          <w:lang w:val="en-US"/>
        </w:rPr>
        <w:t>Transmission Control Protocol (TCP)</w:t>
      </w:r>
      <w:r>
        <w:tab/>
      </w:r>
      <w:r>
        <w:fldChar w:fldCharType="begin"/>
      </w:r>
      <w:r>
        <w:instrText xml:space="preserve"> PAGEREF _Toc182795946 \h </w:instrText>
      </w:r>
      <w:r>
        <w:fldChar w:fldCharType="separate"/>
      </w:r>
      <w:r w:rsidR="00D262B7">
        <w:t>31</w:t>
      </w:r>
      <w:r>
        <w:fldChar w:fldCharType="end"/>
      </w:r>
    </w:p>
    <w:p w14:paraId="1CE066D3" w14:textId="282A04B6"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6.3</w:t>
      </w:r>
      <w:r>
        <w:rPr>
          <w:rFonts w:asciiTheme="minorHAnsi" w:eastAsiaTheme="minorEastAsia" w:hAnsiTheme="minorHAnsi" w:cstheme="minorBidi"/>
          <w:kern w:val="2"/>
          <w:szCs w:val="24"/>
          <w14:ligatures w14:val="standardContextual"/>
        </w:rPr>
        <w:tab/>
      </w:r>
      <w:r w:rsidRPr="00E83191">
        <w:rPr>
          <w:rFonts w:cs="Arial"/>
        </w:rPr>
        <w:t>Secure Socket Layer (SSL) Connection</w:t>
      </w:r>
      <w:r>
        <w:tab/>
      </w:r>
      <w:r>
        <w:fldChar w:fldCharType="begin"/>
      </w:r>
      <w:r>
        <w:instrText xml:space="preserve"> PAGEREF _Toc182795947 \h </w:instrText>
      </w:r>
      <w:r>
        <w:fldChar w:fldCharType="separate"/>
      </w:r>
      <w:r w:rsidR="00D262B7">
        <w:t>32</w:t>
      </w:r>
      <w:r>
        <w:fldChar w:fldCharType="end"/>
      </w:r>
    </w:p>
    <w:p w14:paraId="67D57721" w14:textId="7314406E"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6.4</w:t>
      </w:r>
      <w:r>
        <w:rPr>
          <w:rFonts w:asciiTheme="minorHAnsi" w:eastAsiaTheme="minorEastAsia" w:hAnsiTheme="minorHAnsi" w:cstheme="minorBidi"/>
          <w:kern w:val="2"/>
          <w:szCs w:val="24"/>
          <w14:ligatures w14:val="standardContextual"/>
        </w:rPr>
        <w:tab/>
      </w:r>
      <w:r w:rsidRPr="00E83191">
        <w:rPr>
          <w:rFonts w:cs="Arial"/>
          <w:lang w:val="en-US"/>
        </w:rPr>
        <w:t>Message Queue Telemetry Transport (MQTT)</w:t>
      </w:r>
      <w:r>
        <w:tab/>
      </w:r>
      <w:r>
        <w:fldChar w:fldCharType="begin"/>
      </w:r>
      <w:r>
        <w:instrText xml:space="preserve"> PAGEREF _Toc182795948 \h </w:instrText>
      </w:r>
      <w:r>
        <w:fldChar w:fldCharType="separate"/>
      </w:r>
      <w:r w:rsidR="00D262B7">
        <w:t>37</w:t>
      </w:r>
      <w:r>
        <w:fldChar w:fldCharType="end"/>
      </w:r>
    </w:p>
    <w:p w14:paraId="03481BF6" w14:textId="60664AE3"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lang w:val="en-US"/>
        </w:rPr>
        <w:t>7</w:t>
      </w:r>
      <w:r>
        <w:rPr>
          <w:rFonts w:asciiTheme="minorHAnsi" w:eastAsiaTheme="minorEastAsia" w:hAnsiTheme="minorHAnsi" w:cstheme="minorBidi"/>
          <w:b w:val="0"/>
          <w:kern w:val="2"/>
          <w:szCs w:val="24"/>
          <w14:ligatures w14:val="standardContextual"/>
        </w:rPr>
        <w:tab/>
      </w:r>
      <w:r w:rsidRPr="00E83191">
        <w:rPr>
          <w:rFonts w:cs="Arial"/>
          <w:lang w:val="en-US"/>
        </w:rPr>
        <w:t>Lokalisierung</w:t>
      </w:r>
      <w:r>
        <w:tab/>
      </w:r>
      <w:r>
        <w:fldChar w:fldCharType="begin"/>
      </w:r>
      <w:r>
        <w:instrText xml:space="preserve"> PAGEREF _Toc182795949 \h </w:instrText>
      </w:r>
      <w:r>
        <w:fldChar w:fldCharType="separate"/>
      </w:r>
      <w:r w:rsidR="00D262B7">
        <w:t>38</w:t>
      </w:r>
      <w:r>
        <w:fldChar w:fldCharType="end"/>
      </w:r>
    </w:p>
    <w:p w14:paraId="00656039" w14:textId="5CD6ED0E"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7.1</w:t>
      </w:r>
      <w:r>
        <w:rPr>
          <w:rFonts w:asciiTheme="minorHAnsi" w:eastAsiaTheme="minorEastAsia" w:hAnsiTheme="minorHAnsi" w:cstheme="minorBidi"/>
          <w:kern w:val="2"/>
          <w:szCs w:val="24"/>
          <w14:ligatures w14:val="standardContextual"/>
        </w:rPr>
        <w:tab/>
      </w:r>
      <w:r w:rsidRPr="00E83191">
        <w:rPr>
          <w:rFonts w:cs="Arial"/>
          <w:lang w:val="en-US"/>
        </w:rPr>
        <w:t>GPS</w:t>
      </w:r>
      <w:r>
        <w:tab/>
      </w:r>
      <w:r>
        <w:fldChar w:fldCharType="begin"/>
      </w:r>
      <w:r>
        <w:instrText xml:space="preserve"> PAGEREF _Toc182795950 \h </w:instrText>
      </w:r>
      <w:r>
        <w:fldChar w:fldCharType="separate"/>
      </w:r>
      <w:r w:rsidR="00D262B7">
        <w:t>38</w:t>
      </w:r>
      <w:r>
        <w:fldChar w:fldCharType="end"/>
      </w:r>
    </w:p>
    <w:p w14:paraId="4C29127F" w14:textId="0FA1ADFA"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7.2</w:t>
      </w:r>
      <w:r>
        <w:rPr>
          <w:rFonts w:asciiTheme="minorHAnsi" w:eastAsiaTheme="minorEastAsia" w:hAnsiTheme="minorHAnsi" w:cstheme="minorBidi"/>
          <w:kern w:val="2"/>
          <w:szCs w:val="24"/>
          <w14:ligatures w14:val="standardContextual"/>
        </w:rPr>
        <w:tab/>
      </w:r>
      <w:r w:rsidRPr="00E83191">
        <w:rPr>
          <w:rFonts w:cs="Arial"/>
          <w:lang w:val="en-US"/>
        </w:rPr>
        <w:t>LTE</w:t>
      </w:r>
      <w:r>
        <w:tab/>
      </w:r>
      <w:r>
        <w:fldChar w:fldCharType="begin"/>
      </w:r>
      <w:r>
        <w:instrText xml:space="preserve"> PAGEREF _Toc182795951 \h </w:instrText>
      </w:r>
      <w:r>
        <w:fldChar w:fldCharType="separate"/>
      </w:r>
      <w:r w:rsidR="00D262B7">
        <w:t>40</w:t>
      </w:r>
      <w:r>
        <w:fldChar w:fldCharType="end"/>
      </w:r>
    </w:p>
    <w:p w14:paraId="5EB76DEB" w14:textId="22D89C10"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7.3</w:t>
      </w:r>
      <w:r>
        <w:rPr>
          <w:rFonts w:asciiTheme="minorHAnsi" w:eastAsiaTheme="minorEastAsia" w:hAnsiTheme="minorHAnsi" w:cstheme="minorBidi"/>
          <w:kern w:val="2"/>
          <w:szCs w:val="24"/>
          <w14:ligatures w14:val="standardContextual"/>
        </w:rPr>
        <w:tab/>
      </w:r>
      <w:r w:rsidRPr="00E83191">
        <w:rPr>
          <w:rFonts w:cs="Arial"/>
          <w:lang w:val="en-US"/>
        </w:rPr>
        <w:t>Narrowband IoT</w:t>
      </w:r>
      <w:r>
        <w:tab/>
      </w:r>
      <w:r>
        <w:fldChar w:fldCharType="begin"/>
      </w:r>
      <w:r>
        <w:instrText xml:space="preserve"> PAGEREF _Toc182795952 \h </w:instrText>
      </w:r>
      <w:r>
        <w:fldChar w:fldCharType="separate"/>
      </w:r>
      <w:r w:rsidR="00D262B7">
        <w:t>40</w:t>
      </w:r>
      <w:r>
        <w:fldChar w:fldCharType="end"/>
      </w:r>
    </w:p>
    <w:p w14:paraId="3E00AD82" w14:textId="59127359"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lang w:val="en-US"/>
        </w:rPr>
        <w:t>7.4</w:t>
      </w:r>
      <w:r>
        <w:rPr>
          <w:rFonts w:asciiTheme="minorHAnsi" w:eastAsiaTheme="minorEastAsia" w:hAnsiTheme="minorHAnsi" w:cstheme="minorBidi"/>
          <w:kern w:val="2"/>
          <w:szCs w:val="24"/>
          <w14:ligatures w14:val="standardContextual"/>
        </w:rPr>
        <w:tab/>
      </w:r>
      <w:r w:rsidRPr="00E83191">
        <w:rPr>
          <w:rFonts w:cs="Arial"/>
          <w:lang w:val="en-US"/>
        </w:rPr>
        <w:t>Auswertung</w:t>
      </w:r>
      <w:r>
        <w:tab/>
      </w:r>
      <w:r>
        <w:fldChar w:fldCharType="begin"/>
      </w:r>
      <w:r>
        <w:instrText xml:space="preserve"> PAGEREF _Toc182795953 \h </w:instrText>
      </w:r>
      <w:r>
        <w:fldChar w:fldCharType="separate"/>
      </w:r>
      <w:r w:rsidR="00D262B7">
        <w:t>40</w:t>
      </w:r>
      <w:r>
        <w:fldChar w:fldCharType="end"/>
      </w:r>
    </w:p>
    <w:p w14:paraId="3B0D2599" w14:textId="3128AF85"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8</w:t>
      </w:r>
      <w:r>
        <w:rPr>
          <w:rFonts w:asciiTheme="minorHAnsi" w:eastAsiaTheme="minorEastAsia" w:hAnsiTheme="minorHAnsi" w:cstheme="minorBidi"/>
          <w:b w:val="0"/>
          <w:kern w:val="2"/>
          <w:szCs w:val="24"/>
          <w14:ligatures w14:val="standardContextual"/>
        </w:rPr>
        <w:tab/>
      </w:r>
      <w:r w:rsidRPr="00E83191">
        <w:rPr>
          <w:rFonts w:cs="Arial"/>
        </w:rPr>
        <w:t>Webapp Entwicklung</w:t>
      </w:r>
      <w:r>
        <w:tab/>
      </w:r>
      <w:r>
        <w:fldChar w:fldCharType="begin"/>
      </w:r>
      <w:r>
        <w:instrText xml:space="preserve"> PAGEREF _Toc182795954 \h </w:instrText>
      </w:r>
      <w:r>
        <w:fldChar w:fldCharType="separate"/>
      </w:r>
      <w:r w:rsidR="00D262B7">
        <w:t>41</w:t>
      </w:r>
      <w:r>
        <w:fldChar w:fldCharType="end"/>
      </w:r>
    </w:p>
    <w:p w14:paraId="02684277" w14:textId="06E11E6E"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8.1</w:t>
      </w:r>
      <w:r>
        <w:rPr>
          <w:rFonts w:asciiTheme="minorHAnsi" w:eastAsiaTheme="minorEastAsia" w:hAnsiTheme="minorHAnsi" w:cstheme="minorBidi"/>
          <w:kern w:val="2"/>
          <w:szCs w:val="24"/>
          <w14:ligatures w14:val="standardContextual"/>
        </w:rPr>
        <w:tab/>
      </w:r>
      <w:r w:rsidRPr="00E83191">
        <w:rPr>
          <w:rFonts w:cs="Arial"/>
        </w:rPr>
        <w:t>Anforderungen und Design</w:t>
      </w:r>
      <w:r>
        <w:tab/>
      </w:r>
      <w:r>
        <w:fldChar w:fldCharType="begin"/>
      </w:r>
      <w:r>
        <w:instrText xml:space="preserve"> PAGEREF _Toc182795955 \h </w:instrText>
      </w:r>
      <w:r>
        <w:fldChar w:fldCharType="separate"/>
      </w:r>
      <w:r w:rsidR="00D262B7">
        <w:t>41</w:t>
      </w:r>
      <w:r>
        <w:fldChar w:fldCharType="end"/>
      </w:r>
    </w:p>
    <w:p w14:paraId="74CA8793" w14:textId="47923019"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8.2</w:t>
      </w:r>
      <w:r>
        <w:rPr>
          <w:rFonts w:asciiTheme="minorHAnsi" w:eastAsiaTheme="minorEastAsia" w:hAnsiTheme="minorHAnsi" w:cstheme="minorBidi"/>
          <w:kern w:val="2"/>
          <w:szCs w:val="24"/>
          <w14:ligatures w14:val="standardContextual"/>
        </w:rPr>
        <w:tab/>
      </w:r>
      <w:r w:rsidRPr="00E83191">
        <w:rPr>
          <w:rFonts w:cs="Arial"/>
        </w:rPr>
        <w:t>Architektur</w:t>
      </w:r>
      <w:r>
        <w:tab/>
      </w:r>
      <w:r>
        <w:fldChar w:fldCharType="begin"/>
      </w:r>
      <w:r>
        <w:instrText xml:space="preserve"> PAGEREF _Toc182795956 \h </w:instrText>
      </w:r>
      <w:r>
        <w:fldChar w:fldCharType="separate"/>
      </w:r>
      <w:r w:rsidR="00D262B7">
        <w:t>41</w:t>
      </w:r>
      <w:r>
        <w:fldChar w:fldCharType="end"/>
      </w:r>
    </w:p>
    <w:p w14:paraId="18C00306" w14:textId="58A9C8BA"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8.3</w:t>
      </w:r>
      <w:r>
        <w:rPr>
          <w:rFonts w:asciiTheme="minorHAnsi" w:eastAsiaTheme="minorEastAsia" w:hAnsiTheme="minorHAnsi" w:cstheme="minorBidi"/>
          <w:kern w:val="2"/>
          <w:szCs w:val="24"/>
          <w14:ligatures w14:val="standardContextual"/>
        </w:rPr>
        <w:tab/>
      </w:r>
      <w:r w:rsidRPr="00E83191">
        <w:rPr>
          <w:rFonts w:cs="Arial"/>
        </w:rPr>
        <w:t>Implementierung</w:t>
      </w:r>
      <w:r>
        <w:tab/>
      </w:r>
      <w:r>
        <w:fldChar w:fldCharType="begin"/>
      </w:r>
      <w:r>
        <w:instrText xml:space="preserve"> PAGEREF _Toc182795957 \h </w:instrText>
      </w:r>
      <w:r>
        <w:fldChar w:fldCharType="separate"/>
      </w:r>
      <w:r w:rsidR="00D262B7">
        <w:t>41</w:t>
      </w:r>
      <w:r>
        <w:fldChar w:fldCharType="end"/>
      </w:r>
    </w:p>
    <w:p w14:paraId="1940C7E3" w14:textId="35956550"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8.4</w:t>
      </w:r>
      <w:r>
        <w:rPr>
          <w:rFonts w:asciiTheme="minorHAnsi" w:eastAsiaTheme="minorEastAsia" w:hAnsiTheme="minorHAnsi" w:cstheme="minorBidi"/>
          <w:kern w:val="2"/>
          <w:szCs w:val="24"/>
          <w14:ligatures w14:val="standardContextual"/>
        </w:rPr>
        <w:tab/>
      </w:r>
      <w:r w:rsidRPr="00E83191">
        <w:rPr>
          <w:rFonts w:cs="Arial"/>
        </w:rPr>
        <w:t>Testing</w:t>
      </w:r>
      <w:r>
        <w:tab/>
      </w:r>
      <w:r>
        <w:fldChar w:fldCharType="begin"/>
      </w:r>
      <w:r>
        <w:instrText xml:space="preserve"> PAGEREF _Toc182795958 \h </w:instrText>
      </w:r>
      <w:r>
        <w:fldChar w:fldCharType="separate"/>
      </w:r>
      <w:r w:rsidR="00D262B7">
        <w:t>41</w:t>
      </w:r>
      <w:r>
        <w:fldChar w:fldCharType="end"/>
      </w:r>
    </w:p>
    <w:p w14:paraId="6541069C" w14:textId="5AE50574"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8.5</w:t>
      </w:r>
      <w:r>
        <w:rPr>
          <w:rFonts w:asciiTheme="minorHAnsi" w:eastAsiaTheme="minorEastAsia" w:hAnsiTheme="minorHAnsi" w:cstheme="minorBidi"/>
          <w:kern w:val="2"/>
          <w:szCs w:val="24"/>
          <w14:ligatures w14:val="standardContextual"/>
        </w:rPr>
        <w:tab/>
      </w:r>
      <w:r w:rsidRPr="00E83191">
        <w:rPr>
          <w:rFonts w:cs="Arial"/>
        </w:rPr>
        <w:t>Benutzeroberfl</w:t>
      </w:r>
      <w:r w:rsidRPr="00E83191">
        <w:rPr>
          <w:rFonts w:cs="Arial" w:hint="eastAsia"/>
        </w:rPr>
        <w:t>ä</w:t>
      </w:r>
      <w:r w:rsidRPr="00E83191">
        <w:rPr>
          <w:rFonts w:cs="Arial"/>
        </w:rPr>
        <w:t>che und Interaktivit</w:t>
      </w:r>
      <w:r w:rsidRPr="00E83191">
        <w:rPr>
          <w:rFonts w:cs="Arial" w:hint="eastAsia"/>
        </w:rPr>
        <w:t>ä</w:t>
      </w:r>
      <w:r w:rsidRPr="00E83191">
        <w:rPr>
          <w:rFonts w:cs="Arial"/>
        </w:rPr>
        <w:t>t</w:t>
      </w:r>
      <w:r>
        <w:tab/>
      </w:r>
      <w:r>
        <w:fldChar w:fldCharType="begin"/>
      </w:r>
      <w:r>
        <w:instrText xml:space="preserve"> PAGEREF _Toc182795959 \h </w:instrText>
      </w:r>
      <w:r>
        <w:fldChar w:fldCharType="separate"/>
      </w:r>
      <w:r w:rsidR="00D262B7">
        <w:t>41</w:t>
      </w:r>
      <w:r>
        <w:fldChar w:fldCharType="end"/>
      </w:r>
    </w:p>
    <w:p w14:paraId="0AA782E4" w14:textId="1F830A15"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8.6</w:t>
      </w:r>
      <w:r>
        <w:rPr>
          <w:rFonts w:asciiTheme="minorHAnsi" w:eastAsiaTheme="minorEastAsia" w:hAnsiTheme="minorHAnsi" w:cstheme="minorBidi"/>
          <w:kern w:val="2"/>
          <w:szCs w:val="24"/>
          <w14:ligatures w14:val="standardContextual"/>
        </w:rPr>
        <w:tab/>
      </w:r>
      <w:r w:rsidRPr="00E83191">
        <w:rPr>
          <w:rFonts w:cs="Arial"/>
        </w:rPr>
        <w:t>Deployment und Hosting</w:t>
      </w:r>
      <w:r>
        <w:tab/>
      </w:r>
      <w:r>
        <w:fldChar w:fldCharType="begin"/>
      </w:r>
      <w:r>
        <w:instrText xml:space="preserve"> PAGEREF _Toc182795960 \h </w:instrText>
      </w:r>
      <w:r>
        <w:fldChar w:fldCharType="separate"/>
      </w:r>
      <w:r w:rsidR="00D262B7">
        <w:t>41</w:t>
      </w:r>
      <w:r>
        <w:fldChar w:fldCharType="end"/>
      </w:r>
    </w:p>
    <w:p w14:paraId="57550DBD" w14:textId="3E4775B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9</w:t>
      </w:r>
      <w:r>
        <w:rPr>
          <w:rFonts w:asciiTheme="minorHAnsi" w:eastAsiaTheme="minorEastAsia" w:hAnsiTheme="minorHAnsi" w:cstheme="minorBidi"/>
          <w:b w:val="0"/>
          <w:kern w:val="2"/>
          <w:szCs w:val="24"/>
          <w14:ligatures w14:val="standardContextual"/>
        </w:rPr>
        <w:tab/>
      </w:r>
      <w:r w:rsidRPr="00E83191">
        <w:rPr>
          <w:rFonts w:cs="Arial"/>
        </w:rPr>
        <w:t>Zusammenfassung und Ausblick</w:t>
      </w:r>
      <w:r>
        <w:tab/>
      </w:r>
      <w:r>
        <w:fldChar w:fldCharType="begin"/>
      </w:r>
      <w:r>
        <w:instrText xml:space="preserve"> PAGEREF _Toc182795961 \h </w:instrText>
      </w:r>
      <w:r>
        <w:fldChar w:fldCharType="separate"/>
      </w:r>
      <w:r w:rsidR="00D262B7">
        <w:t>42</w:t>
      </w:r>
      <w:r>
        <w:fldChar w:fldCharType="end"/>
      </w:r>
    </w:p>
    <w:p w14:paraId="74FCEC3D" w14:textId="6BD2EA47"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Glossar</w:t>
      </w:r>
      <w:r>
        <w:tab/>
      </w:r>
      <w:r>
        <w:fldChar w:fldCharType="begin"/>
      </w:r>
      <w:r>
        <w:instrText xml:space="preserve"> PAGEREF _Toc182795962 \h </w:instrText>
      </w:r>
      <w:r>
        <w:fldChar w:fldCharType="separate"/>
      </w:r>
      <w:r w:rsidR="00D262B7">
        <w:t>43</w:t>
      </w:r>
      <w:r>
        <w:fldChar w:fldCharType="end"/>
      </w:r>
    </w:p>
    <w:p w14:paraId="25FFE589" w14:textId="662109CE"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Quellenverzeichnis</w:t>
      </w:r>
      <w:r>
        <w:tab/>
      </w:r>
      <w:r>
        <w:fldChar w:fldCharType="begin"/>
      </w:r>
      <w:r>
        <w:instrText xml:space="preserve"> PAGEREF _Toc182795963 \h </w:instrText>
      </w:r>
      <w:r>
        <w:fldChar w:fldCharType="separate"/>
      </w:r>
      <w:r w:rsidR="00D262B7">
        <w:t>44</w:t>
      </w:r>
      <w:r>
        <w:fldChar w:fldCharType="end"/>
      </w:r>
    </w:p>
    <w:p w14:paraId="65157888" w14:textId="437D358B"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9.1</w:t>
      </w:r>
      <w:r>
        <w:rPr>
          <w:rFonts w:asciiTheme="minorHAnsi" w:eastAsiaTheme="minorEastAsia" w:hAnsiTheme="minorHAnsi" w:cstheme="minorBidi"/>
          <w:kern w:val="2"/>
          <w:szCs w:val="24"/>
          <w14:ligatures w14:val="standardContextual"/>
        </w:rPr>
        <w:tab/>
      </w:r>
      <w:r w:rsidRPr="00E83191">
        <w:rPr>
          <w:rFonts w:cs="Arial"/>
        </w:rPr>
        <w:t>Quellen GPS:</w:t>
      </w:r>
      <w:r>
        <w:tab/>
      </w:r>
      <w:r>
        <w:fldChar w:fldCharType="begin"/>
      </w:r>
      <w:r>
        <w:instrText xml:space="preserve"> PAGEREF _Toc182795964 \h </w:instrText>
      </w:r>
      <w:r>
        <w:fldChar w:fldCharType="separate"/>
      </w:r>
      <w:r w:rsidR="00D262B7">
        <w:t>44</w:t>
      </w:r>
      <w:r>
        <w:fldChar w:fldCharType="end"/>
      </w:r>
    </w:p>
    <w:p w14:paraId="03BDE95A" w14:textId="6EECE429"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9.2</w:t>
      </w:r>
      <w:r>
        <w:rPr>
          <w:rFonts w:asciiTheme="minorHAnsi" w:eastAsiaTheme="minorEastAsia" w:hAnsiTheme="minorHAnsi" w:cstheme="minorBidi"/>
          <w:kern w:val="2"/>
          <w:szCs w:val="24"/>
          <w14:ligatures w14:val="standardContextual"/>
        </w:rPr>
        <w:tab/>
      </w:r>
      <w:r w:rsidRPr="00E83191">
        <w:rPr>
          <w:rFonts w:cs="Arial"/>
        </w:rPr>
        <w:t>Quellen LTE:</w:t>
      </w:r>
      <w:r>
        <w:tab/>
      </w:r>
      <w:r>
        <w:fldChar w:fldCharType="begin"/>
      </w:r>
      <w:r>
        <w:instrText xml:space="preserve"> PAGEREF _Toc182795965 \h </w:instrText>
      </w:r>
      <w:r>
        <w:fldChar w:fldCharType="separate"/>
      </w:r>
      <w:r w:rsidR="00D262B7">
        <w:t>45</w:t>
      </w:r>
      <w:r>
        <w:fldChar w:fldCharType="end"/>
      </w:r>
    </w:p>
    <w:p w14:paraId="27ADE369" w14:textId="601B2E4F"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9.3</w:t>
      </w:r>
      <w:r>
        <w:rPr>
          <w:rFonts w:asciiTheme="minorHAnsi" w:eastAsiaTheme="minorEastAsia" w:hAnsiTheme="minorHAnsi" w:cstheme="minorBidi"/>
          <w:kern w:val="2"/>
          <w:szCs w:val="24"/>
          <w14:ligatures w14:val="standardContextual"/>
        </w:rPr>
        <w:tab/>
      </w:r>
      <w:r w:rsidRPr="00E83191">
        <w:rPr>
          <w:rFonts w:cs="Arial"/>
        </w:rPr>
        <w:t>Quellen Narrowband:</w:t>
      </w:r>
      <w:r>
        <w:tab/>
      </w:r>
      <w:r>
        <w:fldChar w:fldCharType="begin"/>
      </w:r>
      <w:r>
        <w:instrText xml:space="preserve"> PAGEREF _Toc182795966 \h </w:instrText>
      </w:r>
      <w:r>
        <w:fldChar w:fldCharType="separate"/>
      </w:r>
      <w:r w:rsidR="00D262B7">
        <w:t>45</w:t>
      </w:r>
      <w:r>
        <w:fldChar w:fldCharType="end"/>
      </w:r>
    </w:p>
    <w:p w14:paraId="54F9F215" w14:textId="777217B0"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lang w:val="en-US"/>
        </w:rPr>
        <w:t>Stichwortverzeichnis</w:t>
      </w:r>
      <w:r>
        <w:tab/>
      </w:r>
      <w:r>
        <w:fldChar w:fldCharType="begin"/>
      </w:r>
      <w:r>
        <w:instrText xml:space="preserve"> PAGEREF _Toc182795967 \h </w:instrText>
      </w:r>
      <w:r>
        <w:fldChar w:fldCharType="separate"/>
      </w:r>
      <w:r w:rsidR="00D262B7">
        <w:t>47</w:t>
      </w:r>
      <w:r>
        <w:fldChar w:fldCharType="end"/>
      </w:r>
    </w:p>
    <w:p w14:paraId="20BFC5B9" w14:textId="13C8FFA6" w:rsidR="00284FA6" w:rsidRPr="00466380" w:rsidRDefault="00284FA6" w:rsidP="001E3755">
      <w:pPr>
        <w:pStyle w:val="berschrift1"/>
        <w:numPr>
          <w:ilvl w:val="0"/>
          <w:numId w:val="0"/>
        </w:numPr>
        <w:spacing w:before="0" w:line="360" w:lineRule="auto"/>
        <w:jc w:val="both"/>
        <w:rPr>
          <w:rFonts w:cs="Arial"/>
        </w:rPr>
      </w:pPr>
      <w:r w:rsidRPr="00466380">
        <w:rPr>
          <w:rFonts w:cs="Arial"/>
          <w:noProof/>
          <w:sz w:val="24"/>
        </w:rPr>
        <w:lastRenderedPageBreak/>
        <w:fldChar w:fldCharType="end"/>
      </w:r>
      <w:bookmarkStart w:id="5" w:name="_Toc182795916"/>
      <w:r w:rsidRPr="00466380">
        <w:rPr>
          <w:rFonts w:cs="Arial"/>
        </w:rPr>
        <w:t>Abbildungsverzeichnis</w:t>
      </w:r>
      <w:bookmarkEnd w:id="5"/>
    </w:p>
    <w:p w14:paraId="6F077634" w14:textId="7AF0CFE4"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r w:rsidRPr="00466380">
        <w:rPr>
          <w:rFonts w:ascii="Arial" w:hAnsi="Arial" w:cs="Arial"/>
        </w:rPr>
        <w:fldChar w:fldCharType="begin"/>
      </w:r>
      <w:r w:rsidRPr="00466380">
        <w:rPr>
          <w:rFonts w:ascii="Arial" w:hAnsi="Arial" w:cs="Arial"/>
        </w:rPr>
        <w:instrText xml:space="preserve"> TOC \h \z \c "Abbildung" </w:instrText>
      </w:r>
      <w:r w:rsidRPr="00466380">
        <w:rPr>
          <w:rFonts w:ascii="Arial" w:hAnsi="Arial" w:cs="Arial"/>
        </w:rPr>
        <w:fldChar w:fldCharType="separate"/>
      </w:r>
      <w:hyperlink w:anchor="_Toc178295272" w:history="1">
        <w:r w:rsidRPr="00466380">
          <w:rPr>
            <w:rStyle w:val="Hyperlink"/>
            <w:rFonts w:ascii="Arial" w:hAnsi="Arial" w:cs="Arial"/>
          </w:rPr>
          <w:t>Abbildung 1: Abdeckungsbereiche und Energieverbrauch von IoT-Signalen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_Toc178295272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18</w:t>
        </w:r>
        <w:r w:rsidRPr="00466380">
          <w:rPr>
            <w:rFonts w:ascii="Arial" w:hAnsi="Arial" w:cs="Arial"/>
            <w:webHidden/>
          </w:rPr>
          <w:fldChar w:fldCharType="end"/>
        </w:r>
      </w:hyperlink>
    </w:p>
    <w:p w14:paraId="0C4EA2CD" w14:textId="3E10584A"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3" w:history="1">
        <w:r w:rsidRPr="00466380">
          <w:rPr>
            <w:rStyle w:val="Hyperlink"/>
            <w:rFonts w:ascii="Arial" w:hAnsi="Arial" w:cs="Arial"/>
          </w:rPr>
          <w:t>Abbildung 2:  Lokalisierungssystem Architecture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_Toc178295273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18</w:t>
        </w:r>
        <w:r w:rsidRPr="00466380">
          <w:rPr>
            <w:rFonts w:ascii="Arial" w:hAnsi="Arial" w:cs="Arial"/>
            <w:webHidden/>
          </w:rPr>
          <w:fldChar w:fldCharType="end"/>
        </w:r>
      </w:hyperlink>
    </w:p>
    <w:p w14:paraId="3FC85A54" w14:textId="73CC3870"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4" w:history="1">
        <w:r w:rsidRPr="00466380">
          <w:rPr>
            <w:rStyle w:val="Hyperlink"/>
            <w:rFonts w:ascii="Arial" w:hAnsi="Arial" w:cs="Arial"/>
          </w:rPr>
          <w:t>Abbildung 3:Vergleich von tatsächlichen (rot) und vorhergesagten (blau) Standorten (Quelle: Ray et al., 2016)</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_Toc178295274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21</w:t>
        </w:r>
        <w:r w:rsidRPr="00466380">
          <w:rPr>
            <w:rFonts w:ascii="Arial" w:hAnsi="Arial" w:cs="Arial"/>
            <w:webHidden/>
          </w:rPr>
          <w:fldChar w:fldCharType="end"/>
        </w:r>
      </w:hyperlink>
    </w:p>
    <w:p w14:paraId="043E29C7" w14:textId="571ED6A5"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5" w:history="1">
        <w:r w:rsidRPr="00466380">
          <w:rPr>
            <w:rStyle w:val="Hyperlink"/>
            <w:rFonts w:ascii="Arial" w:hAnsi="Arial" w:cs="Arial"/>
          </w:rPr>
          <w:t>Abbildung 4: Prinzip der geometrischen Lokalisierungsmethoden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_Toc178295275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22</w:t>
        </w:r>
        <w:r w:rsidRPr="00466380">
          <w:rPr>
            <w:rFonts w:ascii="Arial" w:hAnsi="Arial" w:cs="Arial"/>
            <w:webHidden/>
          </w:rPr>
          <w:fldChar w:fldCharType="end"/>
        </w:r>
      </w:hyperlink>
    </w:p>
    <w:p w14:paraId="5FD561ED" w14:textId="6086BAF3"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6" w:history="1">
        <w:r w:rsidRPr="00466380">
          <w:rPr>
            <w:rStyle w:val="Hyperlink"/>
            <w:rFonts w:ascii="Arial" w:hAnsi="Arial" w:cs="Arial"/>
          </w:rPr>
          <w:t>Abbildung 5: Darstellung der Positionierung basierend auf TDOA-Messungen (Quelle: Yu et al. (2009))</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_Toc178295276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23</w:t>
        </w:r>
        <w:r w:rsidRPr="00466380">
          <w:rPr>
            <w:rFonts w:ascii="Arial" w:hAnsi="Arial" w:cs="Arial"/>
            <w:webHidden/>
          </w:rPr>
          <w:fldChar w:fldCharType="end"/>
        </w:r>
      </w:hyperlink>
    </w:p>
    <w:p w14:paraId="181AA880" w14:textId="53234ED4"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7" w:history="1">
        <w:r w:rsidRPr="00466380">
          <w:rPr>
            <w:rStyle w:val="Hyperlink"/>
            <w:rFonts w:ascii="Arial" w:hAnsi="Arial" w:cs="Arial"/>
          </w:rPr>
          <w:t>Abbildung 6: BG96 mit GNSS und LTE Antenne</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_Toc178295277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24</w:t>
        </w:r>
        <w:r w:rsidRPr="00466380">
          <w:rPr>
            <w:rFonts w:ascii="Arial" w:hAnsi="Arial" w:cs="Arial"/>
            <w:webHidden/>
          </w:rPr>
          <w:fldChar w:fldCharType="end"/>
        </w:r>
      </w:hyperlink>
    </w:p>
    <w:p w14:paraId="51BF0373" w14:textId="245039C8"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8" w:history="1">
        <w:r w:rsidRPr="00466380">
          <w:rPr>
            <w:rStyle w:val="Hyperlink"/>
            <w:rFonts w:ascii="Arial" w:hAnsi="Arial" w:cs="Arial"/>
          </w:rPr>
          <w:t>Abbildung 7: DSerial und ATSerial definieren (Arduino Bootloader)</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_Toc178295278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25</w:t>
        </w:r>
        <w:r w:rsidRPr="00466380">
          <w:rPr>
            <w:rFonts w:ascii="Arial" w:hAnsi="Arial" w:cs="Arial"/>
            <w:webHidden/>
          </w:rPr>
          <w:fldChar w:fldCharType="end"/>
        </w:r>
      </w:hyperlink>
    </w:p>
    <w:p w14:paraId="27F44186" w14:textId="17DDB0F8"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9" w:history="1">
        <w:r w:rsidRPr="00466380">
          <w:rPr>
            <w:rStyle w:val="Hyperlink"/>
            <w:rFonts w:ascii="Arial" w:hAnsi="Arial" w:cs="Arial"/>
          </w:rPr>
          <w:t>Abbildung 8: Die sendAndSearch Methode</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_Toc178295279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26</w:t>
        </w:r>
        <w:r w:rsidRPr="00466380">
          <w:rPr>
            <w:rFonts w:ascii="Arial" w:hAnsi="Arial" w:cs="Arial"/>
            <w:webHidden/>
          </w:rPr>
          <w:fldChar w:fldCharType="end"/>
        </w:r>
      </w:hyperlink>
    </w:p>
    <w:p w14:paraId="608276FD" w14:textId="1B8BA606"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0" w:history="1">
        <w:r w:rsidRPr="00466380">
          <w:rPr>
            <w:rStyle w:val="Hyperlink"/>
            <w:rFonts w:ascii="Arial" w:hAnsi="Arial" w:cs="Arial"/>
            <w:lang w:val="en-US"/>
          </w:rPr>
          <w:t>Abbildung 9: Die InitModule Methode (Arduino Bootloader)</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_Toc178295280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27</w:t>
        </w:r>
        <w:r w:rsidRPr="00466380">
          <w:rPr>
            <w:rFonts w:ascii="Arial" w:hAnsi="Arial" w:cs="Arial"/>
            <w:webHidden/>
          </w:rPr>
          <w:fldChar w:fldCharType="end"/>
        </w:r>
      </w:hyperlink>
    </w:p>
    <w:p w14:paraId="081BA26D" w14:textId="09811861"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1" w:history="1">
        <w:r w:rsidRPr="00466380">
          <w:rPr>
            <w:rStyle w:val="Hyperlink"/>
            <w:rFonts w:ascii="Arial" w:hAnsi="Arial" w:cs="Arial"/>
          </w:rPr>
          <w:t>Abbildung 10: Flussdiagramm zur Verwendung von TCP/IP-AT-Befehlen  (Quelle: quectel_bg96_tcpip_at_commands_manual_v1-1)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_Toc178295281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29</w:t>
        </w:r>
        <w:r w:rsidRPr="00466380">
          <w:rPr>
            <w:rFonts w:ascii="Arial" w:hAnsi="Arial" w:cs="Arial"/>
            <w:webHidden/>
          </w:rPr>
          <w:fldChar w:fldCharType="end"/>
        </w:r>
      </w:hyperlink>
    </w:p>
    <w:p w14:paraId="2732F342" w14:textId="29B2FD0E"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2" w:history="1">
        <w:r w:rsidRPr="00466380">
          <w:rPr>
            <w:rStyle w:val="Hyperlink"/>
            <w:rFonts w:ascii="Arial" w:hAnsi="Arial" w:cs="Arial"/>
          </w:rPr>
          <w:t>Abbildung 11: Die Methode InitAPN gemäß Flussdiagramm</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_Toc178295282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31</w:t>
        </w:r>
        <w:r w:rsidRPr="00466380">
          <w:rPr>
            <w:rFonts w:ascii="Arial" w:hAnsi="Arial" w:cs="Arial"/>
            <w:webHidden/>
          </w:rPr>
          <w:fldChar w:fldCharType="end"/>
        </w:r>
      </w:hyperlink>
    </w:p>
    <w:p w14:paraId="68AB05A3" w14:textId="4904D100"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3" w:history="1">
        <w:r w:rsidRPr="00466380">
          <w:rPr>
            <w:rStyle w:val="Hyperlink"/>
            <w:rFonts w:ascii="Arial" w:hAnsi="Arial" w:cs="Arial"/>
          </w:rPr>
          <w:t>Abbildung 12: Debug-Konsole eines Programms, das einen Text an den Quectel Echo-Server sendet</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_Toc178295283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32</w:t>
        </w:r>
        <w:r w:rsidRPr="00466380">
          <w:rPr>
            <w:rFonts w:ascii="Arial" w:hAnsi="Arial" w:cs="Arial"/>
            <w:webHidden/>
          </w:rPr>
          <w:fldChar w:fldCharType="end"/>
        </w:r>
      </w:hyperlink>
    </w:p>
    <w:p w14:paraId="39A7C150" w14:textId="264B964B" w:rsidR="00CE12F3" w:rsidRPr="00466380" w:rsidRDefault="00575D1D" w:rsidP="001E3755">
      <w:pPr>
        <w:spacing w:before="0" w:line="360" w:lineRule="auto"/>
        <w:rPr>
          <w:rFonts w:ascii="Arial" w:hAnsi="Arial" w:cs="Arial"/>
        </w:rPr>
      </w:pPr>
      <w:r w:rsidRPr="00466380">
        <w:rPr>
          <w:rFonts w:ascii="Arial" w:hAnsi="Arial" w:cs="Arial"/>
          <w:noProof/>
        </w:rPr>
        <w:fldChar w:fldCharType="end"/>
      </w:r>
    </w:p>
    <w:p w14:paraId="4F61CF51" w14:textId="684B4A77" w:rsidR="00284FA6" w:rsidRPr="00466380" w:rsidRDefault="00284FA6" w:rsidP="001E3755">
      <w:pPr>
        <w:pStyle w:val="berschrift1"/>
        <w:pageBreakBefore w:val="0"/>
        <w:numPr>
          <w:ilvl w:val="0"/>
          <w:numId w:val="0"/>
        </w:numPr>
        <w:spacing w:before="0" w:line="360" w:lineRule="auto"/>
        <w:jc w:val="both"/>
        <w:rPr>
          <w:rFonts w:cs="Arial"/>
        </w:rPr>
      </w:pPr>
      <w:bookmarkStart w:id="6" w:name="_Toc182795917"/>
      <w:r w:rsidRPr="00466380">
        <w:rPr>
          <w:rFonts w:cs="Arial"/>
        </w:rPr>
        <w:t>Tabellenverzeichnis</w:t>
      </w:r>
      <w:bookmarkEnd w:id="6"/>
    </w:p>
    <w:p w14:paraId="2B80E993" w14:textId="33D3C8D9" w:rsidR="00284FA6" w:rsidRPr="00466380" w:rsidRDefault="00284FA6" w:rsidP="001E3755">
      <w:pPr>
        <w:pStyle w:val="berschrift1"/>
        <w:numPr>
          <w:ilvl w:val="0"/>
          <w:numId w:val="0"/>
        </w:numPr>
        <w:spacing w:before="0" w:line="360" w:lineRule="auto"/>
        <w:jc w:val="both"/>
        <w:rPr>
          <w:rFonts w:cs="Arial"/>
        </w:rPr>
      </w:pPr>
      <w:bookmarkStart w:id="7" w:name="_Toc182795918"/>
      <w:r w:rsidRPr="00466380">
        <w:rPr>
          <w:rFonts w:cs="Arial"/>
        </w:rPr>
        <w:lastRenderedPageBreak/>
        <w:t>Abkürzungsverzeichnis</w:t>
      </w:r>
      <w:bookmarkEnd w:id="7"/>
    </w:p>
    <w:p w14:paraId="0B8D7C5B" w14:textId="77777777" w:rsidR="00284FA6" w:rsidRPr="00466380" w:rsidRDefault="00284FA6" w:rsidP="001E3755">
      <w:pPr>
        <w:tabs>
          <w:tab w:val="left" w:pos="1440"/>
        </w:tabs>
        <w:spacing w:before="0" w:line="360" w:lineRule="auto"/>
        <w:rPr>
          <w:rFonts w:ascii="Arial" w:hAnsi="Arial" w:cs="Arial"/>
        </w:rPr>
      </w:pPr>
      <w:proofErr w:type="gramStart"/>
      <w:r w:rsidRPr="00466380">
        <w:rPr>
          <w:rFonts w:ascii="Arial" w:hAnsi="Arial" w:cs="Arial"/>
        </w:rPr>
        <w:t>HBI</w:t>
      </w:r>
      <w:r w:rsidRPr="00466380">
        <w:rPr>
          <w:rFonts w:ascii="Arial" w:hAnsi="Arial" w:cs="Arial"/>
        </w:rPr>
        <w:tab/>
        <w:t>Hochschule</w:t>
      </w:r>
      <w:proofErr w:type="gramEnd"/>
      <w:r w:rsidRPr="00466380">
        <w:rPr>
          <w:rFonts w:ascii="Arial" w:hAnsi="Arial" w:cs="Arial"/>
        </w:rPr>
        <w:t xml:space="preserve"> für Bibliotheks- und Informationswesen</w:t>
      </w:r>
    </w:p>
    <w:p w14:paraId="4DE85B44" w14:textId="2407922B" w:rsidR="00284FA6" w:rsidRPr="00466380" w:rsidRDefault="00284FA6" w:rsidP="001E3755">
      <w:pPr>
        <w:tabs>
          <w:tab w:val="left" w:pos="1440"/>
        </w:tabs>
        <w:spacing w:before="0" w:line="360" w:lineRule="auto"/>
        <w:rPr>
          <w:rFonts w:ascii="Arial" w:hAnsi="Arial" w:cs="Arial"/>
        </w:rPr>
      </w:pPr>
      <w:proofErr w:type="spellStart"/>
      <w:r w:rsidRPr="00466380">
        <w:rPr>
          <w:rFonts w:ascii="Arial" w:hAnsi="Arial" w:cs="Arial"/>
        </w:rPr>
        <w:t>HdM</w:t>
      </w:r>
      <w:proofErr w:type="spellEnd"/>
      <w:r w:rsidRPr="00466380">
        <w:rPr>
          <w:rFonts w:ascii="Arial" w:hAnsi="Arial" w:cs="Arial"/>
        </w:rPr>
        <w:tab/>
      </w:r>
    </w:p>
    <w:p w14:paraId="494D889A" w14:textId="341A8D18" w:rsidR="001F4FC4" w:rsidRPr="00466380" w:rsidRDefault="001F4FC4" w:rsidP="001E3755">
      <w:pPr>
        <w:tabs>
          <w:tab w:val="left" w:pos="1440"/>
        </w:tabs>
        <w:spacing w:before="0" w:line="360" w:lineRule="auto"/>
        <w:rPr>
          <w:rFonts w:ascii="Arial" w:hAnsi="Arial" w:cs="Arial"/>
        </w:rPr>
      </w:pPr>
      <w:r w:rsidRPr="00466380">
        <w:rPr>
          <w:rFonts w:ascii="Arial" w:hAnsi="Arial" w:cs="Arial"/>
        </w:rPr>
        <w:t>DDD</w:t>
      </w:r>
      <w:r w:rsidRPr="00466380">
        <w:rPr>
          <w:rFonts w:ascii="Arial" w:hAnsi="Arial" w:cs="Arial"/>
        </w:rPr>
        <w:tab/>
      </w:r>
    </w:p>
    <w:p w14:paraId="66021FFC" w14:textId="77777777" w:rsidR="00284FA6" w:rsidRPr="00466380" w:rsidRDefault="00284FA6" w:rsidP="001E3755">
      <w:pPr>
        <w:pStyle w:val="berschrift1"/>
        <w:numPr>
          <w:ilvl w:val="0"/>
          <w:numId w:val="0"/>
        </w:numPr>
        <w:spacing w:before="0" w:line="360" w:lineRule="auto"/>
        <w:jc w:val="both"/>
        <w:rPr>
          <w:rFonts w:cs="Arial"/>
        </w:rPr>
      </w:pPr>
      <w:bookmarkStart w:id="8" w:name="_Toc182795919"/>
      <w:r w:rsidRPr="00466380">
        <w:rPr>
          <w:rFonts w:cs="Arial"/>
        </w:rPr>
        <w:lastRenderedPageBreak/>
        <w:t>Vorwort</w:t>
      </w:r>
      <w:bookmarkEnd w:id="8"/>
    </w:p>
    <w:p w14:paraId="3C445462" w14:textId="77777777" w:rsidR="00284FA6" w:rsidRPr="00466380" w:rsidRDefault="00284FA6" w:rsidP="001E3755">
      <w:pPr>
        <w:pStyle w:val="berschrift1"/>
        <w:spacing w:before="0" w:line="360" w:lineRule="auto"/>
        <w:jc w:val="both"/>
        <w:rPr>
          <w:rFonts w:cs="Arial"/>
        </w:rPr>
      </w:pPr>
      <w:bookmarkStart w:id="9" w:name="_Ref490562273"/>
      <w:bookmarkStart w:id="10" w:name="_Toc182795920"/>
      <w:r w:rsidRPr="00466380">
        <w:rPr>
          <w:rFonts w:cs="Arial"/>
        </w:rPr>
        <w:lastRenderedPageBreak/>
        <w:t>Überblick</w:t>
      </w:r>
      <w:bookmarkEnd w:id="9"/>
      <w:bookmarkEnd w:id="10"/>
    </w:p>
    <w:p w14:paraId="6DDD2F10" w14:textId="59EA0AA1" w:rsidR="003B308C" w:rsidRPr="00466380" w:rsidRDefault="003B308C" w:rsidP="001E3755">
      <w:pPr>
        <w:spacing w:before="0" w:line="360" w:lineRule="auto"/>
        <w:rPr>
          <w:rFonts w:ascii="Arial" w:hAnsi="Arial" w:cs="Arial"/>
        </w:rPr>
      </w:pPr>
    </w:p>
    <w:p w14:paraId="0C501E12" w14:textId="77777777" w:rsidR="00284FA6" w:rsidRPr="00466380" w:rsidRDefault="00284FA6" w:rsidP="001E3755">
      <w:pPr>
        <w:pStyle w:val="berschrift1"/>
        <w:spacing w:before="0" w:line="360" w:lineRule="auto"/>
        <w:jc w:val="both"/>
        <w:rPr>
          <w:rFonts w:cs="Arial"/>
        </w:rPr>
      </w:pPr>
      <w:bookmarkStart w:id="11" w:name="_Ref491749133"/>
      <w:bookmarkStart w:id="12" w:name="_Ref491749190"/>
      <w:bookmarkStart w:id="13" w:name="_Toc182795921"/>
      <w:r w:rsidRPr="00466380">
        <w:rPr>
          <w:rFonts w:cs="Arial"/>
        </w:rPr>
        <w:lastRenderedPageBreak/>
        <w:t>Ziele</w:t>
      </w:r>
      <w:bookmarkEnd w:id="11"/>
      <w:bookmarkEnd w:id="12"/>
      <w:bookmarkEnd w:id="13"/>
    </w:p>
    <w:p w14:paraId="5ED1219F" w14:textId="64AC4B02" w:rsidR="00754A5C" w:rsidRPr="00466380" w:rsidRDefault="00754A5C" w:rsidP="001E3755">
      <w:pPr>
        <w:spacing w:before="0" w:line="360" w:lineRule="auto"/>
        <w:rPr>
          <w:rFonts w:ascii="Arial" w:hAnsi="Arial" w:cs="Arial"/>
        </w:rPr>
      </w:pPr>
      <w:r w:rsidRPr="00466380">
        <w:rPr>
          <w:rFonts w:ascii="Arial" w:hAnsi="Arial" w:cs="Arial"/>
        </w:rPr>
        <w:t>Das Ziel dieses Softwareprojekts ist die Entwicklung einer umfassenden Lokalisierungslösung, die auf einem Mikrocontroller basiert und in der Lage ist, den Standort eines Objekts je nach Anwendungsszenario zu ermitteln. Es werden zwei Hauptszenarien betrachtet: Langzeit-Tracking für Fahrräder und Echtzeit-Tracking für Fitness-Tracker.</w:t>
      </w:r>
    </w:p>
    <w:p w14:paraId="1803B6D1" w14:textId="77777777" w:rsidR="00754A5C" w:rsidRPr="00466380" w:rsidRDefault="00754A5C" w:rsidP="001E3755">
      <w:pPr>
        <w:pStyle w:val="berschrift2"/>
        <w:spacing w:before="0" w:line="360" w:lineRule="auto"/>
        <w:jc w:val="both"/>
        <w:rPr>
          <w:rFonts w:cs="Arial"/>
          <w:szCs w:val="28"/>
        </w:rPr>
      </w:pPr>
      <w:bookmarkStart w:id="14" w:name="_Toc182795922"/>
      <w:r w:rsidRPr="00466380">
        <w:rPr>
          <w:rFonts w:cs="Arial"/>
          <w:szCs w:val="28"/>
        </w:rPr>
        <w:t>Szenario 1: Langzeit-Tracking für Fahrräder</w:t>
      </w:r>
      <w:bookmarkEnd w:id="14"/>
    </w:p>
    <w:p w14:paraId="67649DF7" w14:textId="67683D98" w:rsidR="00754A5C" w:rsidRPr="00466380" w:rsidRDefault="00754A5C" w:rsidP="001E3755">
      <w:pPr>
        <w:spacing w:before="0" w:line="360" w:lineRule="auto"/>
        <w:rPr>
          <w:rFonts w:ascii="Arial" w:hAnsi="Arial" w:cs="Arial"/>
        </w:rPr>
      </w:pPr>
      <w:r w:rsidRPr="00466380">
        <w:rPr>
          <w:rFonts w:ascii="Arial" w:hAnsi="Arial" w:cs="Arial"/>
        </w:rPr>
        <w:t>In diesem Szenario wird der Mikrocontroller genutzt, um die Position eines Fahrrads über längere Zeiträume hinweg zu überwachen. Dies erfordert eine energiesparende und zuverlässige Lösung, die regelmäßig Standortdaten sammelt und übermittelt, ohne die Batterie schnell zu entladen. Die Hauptanforderungen sind:</w:t>
      </w:r>
    </w:p>
    <w:p w14:paraId="1A0CF1A9" w14:textId="77777777" w:rsidR="00754A5C" w:rsidRPr="00466380" w:rsidRDefault="00754A5C" w:rsidP="001E3755">
      <w:pPr>
        <w:spacing w:before="0" w:line="360" w:lineRule="auto"/>
        <w:rPr>
          <w:rFonts w:ascii="Arial" w:hAnsi="Arial" w:cs="Arial"/>
        </w:rPr>
      </w:pPr>
      <w:r w:rsidRPr="00466380">
        <w:rPr>
          <w:rFonts w:ascii="Arial" w:hAnsi="Arial" w:cs="Arial"/>
        </w:rPr>
        <w:t>Lange Batterielaufzeit: Optimierung der Energiemanagement-Strategien, um die Batterielebensdauer zu maximieren.</w:t>
      </w:r>
    </w:p>
    <w:p w14:paraId="7D9FAD91" w14:textId="0AD936B2" w:rsidR="00754A5C" w:rsidRPr="00466380" w:rsidRDefault="578B5387" w:rsidP="001E3755">
      <w:pPr>
        <w:spacing w:before="0" w:line="360" w:lineRule="auto"/>
        <w:rPr>
          <w:rFonts w:ascii="Arial" w:hAnsi="Arial" w:cs="Arial"/>
        </w:rPr>
      </w:pPr>
      <w:r w:rsidRPr="00466380">
        <w:rPr>
          <w:rFonts w:ascii="Arial" w:hAnsi="Arial" w:cs="Arial"/>
        </w:rPr>
        <w:t>Periodische Standortupdates: Standortinformationen werden in regelmäßigen Abständen aufgezeichnet und übermittelt, um den Verlauf der Fahrradbewegungen nachzuvollziehen.</w:t>
      </w:r>
    </w:p>
    <w:p w14:paraId="71D29752" w14:textId="77777777" w:rsidR="00754A5C" w:rsidRPr="00466380" w:rsidRDefault="00754A5C" w:rsidP="001E3755">
      <w:pPr>
        <w:spacing w:before="0" w:line="360" w:lineRule="auto"/>
        <w:rPr>
          <w:rFonts w:ascii="Arial" w:hAnsi="Arial" w:cs="Arial"/>
        </w:rPr>
      </w:pPr>
      <w:r w:rsidRPr="00466380">
        <w:rPr>
          <w:rFonts w:ascii="Arial" w:hAnsi="Arial" w:cs="Arial"/>
        </w:rPr>
        <w:t xml:space="preserve">Robuste Kommunikation: Verwendung von LTE-M und </w:t>
      </w:r>
      <w:proofErr w:type="spellStart"/>
      <w:r w:rsidRPr="00466380">
        <w:rPr>
          <w:rFonts w:ascii="Arial" w:hAnsi="Arial" w:cs="Arial"/>
        </w:rPr>
        <w:t>Narrowband</w:t>
      </w:r>
      <w:proofErr w:type="spellEnd"/>
      <w:r w:rsidRPr="00466380">
        <w:rPr>
          <w:rFonts w:ascii="Arial" w:hAnsi="Arial" w:cs="Arial"/>
        </w:rPr>
        <w:t xml:space="preserve"> IoT (NB-IoT) für eine zuverlässige Datenübertragung, auch in Gebieten mit schwacher Netzabdeckung.</w:t>
      </w:r>
    </w:p>
    <w:p w14:paraId="37042A89" w14:textId="77777777" w:rsidR="00754A5C" w:rsidRPr="00466380" w:rsidRDefault="00754A5C" w:rsidP="001E3755">
      <w:pPr>
        <w:pStyle w:val="berschrift2"/>
        <w:spacing w:before="0" w:line="360" w:lineRule="auto"/>
        <w:jc w:val="both"/>
        <w:rPr>
          <w:rFonts w:cs="Arial"/>
          <w:sz w:val="32"/>
          <w:szCs w:val="32"/>
        </w:rPr>
      </w:pPr>
      <w:bookmarkStart w:id="15" w:name="_Toc182795923"/>
      <w:r w:rsidRPr="00466380">
        <w:rPr>
          <w:rFonts w:cs="Arial"/>
          <w:sz w:val="32"/>
          <w:szCs w:val="32"/>
        </w:rPr>
        <w:t>Szenario 2: Echtzeit-Tracking für Fitness-Tracker</w:t>
      </w:r>
      <w:bookmarkEnd w:id="15"/>
    </w:p>
    <w:p w14:paraId="07449A16" w14:textId="1B7179C5" w:rsidR="00754A5C" w:rsidRPr="00466380" w:rsidRDefault="00754A5C" w:rsidP="001E3755">
      <w:pPr>
        <w:spacing w:before="0" w:line="360" w:lineRule="auto"/>
        <w:rPr>
          <w:rFonts w:ascii="Arial" w:hAnsi="Arial" w:cs="Arial"/>
        </w:rPr>
      </w:pPr>
      <w:r w:rsidRPr="00466380">
        <w:rPr>
          <w:rFonts w:ascii="Arial" w:hAnsi="Arial" w:cs="Arial"/>
        </w:rPr>
        <w:t>Das Echtzeit-Tracking-Szenario zielt darauf ab, die Position eines Fitness-Trackers in nahezu Echtzeit zu ermitteln und zu übermitteln. Dies ist besonders nützlich für Sportler, die ihre Bewegungen und Aktivitäten genau verfolgen möchten. Die Hauptanforderungen in diesem Szenario sind:</w:t>
      </w:r>
    </w:p>
    <w:p w14:paraId="6DD7FD74" w14:textId="77777777" w:rsidR="00754A5C" w:rsidRPr="00466380" w:rsidRDefault="00754A5C" w:rsidP="001E3755">
      <w:pPr>
        <w:spacing w:before="0" w:line="360" w:lineRule="auto"/>
        <w:rPr>
          <w:rFonts w:ascii="Arial" w:hAnsi="Arial" w:cs="Arial"/>
        </w:rPr>
      </w:pPr>
      <w:r w:rsidRPr="00466380">
        <w:rPr>
          <w:rFonts w:ascii="Arial" w:hAnsi="Arial" w:cs="Arial"/>
        </w:rPr>
        <w:t>Schnelle Standortaktualisierungen: Standortdaten müssen in sehr kurzen Intervallen aktualisiert werden, um eine Echtzeitverfolgung zu ermöglichen.</w:t>
      </w:r>
    </w:p>
    <w:p w14:paraId="12234594" w14:textId="77777777" w:rsidR="00754A5C" w:rsidRPr="00466380" w:rsidRDefault="00754A5C" w:rsidP="001E3755">
      <w:pPr>
        <w:spacing w:before="0" w:line="360" w:lineRule="auto"/>
        <w:rPr>
          <w:rFonts w:ascii="Arial" w:hAnsi="Arial" w:cs="Arial"/>
        </w:rPr>
      </w:pPr>
      <w:r w:rsidRPr="00466380">
        <w:rPr>
          <w:rFonts w:ascii="Arial" w:hAnsi="Arial" w:cs="Arial"/>
        </w:rPr>
        <w:t>Hohe Präzision: Genauigkeit der Standortermittlung ist entscheidend, um präzise Bewegungs- und Aktivitätsdaten zu liefern.</w:t>
      </w:r>
    </w:p>
    <w:p w14:paraId="27A11C9F" w14:textId="6E30EABF" w:rsidR="00754A5C" w:rsidRPr="00466380" w:rsidRDefault="00754A5C" w:rsidP="001E3755">
      <w:pPr>
        <w:spacing w:before="0" w:line="360" w:lineRule="auto"/>
        <w:rPr>
          <w:rFonts w:ascii="Arial" w:hAnsi="Arial" w:cs="Arial"/>
        </w:rPr>
      </w:pPr>
      <w:r w:rsidRPr="00466380">
        <w:rPr>
          <w:rFonts w:ascii="Arial" w:hAnsi="Arial" w:cs="Arial"/>
        </w:rPr>
        <w:t>Datenmanagement: Effiziente Handhabung der großen Datenmengen, die durch die häufigen Updates generiert werden, und deren sichere Übertragung.</w:t>
      </w:r>
    </w:p>
    <w:p w14:paraId="00C9BAE5" w14:textId="1A12A1E2" w:rsidR="00284FA6" w:rsidRPr="00466380" w:rsidRDefault="00D87A15" w:rsidP="001E3755">
      <w:pPr>
        <w:pStyle w:val="berschrift1"/>
        <w:spacing w:before="0" w:line="360" w:lineRule="auto"/>
        <w:jc w:val="both"/>
        <w:rPr>
          <w:rFonts w:cs="Arial"/>
        </w:rPr>
      </w:pPr>
      <w:bookmarkStart w:id="16" w:name="_Toc182795924"/>
      <w:r w:rsidRPr="00466380">
        <w:rPr>
          <w:rFonts w:cs="Arial"/>
        </w:rPr>
        <w:lastRenderedPageBreak/>
        <w:t>Lokalisierungstechnologien</w:t>
      </w:r>
      <w:r w:rsidR="00E60D2A" w:rsidRPr="00466380">
        <w:rPr>
          <w:rFonts w:cs="Arial"/>
        </w:rPr>
        <w:t xml:space="preserve"> und Applikation</w:t>
      </w:r>
      <w:r w:rsidR="00AF0BDC" w:rsidRPr="00466380">
        <w:rPr>
          <w:rFonts w:cs="Arial"/>
        </w:rPr>
        <w:t>en</w:t>
      </w:r>
      <w:bookmarkEnd w:id="16"/>
    </w:p>
    <w:p w14:paraId="3082FFCC" w14:textId="55CF5762" w:rsidR="00EC40F4" w:rsidRPr="00466380" w:rsidRDefault="00EC40F4" w:rsidP="001E3755">
      <w:pPr>
        <w:pStyle w:val="berschrift2"/>
        <w:spacing w:before="0" w:line="360" w:lineRule="auto"/>
        <w:jc w:val="both"/>
        <w:rPr>
          <w:rFonts w:cs="Arial"/>
        </w:rPr>
      </w:pPr>
      <w:bookmarkStart w:id="17" w:name="_Toc182795925"/>
      <w:r w:rsidRPr="00466380">
        <w:rPr>
          <w:rFonts w:cs="Arial"/>
        </w:rPr>
        <w:t>G</w:t>
      </w:r>
      <w:r w:rsidR="00FC1C13" w:rsidRPr="00466380">
        <w:rPr>
          <w:rFonts w:cs="Arial"/>
        </w:rPr>
        <w:t>NSS</w:t>
      </w:r>
      <w:bookmarkEnd w:id="17"/>
      <w:r w:rsidR="00DC1713" w:rsidRPr="00466380">
        <w:rPr>
          <w:rFonts w:cs="Arial"/>
        </w:rPr>
        <w:t xml:space="preserve"> </w:t>
      </w:r>
    </w:p>
    <w:p w14:paraId="4466B7A1"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Das Global </w:t>
      </w:r>
      <w:proofErr w:type="spellStart"/>
      <w:r w:rsidRPr="00466380">
        <w:rPr>
          <w:rFonts w:ascii="Arial" w:hAnsi="Arial" w:cs="Arial"/>
        </w:rPr>
        <w:t>Positioning</w:t>
      </w:r>
      <w:proofErr w:type="spellEnd"/>
      <w:r w:rsidRPr="00466380">
        <w:rPr>
          <w:rFonts w:ascii="Arial" w:hAnsi="Arial" w:cs="Arial"/>
        </w:rPr>
        <w:t xml:space="preserve"> System (GPS) ist eine satellitengestützte Navigations- und Ortungstechnologie, die ursprünglich vom US-Verteidigungsministerium in den 1970er Jahren entwickelt wurde. GPS wurde entworfen, um eine präzise Positionsbestimmung zu ermöglichen und wird heute weltweit in zivilen, kommerziellen und militärischen Anwendungen genutzt (Kaplan &amp; Hegarty, 2005). Mit der zunehmenden Verbreitung mobiler Geräte und drahtloser Kommunikationstechnologien hat GPS eine Schlüsselrolle in vielen Anwendungen übernommen, von der Navigation über das Flottenmanagement bis hin zum Tracking von Objekten und Personen.</w:t>
      </w:r>
    </w:p>
    <w:p w14:paraId="339F79D3" w14:textId="2C300BA0" w:rsidR="00DC1713" w:rsidRPr="00466380" w:rsidRDefault="00DC1713" w:rsidP="001E3755">
      <w:pPr>
        <w:spacing w:before="0" w:line="360" w:lineRule="auto"/>
        <w:rPr>
          <w:rFonts w:ascii="Arial" w:hAnsi="Arial" w:cs="Arial"/>
          <w:b/>
          <w:bCs/>
        </w:rPr>
      </w:pPr>
      <w:r w:rsidRPr="00466380">
        <w:rPr>
          <w:rFonts w:ascii="Arial" w:hAnsi="Arial" w:cs="Arial"/>
          <w:b/>
          <w:bCs/>
        </w:rPr>
        <w:t>3.1.1. Funktionsweise</w:t>
      </w:r>
    </w:p>
    <w:p w14:paraId="0811616F" w14:textId="77777777" w:rsidR="00DC1713" w:rsidRPr="00466380" w:rsidRDefault="00DC1713" w:rsidP="001E3755">
      <w:pPr>
        <w:spacing w:before="0" w:line="360" w:lineRule="auto"/>
        <w:rPr>
          <w:rFonts w:ascii="Arial" w:hAnsi="Arial" w:cs="Arial"/>
        </w:rPr>
      </w:pPr>
      <w:r w:rsidRPr="00466380">
        <w:rPr>
          <w:rFonts w:ascii="Arial" w:hAnsi="Arial" w:cs="Arial"/>
        </w:rPr>
        <w:t>GPS basiert auf einer Konstellation von mindestens 24 Satelliten, die die Erde in einer Höhe von etwa 20.200 Kilometern umkreisen. Diese Satelliten senden kontinuierlich Funksignale aus, die von GPS-Empfängern auf der Erde empfangen werden. Die Position des Empfängers wird durch die Triangulation dieser Signale berechnet. Jedes Signal enthält Informationen über die Position des Satelliten und die Zeit, zu der das Signal gesendet wurde. Durch die Messung der Zeit, die das Signal benötigt, um den Empfänger zu erreichen, kann die Entfernung zu jedem Satelliten bestimmt werden. Mit Signalen von mindestens vier Satelliten kann der GPS-Empfänger seine Position in drei Dimensionen berechnen: Breite, Länge und Höhe (Misra &amp; Enge, 2011).</w:t>
      </w:r>
    </w:p>
    <w:p w14:paraId="1DD38145"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GPS verwendet das Prinzip der Laufzeitmessung. Dies bedeutet, dass der Empfänger die Zeitdifferenz zwischen dem Senden und dem Empfangen eines Signals nutzt, um die Entfernung zum Satelliten zu bestimmen. Da die Signale mit Lichtgeschwindigkeit reisen, kann bereits eine winzige Zeitdifferenz zu erheblichen Ungenauigkeiten führen. Aus diesem Grund sind die GPS-Satelliten mit </w:t>
      </w:r>
      <w:proofErr w:type="gramStart"/>
      <w:r w:rsidRPr="00466380">
        <w:rPr>
          <w:rFonts w:ascii="Arial" w:hAnsi="Arial" w:cs="Arial"/>
        </w:rPr>
        <w:t>extrem präzisen</w:t>
      </w:r>
      <w:proofErr w:type="gramEnd"/>
      <w:r w:rsidRPr="00466380">
        <w:rPr>
          <w:rFonts w:ascii="Arial" w:hAnsi="Arial" w:cs="Arial"/>
        </w:rPr>
        <w:t xml:space="preserve"> Atomuhren ausgestattet, die es ermöglichen, die Signale auf wenige Nanosekunden genau zu messen (Hofmann-Wellenhof et al., 2008).</w:t>
      </w:r>
    </w:p>
    <w:p w14:paraId="5612F268" w14:textId="6F538500" w:rsidR="00DC1713" w:rsidRPr="00466380" w:rsidRDefault="00DC1713" w:rsidP="001E3755">
      <w:pPr>
        <w:spacing w:before="0" w:line="360" w:lineRule="auto"/>
        <w:rPr>
          <w:rFonts w:ascii="Arial" w:hAnsi="Arial" w:cs="Arial"/>
          <w:b/>
          <w:bCs/>
        </w:rPr>
      </w:pPr>
      <w:r w:rsidRPr="00466380">
        <w:rPr>
          <w:rFonts w:ascii="Arial" w:hAnsi="Arial" w:cs="Arial"/>
          <w:b/>
          <w:bCs/>
        </w:rPr>
        <w:t>3.1.2. Genauigkeit und Störungen</w:t>
      </w:r>
    </w:p>
    <w:p w14:paraId="2FEA5E6B"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Die Genauigkeit von GPS hängt von mehreren Faktoren ab, einschließlich der Anzahl der sichtbaren Satelliten, der atmosphärischen Bedingungen und der Standortumgebung. Unter idealen Bedingungen, z. B. im Freien ohne Hindernisse, kann die Genauigkeit von GPS bis zu wenigen Metern betragen. In urbanen Gebieten oder Innenräumen kann die Genauigkeit jedoch stark beeinträchtigt werden, da Gebäude oder andere Hindernisse die Signale blockieren oder reflektieren können. Dies wird als </w:t>
      </w:r>
      <w:proofErr w:type="spellStart"/>
      <w:r w:rsidRPr="00466380">
        <w:rPr>
          <w:rFonts w:ascii="Arial" w:hAnsi="Arial" w:cs="Arial"/>
        </w:rPr>
        <w:t>Multipath</w:t>
      </w:r>
      <w:proofErr w:type="spellEnd"/>
      <w:r w:rsidRPr="00466380">
        <w:rPr>
          <w:rFonts w:ascii="Arial" w:hAnsi="Arial" w:cs="Arial"/>
        </w:rPr>
        <w:t xml:space="preserve">-Effekt bezeichnet, bei dem Signale </w:t>
      </w:r>
      <w:r w:rsidRPr="00466380">
        <w:rPr>
          <w:rFonts w:ascii="Arial" w:hAnsi="Arial" w:cs="Arial"/>
        </w:rPr>
        <w:lastRenderedPageBreak/>
        <w:t>von Gebäuden oder anderen Objekten abprallen und beim Empfänger eine Verzögerung verursachen (Kaplan &amp; Hegarty, 2005).</w:t>
      </w:r>
    </w:p>
    <w:p w14:paraId="4D34F228" w14:textId="77777777" w:rsidR="00DC1713" w:rsidRPr="00466380" w:rsidRDefault="00DC1713" w:rsidP="001E3755">
      <w:pPr>
        <w:spacing w:before="0" w:line="360" w:lineRule="auto"/>
        <w:rPr>
          <w:rFonts w:ascii="Arial" w:hAnsi="Arial" w:cs="Arial"/>
        </w:rPr>
      </w:pPr>
      <w:r w:rsidRPr="00466380">
        <w:rPr>
          <w:rFonts w:ascii="Arial" w:hAnsi="Arial" w:cs="Arial"/>
        </w:rPr>
        <w:t>Um die Genauigkeit zu verbessern, wurden verschiedene Korrekturmethoden entwickelt. Eine davon ist das Differenzielle GPS (DGPS), bei dem eine Bodenstation die GPS-Signale mit bekannten Koordinaten vergleicht und Korrekturen an die GPS-Empfänger sendet. Eine weitere Methode ist die Verwendung des Globalen Navigationssatellitensystems (GNSS), das andere Satellitensysteme wie das russische GLONASS oder das europäische Galileo in die Berechnungen einbezieht, um die Genauigkeit zu erhöhen und die Verfügbarkeit zu verbessern (Parkinson &amp; Spilker, 1996).</w:t>
      </w:r>
    </w:p>
    <w:p w14:paraId="033AC6B8" w14:textId="6B029D81" w:rsidR="00DC1713" w:rsidRPr="00466380" w:rsidRDefault="00DC1713" w:rsidP="001E3755">
      <w:pPr>
        <w:spacing w:before="0" w:line="360" w:lineRule="auto"/>
        <w:rPr>
          <w:rFonts w:ascii="Arial" w:hAnsi="Arial" w:cs="Arial"/>
          <w:b/>
          <w:bCs/>
        </w:rPr>
      </w:pPr>
      <w:r w:rsidRPr="00466380">
        <w:rPr>
          <w:rFonts w:ascii="Arial" w:hAnsi="Arial" w:cs="Arial"/>
          <w:b/>
          <w:bCs/>
        </w:rPr>
        <w:t>3.1.3. GPS in der Praxis: Anwendungen und Einschränkungen</w:t>
      </w:r>
    </w:p>
    <w:p w14:paraId="00E640B0" w14:textId="77777777" w:rsidR="00DC1713" w:rsidRPr="00466380" w:rsidRDefault="00DC1713" w:rsidP="001E3755">
      <w:pPr>
        <w:spacing w:before="0" w:line="360" w:lineRule="auto"/>
        <w:rPr>
          <w:rFonts w:ascii="Arial" w:hAnsi="Arial" w:cs="Arial"/>
        </w:rPr>
      </w:pPr>
      <w:r w:rsidRPr="00466380">
        <w:rPr>
          <w:rFonts w:ascii="Arial" w:hAnsi="Arial" w:cs="Arial"/>
        </w:rPr>
        <w:t>GPS hat zahlreiche Anwendungsgebiete, von der Fahrzeugnavigation und dem Flottenmanagement bis hin zur Überwachung und Sicherheit. In der Landwirtschaft wird GPS verwendet, um die präzise Positionierung von Maschinen zu steuern, während im Bauwesen GPS zur Vermessung und Standortplanung eingesetzt wird. Ein weiteres wichtiges Anwendungsgebiet ist die Ortung und das Tracking von Personen und Objekten in Echtzeit, was insbesondere in der Logistik und im Gesundheitswesen von großer Bedeutung ist (El-</w:t>
      </w:r>
      <w:proofErr w:type="spellStart"/>
      <w:r w:rsidRPr="00466380">
        <w:rPr>
          <w:rFonts w:ascii="Arial" w:hAnsi="Arial" w:cs="Arial"/>
        </w:rPr>
        <w:t>Rabbany</w:t>
      </w:r>
      <w:proofErr w:type="spellEnd"/>
      <w:r w:rsidRPr="00466380">
        <w:rPr>
          <w:rFonts w:ascii="Arial" w:hAnsi="Arial" w:cs="Arial"/>
        </w:rPr>
        <w:t>, 2006).</w:t>
      </w:r>
    </w:p>
    <w:p w14:paraId="1C4C4A21"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Ein bedeutender Vorteil von GPS ist seine weltweite Abdeckung und die Fähigkeit, rund um die Uhr Positionsdaten bereitzustellen. Dies hat zur Entwicklung vieler ortsbezogener Dienste geführt, wie z. B. Navigationsanwendungen für Smartphones oder Tracking-Geräte für Tiere oder Fahrzeuge. Ein Nachteil von GPS ist jedoch </w:t>
      </w:r>
      <w:proofErr w:type="gramStart"/>
      <w:r w:rsidRPr="00466380">
        <w:rPr>
          <w:rFonts w:ascii="Arial" w:hAnsi="Arial" w:cs="Arial"/>
        </w:rPr>
        <w:t>der relativ</w:t>
      </w:r>
      <w:proofErr w:type="gramEnd"/>
      <w:r w:rsidRPr="00466380">
        <w:rPr>
          <w:rFonts w:ascii="Arial" w:hAnsi="Arial" w:cs="Arial"/>
        </w:rPr>
        <w:t xml:space="preserve"> hohe Energieverbrauch, insbesondere bei mobilen Geräten, was die Akkulaufzeit erheblich verkürzen kann. Zudem kann GPS unter extremen Bedingungen, wie z. B. in dichten städtischen Umgebungen, unter Wasser oder in unterirdischen Bereichen, nur eingeschränkt genutzt werden (Groves, 2008).</w:t>
      </w:r>
    </w:p>
    <w:p w14:paraId="035650DB" w14:textId="0765DFED" w:rsidR="004A7E89" w:rsidRPr="00466380" w:rsidRDefault="004A7E89" w:rsidP="001E3755">
      <w:pPr>
        <w:spacing w:before="0" w:line="360" w:lineRule="auto"/>
        <w:rPr>
          <w:rFonts w:ascii="Arial" w:hAnsi="Arial" w:cs="Arial"/>
          <w:b/>
          <w:bCs/>
        </w:rPr>
      </w:pPr>
      <w:r w:rsidRPr="00466380">
        <w:rPr>
          <w:rFonts w:ascii="Arial" w:hAnsi="Arial" w:cs="Arial"/>
          <w:b/>
          <w:bCs/>
        </w:rPr>
        <w:t xml:space="preserve">3.1.4. </w:t>
      </w:r>
      <w:r w:rsidR="00F6232C" w:rsidRPr="00466380">
        <w:rPr>
          <w:rFonts w:ascii="Arial" w:hAnsi="Arial" w:cs="Arial"/>
          <w:b/>
          <w:bCs/>
        </w:rPr>
        <w:t>Implementierung eines GPS-Trackingsystems auf einem Mikrocontroller</w:t>
      </w:r>
    </w:p>
    <w:p w14:paraId="5362510F" w14:textId="77777777" w:rsidR="004A7E89" w:rsidRPr="00466380" w:rsidRDefault="004A7E89" w:rsidP="001E3755">
      <w:pPr>
        <w:spacing w:before="0" w:line="360" w:lineRule="auto"/>
        <w:rPr>
          <w:rFonts w:ascii="Arial" w:hAnsi="Arial" w:cs="Arial"/>
        </w:rPr>
      </w:pPr>
      <w:r w:rsidRPr="00466380">
        <w:rPr>
          <w:rFonts w:ascii="Arial" w:hAnsi="Arial" w:cs="Arial"/>
        </w:rPr>
        <w:t xml:space="preserve">Die Programmierung von GPS-Trackern auf Mikrocontrollern, wie z. B. einem ESP32 oder Arduino, erfolgt in der Regel durch die Integration eines GPS-Moduls (z. B. NEO-6M) und die Nutzung einer seriellen UART-Schnittstelle. Diese GPS-Module übermitteln ihre Standortdaten in einem standardisierten Format, wie NMEA (National Marine Electronics </w:t>
      </w:r>
      <w:proofErr w:type="spellStart"/>
      <w:r w:rsidRPr="00466380">
        <w:rPr>
          <w:rFonts w:ascii="Arial" w:hAnsi="Arial" w:cs="Arial"/>
        </w:rPr>
        <w:t>Association</w:t>
      </w:r>
      <w:proofErr w:type="spellEnd"/>
      <w:r w:rsidRPr="00466380">
        <w:rPr>
          <w:rFonts w:ascii="Arial" w:hAnsi="Arial" w:cs="Arial"/>
        </w:rPr>
        <w:t xml:space="preserve">), </w:t>
      </w:r>
      <w:proofErr w:type="gramStart"/>
      <w:r w:rsidRPr="00466380">
        <w:rPr>
          <w:rFonts w:ascii="Arial" w:hAnsi="Arial" w:cs="Arial"/>
        </w:rPr>
        <w:t>das</w:t>
      </w:r>
      <w:proofErr w:type="gramEnd"/>
      <w:r w:rsidRPr="00466380">
        <w:rPr>
          <w:rFonts w:ascii="Arial" w:hAnsi="Arial" w:cs="Arial"/>
        </w:rPr>
        <w:t xml:space="preserve"> die Koordinaten, Geschwindigkeit und Zeit enthält. Um die empfangenen Daten zu verarbeiten, wird oft eine Bibliothek wie </w:t>
      </w:r>
      <w:proofErr w:type="spellStart"/>
      <w:r w:rsidRPr="00466380">
        <w:rPr>
          <w:rFonts w:ascii="Arial" w:hAnsi="Arial" w:cs="Arial"/>
        </w:rPr>
        <w:t>TinyGPS</w:t>
      </w:r>
      <w:proofErr w:type="spellEnd"/>
      <w:r w:rsidRPr="00466380">
        <w:rPr>
          <w:rFonts w:ascii="Arial" w:hAnsi="Arial" w:cs="Arial"/>
        </w:rPr>
        <w:t>++ verwendet, die es ermöglicht, die Rohdaten zu parsen und die relevanten Informationen herauszufiltern (</w:t>
      </w:r>
      <w:proofErr w:type="spellStart"/>
      <w:r w:rsidRPr="00466380">
        <w:rPr>
          <w:rFonts w:ascii="Arial" w:hAnsi="Arial" w:cs="Arial"/>
        </w:rPr>
        <w:t>Iannucci</w:t>
      </w:r>
      <w:proofErr w:type="spellEnd"/>
      <w:r w:rsidRPr="00466380">
        <w:rPr>
          <w:rFonts w:ascii="Arial" w:hAnsi="Arial" w:cs="Arial"/>
        </w:rPr>
        <w:t xml:space="preserve"> &amp; </w:t>
      </w:r>
      <w:proofErr w:type="spellStart"/>
      <w:r w:rsidRPr="00466380">
        <w:rPr>
          <w:rFonts w:ascii="Arial" w:hAnsi="Arial" w:cs="Arial"/>
        </w:rPr>
        <w:t>Gariel</w:t>
      </w:r>
      <w:proofErr w:type="spellEnd"/>
      <w:r w:rsidRPr="00466380">
        <w:rPr>
          <w:rFonts w:ascii="Arial" w:hAnsi="Arial" w:cs="Arial"/>
        </w:rPr>
        <w:t>, 2020).</w:t>
      </w:r>
    </w:p>
    <w:p w14:paraId="1783450A" w14:textId="77777777" w:rsidR="004A7E89" w:rsidRPr="00466380" w:rsidRDefault="004A7E89" w:rsidP="001E3755">
      <w:pPr>
        <w:spacing w:before="0" w:line="360" w:lineRule="auto"/>
        <w:rPr>
          <w:rFonts w:ascii="Arial" w:hAnsi="Arial" w:cs="Arial"/>
        </w:rPr>
      </w:pPr>
      <w:r w:rsidRPr="00466380">
        <w:rPr>
          <w:rFonts w:ascii="Arial" w:hAnsi="Arial" w:cs="Arial"/>
        </w:rPr>
        <w:lastRenderedPageBreak/>
        <w:t>Die gesammelten GPS-Daten werden zur Positionsverfolgung genutzt, um beispielsweise in regelmäßigen Abständen die Standortdaten an eine zentrale Datenbank zu senden. Eine der wichtigsten Anforderungen bei der GPS-Programmierung für Echtzeit-Tracking-Systeme ist die Energieeffizienz, da viele GPS-basierte Geräte batteriebetrieben sind. Eine typische Strategie besteht darin, das Gerät in regelmäßigen Abständen aufzuwecken, den Standort zu aktualisieren und dann wieder in den Energiesparmodus zu wechseln (Misra &amp; Enge, 2010).</w:t>
      </w:r>
    </w:p>
    <w:p w14:paraId="2C44E3C7" w14:textId="77777777" w:rsidR="004A7E89" w:rsidRPr="00466380" w:rsidRDefault="004A7E89" w:rsidP="001E3755">
      <w:pPr>
        <w:spacing w:before="0" w:line="360" w:lineRule="auto"/>
        <w:rPr>
          <w:rFonts w:ascii="Arial" w:hAnsi="Arial" w:cs="Arial"/>
        </w:rPr>
      </w:pPr>
      <w:r w:rsidRPr="00466380">
        <w:rPr>
          <w:rFonts w:ascii="Arial" w:hAnsi="Arial" w:cs="Arial"/>
        </w:rPr>
        <w:t>Zur Optimierung der Energieeffizienz setzen viele Mikrocontroller auf stromsparende Betriebsmodi. Tracking-Systeme benötigen eine kontinuierliche Standortüberwachung, aber oft reicht es aus, den Standort nur periodisch zu aktualisieren, um die Lebensdauer der Batterie zu verlängern. Um eine genauere Standortbestimmung zu gewährleisten, verwenden moderne Systeme DGPS (Differential GPS) oder SBAS (</w:t>
      </w:r>
      <w:proofErr w:type="spellStart"/>
      <w:r w:rsidRPr="00466380">
        <w:rPr>
          <w:rFonts w:ascii="Arial" w:hAnsi="Arial" w:cs="Arial"/>
        </w:rPr>
        <w:t>Satellite-Based</w:t>
      </w:r>
      <w:proofErr w:type="spellEnd"/>
      <w:r w:rsidRPr="00466380">
        <w:rPr>
          <w:rFonts w:ascii="Arial" w:hAnsi="Arial" w:cs="Arial"/>
        </w:rPr>
        <w:t xml:space="preserve"> Augmentation Systems) (Groves, 2013).</w:t>
      </w:r>
    </w:p>
    <w:p w14:paraId="5C18A897" w14:textId="51AAB6F8" w:rsidR="00DC1713" w:rsidRDefault="004A7E89" w:rsidP="001E3755">
      <w:pPr>
        <w:spacing w:before="0" w:line="360" w:lineRule="auto"/>
        <w:rPr>
          <w:rFonts w:ascii="Arial" w:hAnsi="Arial" w:cs="Arial"/>
        </w:rPr>
      </w:pPr>
      <w:r w:rsidRPr="00466380">
        <w:rPr>
          <w:rFonts w:ascii="Arial" w:hAnsi="Arial" w:cs="Arial"/>
        </w:rPr>
        <w:t>Ein weiterer wichtiger Aspekt in der GPS-Programmierung ist die Korrektur von Messungen, um die Genauigkeit zu verbessern. Techniken wie DGPS (Differential GPS) oder der Einsatz von zusätzlichen Satellitensystemen wie SBAS (</w:t>
      </w:r>
      <w:proofErr w:type="spellStart"/>
      <w:r w:rsidRPr="00466380">
        <w:rPr>
          <w:rFonts w:ascii="Arial" w:hAnsi="Arial" w:cs="Arial"/>
        </w:rPr>
        <w:t>Satellite-Based</w:t>
      </w:r>
      <w:proofErr w:type="spellEnd"/>
      <w:r w:rsidRPr="00466380">
        <w:rPr>
          <w:rFonts w:ascii="Arial" w:hAnsi="Arial" w:cs="Arial"/>
        </w:rPr>
        <w:t xml:space="preserve"> Augmentation Systems) verbessern die Positionsgenauigkeit, insbesondere in urbanen Gebieten oder bei schwierigen Empfangsbedingungen (Hofmann-Wellenhof et al., 2007).</w:t>
      </w:r>
    </w:p>
    <w:p w14:paraId="55D27C41" w14:textId="54E167BD" w:rsidR="001E3755" w:rsidRPr="00466380" w:rsidRDefault="001E3755" w:rsidP="001E3755">
      <w:pPr>
        <w:spacing w:before="0" w:line="360" w:lineRule="auto"/>
        <w:rPr>
          <w:rFonts w:ascii="Arial" w:hAnsi="Arial" w:cs="Arial"/>
        </w:rPr>
      </w:pPr>
      <w:r>
        <w:rPr>
          <w:rFonts w:ascii="Arial" w:hAnsi="Arial" w:cs="Arial"/>
        </w:rPr>
        <w:t xml:space="preserve">Erfahrung folglich auch den deutschen Schulzuweisungsprozess beeinflusst und </w:t>
      </w:r>
      <w:proofErr w:type="spellStart"/>
      <w:r>
        <w:rPr>
          <w:rFonts w:ascii="Arial" w:hAnsi="Arial" w:cs="Arial"/>
        </w:rPr>
        <w:t>Ungleichverhätnisse</w:t>
      </w:r>
      <w:proofErr w:type="spellEnd"/>
    </w:p>
    <w:p w14:paraId="60FD0D10" w14:textId="36D3EDD0" w:rsidR="00B46159" w:rsidRPr="00466380" w:rsidRDefault="00B46159" w:rsidP="001E3755">
      <w:pPr>
        <w:pStyle w:val="berschrift2"/>
        <w:spacing w:before="0" w:line="360" w:lineRule="auto"/>
        <w:jc w:val="both"/>
        <w:rPr>
          <w:rFonts w:cs="Arial"/>
        </w:rPr>
      </w:pPr>
      <w:bookmarkStart w:id="18" w:name="_Toc182795926"/>
      <w:r w:rsidRPr="00466380">
        <w:rPr>
          <w:rFonts w:cs="Arial"/>
        </w:rPr>
        <w:t>LTE</w:t>
      </w:r>
      <w:r w:rsidR="00461DFE" w:rsidRPr="00466380">
        <w:rPr>
          <w:rFonts w:cs="Arial"/>
        </w:rPr>
        <w:t xml:space="preserve"> und LTE-M</w:t>
      </w:r>
      <w:bookmarkEnd w:id="18"/>
    </w:p>
    <w:p w14:paraId="044D8A1D"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(Long-Term Evolution) ist eine Mobilfunktechnologie der vierten Generation (4G), die für mobile Breitbandanwendungen entwickelt wurde. Es bietet hohe Datenraten, geringe Latenzzeiten und eine verbesserte Spektraleffizienz im Vergleich zu früheren Mobilfunkstandards wie 3G. LTE-M (LTE </w:t>
      </w:r>
      <w:proofErr w:type="spellStart"/>
      <w:r w:rsidRPr="00466380">
        <w:rPr>
          <w:rFonts w:ascii="Arial" w:hAnsi="Arial" w:cs="Arial"/>
        </w:rPr>
        <w:t>for</w:t>
      </w:r>
      <w:proofErr w:type="spellEnd"/>
      <w:r w:rsidRPr="00466380">
        <w:rPr>
          <w:rFonts w:ascii="Arial" w:hAnsi="Arial" w:cs="Arial"/>
        </w:rPr>
        <w:t xml:space="preserve"> Machines), auch bekannt als LTE Cat-M1, ist eine spezielle Version von LTE, die für das Internet der Dinge (IoT) optimiert wurde. Es zielt darauf ab, energieeffiziente Verbindungen für IoT-Geräte zu ermöglichen, die keine hohen Datenraten benötigen, aber eine zuverlässige und weitreichende Abdeckung erfordern (</w:t>
      </w:r>
      <w:proofErr w:type="spellStart"/>
      <w:r w:rsidRPr="00466380">
        <w:rPr>
          <w:rFonts w:ascii="Arial" w:hAnsi="Arial" w:cs="Arial"/>
        </w:rPr>
        <w:t>Dahlman</w:t>
      </w:r>
      <w:proofErr w:type="spellEnd"/>
      <w:r w:rsidRPr="00466380">
        <w:rPr>
          <w:rFonts w:ascii="Arial" w:hAnsi="Arial" w:cs="Arial"/>
        </w:rPr>
        <w:t xml:space="preserve"> et al., 2018).</w:t>
      </w:r>
    </w:p>
    <w:p w14:paraId="2DB83DE6" w14:textId="4C6C1228" w:rsidR="00DC1713" w:rsidRPr="00466380" w:rsidRDefault="28777EF4" w:rsidP="001E3755">
      <w:pPr>
        <w:spacing w:before="0" w:line="360" w:lineRule="auto"/>
        <w:rPr>
          <w:rFonts w:ascii="Arial" w:hAnsi="Arial" w:cs="Arial"/>
          <w:b/>
          <w:bCs/>
        </w:rPr>
      </w:pPr>
      <w:r w:rsidRPr="00466380">
        <w:rPr>
          <w:rFonts w:ascii="Arial" w:hAnsi="Arial" w:cs="Arial"/>
          <w:b/>
          <w:bCs/>
        </w:rPr>
        <w:t>3.2.1.   LTE-Eigenschaften und Anwendungen</w:t>
      </w:r>
    </w:p>
    <w:p w14:paraId="102B5F59"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wurde entwickelt, um die Anforderungen moderner Anwendungen zu erfüllen, die hohe Datenraten und eine stabile Verbindung erfordern. Die Technologie bietet Download-Geschwindigkeiten von bis zu 300 Mbit/s und Upload-Geschwindigkeiten von bis zu 75 Mbit/s, abhängig von der Bandbreite und dem genutzten Spektrum (Mogensen et al., 2007). Einer </w:t>
      </w:r>
      <w:r w:rsidRPr="00466380">
        <w:rPr>
          <w:rFonts w:ascii="Arial" w:hAnsi="Arial" w:cs="Arial"/>
        </w:rPr>
        <w:lastRenderedPageBreak/>
        <w:t>der größten Vorteile von LTE ist die geringe Latenz, die für Echtzeitanwendungen wie Videokonferenzen und Online-Gaming entscheidend ist.</w:t>
      </w:r>
    </w:p>
    <w:p w14:paraId="6AF5950C"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basiert auf dem OFDMA-Verfahren (Orthogonal </w:t>
      </w:r>
      <w:proofErr w:type="spellStart"/>
      <w:r w:rsidRPr="00466380">
        <w:rPr>
          <w:rFonts w:ascii="Arial" w:hAnsi="Arial" w:cs="Arial"/>
        </w:rPr>
        <w:t>Frequency</w:t>
      </w:r>
      <w:proofErr w:type="spellEnd"/>
      <w:r w:rsidRPr="00466380">
        <w:rPr>
          <w:rFonts w:ascii="Arial" w:hAnsi="Arial" w:cs="Arial"/>
        </w:rPr>
        <w:t xml:space="preserve">-Division Multiple Access) für den </w:t>
      </w:r>
      <w:proofErr w:type="spellStart"/>
      <w:r w:rsidRPr="00466380">
        <w:rPr>
          <w:rFonts w:ascii="Arial" w:hAnsi="Arial" w:cs="Arial"/>
        </w:rPr>
        <w:t>Downlink</w:t>
      </w:r>
      <w:proofErr w:type="spellEnd"/>
      <w:r w:rsidRPr="00466380">
        <w:rPr>
          <w:rFonts w:ascii="Arial" w:hAnsi="Arial" w:cs="Arial"/>
        </w:rPr>
        <w:t xml:space="preserve"> und SC-FDMA (Single Carrier-</w:t>
      </w:r>
      <w:proofErr w:type="spellStart"/>
      <w:r w:rsidRPr="00466380">
        <w:rPr>
          <w:rFonts w:ascii="Arial" w:hAnsi="Arial" w:cs="Arial"/>
        </w:rPr>
        <w:t>Frequency</w:t>
      </w:r>
      <w:proofErr w:type="spellEnd"/>
      <w:r w:rsidRPr="00466380">
        <w:rPr>
          <w:rFonts w:ascii="Arial" w:hAnsi="Arial" w:cs="Arial"/>
        </w:rPr>
        <w:t xml:space="preserve"> Division Multiple Access) für den Uplink. Diese Technologien ermöglichen eine effizientere Nutzung des verfügbaren Funkspektrums und tragen dazu bei, die Netzkapazität zu erhöhen. LTE verwendet auch das MIMO-Verfahren (Multiple Input Multiple Output), das mehrere Antennen zur gleichzeitigen Übertragung und Empfang von Signalen nutzt und so die Datenrate und Zuverlässigkeit verbessert (</w:t>
      </w:r>
      <w:proofErr w:type="spellStart"/>
      <w:r w:rsidRPr="00466380">
        <w:rPr>
          <w:rFonts w:ascii="Arial" w:hAnsi="Arial" w:cs="Arial"/>
        </w:rPr>
        <w:t>Holma</w:t>
      </w:r>
      <w:proofErr w:type="spellEnd"/>
      <w:r w:rsidRPr="00466380">
        <w:rPr>
          <w:rFonts w:ascii="Arial" w:hAnsi="Arial" w:cs="Arial"/>
        </w:rPr>
        <w:t xml:space="preserve"> &amp; </w:t>
      </w:r>
      <w:proofErr w:type="spellStart"/>
      <w:r w:rsidRPr="00466380">
        <w:rPr>
          <w:rFonts w:ascii="Arial" w:hAnsi="Arial" w:cs="Arial"/>
        </w:rPr>
        <w:t>Toskala</w:t>
      </w:r>
      <w:proofErr w:type="spellEnd"/>
      <w:r w:rsidRPr="00466380">
        <w:rPr>
          <w:rFonts w:ascii="Arial" w:hAnsi="Arial" w:cs="Arial"/>
        </w:rPr>
        <w:t>, 2011).</w:t>
      </w:r>
    </w:p>
    <w:p w14:paraId="6A63E4A5" w14:textId="77777777" w:rsidR="00DC1713" w:rsidRPr="00466380" w:rsidRDefault="00DC1713" w:rsidP="001E3755">
      <w:pPr>
        <w:spacing w:before="0" w:line="360" w:lineRule="auto"/>
        <w:rPr>
          <w:rFonts w:ascii="Arial" w:hAnsi="Arial" w:cs="Arial"/>
        </w:rPr>
      </w:pPr>
      <w:r w:rsidRPr="00466380">
        <w:rPr>
          <w:rFonts w:ascii="Arial" w:hAnsi="Arial" w:cs="Arial"/>
        </w:rPr>
        <w:t>In der Praxis wird LTE in einer Vielzahl von Anwendungen eingesetzt, darunter mobile Kommunikation, Breitbandzugang in ländlichen Gebieten und Fahrzeugkommunikation. Die weite Verbreitung von LTE-fähigen Geräten und die globale Verfügbarkeit von LTE-Netzen machen es zu einer der wichtigsten drahtlosen Technologien für den mobilen Datenverkehr (Andrews et al., 2014).</w:t>
      </w:r>
    </w:p>
    <w:p w14:paraId="71FAA7A2" w14:textId="68F23C13" w:rsidR="00163470" w:rsidRPr="00466380" w:rsidRDefault="00163470" w:rsidP="001E3755">
      <w:pPr>
        <w:spacing w:before="0" w:line="360" w:lineRule="auto"/>
        <w:rPr>
          <w:rFonts w:ascii="Arial" w:hAnsi="Arial" w:cs="Arial"/>
        </w:rPr>
      </w:pPr>
      <w:r w:rsidRPr="00466380">
        <w:rPr>
          <w:rFonts w:ascii="Arial" w:hAnsi="Arial" w:cs="Arial"/>
        </w:rPr>
        <w:t xml:space="preserve">Trotz seiner vielen Vorteile weist LTE auch einige Einschränkungen auf. Insbesondere ist die Technologie nicht für Anwendungen optimiert, die geringe Datenmengen über längere Zeiträume übertragen, wie es bei vielen IoT-Anwendungen der Fall ist. Außerdem erfordert LTE eine hohe Energieversorgung, was für batteriebetriebene IoT-Geräte suboptimal ist. Dies führte zur Entwicklung von LTE-M und anderen IoT-spezifischen Technologien wie </w:t>
      </w:r>
      <w:proofErr w:type="spellStart"/>
      <w:r w:rsidRPr="00466380">
        <w:rPr>
          <w:rFonts w:ascii="Arial" w:hAnsi="Arial" w:cs="Arial"/>
        </w:rPr>
        <w:t>Narrowband</w:t>
      </w:r>
      <w:proofErr w:type="spellEnd"/>
      <w:r w:rsidRPr="00466380">
        <w:rPr>
          <w:rFonts w:ascii="Arial" w:hAnsi="Arial" w:cs="Arial"/>
        </w:rPr>
        <w:t xml:space="preserve"> IoT (NB-IoT) (</w:t>
      </w:r>
      <w:proofErr w:type="spellStart"/>
      <w:r w:rsidRPr="00466380">
        <w:rPr>
          <w:rFonts w:ascii="Arial" w:hAnsi="Arial" w:cs="Arial"/>
        </w:rPr>
        <w:t>Ratasuk</w:t>
      </w:r>
      <w:proofErr w:type="spellEnd"/>
      <w:r w:rsidRPr="00466380">
        <w:rPr>
          <w:rFonts w:ascii="Arial" w:hAnsi="Arial" w:cs="Arial"/>
        </w:rPr>
        <w:t xml:space="preserve"> et al., 2014).</w:t>
      </w:r>
    </w:p>
    <w:p w14:paraId="15476E61" w14:textId="649D9D0F" w:rsidR="00DC1713" w:rsidRPr="00466380" w:rsidRDefault="00F6232C" w:rsidP="001E3755">
      <w:pPr>
        <w:spacing w:before="0" w:line="360" w:lineRule="auto"/>
        <w:rPr>
          <w:rFonts w:ascii="Arial" w:hAnsi="Arial" w:cs="Arial"/>
          <w:b/>
          <w:bCs/>
        </w:rPr>
      </w:pPr>
      <w:r w:rsidRPr="00466380">
        <w:rPr>
          <w:rFonts w:ascii="Arial" w:hAnsi="Arial" w:cs="Arial"/>
          <w:b/>
          <w:bCs/>
        </w:rPr>
        <w:t>3.</w:t>
      </w:r>
      <w:r w:rsidR="00163470" w:rsidRPr="00466380">
        <w:rPr>
          <w:rFonts w:ascii="Arial" w:hAnsi="Arial" w:cs="Arial"/>
          <w:b/>
          <w:bCs/>
        </w:rPr>
        <w:t>2</w:t>
      </w:r>
      <w:r w:rsidRPr="00466380">
        <w:rPr>
          <w:rFonts w:ascii="Arial" w:hAnsi="Arial" w:cs="Arial"/>
          <w:b/>
          <w:bCs/>
        </w:rPr>
        <w:t xml:space="preserve">.2. </w:t>
      </w:r>
      <w:r w:rsidR="00DC1713" w:rsidRPr="00466380">
        <w:rPr>
          <w:rFonts w:ascii="Arial" w:hAnsi="Arial" w:cs="Arial"/>
          <w:b/>
          <w:bCs/>
        </w:rPr>
        <w:t>LTE</w:t>
      </w:r>
      <w:r w:rsidR="00163470" w:rsidRPr="00466380">
        <w:rPr>
          <w:rFonts w:ascii="Arial" w:hAnsi="Arial" w:cs="Arial"/>
          <w:b/>
          <w:bCs/>
        </w:rPr>
        <w:t>-M Eigenschaften und Anwendungen</w:t>
      </w:r>
    </w:p>
    <w:p w14:paraId="15BA146D" w14:textId="77777777" w:rsidR="00DC1713" w:rsidRPr="00466380" w:rsidRDefault="00DC1713" w:rsidP="001E3755">
      <w:pPr>
        <w:spacing w:before="0" w:line="360" w:lineRule="auto"/>
        <w:rPr>
          <w:rFonts w:ascii="Arial" w:hAnsi="Arial" w:cs="Arial"/>
        </w:rPr>
      </w:pPr>
      <w:r w:rsidRPr="00466380">
        <w:rPr>
          <w:rFonts w:ascii="Arial" w:hAnsi="Arial" w:cs="Arial"/>
        </w:rPr>
        <w:t>LTE-M ist eine Technologie, die speziell entwickelt wurde, um die Anforderungen des IoT zu erfüllen. Es handelt sich um eine Low-Power-Wide-Area (LPWA)-Technologie, die innerhalb des bestehenden LTE-Netzes betrieben wird und dabei dieselbe Infrastruktur nutzt. Im Vergleich zu standardmäßigen LTE-Verbindungen ist LTE-M wesentlich energieeffizienter und ermöglicht IoT-Geräten, über einen längeren Zeitraum mit einer einzigen Batterieladung zu funktionieren (</w:t>
      </w:r>
      <w:proofErr w:type="spellStart"/>
      <w:r w:rsidRPr="00466380">
        <w:rPr>
          <w:rFonts w:ascii="Arial" w:hAnsi="Arial" w:cs="Arial"/>
        </w:rPr>
        <w:t>Palattella</w:t>
      </w:r>
      <w:proofErr w:type="spellEnd"/>
      <w:r w:rsidRPr="00466380">
        <w:rPr>
          <w:rFonts w:ascii="Arial" w:hAnsi="Arial" w:cs="Arial"/>
        </w:rPr>
        <w:t xml:space="preserve"> et al., 2016).</w:t>
      </w:r>
    </w:p>
    <w:p w14:paraId="1EAE6953" w14:textId="77777777" w:rsidR="00DC1713" w:rsidRPr="00466380" w:rsidRDefault="00DC1713" w:rsidP="001E3755">
      <w:pPr>
        <w:spacing w:before="0" w:line="360" w:lineRule="auto"/>
        <w:rPr>
          <w:rFonts w:ascii="Arial" w:hAnsi="Arial" w:cs="Arial"/>
        </w:rPr>
      </w:pPr>
      <w:r w:rsidRPr="00466380">
        <w:rPr>
          <w:rFonts w:ascii="Arial" w:hAnsi="Arial" w:cs="Arial"/>
        </w:rPr>
        <w:t>Ein wesentlicher Vorteil von LTE-M ist seine Fähigkeit, bei sehr niedrigen Datenraten zu arbeiten, was für viele IoT-Anwendungen, wie z. B. intelligente Zähler, Gesundheitsüberwachung oder Asset-Tracking, ausreichend ist. LTE-M bietet eine Datenrate von bis zu 1 Mbit/s, was im Vergleich zu herkömmlichen LTE-Diensten gering erscheint, aber für IoT-Anwendungen völlig ausreichend ist. Darüber hinaus unterstützt LTE-M eine tiefere Reichweite als LTE, da es für den Betrieb in schwierigen Umgebungen optimiert wurde, z. B. in Gebäuden oder unterirdischen Bereichen (Ericsson, 2020).</w:t>
      </w:r>
    </w:p>
    <w:p w14:paraId="240B5E52" w14:textId="77777777" w:rsidR="00DC1713" w:rsidRPr="00466380" w:rsidRDefault="00DC1713" w:rsidP="001E3755">
      <w:pPr>
        <w:spacing w:before="0" w:line="360" w:lineRule="auto"/>
        <w:rPr>
          <w:rFonts w:ascii="Arial" w:hAnsi="Arial" w:cs="Arial"/>
        </w:rPr>
      </w:pPr>
      <w:r w:rsidRPr="00466380">
        <w:rPr>
          <w:rFonts w:ascii="Arial" w:hAnsi="Arial" w:cs="Arial"/>
        </w:rPr>
        <w:lastRenderedPageBreak/>
        <w:t>Ein weiteres Merkmal von LTE-M ist die Reduktion der Latenzzeit, was es für Anwendungen, die eine schnelle Reaktion erfordern, wie z. B. Notfallalarmsysteme, attraktiv macht. LTE-M unterstützt außerdem die Funktion „Extended DRX“ (</w:t>
      </w:r>
      <w:proofErr w:type="spellStart"/>
      <w:r w:rsidRPr="00466380">
        <w:rPr>
          <w:rFonts w:ascii="Arial" w:hAnsi="Arial" w:cs="Arial"/>
        </w:rPr>
        <w:t>Discontinuous</w:t>
      </w:r>
      <w:proofErr w:type="spellEnd"/>
      <w:r w:rsidRPr="00466380">
        <w:rPr>
          <w:rFonts w:ascii="Arial" w:hAnsi="Arial" w:cs="Arial"/>
        </w:rPr>
        <w:t xml:space="preserve"> Reception), die es IoT-Geräten ermöglicht, in regelmäßigen Abständen in den Schlafmodus zu wechseln und so den Energieverbrauch weiter zu reduzieren (</w:t>
      </w:r>
      <w:proofErr w:type="spellStart"/>
      <w:r w:rsidRPr="00466380">
        <w:rPr>
          <w:rFonts w:ascii="Arial" w:hAnsi="Arial" w:cs="Arial"/>
        </w:rPr>
        <w:t>Ratasuk</w:t>
      </w:r>
      <w:proofErr w:type="spellEnd"/>
      <w:r w:rsidRPr="00466380">
        <w:rPr>
          <w:rFonts w:ascii="Arial" w:hAnsi="Arial" w:cs="Arial"/>
        </w:rPr>
        <w:t xml:space="preserve"> et al., 2015).</w:t>
      </w:r>
    </w:p>
    <w:p w14:paraId="010F2FA3" w14:textId="77777777" w:rsidR="00DC1713" w:rsidRPr="00466380" w:rsidRDefault="00DC1713" w:rsidP="001E3755">
      <w:pPr>
        <w:spacing w:before="0" w:line="360" w:lineRule="auto"/>
        <w:rPr>
          <w:rFonts w:ascii="Arial" w:hAnsi="Arial" w:cs="Arial"/>
        </w:rPr>
      </w:pPr>
      <w:r w:rsidRPr="00466380">
        <w:rPr>
          <w:rFonts w:ascii="Arial" w:hAnsi="Arial" w:cs="Arial"/>
        </w:rPr>
        <w:t>LTE-M eignet sich für eine breite Palette von IoT-Anwendungen, insbesondere in Bereichen, in denen eine zuverlässige, energieeffiziente und kostengünstige Verbindung erforderlich ist. In der Logistik wird LTE-M beispielsweise verwendet, um den Standort und den Status von Gütern während des Transports in Echtzeit zu überwachen. Es wird auch in intelligenten Städten eingesetzt, um vernetzte Infrastrukturen wie intelligente Straßenbeleuchtung oder Verkehrsüberwachungssysteme zu unterstützen (</w:t>
      </w:r>
      <w:proofErr w:type="spellStart"/>
      <w:r w:rsidRPr="00466380">
        <w:rPr>
          <w:rFonts w:ascii="Arial" w:hAnsi="Arial" w:cs="Arial"/>
        </w:rPr>
        <w:t>Palattella</w:t>
      </w:r>
      <w:proofErr w:type="spellEnd"/>
      <w:r w:rsidRPr="00466380">
        <w:rPr>
          <w:rFonts w:ascii="Arial" w:hAnsi="Arial" w:cs="Arial"/>
        </w:rPr>
        <w:t xml:space="preserve"> et al., 2016).</w:t>
      </w:r>
    </w:p>
    <w:p w14:paraId="13485E67" w14:textId="132C2F1E" w:rsidR="00DC1713" w:rsidRPr="00466380" w:rsidRDefault="00163470" w:rsidP="001E3755">
      <w:pPr>
        <w:spacing w:before="0" w:line="360" w:lineRule="auto"/>
        <w:rPr>
          <w:rFonts w:ascii="Arial" w:hAnsi="Arial" w:cs="Arial"/>
          <w:b/>
          <w:bCs/>
          <w:color w:val="000000" w:themeColor="text1"/>
        </w:rPr>
      </w:pPr>
      <w:r w:rsidRPr="00466380">
        <w:rPr>
          <w:rFonts w:ascii="Arial" w:hAnsi="Arial" w:cs="Arial"/>
          <w:b/>
          <w:bCs/>
          <w:color w:val="000000" w:themeColor="text1"/>
        </w:rPr>
        <w:t xml:space="preserve">3.2.3. </w:t>
      </w:r>
      <w:r w:rsidR="00DC1713" w:rsidRPr="00466380">
        <w:rPr>
          <w:rFonts w:ascii="Arial" w:hAnsi="Arial" w:cs="Arial"/>
          <w:b/>
          <w:bCs/>
          <w:color w:val="000000" w:themeColor="text1"/>
        </w:rPr>
        <w:t>Vergleich zwischen LTE und LTE-M</w:t>
      </w:r>
    </w:p>
    <w:p w14:paraId="5A5A57E1" w14:textId="77777777" w:rsidR="00DC1713" w:rsidRPr="00466380" w:rsidRDefault="00DC1713" w:rsidP="001E3755">
      <w:pPr>
        <w:spacing w:before="0" w:line="360" w:lineRule="auto"/>
        <w:rPr>
          <w:rFonts w:ascii="Arial" w:hAnsi="Arial" w:cs="Arial"/>
        </w:rPr>
      </w:pPr>
      <w:r w:rsidRPr="00466380">
        <w:rPr>
          <w:rFonts w:ascii="Arial" w:hAnsi="Arial" w:cs="Arial"/>
        </w:rPr>
        <w:t>Obwohl LTE und LTE-M auf derselben Grundtechnologie basieren, unterscheiden sie sich in wesentlichen Punkten. Während LTE für den mobilen Breitbandzugang optimiert ist und hohe Datenraten sowie eine niedrige Latenz bietet, liegt der Schwerpunkt von LTE-M auf Energieeffizienz und einer kostengünstigen Verbindung für IoT-Geräte. LTE-M-Geräte sind in der Regel einfacher und benötigen weniger Energie, was sie für batteriebetriebene Anwendungen attraktiver macht.</w:t>
      </w:r>
    </w:p>
    <w:p w14:paraId="56EA30FF" w14:textId="77777777" w:rsidR="00DC1713" w:rsidRPr="00466380" w:rsidRDefault="00DC1713" w:rsidP="001E3755">
      <w:pPr>
        <w:spacing w:before="0" w:line="360" w:lineRule="auto"/>
        <w:rPr>
          <w:rFonts w:ascii="Arial" w:hAnsi="Arial" w:cs="Arial"/>
        </w:rPr>
      </w:pPr>
      <w:r w:rsidRPr="00466380">
        <w:rPr>
          <w:rFonts w:ascii="Arial" w:hAnsi="Arial" w:cs="Arial"/>
        </w:rPr>
        <w:t>Ein weiterer Unterschied ist die Netzabdeckung. Während LTE für mobile Endgeräte optimiert ist, die sich häufig zwischen verschiedenen Zellen bewegen, bietet LTE-M eine tiefere Reichweite, was es ideal für IoT-Geräte macht, die in festen Standorten oder abgelegenen Gebieten arbeiten (</w:t>
      </w:r>
      <w:proofErr w:type="spellStart"/>
      <w:r w:rsidRPr="00466380">
        <w:rPr>
          <w:rFonts w:ascii="Arial" w:hAnsi="Arial" w:cs="Arial"/>
        </w:rPr>
        <w:t>Dahlman</w:t>
      </w:r>
      <w:proofErr w:type="spellEnd"/>
      <w:r w:rsidRPr="00466380">
        <w:rPr>
          <w:rFonts w:ascii="Arial" w:hAnsi="Arial" w:cs="Arial"/>
        </w:rPr>
        <w:t xml:space="preserve"> et al., 2018). LTE-M ermöglicht es Netzbetreibern außerdem, bestehende LTE-Infrastrukturen zu nutzen, um IoT-Dienste bereitzustellen, ohne zusätzliche Investitionen in neue Netztechnologien tätigen zu müssen.</w:t>
      </w:r>
    </w:p>
    <w:p w14:paraId="47C35544" w14:textId="530DF217" w:rsidR="004A7E89" w:rsidRPr="00466380" w:rsidRDefault="004A7E89" w:rsidP="001E3755">
      <w:pPr>
        <w:pStyle w:val="berschrift3"/>
        <w:numPr>
          <w:ilvl w:val="2"/>
          <w:numId w:val="38"/>
        </w:numPr>
        <w:spacing w:before="0" w:line="360" w:lineRule="auto"/>
        <w:jc w:val="both"/>
        <w:rPr>
          <w:rFonts w:cs="Arial"/>
          <w:bCs/>
          <w:color w:val="000000" w:themeColor="text1"/>
          <w:kern w:val="0"/>
        </w:rPr>
      </w:pPr>
      <w:bookmarkStart w:id="19" w:name="_Toc182795927"/>
      <w:r w:rsidRPr="00466380">
        <w:rPr>
          <w:rFonts w:cs="Arial"/>
          <w:bCs/>
          <w:color w:val="000000" w:themeColor="text1"/>
          <w:kern w:val="0"/>
        </w:rPr>
        <w:t>LTE-Programmierung für Mikrocontroller-basierte Tracker</w:t>
      </w:r>
      <w:bookmarkEnd w:id="19"/>
    </w:p>
    <w:p w14:paraId="2184D708" w14:textId="77777777" w:rsidR="004A7E89" w:rsidRPr="00466380" w:rsidRDefault="004A7E89" w:rsidP="001E3755">
      <w:pPr>
        <w:spacing w:before="0" w:line="360" w:lineRule="auto"/>
        <w:rPr>
          <w:rFonts w:ascii="Arial" w:hAnsi="Arial" w:cs="Arial"/>
        </w:rPr>
      </w:pPr>
      <w:r w:rsidRPr="00466380">
        <w:rPr>
          <w:rFonts w:ascii="Arial" w:hAnsi="Arial" w:cs="Arial"/>
        </w:rPr>
        <w:t xml:space="preserve">Die Programmierung von Mikrocontrollern zur Nutzung von LTE-Technologie ist entscheidend für moderne Tracking-Anwendungen. Mikrocontroller wie der Arduino oder der ESP32 können in Kombination mit LTE-Modulen wie dem </w:t>
      </w:r>
      <w:proofErr w:type="spellStart"/>
      <w:r w:rsidRPr="00466380">
        <w:rPr>
          <w:rFonts w:ascii="Arial" w:hAnsi="Arial" w:cs="Arial"/>
        </w:rPr>
        <w:t>Quectel</w:t>
      </w:r>
      <w:proofErr w:type="spellEnd"/>
      <w:r w:rsidRPr="00466380">
        <w:rPr>
          <w:rFonts w:ascii="Arial" w:hAnsi="Arial" w:cs="Arial"/>
        </w:rPr>
        <w:t xml:space="preserve"> EC25 oder dem SIM800L eingesetzt werden, um eine zuverlässige Datenübertragung zu gewährleisten.</w:t>
      </w:r>
    </w:p>
    <w:p w14:paraId="003A1F22" w14:textId="77777777" w:rsidR="004A7E89" w:rsidRPr="00466380" w:rsidRDefault="004A7E89" w:rsidP="001E3755">
      <w:pPr>
        <w:spacing w:before="0" w:line="360" w:lineRule="auto"/>
        <w:rPr>
          <w:rFonts w:ascii="Arial" w:hAnsi="Arial" w:cs="Arial"/>
        </w:rPr>
      </w:pPr>
      <w:r w:rsidRPr="00466380">
        <w:rPr>
          <w:rFonts w:ascii="Arial" w:hAnsi="Arial" w:cs="Arial"/>
        </w:rPr>
        <w:t>Für die Programmierung solcher Module werden häufig AT-Befehle verwendet. Ein typisches Beispiel ist der Befehl AT+CGATT=1, der zur Aktivierung der LTE-Verbindung dient. Diese Befehle ermöglichen eine effektive Kommunikation zwischen dem Mikrocontroller und dem LTE-Netzwerk (</w:t>
      </w:r>
      <w:proofErr w:type="spellStart"/>
      <w:r w:rsidRPr="00466380">
        <w:rPr>
          <w:rFonts w:ascii="Arial" w:hAnsi="Arial" w:cs="Arial"/>
        </w:rPr>
        <w:t>Quectel</w:t>
      </w:r>
      <w:proofErr w:type="spellEnd"/>
      <w:r w:rsidRPr="00466380">
        <w:rPr>
          <w:rFonts w:ascii="Arial" w:hAnsi="Arial" w:cs="Arial"/>
        </w:rPr>
        <w:t>, 2020).</w:t>
      </w:r>
    </w:p>
    <w:p w14:paraId="7850F5F1" w14:textId="5CA53BAE" w:rsidR="004A7E89" w:rsidRPr="00466380" w:rsidRDefault="00163470" w:rsidP="001E3755">
      <w:pPr>
        <w:spacing w:before="0" w:line="360" w:lineRule="auto"/>
        <w:rPr>
          <w:rFonts w:ascii="Arial" w:hAnsi="Arial" w:cs="Arial"/>
        </w:rPr>
      </w:pPr>
      <w:r w:rsidRPr="00466380">
        <w:rPr>
          <w:rFonts w:ascii="Arial" w:hAnsi="Arial" w:cs="Arial"/>
        </w:rPr>
        <w:t>E</w:t>
      </w:r>
      <w:r w:rsidR="004A7E89" w:rsidRPr="00466380">
        <w:rPr>
          <w:rFonts w:ascii="Arial" w:hAnsi="Arial" w:cs="Arial"/>
        </w:rPr>
        <w:t xml:space="preserve">in wichtiger Aspekt bei der Programmierung ist das Energiemanagement. Viele Tracker sind batteriebetrieben, weshalb Funktionen wie der Power </w:t>
      </w:r>
      <w:proofErr w:type="spellStart"/>
      <w:r w:rsidR="004A7E89" w:rsidRPr="00466380">
        <w:rPr>
          <w:rFonts w:ascii="Arial" w:hAnsi="Arial" w:cs="Arial"/>
        </w:rPr>
        <w:t>Saving</w:t>
      </w:r>
      <w:proofErr w:type="spellEnd"/>
      <w:r w:rsidR="004A7E89" w:rsidRPr="00466380">
        <w:rPr>
          <w:rFonts w:ascii="Arial" w:hAnsi="Arial" w:cs="Arial"/>
        </w:rPr>
        <w:t xml:space="preserve"> Mode (PSM) und </w:t>
      </w:r>
      <w:r w:rsidR="004A7E89" w:rsidRPr="00466380">
        <w:rPr>
          <w:rFonts w:ascii="Arial" w:hAnsi="Arial" w:cs="Arial"/>
        </w:rPr>
        <w:lastRenderedPageBreak/>
        <w:t>erweiterte Empfangszeiten (</w:t>
      </w:r>
      <w:proofErr w:type="spellStart"/>
      <w:r w:rsidR="004A7E89" w:rsidRPr="00466380">
        <w:rPr>
          <w:rFonts w:ascii="Arial" w:hAnsi="Arial" w:cs="Arial"/>
        </w:rPr>
        <w:t>eDRX</w:t>
      </w:r>
      <w:proofErr w:type="spellEnd"/>
      <w:r w:rsidR="004A7E89" w:rsidRPr="00466380">
        <w:rPr>
          <w:rFonts w:ascii="Arial" w:hAnsi="Arial" w:cs="Arial"/>
        </w:rPr>
        <w:t>) implementiert werden, um den Stromverbrauch zu minimieren. Diese Funktionen erlauben es dem Modul, in einen Energiesparmodus zu wechseln, wenn es nicht aktiv Daten sendet oder empfängt</w:t>
      </w:r>
    </w:p>
    <w:p w14:paraId="443F4845" w14:textId="19AFF44E" w:rsidR="005E64EF" w:rsidRPr="00466380" w:rsidRDefault="00F25522" w:rsidP="001E3755">
      <w:pPr>
        <w:pStyle w:val="berschrift2"/>
        <w:spacing w:before="0" w:line="360" w:lineRule="auto"/>
        <w:jc w:val="both"/>
        <w:rPr>
          <w:rFonts w:cs="Arial"/>
        </w:rPr>
      </w:pPr>
      <w:bookmarkStart w:id="20" w:name="_Toc182795928"/>
      <w:proofErr w:type="spellStart"/>
      <w:r w:rsidRPr="00466380">
        <w:rPr>
          <w:rFonts w:cs="Arial"/>
        </w:rPr>
        <w:t>Narrowband</w:t>
      </w:r>
      <w:proofErr w:type="spellEnd"/>
      <w:r w:rsidRPr="00466380">
        <w:rPr>
          <w:rFonts w:cs="Arial"/>
        </w:rPr>
        <w:t xml:space="preserve"> IoT</w:t>
      </w:r>
      <w:bookmarkEnd w:id="20"/>
    </w:p>
    <w:p w14:paraId="3975D985" w14:textId="105C6945" w:rsidR="00DC1713" w:rsidRPr="00466380" w:rsidRDefault="00DC1713" w:rsidP="001E3755">
      <w:pPr>
        <w:spacing w:before="0" w:line="360" w:lineRule="auto"/>
        <w:rPr>
          <w:rFonts w:ascii="Arial" w:hAnsi="Arial" w:cs="Arial"/>
        </w:rPr>
      </w:pPr>
      <w:proofErr w:type="spellStart"/>
      <w:r w:rsidRPr="00466380">
        <w:rPr>
          <w:rFonts w:ascii="Arial" w:hAnsi="Arial" w:cs="Arial"/>
        </w:rPr>
        <w:t>Narrowband</w:t>
      </w:r>
      <w:proofErr w:type="spellEnd"/>
      <w:r w:rsidRPr="00466380">
        <w:rPr>
          <w:rFonts w:ascii="Arial" w:hAnsi="Arial" w:cs="Arial"/>
        </w:rPr>
        <w:t xml:space="preserve"> IoT (NB-IoT) ist eine LPWAN-Technologie (Low Power Wide Area Network), die entwickelt wurde, um IoT-Anwendungen zu unterstützen, die eine große Reichweite, geringen Stromverbrauch und die Verbindung einer Vielzahl von Geräten erfordern. NB-IoT operiert in lizenzierten Frequenzbändern, was eine stabile und zuverlässige Kommunikation ermöglicht, oft über bestehende LTE-Infrastrukturen. Dies erlaubt Mobilfunknetzbetreibern (MNOs), NB-IoT parallel zu LTE zu implementieren (Raza, </w:t>
      </w:r>
      <w:proofErr w:type="spellStart"/>
      <w:r w:rsidRPr="00466380">
        <w:rPr>
          <w:rFonts w:ascii="Arial" w:hAnsi="Arial" w:cs="Arial"/>
        </w:rPr>
        <w:t>Kulkarni</w:t>
      </w:r>
      <w:proofErr w:type="spellEnd"/>
      <w:r w:rsidRPr="00466380">
        <w:rPr>
          <w:rFonts w:ascii="Arial" w:hAnsi="Arial" w:cs="Arial"/>
        </w:rPr>
        <w:t xml:space="preserve"> &amp; </w:t>
      </w:r>
      <w:proofErr w:type="spellStart"/>
      <w:r w:rsidRPr="00466380">
        <w:rPr>
          <w:rFonts w:ascii="Arial" w:hAnsi="Arial" w:cs="Arial"/>
        </w:rPr>
        <w:t>Sooriyabandara</w:t>
      </w:r>
      <w:proofErr w:type="spellEnd"/>
      <w:r w:rsidRPr="00466380">
        <w:rPr>
          <w:rFonts w:ascii="Arial" w:hAnsi="Arial" w:cs="Arial"/>
        </w:rPr>
        <w:t>, 2017).</w:t>
      </w:r>
    </w:p>
    <w:p w14:paraId="7926A2B2"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NB-IoT wurde speziell für Geräte konzipiert, die nur kleine Datenmengen erzeugen und keine ständige Verbindung benötigen. Es erreicht eine tiefe Durchdringung von Gebäuden und deckt große Entfernungen mit hoher Energieeffizienz ab. Diese ist besonders wichtig für Anwendungsfälle wie Smart Metering, Asset-Tracking, Umweltüberwachung und die industrielle Automatisierung. Die Energieeinsparungen werden durch Funktionen wie Extended </w:t>
      </w:r>
      <w:proofErr w:type="spellStart"/>
      <w:r w:rsidRPr="00466380">
        <w:rPr>
          <w:rFonts w:ascii="Arial" w:hAnsi="Arial" w:cs="Arial"/>
        </w:rPr>
        <w:t>Discontinuous</w:t>
      </w:r>
      <w:proofErr w:type="spellEnd"/>
      <w:r w:rsidRPr="00466380">
        <w:rPr>
          <w:rFonts w:ascii="Arial" w:hAnsi="Arial" w:cs="Arial"/>
        </w:rPr>
        <w:t xml:space="preserve"> Reception (</w:t>
      </w:r>
      <w:proofErr w:type="spellStart"/>
      <w:r w:rsidRPr="00466380">
        <w:rPr>
          <w:rFonts w:ascii="Arial" w:hAnsi="Arial" w:cs="Arial"/>
        </w:rPr>
        <w:t>eDRX</w:t>
      </w:r>
      <w:proofErr w:type="spellEnd"/>
      <w:r w:rsidRPr="00466380">
        <w:rPr>
          <w:rFonts w:ascii="Arial" w:hAnsi="Arial" w:cs="Arial"/>
        </w:rPr>
        <w:t>) und den Power-</w:t>
      </w:r>
      <w:proofErr w:type="spellStart"/>
      <w:r w:rsidRPr="00466380">
        <w:rPr>
          <w:rFonts w:ascii="Arial" w:hAnsi="Arial" w:cs="Arial"/>
        </w:rPr>
        <w:t>Saving</w:t>
      </w:r>
      <w:proofErr w:type="spellEnd"/>
      <w:r w:rsidRPr="00466380">
        <w:rPr>
          <w:rFonts w:ascii="Arial" w:hAnsi="Arial" w:cs="Arial"/>
        </w:rPr>
        <w:t xml:space="preserve"> Mode (PSM) ermöglicht, die es den Geräten erlauben, in den „Schlafmodus“ zu gehen, wenn keine Daten übertragen werden, was die Batterielaufzeit deutlich verlängert (</w:t>
      </w:r>
      <w:proofErr w:type="spellStart"/>
      <w:r w:rsidRPr="00466380">
        <w:rPr>
          <w:rFonts w:ascii="Arial" w:hAnsi="Arial" w:cs="Arial"/>
        </w:rPr>
        <w:t>Adelantado</w:t>
      </w:r>
      <w:proofErr w:type="spellEnd"/>
      <w:r w:rsidRPr="00466380">
        <w:rPr>
          <w:rFonts w:ascii="Arial" w:hAnsi="Arial" w:cs="Arial"/>
        </w:rPr>
        <w:t xml:space="preserve"> et al., 2017).</w:t>
      </w:r>
    </w:p>
    <w:p w14:paraId="5A3C8FA2" w14:textId="79AEB512" w:rsidR="00DC1713" w:rsidRPr="00466380" w:rsidRDefault="005E64EF" w:rsidP="001E3755">
      <w:pPr>
        <w:spacing w:before="0" w:line="360" w:lineRule="auto"/>
        <w:rPr>
          <w:rFonts w:ascii="Arial" w:hAnsi="Arial" w:cs="Arial"/>
          <w:b/>
          <w:bCs/>
        </w:rPr>
      </w:pPr>
      <w:r w:rsidRPr="00466380">
        <w:rPr>
          <w:rFonts w:ascii="Arial" w:hAnsi="Arial" w:cs="Arial"/>
          <w:b/>
          <w:bCs/>
        </w:rPr>
        <w:t xml:space="preserve">3.3.1. </w:t>
      </w:r>
      <w:r w:rsidR="00DC1713" w:rsidRPr="00466380">
        <w:rPr>
          <w:rFonts w:ascii="Arial" w:hAnsi="Arial" w:cs="Arial"/>
          <w:b/>
          <w:bCs/>
        </w:rPr>
        <w:t>Anwendungen und Vorteile</w:t>
      </w:r>
    </w:p>
    <w:p w14:paraId="3673BB85" w14:textId="4822E657" w:rsidR="00125C20" w:rsidRPr="00466380" w:rsidRDefault="00125C20" w:rsidP="001E3755">
      <w:pPr>
        <w:spacing w:before="0" w:line="360" w:lineRule="auto"/>
        <w:rPr>
          <w:rFonts w:ascii="Arial" w:hAnsi="Arial" w:cs="Arial"/>
        </w:rPr>
      </w:pPr>
      <w:r w:rsidRPr="00466380">
        <w:rPr>
          <w:rFonts w:ascii="Arial" w:hAnsi="Arial" w:cs="Arial"/>
        </w:rPr>
        <w:t>NB-IoT (</w:t>
      </w:r>
      <w:proofErr w:type="spellStart"/>
      <w:r w:rsidRPr="00466380">
        <w:rPr>
          <w:rFonts w:ascii="Arial" w:hAnsi="Arial" w:cs="Arial"/>
        </w:rPr>
        <w:t>Narrowband</w:t>
      </w:r>
      <w:proofErr w:type="spellEnd"/>
      <w:r w:rsidRPr="00466380">
        <w:rPr>
          <w:rFonts w:ascii="Arial" w:hAnsi="Arial" w:cs="Arial"/>
        </w:rPr>
        <w:t xml:space="preserve"> IoT) zeichnet sich besonders durch seine Fähigkeit aus, Millionen von Geräten in einem begrenzten geografischen Gebiet zu unterstützen. Die Technologie bietet drei Bereitstellungsoptionen, die eine flexible Nutzung des bestehenden LTE-Spektrums ermöglichen: </w:t>
      </w:r>
      <w:proofErr w:type="spellStart"/>
      <w:r w:rsidRPr="00466380">
        <w:rPr>
          <w:rStyle w:val="Fett"/>
          <w:rFonts w:ascii="Arial" w:hAnsi="Arial" w:cs="Arial"/>
        </w:rPr>
        <w:t>Standalone</w:t>
      </w:r>
      <w:proofErr w:type="spellEnd"/>
      <w:r w:rsidRPr="00466380">
        <w:rPr>
          <w:rFonts w:ascii="Arial" w:hAnsi="Arial" w:cs="Arial"/>
        </w:rPr>
        <w:t xml:space="preserve">, </w:t>
      </w:r>
      <w:r w:rsidRPr="00466380">
        <w:rPr>
          <w:rStyle w:val="Fett"/>
          <w:rFonts w:ascii="Arial" w:hAnsi="Arial" w:cs="Arial"/>
        </w:rPr>
        <w:t>In-Band</w:t>
      </w:r>
      <w:r w:rsidRPr="00466380">
        <w:rPr>
          <w:rFonts w:ascii="Arial" w:hAnsi="Arial" w:cs="Arial"/>
        </w:rPr>
        <w:t xml:space="preserve"> und </w:t>
      </w:r>
      <w:proofErr w:type="spellStart"/>
      <w:r w:rsidRPr="00466380">
        <w:rPr>
          <w:rStyle w:val="Fett"/>
          <w:rFonts w:ascii="Arial" w:hAnsi="Arial" w:cs="Arial"/>
        </w:rPr>
        <w:t>Guard</w:t>
      </w:r>
      <w:proofErr w:type="spellEnd"/>
      <w:r w:rsidRPr="00466380">
        <w:rPr>
          <w:rStyle w:val="Fett"/>
          <w:rFonts w:ascii="Arial" w:hAnsi="Arial" w:cs="Arial"/>
        </w:rPr>
        <w:t>-Band</w:t>
      </w:r>
      <w:r w:rsidRPr="00466380">
        <w:rPr>
          <w:rFonts w:ascii="Arial" w:hAnsi="Arial" w:cs="Arial"/>
        </w:rPr>
        <w:t xml:space="preserve">. Die </w:t>
      </w:r>
      <w:proofErr w:type="spellStart"/>
      <w:r w:rsidRPr="00466380">
        <w:rPr>
          <w:rStyle w:val="Fett"/>
          <w:rFonts w:ascii="Arial" w:hAnsi="Arial" w:cs="Arial"/>
        </w:rPr>
        <w:t>Standalone</w:t>
      </w:r>
      <w:proofErr w:type="spellEnd"/>
      <w:r w:rsidRPr="00466380">
        <w:rPr>
          <w:rFonts w:ascii="Arial" w:hAnsi="Arial" w:cs="Arial"/>
        </w:rPr>
        <w:t xml:space="preserve">-Option verwendet ein eigenes Frequenzband, was eine vollständige Trennung vom LTE-Datenverkehr gewährleistet und ideal ist für Regionen, in denen neue Frequenzen zugeteilt werden können. </w:t>
      </w:r>
      <w:r w:rsidRPr="00466380">
        <w:rPr>
          <w:rStyle w:val="Fett"/>
          <w:rFonts w:ascii="Arial" w:hAnsi="Arial" w:cs="Arial"/>
        </w:rPr>
        <w:t>In-Band</w:t>
      </w:r>
      <w:r w:rsidRPr="00466380">
        <w:rPr>
          <w:rFonts w:ascii="Arial" w:hAnsi="Arial" w:cs="Arial"/>
        </w:rPr>
        <w:t xml:space="preserve">-Betrieb nutzt bestehende LTE-Ressourcenblöcke, was eine einfache Integration in LTE-Netzwerke erlaubt. </w:t>
      </w:r>
      <w:proofErr w:type="spellStart"/>
      <w:r w:rsidRPr="00466380">
        <w:rPr>
          <w:rStyle w:val="Fett"/>
          <w:rFonts w:ascii="Arial" w:hAnsi="Arial" w:cs="Arial"/>
        </w:rPr>
        <w:t>Guard</w:t>
      </w:r>
      <w:proofErr w:type="spellEnd"/>
      <w:r w:rsidRPr="00466380">
        <w:rPr>
          <w:rStyle w:val="Fett"/>
          <w:rFonts w:ascii="Arial" w:hAnsi="Arial" w:cs="Arial"/>
        </w:rPr>
        <w:t>-Band</w:t>
      </w:r>
      <w:r w:rsidRPr="00466380">
        <w:rPr>
          <w:rFonts w:ascii="Arial" w:hAnsi="Arial" w:cs="Arial"/>
        </w:rPr>
        <w:t xml:space="preserve"> nutzt die Ränder der LTE-Frequenzen, wodurch diese Option </w:t>
      </w:r>
      <w:proofErr w:type="spellStart"/>
      <w:r w:rsidRPr="00466380">
        <w:rPr>
          <w:rFonts w:ascii="Arial" w:hAnsi="Arial" w:cs="Arial"/>
        </w:rPr>
        <w:t>Spektrumseffizienz</w:t>
      </w:r>
      <w:proofErr w:type="spellEnd"/>
      <w:r w:rsidRPr="00466380">
        <w:rPr>
          <w:rFonts w:ascii="Arial" w:hAnsi="Arial" w:cs="Arial"/>
        </w:rPr>
        <w:t xml:space="preserve"> ohne Interferenz mit dem regulären LTE-Datenverkehr ermöglicht. Diese Flexibilität macht NB-IoT besonders geeignet für urbane IoT-Anwendungen wie Smart-City-Implementierungen, in denen sowohl Netzabdeckung als auch Kapazität entscheidend sind (</w:t>
      </w:r>
      <w:proofErr w:type="spellStart"/>
      <w:r w:rsidRPr="00466380">
        <w:rPr>
          <w:rFonts w:ascii="Arial" w:hAnsi="Arial" w:cs="Arial"/>
        </w:rPr>
        <w:t>Ratasuk</w:t>
      </w:r>
      <w:proofErr w:type="spellEnd"/>
      <w:r w:rsidRPr="00466380">
        <w:rPr>
          <w:rFonts w:ascii="Arial" w:hAnsi="Arial" w:cs="Arial"/>
        </w:rPr>
        <w:t xml:space="preserve">, </w:t>
      </w:r>
      <w:proofErr w:type="spellStart"/>
      <w:r w:rsidRPr="00466380">
        <w:rPr>
          <w:rFonts w:ascii="Arial" w:hAnsi="Arial" w:cs="Arial"/>
        </w:rPr>
        <w:t>Mangalvedhe</w:t>
      </w:r>
      <w:proofErr w:type="spellEnd"/>
      <w:r w:rsidRPr="00466380">
        <w:rPr>
          <w:rFonts w:ascii="Arial" w:hAnsi="Arial" w:cs="Arial"/>
        </w:rPr>
        <w:t xml:space="preserve">, Zhang, Robert, &amp; </w:t>
      </w:r>
      <w:proofErr w:type="spellStart"/>
      <w:r w:rsidRPr="00466380">
        <w:rPr>
          <w:rFonts w:ascii="Arial" w:hAnsi="Arial" w:cs="Arial"/>
        </w:rPr>
        <w:t>Koskinen</w:t>
      </w:r>
      <w:proofErr w:type="spellEnd"/>
      <w:r w:rsidRPr="00466380">
        <w:rPr>
          <w:rFonts w:ascii="Arial" w:hAnsi="Arial" w:cs="Arial"/>
        </w:rPr>
        <w:t>, 2016).</w:t>
      </w:r>
    </w:p>
    <w:p w14:paraId="3A0E0976" w14:textId="1F91C65E" w:rsidR="00606EA3" w:rsidRPr="00466380" w:rsidRDefault="00DC1713" w:rsidP="001E3755">
      <w:pPr>
        <w:spacing w:before="0" w:line="360" w:lineRule="auto"/>
        <w:rPr>
          <w:rFonts w:ascii="Arial" w:hAnsi="Arial" w:cs="Arial"/>
        </w:rPr>
      </w:pPr>
      <w:r w:rsidRPr="00466380">
        <w:rPr>
          <w:rFonts w:ascii="Arial" w:hAnsi="Arial" w:cs="Arial"/>
        </w:rPr>
        <w:t xml:space="preserve">Obwohl NB-IoT im Vergleich zu anderen LPWAN-Lösungen wie LTE-M niedrigere Datenraten und eine höhere Latenz bietet, kompensiert es dies durch die niedrigen Implementierungskosten der Geräte und die erheblich verlängerte Batterielebensdauer. Diese </w:t>
      </w:r>
      <w:r w:rsidRPr="00466380">
        <w:rPr>
          <w:rFonts w:ascii="Arial" w:hAnsi="Arial" w:cs="Arial"/>
        </w:rPr>
        <w:lastRenderedPageBreak/>
        <w:t>Eigenschaften machen NB-IoT besonders geeignet für Anwendungsfälle, in denen die Datenübertragung nur gelegentlich erfolgt und die Geräte keine Echtzeitkommunikation erfordern (Raza et al., 2017).</w:t>
      </w:r>
    </w:p>
    <w:p w14:paraId="263112DA" w14:textId="733CAE9E" w:rsidR="00606EA3" w:rsidRPr="00466380" w:rsidRDefault="00DC1713" w:rsidP="001E3755">
      <w:pPr>
        <w:spacing w:before="0" w:line="360" w:lineRule="auto"/>
        <w:rPr>
          <w:rFonts w:ascii="Arial" w:hAnsi="Arial" w:cs="Arial"/>
        </w:rPr>
      </w:pPr>
      <w:r w:rsidRPr="00466380">
        <w:rPr>
          <w:rFonts w:ascii="Arial" w:hAnsi="Arial" w:cs="Arial"/>
        </w:rPr>
        <w:t>NB-IoT ist eine Schlüsseltechnologie in der rasch wachsenden IoT-Landschaft. Es bietet ein optimales Gleichgewicht zwischen niedrigen Kosten, Energieeffizienz und einer breiten Netzabdeckung. Seine Fähigkeit, mit bestehender LTE-Infrastruktur integriert zu werden, sowie die Unterstützung für Millionen von IoT-Geräten machen NB-IoT zu einer entscheidenden Technologie für zukünftige IoT-Anwendungen.</w:t>
      </w:r>
      <w:r w:rsidR="00606EA3" w:rsidRPr="00466380">
        <w:rPr>
          <w:rFonts w:ascii="Arial" w:hAnsi="Arial" w:cs="Arial"/>
        </w:rPr>
        <w:t xml:space="preserve"> </w:t>
      </w:r>
    </w:p>
    <w:p w14:paraId="6E487FA1" w14:textId="49B25CD5" w:rsidR="004A7E89" w:rsidRPr="00466380" w:rsidRDefault="005E64EF" w:rsidP="001E3755">
      <w:pPr>
        <w:spacing w:before="0" w:line="360" w:lineRule="auto"/>
        <w:rPr>
          <w:rFonts w:ascii="Arial" w:hAnsi="Arial" w:cs="Arial"/>
          <w:b/>
          <w:bCs/>
          <w:lang w:val="en-US"/>
        </w:rPr>
      </w:pPr>
      <w:r w:rsidRPr="00466380">
        <w:rPr>
          <w:rFonts w:ascii="Arial" w:hAnsi="Arial" w:cs="Arial"/>
          <w:b/>
          <w:bCs/>
          <w:lang w:val="en-US"/>
        </w:rPr>
        <w:t xml:space="preserve">3.3.2. </w:t>
      </w:r>
      <w:r w:rsidR="004A7E89" w:rsidRPr="00466380">
        <w:rPr>
          <w:rFonts w:ascii="Arial" w:hAnsi="Arial" w:cs="Arial"/>
          <w:b/>
          <w:bCs/>
          <w:lang w:val="en-US"/>
        </w:rPr>
        <w:t>Programming Microcontrollers for NB-IoT Trackers</w:t>
      </w:r>
    </w:p>
    <w:p w14:paraId="508D0656" w14:textId="77777777" w:rsidR="00A06F49" w:rsidRPr="00466380" w:rsidRDefault="00A06F49" w:rsidP="001E3755">
      <w:pPr>
        <w:spacing w:before="0" w:line="360" w:lineRule="auto"/>
        <w:rPr>
          <w:rFonts w:ascii="Arial" w:hAnsi="Arial" w:cs="Arial"/>
        </w:rPr>
      </w:pPr>
      <w:r w:rsidRPr="00466380">
        <w:rPr>
          <w:rFonts w:ascii="Arial" w:hAnsi="Arial" w:cs="Arial"/>
        </w:rPr>
        <w:t xml:space="preserve">Beim Integrieren von NB-IoT in ein Mikrocontroller-basiertes Trackingsystem wählen Entwickler typischerweise stromsparende Mikrocontroller (z. B. die STM32-Serie) und kompatible NB-IoT-Module wie das </w:t>
      </w:r>
      <w:proofErr w:type="spellStart"/>
      <w:r w:rsidRPr="00466380">
        <w:rPr>
          <w:rFonts w:ascii="Arial" w:hAnsi="Arial" w:cs="Arial"/>
        </w:rPr>
        <w:t>Quectel</w:t>
      </w:r>
      <w:proofErr w:type="spellEnd"/>
      <w:r w:rsidRPr="00466380">
        <w:rPr>
          <w:rFonts w:ascii="Arial" w:hAnsi="Arial" w:cs="Arial"/>
        </w:rPr>
        <w:t xml:space="preserve"> BC95 oder BC66. Diese Module werden mithilfe von AT-Befehlen programmiert, um Netzwerkregistrierung, Datenübertragung und Energiesparfunktionen zu steuern. Der Mikrocontroller übernimmt die GPS-Datenerfassung und überträgt periodisch die Standortdaten über NB-IoT an das Netzwerk. Effizientes Energiemanagement ist besonders bei batteriebetriebenen Trackern entscheidend und wird durch die Nutzung der stromsparenden Modi von NB-IoT erreicht (</w:t>
      </w:r>
      <w:proofErr w:type="spellStart"/>
      <w:r w:rsidRPr="00466380">
        <w:rPr>
          <w:rFonts w:ascii="Arial" w:hAnsi="Arial" w:cs="Arial"/>
        </w:rPr>
        <w:t>Quectel</w:t>
      </w:r>
      <w:proofErr w:type="spellEnd"/>
      <w:r w:rsidRPr="00466380">
        <w:rPr>
          <w:rFonts w:ascii="Arial" w:hAnsi="Arial" w:cs="Arial"/>
        </w:rPr>
        <w:t>, 2019).</w:t>
      </w:r>
    </w:p>
    <w:p w14:paraId="3432A211" w14:textId="0AF0533C" w:rsidR="00606EA3" w:rsidRPr="00466380" w:rsidRDefault="28777EF4" w:rsidP="001E3755">
      <w:pPr>
        <w:spacing w:before="0" w:line="360" w:lineRule="auto"/>
        <w:rPr>
          <w:rFonts w:ascii="Arial" w:hAnsi="Arial" w:cs="Arial"/>
        </w:rPr>
      </w:pPr>
      <w:r w:rsidRPr="00466380">
        <w:rPr>
          <w:rFonts w:ascii="Arial" w:hAnsi="Arial" w:cs="Arial"/>
        </w:rPr>
        <w:t xml:space="preserve">Ein typisches Beispiel für die Implementierung eines NB-IoT-basierten&lt;&gt;&lt;&lt;&lt;&lt; Mikrocontrollers ist die Verwendung von Plattformen wie Arduino oder ESP32 in Kombination mit NB-IoT-Modulen wie </w:t>
      </w:r>
      <w:proofErr w:type="spellStart"/>
      <w:r w:rsidRPr="00466380">
        <w:rPr>
          <w:rFonts w:ascii="Arial" w:hAnsi="Arial" w:cs="Arial"/>
        </w:rPr>
        <w:t>Quectel</w:t>
      </w:r>
      <w:proofErr w:type="spellEnd"/>
      <w:r w:rsidRPr="00466380">
        <w:rPr>
          <w:rFonts w:ascii="Arial" w:hAnsi="Arial" w:cs="Arial"/>
        </w:rPr>
        <w:t xml:space="preserve"> BC95 oder u-</w:t>
      </w:r>
      <w:proofErr w:type="spellStart"/>
      <w:r w:rsidRPr="00466380">
        <w:rPr>
          <w:rFonts w:ascii="Arial" w:hAnsi="Arial" w:cs="Arial"/>
        </w:rPr>
        <w:t>blox</w:t>
      </w:r>
      <w:proofErr w:type="spellEnd"/>
      <w:r w:rsidRPr="00466380">
        <w:rPr>
          <w:rFonts w:ascii="Arial" w:hAnsi="Arial" w:cs="Arial"/>
        </w:rPr>
        <w:t xml:space="preserve"> SARA-N2. Diese Module bieten eine einfache Schnittstelle zur Anbindung des Mikrocontrollers an NB-IoT-Netzwerke. Die Programmierung erfolgt in Sprachen wie C oder Python und beinhaltet das Konfigurieren von Netzwerkeinstellungen, das Senden und Empfangen von Daten sowie die Implementierung von Energiesparmodi, um die Batterielebensdauer zu optimieren.</w:t>
      </w:r>
    </w:p>
    <w:p w14:paraId="0161E690" w14:textId="77777777" w:rsidR="00125C20" w:rsidRPr="00466380" w:rsidRDefault="00125C20" w:rsidP="001E3755">
      <w:pPr>
        <w:spacing w:before="0" w:line="360" w:lineRule="auto"/>
        <w:rPr>
          <w:rFonts w:ascii="Arial" w:hAnsi="Arial" w:cs="Arial"/>
        </w:rPr>
      </w:pPr>
      <w:r w:rsidRPr="00466380">
        <w:rPr>
          <w:rFonts w:ascii="Arial" w:hAnsi="Arial" w:cs="Arial"/>
        </w:rPr>
        <w:t>NB-IoT wird voraussichtlich eine entscheidende Rolle im wachsenden IoT-Bereich spielen, da es eine Lösung für energieeffiziente, großflächige Bereitstellungen bietet. Die Integration mit Mikrocontrollern setzt eine durchdachte Verwaltung des Energieverbrauchs sowie effiziente Kommunikationsprotokolle voraus, was NB-IoT zu einer Schlüsseltechnologie für die Zukunft intelligenter Trackingsysteme macht.</w:t>
      </w:r>
    </w:p>
    <w:p w14:paraId="383CB79E" w14:textId="05F8C4DA" w:rsidR="00AF0BDC" w:rsidRPr="00466380" w:rsidRDefault="001E1F61" w:rsidP="001E3755">
      <w:pPr>
        <w:pStyle w:val="berschrift2"/>
        <w:spacing w:before="0" w:line="360" w:lineRule="auto"/>
        <w:jc w:val="both"/>
        <w:rPr>
          <w:rFonts w:cs="Arial"/>
        </w:rPr>
      </w:pPr>
      <w:bookmarkStart w:id="21" w:name="_Toc182795929"/>
      <w:r w:rsidRPr="00466380">
        <w:rPr>
          <w:rFonts w:cs="Arial"/>
        </w:rPr>
        <w:t>Vorteile und Herausforderungen von IoT-Signalen für die Lokalisierung</w:t>
      </w:r>
      <w:bookmarkEnd w:id="21"/>
    </w:p>
    <w:p w14:paraId="30C9F312" w14:textId="77777777" w:rsidR="00812F68" w:rsidRPr="00466380" w:rsidRDefault="006E112D" w:rsidP="001E3755">
      <w:pPr>
        <w:spacing w:before="0" w:line="360" w:lineRule="auto"/>
        <w:rPr>
          <w:rFonts w:ascii="Arial" w:hAnsi="Arial" w:cs="Arial"/>
        </w:rPr>
      </w:pPr>
      <w:r w:rsidRPr="00466380">
        <w:rPr>
          <w:rFonts w:ascii="Arial" w:hAnsi="Arial" w:cs="Arial"/>
        </w:rPr>
        <w:t xml:space="preserve">Die neueste Kommunikationsinfrastruktur unterstützt zunehmend die Forschung zur Lokalisierung basierend auf IoT-Signalen aus mehreren Gründen. Erstens werden IoT-Signale von den gängigen IoT-Geräten unterstützt und sollen zukünftig auch von mehr intelligenten Verbrauchergeräten genutzt werden. Zweitens können IoT-Systeme bereits verschiedene </w:t>
      </w:r>
      <w:r w:rsidRPr="00466380">
        <w:rPr>
          <w:rFonts w:ascii="Arial" w:hAnsi="Arial" w:cs="Arial"/>
        </w:rPr>
        <w:lastRenderedPageBreak/>
        <w:t>Lokalisierungssignalmessungen wie Empfangssignalstärke (RSS), Zeitdifferenz der Ankunft (</w:t>
      </w:r>
      <w:proofErr w:type="spellStart"/>
      <w:r w:rsidRPr="00466380">
        <w:rPr>
          <w:rFonts w:ascii="Arial" w:hAnsi="Arial" w:cs="Arial"/>
        </w:rPr>
        <w:t>TDoA</w:t>
      </w:r>
      <w:proofErr w:type="spellEnd"/>
      <w:r w:rsidRPr="00466380">
        <w:rPr>
          <w:rFonts w:ascii="Arial" w:hAnsi="Arial" w:cs="Arial"/>
        </w:rPr>
        <w:t xml:space="preserve">) und Kanalzustandsinformationen (CSI) liefern. Drittens erhöht die Verbreitung von IoT/5G-Kleinzellen sowie die Möglichkeit, die Kommunikationsfähigkeit von Smart-Home-Geräten wie Lampen, Routern, Lautsprechern und Steckdosen zu aktivieren, die Dichte der Lokalisierungsbasisstationen. </w:t>
      </w:r>
    </w:p>
    <w:p w14:paraId="19A91935" w14:textId="46502C81" w:rsidR="00396041" w:rsidRPr="00466380" w:rsidRDefault="00396041" w:rsidP="001E3755">
      <w:pPr>
        <w:spacing w:before="0" w:line="360" w:lineRule="auto"/>
        <w:rPr>
          <w:rFonts w:ascii="Arial" w:hAnsi="Arial" w:cs="Arial"/>
        </w:rPr>
      </w:pPr>
      <w:r w:rsidRPr="00466380">
        <w:rPr>
          <w:rFonts w:ascii="Arial" w:hAnsi="Arial" w:cs="Arial"/>
        </w:rPr>
        <w:t xml:space="preserve">Diese Untersuchung konzentriert sich auf LPWAN-Signale, deckt aber auch andere IoT-Technologien wie Mobilfunknetze und lokale drahtlose Netzwerke (z. B. WiFi, Bluetooth Low Energy (BLE), </w:t>
      </w:r>
      <w:proofErr w:type="spellStart"/>
      <w:r w:rsidRPr="00466380">
        <w:rPr>
          <w:rFonts w:ascii="Arial" w:hAnsi="Arial" w:cs="Arial"/>
        </w:rPr>
        <w:t>Zigbee</w:t>
      </w:r>
      <w:proofErr w:type="spellEnd"/>
      <w:r w:rsidRPr="00466380">
        <w:rPr>
          <w:rFonts w:ascii="Arial" w:hAnsi="Arial" w:cs="Arial"/>
        </w:rPr>
        <w:t xml:space="preserve"> und Radio-</w:t>
      </w:r>
      <w:proofErr w:type="spellStart"/>
      <w:r w:rsidRPr="00466380">
        <w:rPr>
          <w:rFonts w:ascii="Arial" w:hAnsi="Arial" w:cs="Arial"/>
        </w:rPr>
        <w:t>Frequency</w:t>
      </w:r>
      <w:proofErr w:type="spellEnd"/>
      <w:r w:rsidRPr="00466380">
        <w:rPr>
          <w:rFonts w:ascii="Arial" w:hAnsi="Arial" w:cs="Arial"/>
        </w:rPr>
        <w:t xml:space="preserve"> </w:t>
      </w:r>
      <w:proofErr w:type="spellStart"/>
      <w:r w:rsidRPr="00466380">
        <w:rPr>
          <w:rFonts w:ascii="Arial" w:hAnsi="Arial" w:cs="Arial"/>
        </w:rPr>
        <w:t>Identification</w:t>
      </w:r>
      <w:proofErr w:type="spellEnd"/>
      <w:r w:rsidRPr="00466380">
        <w:rPr>
          <w:rFonts w:ascii="Arial" w:hAnsi="Arial" w:cs="Arial"/>
        </w:rPr>
        <w:t xml:space="preserve"> (RFID)) ab. Abbildung 1 zeigt die Abdeckungsbereiche und den Energieverbrauch der wichtigsten IoT-Signale. (Li et al., 2021)</w:t>
      </w:r>
    </w:p>
    <w:p w14:paraId="0607EBEE" w14:textId="77777777" w:rsidR="00812F68" w:rsidRPr="00466380" w:rsidRDefault="00812F68"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5E0036C9" wp14:editId="2C25BBFD">
            <wp:extent cx="3364174" cy="2185334"/>
            <wp:effectExtent l="0" t="0" r="8255" b="5715"/>
            <wp:docPr id="140712139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1390" name="Grafik 1" descr="Ein Bild, das Text, Screenshot, Diagramm, Schrift enthält.&#10;&#10;Automatisch generierte Beschreibung"/>
                    <pic:cNvPicPr/>
                  </pic:nvPicPr>
                  <pic:blipFill>
                    <a:blip r:embed="rId8"/>
                    <a:stretch>
                      <a:fillRect/>
                    </a:stretch>
                  </pic:blipFill>
                  <pic:spPr>
                    <a:xfrm>
                      <a:off x="0" y="0"/>
                      <a:ext cx="3364174" cy="2185334"/>
                    </a:xfrm>
                    <a:prstGeom prst="rect">
                      <a:avLst/>
                    </a:prstGeom>
                  </pic:spPr>
                </pic:pic>
              </a:graphicData>
            </a:graphic>
          </wp:inline>
        </w:drawing>
      </w:r>
    </w:p>
    <w:p w14:paraId="370E5796" w14:textId="671C3969" w:rsidR="00812F68" w:rsidRPr="00466380" w:rsidRDefault="00812F68" w:rsidP="001E3755">
      <w:pPr>
        <w:pStyle w:val="Beschriftung"/>
        <w:spacing w:before="0" w:after="0" w:line="360" w:lineRule="auto"/>
        <w:rPr>
          <w:rFonts w:ascii="Arial" w:hAnsi="Arial" w:cs="Arial"/>
        </w:rPr>
      </w:pPr>
      <w:bookmarkStart w:id="22" w:name="_Toc178295272"/>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1</w:t>
      </w:r>
      <w:r w:rsidRPr="00466380">
        <w:rPr>
          <w:rFonts w:ascii="Arial" w:hAnsi="Arial" w:cs="Arial"/>
        </w:rPr>
        <w:fldChar w:fldCharType="end"/>
      </w:r>
      <w:r w:rsidRPr="00466380">
        <w:rPr>
          <w:rFonts w:ascii="Arial" w:hAnsi="Arial" w:cs="Arial"/>
        </w:rPr>
        <w:t>: Abdeckungsbereiche und Energieverbrauch von IoT-Signalen</w:t>
      </w:r>
      <w:r w:rsidR="00396041" w:rsidRPr="00466380">
        <w:rPr>
          <w:rFonts w:ascii="Arial" w:hAnsi="Arial" w:cs="Arial"/>
        </w:rPr>
        <w:t xml:space="preserve"> (Quelle: </w:t>
      </w:r>
      <w:r w:rsidR="00412D40" w:rsidRPr="00466380">
        <w:rPr>
          <w:rFonts w:ascii="Arial" w:hAnsi="Arial" w:cs="Arial"/>
        </w:rPr>
        <w:t xml:space="preserve"> </w:t>
      </w:r>
      <w:r w:rsidR="00396041" w:rsidRPr="00466380">
        <w:rPr>
          <w:rFonts w:ascii="Arial" w:hAnsi="Arial" w:cs="Arial"/>
        </w:rPr>
        <w:t>Li et al., 2021)</w:t>
      </w:r>
      <w:bookmarkEnd w:id="22"/>
    </w:p>
    <w:p w14:paraId="6A623543" w14:textId="3451AAE9" w:rsidR="00653DCB" w:rsidRPr="00466380" w:rsidRDefault="009A431B" w:rsidP="001E3755">
      <w:pPr>
        <w:pStyle w:val="berschrift2"/>
        <w:spacing w:before="0" w:line="360" w:lineRule="auto"/>
        <w:jc w:val="both"/>
        <w:rPr>
          <w:rFonts w:cs="Arial"/>
        </w:rPr>
      </w:pPr>
      <w:bookmarkStart w:id="23" w:name="_Toc182795930"/>
      <w:r w:rsidRPr="00466380">
        <w:rPr>
          <w:rFonts w:cs="Arial"/>
        </w:rPr>
        <w:t>Lokalisierungsanwendungen</w:t>
      </w:r>
      <w:bookmarkEnd w:id="23"/>
    </w:p>
    <w:p w14:paraId="51F4A0A4" w14:textId="77777777" w:rsidR="00964C4E" w:rsidRPr="00466380" w:rsidRDefault="00964C4E"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3F1FCDA8" wp14:editId="3C26C814">
            <wp:extent cx="4483289" cy="2813323"/>
            <wp:effectExtent l="0" t="0" r="0" b="6350"/>
            <wp:docPr id="684931244" name="Grafik 1" descr="Ein Bild, das Text, Diagramm, Screensho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1244" name="Grafik 1" descr="Ein Bild, das Text, Diagramm, Screenshot, Entwurf enthält.&#10;&#10;Automatisch generierte Beschreibung"/>
                    <pic:cNvPicPr/>
                  </pic:nvPicPr>
                  <pic:blipFill>
                    <a:blip r:embed="rId9"/>
                    <a:stretch>
                      <a:fillRect/>
                    </a:stretch>
                  </pic:blipFill>
                  <pic:spPr>
                    <a:xfrm>
                      <a:off x="0" y="0"/>
                      <a:ext cx="4499674" cy="2823605"/>
                    </a:xfrm>
                    <a:prstGeom prst="rect">
                      <a:avLst/>
                    </a:prstGeom>
                  </pic:spPr>
                </pic:pic>
              </a:graphicData>
            </a:graphic>
          </wp:inline>
        </w:drawing>
      </w:r>
    </w:p>
    <w:p w14:paraId="275B37B1" w14:textId="2E6B211B" w:rsidR="00964C4E" w:rsidRPr="00466380" w:rsidRDefault="00964C4E" w:rsidP="001E3755">
      <w:pPr>
        <w:pStyle w:val="Beschriftung"/>
        <w:spacing w:before="0" w:after="0" w:line="360" w:lineRule="auto"/>
        <w:rPr>
          <w:rFonts w:ascii="Arial" w:hAnsi="Arial" w:cs="Arial"/>
        </w:rPr>
      </w:pPr>
      <w:bookmarkStart w:id="24" w:name="_Toc178295273"/>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2</w:t>
      </w:r>
      <w:r w:rsidRPr="00466380">
        <w:rPr>
          <w:rFonts w:ascii="Arial" w:hAnsi="Arial" w:cs="Arial"/>
        </w:rPr>
        <w:fldChar w:fldCharType="end"/>
      </w:r>
      <w:r w:rsidRPr="00466380">
        <w:rPr>
          <w:rFonts w:ascii="Arial" w:hAnsi="Arial" w:cs="Arial"/>
        </w:rPr>
        <w:t xml:space="preserve">:  </w:t>
      </w:r>
      <w:r w:rsidR="00061019" w:rsidRPr="00466380">
        <w:rPr>
          <w:rFonts w:ascii="Arial" w:hAnsi="Arial" w:cs="Arial"/>
        </w:rPr>
        <w:t>Lokalisierungss</w:t>
      </w:r>
      <w:r w:rsidRPr="00466380">
        <w:rPr>
          <w:rFonts w:ascii="Arial" w:hAnsi="Arial" w:cs="Arial"/>
        </w:rPr>
        <w:t>ystem Architecture</w:t>
      </w:r>
      <w:r w:rsidR="008C1B66" w:rsidRPr="00466380">
        <w:rPr>
          <w:rFonts w:ascii="Arial" w:hAnsi="Arial" w:cs="Arial"/>
        </w:rPr>
        <w:t xml:space="preserve"> (Quelle:  Li et al., 2021)</w:t>
      </w:r>
      <w:bookmarkEnd w:id="24"/>
    </w:p>
    <w:p w14:paraId="2AE096D5" w14:textId="09D99A59" w:rsidR="001F55D8" w:rsidRPr="00466380" w:rsidRDefault="001F55D8" w:rsidP="001E3755">
      <w:pPr>
        <w:spacing w:before="0" w:line="360" w:lineRule="auto"/>
        <w:rPr>
          <w:rFonts w:ascii="Arial" w:hAnsi="Arial" w:cs="Arial"/>
        </w:rPr>
      </w:pPr>
      <w:r w:rsidRPr="00466380">
        <w:rPr>
          <w:rFonts w:ascii="Arial" w:hAnsi="Arial" w:cs="Arial"/>
        </w:rPr>
        <w:lastRenderedPageBreak/>
        <w:t xml:space="preserve">Ein </w:t>
      </w:r>
      <w:r w:rsidR="0056367D" w:rsidRPr="00466380">
        <w:rPr>
          <w:rFonts w:ascii="Arial" w:hAnsi="Arial" w:cs="Arial"/>
        </w:rPr>
        <w:t xml:space="preserve">Lokalisierungssystem </w:t>
      </w:r>
      <w:r w:rsidRPr="00466380">
        <w:rPr>
          <w:rFonts w:ascii="Arial" w:hAnsi="Arial" w:cs="Arial"/>
        </w:rPr>
        <w:t>besteht aus vier Komponenten: Knoten (einschließlich Endgeräten), Basisstationen (einschließlich Gateways oder Ankern), Netzwerkservern und Anwendungsservern</w:t>
      </w:r>
      <w:r w:rsidR="00E71BDF" w:rsidRPr="00466380">
        <w:rPr>
          <w:rFonts w:ascii="Arial" w:hAnsi="Arial" w:cs="Arial"/>
        </w:rPr>
        <w:t xml:space="preserve"> (Raza, </w:t>
      </w:r>
      <w:proofErr w:type="spellStart"/>
      <w:r w:rsidR="00E71BDF" w:rsidRPr="00466380">
        <w:rPr>
          <w:rFonts w:ascii="Arial" w:hAnsi="Arial" w:cs="Arial"/>
        </w:rPr>
        <w:t>Kulkarni</w:t>
      </w:r>
      <w:proofErr w:type="spellEnd"/>
      <w:r w:rsidR="00E71BDF" w:rsidRPr="00466380">
        <w:rPr>
          <w:rFonts w:ascii="Arial" w:hAnsi="Arial" w:cs="Arial"/>
        </w:rPr>
        <w:t xml:space="preserve">, &amp; </w:t>
      </w:r>
      <w:proofErr w:type="spellStart"/>
      <w:r w:rsidR="00E71BDF" w:rsidRPr="00466380">
        <w:rPr>
          <w:rFonts w:ascii="Arial" w:hAnsi="Arial" w:cs="Arial"/>
        </w:rPr>
        <w:t>Sooriyabandara</w:t>
      </w:r>
      <w:proofErr w:type="spellEnd"/>
      <w:r w:rsidR="00E71BDF" w:rsidRPr="00466380">
        <w:rPr>
          <w:rFonts w:ascii="Arial" w:hAnsi="Arial" w:cs="Arial"/>
        </w:rPr>
        <w:t>, 2017)</w:t>
      </w:r>
      <w:r w:rsidRPr="00466380">
        <w:rPr>
          <w:rFonts w:ascii="Arial" w:hAnsi="Arial" w:cs="Arial"/>
        </w:rPr>
        <w:t xml:space="preserve">. Abbildung </w:t>
      </w:r>
      <w:r w:rsidR="00061019" w:rsidRPr="00466380">
        <w:rPr>
          <w:rFonts w:ascii="Arial" w:hAnsi="Arial" w:cs="Arial"/>
        </w:rPr>
        <w:t>2</w:t>
      </w:r>
      <w:r w:rsidRPr="00466380">
        <w:rPr>
          <w:rFonts w:ascii="Arial" w:hAnsi="Arial" w:cs="Arial"/>
        </w:rPr>
        <w:t xml:space="preserve"> zeigt die Architektur eines </w:t>
      </w:r>
      <w:r w:rsidR="0056367D" w:rsidRPr="00466380">
        <w:rPr>
          <w:rFonts w:ascii="Arial" w:hAnsi="Arial" w:cs="Arial"/>
        </w:rPr>
        <w:t>Lokalisierungssystem</w:t>
      </w:r>
      <w:r w:rsidRPr="00466380">
        <w:rPr>
          <w:rFonts w:ascii="Arial" w:hAnsi="Arial" w:cs="Arial"/>
        </w:rPr>
        <w:t xml:space="preserve">. Im Vergleich zu einem gewöhnlichen IoT-System verfügt das </w:t>
      </w:r>
      <w:r w:rsidR="0056367D" w:rsidRPr="00466380">
        <w:rPr>
          <w:rFonts w:ascii="Arial" w:hAnsi="Arial" w:cs="Arial"/>
        </w:rPr>
        <w:t xml:space="preserve">Lokalisierungssystem </w:t>
      </w:r>
      <w:r w:rsidRPr="00466380">
        <w:rPr>
          <w:rFonts w:ascii="Arial" w:hAnsi="Arial" w:cs="Arial"/>
        </w:rPr>
        <w:t>über eine zusätzliche Lokalisierungs-Engine. Abhängig von den Anforderungen an die Rechenlast der Knoten, die Kommunikationslast und die Datensicherheit kann das Lokalisierungsmodul entweder an den Knoten oder an den Netzwerkservern platziert werden. Die Hauptfunktionen der Komponenten sind wie folgt:</w:t>
      </w:r>
    </w:p>
    <w:p w14:paraId="050744CC" w14:textId="77777777" w:rsidR="001F55D8" w:rsidRPr="00466380" w:rsidRDefault="001F55D8" w:rsidP="001E3755">
      <w:pPr>
        <w:spacing w:before="0" w:line="360" w:lineRule="auto"/>
        <w:rPr>
          <w:rFonts w:ascii="Arial" w:hAnsi="Arial" w:cs="Arial"/>
        </w:rPr>
      </w:pPr>
    </w:p>
    <w:p w14:paraId="6FB75B8B" w14:textId="4DEDB835"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 xml:space="preserve">Knoten: Ein Knoten enthält einen Transponder, der Signale überträgt, und optional einen Mikrocontroller mit On-Board-Speicher. Zusätzlich können Anwendungssensoren wie ein GNSS-Empfänger für präzise Positionierung, </w:t>
      </w:r>
      <w:proofErr w:type="spellStart"/>
      <w:r w:rsidRPr="00466380">
        <w:rPr>
          <w:rFonts w:ascii="Arial" w:hAnsi="Arial" w:cs="Arial"/>
        </w:rPr>
        <w:t>Inertialsensoren</w:t>
      </w:r>
      <w:proofErr w:type="spellEnd"/>
      <w:r w:rsidRPr="00466380">
        <w:rPr>
          <w:rFonts w:ascii="Arial" w:hAnsi="Arial" w:cs="Arial"/>
        </w:rPr>
        <w:t xml:space="preserve"> für Bewegungserfassung und Umweltsensoren zur Überwachung von Temperatur, Luftfeuchtigkeit, Rauch, Gas, Licht, Magnetismus und Schall integriert sein. Diese Sensoren können an den Transponderchip angeschlossen oder in diesen integriert sein. Die Knoten können zur statischen Überwachung fest installiert, als Tags auf beweglichen Objekten montiert oder als Benutzergeräte am menschlichen Körper getragen werden. In einigen IoT-Anwendungen senden die Knoten nur häufig Signale aus, anstatt Daten zu verarbeiten, um Energie zu sparen. In anderen Anwendungen erfolgt die Verarbeitung von Bewegungs- oder Lokalisierungsdaten auf den Knoten, um die Kommunikationslast zu reduzieren. Zudem können manche Anwendungen eine </w:t>
      </w:r>
      <w:proofErr w:type="spellStart"/>
      <w:r w:rsidRPr="00466380">
        <w:rPr>
          <w:rFonts w:ascii="Arial" w:hAnsi="Arial" w:cs="Arial"/>
        </w:rPr>
        <w:t>ToA</w:t>
      </w:r>
      <w:proofErr w:type="spellEnd"/>
      <w:r w:rsidRPr="00466380">
        <w:rPr>
          <w:rFonts w:ascii="Arial" w:hAnsi="Arial" w:cs="Arial"/>
        </w:rPr>
        <w:t>-Lokalisierung nutzen, die präzise Timing-Anforderungen an die Knoten stellt, was nur in relativ hochwertigen IoT-Anwendungen erfüllt werden kann.</w:t>
      </w:r>
    </w:p>
    <w:p w14:paraId="757F792A" w14:textId="4F307E3A"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 xml:space="preserve">Basisstationen (BSs): Die Hauptkommunikationsfunktion der Basisstationen besteht darin, Daten zwischen Knoten und Netzwerkservern zu routen. Die Basisstationen können sich mit Netzwerkservern verbinden und die Daten von Knotensensoren zu den Netzwerkservern und umgekehrt übertragen. Basisstationen haben in der Regel feste und bekannte Standorte sowie global eindeutige Identitäten (IDs, z. B. MAC-Adressen). Für LE-IoT müssen Basisstationen auch Lokalisierungssignale messen, wie Knoten-ID, Basisstation-ID, Empfangszeit der Daten, Kanal, RSS, Nutzlast und Signal-Rausch-Verhältnis (SNR). Zudem kann eine Zeitsynchronisation der Basisstationen für </w:t>
      </w:r>
      <w:proofErr w:type="spellStart"/>
      <w:r w:rsidRPr="00466380">
        <w:rPr>
          <w:rFonts w:ascii="Arial" w:hAnsi="Arial" w:cs="Arial"/>
        </w:rPr>
        <w:t>TDoA</w:t>
      </w:r>
      <w:proofErr w:type="spellEnd"/>
      <w:r w:rsidRPr="00466380">
        <w:rPr>
          <w:rFonts w:ascii="Arial" w:hAnsi="Arial" w:cs="Arial"/>
        </w:rPr>
        <w:t xml:space="preserve">- oder </w:t>
      </w:r>
      <w:proofErr w:type="spellStart"/>
      <w:r w:rsidRPr="00466380">
        <w:rPr>
          <w:rFonts w:ascii="Arial" w:hAnsi="Arial" w:cs="Arial"/>
        </w:rPr>
        <w:t>ToA</w:t>
      </w:r>
      <w:proofErr w:type="spellEnd"/>
      <w:r w:rsidRPr="00466380">
        <w:rPr>
          <w:rFonts w:ascii="Arial" w:hAnsi="Arial" w:cs="Arial"/>
        </w:rPr>
        <w:t xml:space="preserve">-basierte Lokalisierung erforderlich sein. Für die </w:t>
      </w:r>
      <w:proofErr w:type="spellStart"/>
      <w:r w:rsidRPr="00466380">
        <w:rPr>
          <w:rFonts w:ascii="Arial" w:hAnsi="Arial" w:cs="Arial"/>
        </w:rPr>
        <w:t>AoA</w:t>
      </w:r>
      <w:proofErr w:type="spellEnd"/>
      <w:r w:rsidRPr="00466380">
        <w:rPr>
          <w:rFonts w:ascii="Arial" w:hAnsi="Arial" w:cs="Arial"/>
        </w:rPr>
        <w:t>-Lokalisierung können außerdem Multi-Array-Antennen und Phasendetektion notwendig sein.</w:t>
      </w:r>
    </w:p>
    <w:p w14:paraId="7362D88A" w14:textId="2D5B3FE8"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lastRenderedPageBreak/>
        <w:t xml:space="preserve">Netzwerkserver: Ein Netzwerkserver ist verantwortlich für das Dekodieren der Daten von den Basisstationen, das Aufzeichnen der Daten in Datenbanken, die optionale Implementierung von Lokalisierungsberechnungen und die Übermittlung der verarbeiteten Daten an Anwendungsserver. Netzwerkserver können sowohl für die Kommunikation von Sensor zu Anwendung als auch von Anwendung zu Sensor genutzt werden. Für die </w:t>
      </w:r>
      <w:proofErr w:type="spellStart"/>
      <w:r w:rsidRPr="00466380">
        <w:rPr>
          <w:rFonts w:ascii="Arial" w:hAnsi="Arial" w:cs="Arial"/>
        </w:rPr>
        <w:t>TDoA</w:t>
      </w:r>
      <w:proofErr w:type="spellEnd"/>
      <w:r w:rsidRPr="00466380">
        <w:rPr>
          <w:rFonts w:ascii="Arial" w:hAnsi="Arial" w:cs="Arial"/>
        </w:rPr>
        <w:t>-basierte Lokalisierung ist es wichtig, dass die Pakete von verschiedenen Basisstationen bei einem Netzwerkserver ankommen. Außerdem gibt es für Lokalisierungsanwendungen zusätzliche Datenbanken für Lokalisierungssignale auf den Netzwerkservern. Bewegungs- und Lokalisierungsdatenverarbeitungs-</w:t>
      </w:r>
      <w:proofErr w:type="spellStart"/>
      <w:r w:rsidRPr="00466380">
        <w:rPr>
          <w:rFonts w:ascii="Arial" w:hAnsi="Arial" w:cs="Arial"/>
        </w:rPr>
        <w:t>Engines</w:t>
      </w:r>
      <w:proofErr w:type="spellEnd"/>
      <w:r w:rsidRPr="00466380">
        <w:rPr>
          <w:rFonts w:ascii="Arial" w:hAnsi="Arial" w:cs="Arial"/>
        </w:rPr>
        <w:t xml:space="preserve"> befinden sich bei vielen LPWAN-Anwendungen auf Netzwerkservern. Netzwerkserver können entweder Cloud- oder Edge-Server sein.</w:t>
      </w:r>
    </w:p>
    <w:p w14:paraId="75D8663D" w14:textId="321A1660" w:rsidR="008C1B66"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Anwendungsserver: Ihre Hauptfunktionen bestehen darin, Daten von Netzwerkservern zu erhalten, zu analysieren und für weitere Anwendungen zu verarbeiten.</w:t>
      </w:r>
    </w:p>
    <w:p w14:paraId="27B54D42" w14:textId="7292E1BD" w:rsidR="009B1C22" w:rsidRPr="00466380" w:rsidRDefault="00CA0CEE" w:rsidP="001E3755">
      <w:pPr>
        <w:pStyle w:val="berschrift2"/>
        <w:spacing w:before="0" w:line="360" w:lineRule="auto"/>
        <w:jc w:val="both"/>
        <w:rPr>
          <w:rFonts w:cs="Arial"/>
        </w:rPr>
      </w:pPr>
      <w:bookmarkStart w:id="25" w:name="_Toc182795931"/>
      <w:r w:rsidRPr="00466380">
        <w:rPr>
          <w:rFonts w:cs="Arial"/>
        </w:rPr>
        <w:t>Lokalisierungsmethoden</w:t>
      </w:r>
      <w:bookmarkEnd w:id="25"/>
    </w:p>
    <w:p w14:paraId="46B208EC" w14:textId="19072C12" w:rsidR="00CA0CEE" w:rsidRPr="00466380" w:rsidRDefault="0068010F" w:rsidP="001E3755">
      <w:pPr>
        <w:pStyle w:val="berschrift3"/>
        <w:spacing w:before="0" w:line="360" w:lineRule="auto"/>
        <w:jc w:val="both"/>
        <w:rPr>
          <w:rFonts w:cs="Arial"/>
        </w:rPr>
      </w:pPr>
      <w:bookmarkStart w:id="26" w:name="_Toc182795932"/>
      <w:r w:rsidRPr="00466380">
        <w:rPr>
          <w:rFonts w:cs="Arial"/>
        </w:rPr>
        <w:t>Datenbank-</w:t>
      </w:r>
      <w:proofErr w:type="spellStart"/>
      <w:r w:rsidRPr="00466380">
        <w:rPr>
          <w:rFonts w:cs="Arial"/>
        </w:rPr>
        <w:t>Matching</w:t>
      </w:r>
      <w:proofErr w:type="spellEnd"/>
      <w:r w:rsidRPr="00466380">
        <w:rPr>
          <w:rFonts w:cs="Arial"/>
        </w:rPr>
        <w:t>-Lokalisierungsmethoden</w:t>
      </w:r>
      <w:bookmarkEnd w:id="26"/>
    </w:p>
    <w:p w14:paraId="7F5477F7" w14:textId="7BDD2A7A" w:rsidR="00424A99" w:rsidRPr="00466380" w:rsidRDefault="00424A99" w:rsidP="001E3755">
      <w:pPr>
        <w:spacing w:before="0" w:line="360" w:lineRule="auto"/>
        <w:rPr>
          <w:rFonts w:ascii="Arial" w:hAnsi="Arial" w:cs="Arial"/>
        </w:rPr>
      </w:pPr>
      <w:r w:rsidRPr="00466380">
        <w:rPr>
          <w:rFonts w:ascii="Arial" w:hAnsi="Arial" w:cs="Arial"/>
        </w:rPr>
        <w:t>Datenbank-</w:t>
      </w:r>
      <w:proofErr w:type="spellStart"/>
      <w:r w:rsidRPr="00466380">
        <w:rPr>
          <w:rFonts w:ascii="Arial" w:hAnsi="Arial" w:cs="Arial"/>
        </w:rPr>
        <w:t>Matching</w:t>
      </w:r>
      <w:proofErr w:type="spellEnd"/>
      <w:r w:rsidRPr="00466380">
        <w:rPr>
          <w:rFonts w:ascii="Arial" w:hAnsi="Arial" w:cs="Arial"/>
        </w:rPr>
        <w:t>-Lokalisierungsmethoden, auch als Fingerprinting-Methoden bekannt, sind Techniken zur Positionsbestimmung, bei denen aktuelle Sensordaten mit zuvor erfassten und in einer Datenbank gespeicherten Referenzdaten verglichen werden. Diese Methoden sind besonders nützlich in Umgebungen, in denen GPS-Signale schwach oder unzuverlässig sind, wie z.B. in Innenräumen oder dichten urbanen Gebieten.</w:t>
      </w:r>
      <w:r w:rsidR="006C3C58" w:rsidRPr="00466380">
        <w:rPr>
          <w:rFonts w:ascii="Arial" w:hAnsi="Arial" w:cs="Arial"/>
        </w:rPr>
        <w:t xml:space="preserve"> Die wichtigsten Algorithmen sind:</w:t>
      </w:r>
    </w:p>
    <w:p w14:paraId="76BB1B6A" w14:textId="40B5B746"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Verstecktes Markov-Modell (HMM):</w:t>
      </w:r>
      <w:r w:rsidR="0008289B" w:rsidRPr="00466380">
        <w:rPr>
          <w:rFonts w:ascii="Arial" w:hAnsi="Arial" w:cs="Arial"/>
        </w:rPr>
        <w:t xml:space="preserve"> </w:t>
      </w:r>
      <w:r w:rsidRPr="00466380">
        <w:rPr>
          <w:rFonts w:ascii="Arial" w:hAnsi="Arial" w:cs="Arial"/>
        </w:rPr>
        <w:t>Das HMM wird verwendet, um die Bewegung des Mobilgeräts und die beobachteten LTE-Messdaten zu modellieren. Die verborgenen Zustände des HMM sind die Position und die Geschwindigkeit des Mobilgeräts. Die Übergangswahrscheinlichkeiten modellieren die Bewegung des Geräts auf einem Straßennetzwerk.</w:t>
      </w:r>
    </w:p>
    <w:p w14:paraId="25F8550B" w14:textId="30525169"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Partikelfilter (</w:t>
      </w:r>
      <w:proofErr w:type="spellStart"/>
      <w:r w:rsidRPr="00466380">
        <w:rPr>
          <w:rFonts w:ascii="Arial" w:hAnsi="Arial" w:cs="Arial"/>
        </w:rPr>
        <w:t>Particle</w:t>
      </w:r>
      <w:proofErr w:type="spellEnd"/>
      <w:r w:rsidRPr="00466380">
        <w:rPr>
          <w:rFonts w:ascii="Arial" w:hAnsi="Arial" w:cs="Arial"/>
        </w:rPr>
        <w:t xml:space="preserve"> Filter):</w:t>
      </w:r>
      <w:r w:rsidR="0008289B" w:rsidRPr="00466380">
        <w:rPr>
          <w:rFonts w:ascii="Arial" w:hAnsi="Arial" w:cs="Arial"/>
        </w:rPr>
        <w:t xml:space="preserve"> </w:t>
      </w:r>
      <w:r w:rsidRPr="00466380">
        <w:rPr>
          <w:rFonts w:ascii="Arial" w:hAnsi="Arial" w:cs="Arial"/>
        </w:rPr>
        <w:t>Ein Partikelfilter-Algorithmus wird verwendet, um die Zustände des HMMs zu schätzen. Der Partikelfilter hält eine Menge von Partikeln, die jeweils eine Schätzung des Zustands des HMMs und ein Gewicht repräsentieren, das die Wahrscheinlichkeit der Beobachtungen widerspiegelt. Der Algorithmus aktualisiert diese Partikel basierend auf den Übergangswahrscheinlichkeiten und den Beobachtungen.</w:t>
      </w:r>
    </w:p>
    <w:p w14:paraId="46864E4F" w14:textId="787DBCC4"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 xml:space="preserve">Regression basierte </w:t>
      </w:r>
      <w:proofErr w:type="spellStart"/>
      <w:r w:rsidRPr="00466380">
        <w:rPr>
          <w:rFonts w:ascii="Arial" w:hAnsi="Arial" w:cs="Arial"/>
        </w:rPr>
        <w:t>Beobachtungslikelihood</w:t>
      </w:r>
      <w:proofErr w:type="spellEnd"/>
      <w:r w:rsidRPr="00466380">
        <w:rPr>
          <w:rFonts w:ascii="Arial" w:hAnsi="Arial" w:cs="Arial"/>
        </w:rPr>
        <w:t>:</w:t>
      </w:r>
      <w:r w:rsidR="0008289B" w:rsidRPr="00466380">
        <w:rPr>
          <w:rFonts w:ascii="Arial" w:hAnsi="Arial" w:cs="Arial"/>
        </w:rPr>
        <w:t xml:space="preserve"> </w:t>
      </w:r>
      <w:r w:rsidRPr="00466380">
        <w:rPr>
          <w:rFonts w:ascii="Arial" w:hAnsi="Arial" w:cs="Arial"/>
        </w:rPr>
        <w:t xml:space="preserve">Zufallswälder (Random Forests) werden verwendet, um die Wahrscheinlichkeit einer Beobachtung (z.B. gemessene RSRP-Werte) basierend auf einem Standort zu schätzen. Diese </w:t>
      </w:r>
      <w:r w:rsidRPr="00466380">
        <w:rPr>
          <w:rFonts w:ascii="Arial" w:hAnsi="Arial" w:cs="Arial"/>
        </w:rPr>
        <w:lastRenderedPageBreak/>
        <w:t xml:space="preserve">Wahrscheinlichkeiten werden dann verwendet, um die </w:t>
      </w:r>
      <w:proofErr w:type="spellStart"/>
      <w:r w:rsidRPr="00466380">
        <w:rPr>
          <w:rFonts w:ascii="Arial" w:hAnsi="Arial" w:cs="Arial"/>
        </w:rPr>
        <w:t>Beobachtungslikelihoods</w:t>
      </w:r>
      <w:proofErr w:type="spellEnd"/>
      <w:r w:rsidRPr="00466380">
        <w:rPr>
          <w:rFonts w:ascii="Arial" w:hAnsi="Arial" w:cs="Arial"/>
        </w:rPr>
        <w:t xml:space="preserve"> im Partikelfilter zu berechnen.</w:t>
      </w:r>
    </w:p>
    <w:p w14:paraId="08B84873" w14:textId="5251526B" w:rsidR="00424A99"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 xml:space="preserve">Support Vector </w:t>
      </w:r>
      <w:proofErr w:type="spellStart"/>
      <w:r w:rsidRPr="00466380">
        <w:rPr>
          <w:rFonts w:ascii="Arial" w:hAnsi="Arial" w:cs="Arial"/>
        </w:rPr>
        <w:t>Machine</w:t>
      </w:r>
      <w:proofErr w:type="spellEnd"/>
      <w:r w:rsidRPr="00466380">
        <w:rPr>
          <w:rFonts w:ascii="Arial" w:hAnsi="Arial" w:cs="Arial"/>
        </w:rPr>
        <w:t xml:space="preserve"> (SVM):</w:t>
      </w:r>
      <w:r w:rsidR="0008289B" w:rsidRPr="00466380">
        <w:rPr>
          <w:rFonts w:ascii="Arial" w:hAnsi="Arial" w:cs="Arial"/>
        </w:rPr>
        <w:t xml:space="preserve"> </w:t>
      </w:r>
      <w:r w:rsidRPr="00466380">
        <w:rPr>
          <w:rFonts w:ascii="Arial" w:hAnsi="Arial" w:cs="Arial"/>
        </w:rPr>
        <w:t>Eine SVM wird verwendet, um zu klassifizieren, ob eine LTE-Messung von einem Innen- oder Außenbereich stammt. Die Klassifizierung basiert auf den RSRP- und RSSI-Werten der Messung. Andere Algorithmen wie logistische Regression und Zufallswälder wurden ebenfalls getestet, aber die SVM zeigte die besten Ergebnisse für diese Aufgabe.</w:t>
      </w:r>
    </w:p>
    <w:p w14:paraId="3D8A63D9" w14:textId="6033F817" w:rsidR="00870F41" w:rsidRPr="00466380" w:rsidRDefault="00AB1687" w:rsidP="001E3755">
      <w:pPr>
        <w:spacing w:before="0" w:line="360" w:lineRule="auto"/>
        <w:ind w:left="360"/>
        <w:rPr>
          <w:rFonts w:ascii="Arial" w:hAnsi="Arial" w:cs="Arial"/>
        </w:rPr>
      </w:pPr>
      <w:r w:rsidRPr="00466380">
        <w:rPr>
          <w:rFonts w:ascii="Arial" w:hAnsi="Arial" w:cs="Arial"/>
        </w:rPr>
        <w:t>Ray et al. (2016) hat einen genannten Algorithmus entwickelt, um eine effektive Lösung für die Lokalisierung zu bieten.</w:t>
      </w:r>
    </w:p>
    <w:p w14:paraId="068C5A78" w14:textId="77777777" w:rsidR="006E3D7C" w:rsidRPr="00466380" w:rsidRDefault="006E3D7C"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3F7441C7" wp14:editId="7F3C1AC9">
            <wp:extent cx="3084394" cy="2303367"/>
            <wp:effectExtent l="0" t="0" r="1905" b="1905"/>
            <wp:docPr id="86301554" name="Grafik 1" descr="Ein Bild, das Karte, Text, Atl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554" name="Grafik 1" descr="Ein Bild, das Karte, Text, Atlas enthält.&#10;&#10;Automatisch generierte Beschreibung"/>
                    <pic:cNvPicPr/>
                  </pic:nvPicPr>
                  <pic:blipFill>
                    <a:blip r:embed="rId10"/>
                    <a:stretch>
                      <a:fillRect/>
                    </a:stretch>
                  </pic:blipFill>
                  <pic:spPr>
                    <a:xfrm>
                      <a:off x="0" y="0"/>
                      <a:ext cx="3094285" cy="2310754"/>
                    </a:xfrm>
                    <a:prstGeom prst="rect">
                      <a:avLst/>
                    </a:prstGeom>
                  </pic:spPr>
                </pic:pic>
              </a:graphicData>
            </a:graphic>
          </wp:inline>
        </w:drawing>
      </w:r>
    </w:p>
    <w:p w14:paraId="68BB48EB" w14:textId="71C212B1" w:rsidR="00730CE6" w:rsidRPr="00466380" w:rsidRDefault="006E3D7C" w:rsidP="001E3755">
      <w:pPr>
        <w:pStyle w:val="Beschriftung"/>
        <w:spacing w:before="0" w:after="0" w:line="360" w:lineRule="auto"/>
        <w:rPr>
          <w:rFonts w:ascii="Arial" w:hAnsi="Arial" w:cs="Arial"/>
        </w:rPr>
      </w:pPr>
      <w:bookmarkStart w:id="27" w:name="_Toc178295274"/>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3</w:t>
      </w:r>
      <w:r w:rsidRPr="00466380">
        <w:rPr>
          <w:rFonts w:ascii="Arial" w:hAnsi="Arial" w:cs="Arial"/>
        </w:rPr>
        <w:fldChar w:fldCharType="end"/>
      </w:r>
      <w:r w:rsidRPr="00466380">
        <w:rPr>
          <w:rFonts w:ascii="Arial" w:hAnsi="Arial" w:cs="Arial"/>
        </w:rPr>
        <w:t xml:space="preserve">:Vergleich von tatsächlichen (rot) und vorhergesagten (blau) Standorten (Quelle: </w:t>
      </w:r>
      <w:r w:rsidR="002574D2" w:rsidRPr="00466380">
        <w:rPr>
          <w:rFonts w:ascii="Arial" w:hAnsi="Arial" w:cs="Arial"/>
        </w:rPr>
        <w:t>Ray et al., 2016)</w:t>
      </w:r>
      <w:bookmarkEnd w:id="27"/>
    </w:p>
    <w:p w14:paraId="0B41A9D4" w14:textId="6DA7D570" w:rsidR="00730CE6" w:rsidRPr="00466380" w:rsidRDefault="00730CE6" w:rsidP="001E3755">
      <w:pPr>
        <w:pStyle w:val="Beschriftung"/>
        <w:spacing w:before="0" w:after="0" w:line="360" w:lineRule="auto"/>
        <w:rPr>
          <w:rFonts w:ascii="Arial" w:hAnsi="Arial" w:cs="Arial"/>
        </w:rPr>
      </w:pPr>
      <w:r w:rsidRPr="00466380">
        <w:rPr>
          <w:rFonts w:ascii="Arial" w:hAnsi="Arial" w:cs="Arial"/>
        </w:rPr>
        <w:t xml:space="preserve">Ray et al. (2016) haben eine mittlere Genauigkeit von 20 Metern in städtischen Gebieten gezeigt, was eine deutliche Verbesserung gegenüber den mehr als 100 Metern Genauigkeit darstellt, die bei nicht auf maschinellem Lernen basierenden Techniken berichtet wurden. Eine größere Herausforderung besteht darin, Innenstandorte zumindest in Bezug auf Gebäude zu identifizieren. </w:t>
      </w:r>
    </w:p>
    <w:p w14:paraId="3F26055F" w14:textId="1384B7D6" w:rsidR="009A431B" w:rsidRPr="00466380" w:rsidRDefault="00424ED1" w:rsidP="001E3755">
      <w:pPr>
        <w:pStyle w:val="berschrift3"/>
        <w:spacing w:before="0" w:line="360" w:lineRule="auto"/>
        <w:jc w:val="both"/>
        <w:rPr>
          <w:rFonts w:cs="Arial"/>
        </w:rPr>
      </w:pPr>
      <w:bookmarkStart w:id="28" w:name="_Toc182795933"/>
      <w:r w:rsidRPr="00466380">
        <w:rPr>
          <w:rFonts w:cs="Arial"/>
        </w:rPr>
        <w:t>Geometrische Lokalisierungsmethoden</w:t>
      </w:r>
      <w:bookmarkEnd w:id="28"/>
    </w:p>
    <w:p w14:paraId="15500D43" w14:textId="013885C5" w:rsidR="00473610" w:rsidRPr="00466380" w:rsidRDefault="00525B06" w:rsidP="001E3755">
      <w:pPr>
        <w:spacing w:before="0" w:line="360" w:lineRule="auto"/>
        <w:rPr>
          <w:rFonts w:ascii="Arial" w:hAnsi="Arial" w:cs="Arial"/>
        </w:rPr>
      </w:pPr>
      <w:r w:rsidRPr="00466380">
        <w:rPr>
          <w:rFonts w:ascii="Arial" w:hAnsi="Arial" w:cs="Arial"/>
        </w:rPr>
        <w:t xml:space="preserve">Geometrische Lokalisierungsmethoden basieren auf der Nutzung geometrischer Prinzipien zur Bestimmung des Standorts eines Objekts oder Geräts. Diese Methoden verwenden typischerweise die Positionen bekannter Referenzpunkte (wie Basisstationen) und messen Entfernungen oder Winkel zwischen diesen Referenzpunkten und dem </w:t>
      </w:r>
      <w:r w:rsidR="004406F2" w:rsidRPr="00466380">
        <w:rPr>
          <w:rFonts w:ascii="Arial" w:hAnsi="Arial" w:cs="Arial"/>
        </w:rPr>
        <w:t>zu lokalisierendes Objekt</w:t>
      </w:r>
      <w:r w:rsidRPr="00466380">
        <w:rPr>
          <w:rFonts w:ascii="Arial" w:hAnsi="Arial" w:cs="Arial"/>
        </w:rPr>
        <w:t>.</w:t>
      </w:r>
    </w:p>
    <w:p w14:paraId="33453441" w14:textId="77777777" w:rsidR="00473610" w:rsidRPr="00466380" w:rsidRDefault="00473610" w:rsidP="001E3755">
      <w:pPr>
        <w:pStyle w:val="Abbildung"/>
        <w:spacing w:before="0" w:line="360" w:lineRule="auto"/>
        <w:jc w:val="both"/>
        <w:rPr>
          <w:rFonts w:ascii="Arial" w:hAnsi="Arial" w:cs="Arial"/>
        </w:rPr>
      </w:pPr>
      <w:r w:rsidRPr="00466380">
        <w:rPr>
          <w:rFonts w:ascii="Arial" w:hAnsi="Arial" w:cs="Arial"/>
          <w:noProof/>
        </w:rPr>
        <w:lastRenderedPageBreak/>
        <w:drawing>
          <wp:inline distT="0" distB="0" distL="0" distR="0" wp14:anchorId="11FF0573" wp14:editId="7F80CF4F">
            <wp:extent cx="3390885" cy="2183642"/>
            <wp:effectExtent l="0" t="0" r="635" b="7620"/>
            <wp:docPr id="186207891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8918" name="Grafik 1" descr="Ein Bild, das Text, Diagramm, Screenshot, Schrift enthält.&#10;&#10;Automatisch generierte Beschreibung"/>
                    <pic:cNvPicPr/>
                  </pic:nvPicPr>
                  <pic:blipFill>
                    <a:blip r:embed="rId11"/>
                    <a:stretch>
                      <a:fillRect/>
                    </a:stretch>
                  </pic:blipFill>
                  <pic:spPr>
                    <a:xfrm>
                      <a:off x="0" y="0"/>
                      <a:ext cx="3411040" cy="2196621"/>
                    </a:xfrm>
                    <a:prstGeom prst="rect">
                      <a:avLst/>
                    </a:prstGeom>
                  </pic:spPr>
                </pic:pic>
              </a:graphicData>
            </a:graphic>
          </wp:inline>
        </w:drawing>
      </w:r>
    </w:p>
    <w:p w14:paraId="29AA933E" w14:textId="7F0F087B" w:rsidR="00B82D16" w:rsidRPr="00466380" w:rsidRDefault="00473610" w:rsidP="001E3755">
      <w:pPr>
        <w:pStyle w:val="Beschriftung"/>
        <w:spacing w:before="0" w:after="0" w:line="360" w:lineRule="auto"/>
        <w:rPr>
          <w:rFonts w:ascii="Arial" w:hAnsi="Arial" w:cs="Arial"/>
        </w:rPr>
      </w:pPr>
      <w:bookmarkStart w:id="29" w:name="_Toc178295275"/>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4</w:t>
      </w:r>
      <w:r w:rsidRPr="00466380">
        <w:rPr>
          <w:rFonts w:ascii="Arial" w:hAnsi="Arial" w:cs="Arial"/>
        </w:rPr>
        <w:fldChar w:fldCharType="end"/>
      </w:r>
      <w:r w:rsidRPr="00466380">
        <w:rPr>
          <w:rFonts w:ascii="Arial" w:hAnsi="Arial" w:cs="Arial"/>
        </w:rPr>
        <w:t>: Prinzip der geometrischen Lokalisierungsmethoden</w:t>
      </w:r>
      <w:r w:rsidR="003E6272" w:rsidRPr="00466380">
        <w:rPr>
          <w:rFonts w:ascii="Arial" w:hAnsi="Arial" w:cs="Arial"/>
        </w:rPr>
        <w:t xml:space="preserve"> </w:t>
      </w:r>
      <w:r w:rsidR="00143CA4" w:rsidRPr="00466380">
        <w:rPr>
          <w:rFonts w:ascii="Arial" w:hAnsi="Arial" w:cs="Arial"/>
        </w:rPr>
        <w:br/>
      </w:r>
      <w:r w:rsidR="003C4AB8" w:rsidRPr="00466380">
        <w:rPr>
          <w:rFonts w:ascii="Arial" w:hAnsi="Arial" w:cs="Arial"/>
        </w:rPr>
        <w:t xml:space="preserve">(Quelle: </w:t>
      </w:r>
      <w:r w:rsidR="002C57A6" w:rsidRPr="00466380">
        <w:rPr>
          <w:rFonts w:ascii="Arial" w:hAnsi="Arial" w:cs="Arial"/>
        </w:rPr>
        <w:t>Li et al. (2021)</w:t>
      </w:r>
      <w:r w:rsidR="003C4AB8" w:rsidRPr="00466380">
        <w:rPr>
          <w:rFonts w:ascii="Arial" w:hAnsi="Arial" w:cs="Arial"/>
        </w:rPr>
        <w:t>)</w:t>
      </w:r>
      <w:bookmarkEnd w:id="29"/>
    </w:p>
    <w:p w14:paraId="429A7A06" w14:textId="4F1CDBA0" w:rsidR="00473610" w:rsidRPr="00466380" w:rsidRDefault="00473610" w:rsidP="001E3755">
      <w:pPr>
        <w:spacing w:before="0" w:line="360" w:lineRule="auto"/>
        <w:rPr>
          <w:rFonts w:ascii="Arial" w:hAnsi="Arial" w:cs="Arial"/>
        </w:rPr>
      </w:pPr>
    </w:p>
    <w:p w14:paraId="4C8BC8FB" w14:textId="3E9E48F5" w:rsidR="00B82D16" w:rsidRPr="00466380" w:rsidRDefault="00B82D16" w:rsidP="001E3755">
      <w:pPr>
        <w:pStyle w:val="Listenabsatz"/>
        <w:numPr>
          <w:ilvl w:val="0"/>
          <w:numId w:val="33"/>
        </w:numPr>
        <w:spacing w:before="0" w:line="360" w:lineRule="auto"/>
        <w:rPr>
          <w:rFonts w:ascii="Arial" w:hAnsi="Arial" w:cs="Arial"/>
        </w:rPr>
      </w:pPr>
      <w:proofErr w:type="spellStart"/>
      <w:r w:rsidRPr="00466380">
        <w:rPr>
          <w:rFonts w:ascii="Arial" w:hAnsi="Arial" w:cs="Arial"/>
        </w:rPr>
        <w:t>Multilateration</w:t>
      </w:r>
      <w:proofErr w:type="spellEnd"/>
      <w:r w:rsidRPr="00466380">
        <w:rPr>
          <w:rFonts w:ascii="Arial" w:hAnsi="Arial" w:cs="Arial"/>
        </w:rPr>
        <w:t xml:space="preserve">: Die </w:t>
      </w:r>
      <w:proofErr w:type="spellStart"/>
      <w:r w:rsidRPr="00466380">
        <w:rPr>
          <w:rFonts w:ascii="Arial" w:hAnsi="Arial" w:cs="Arial"/>
        </w:rPr>
        <w:t>Multilateration</w:t>
      </w:r>
      <w:proofErr w:type="spellEnd"/>
      <w:r w:rsidRPr="00466380">
        <w:rPr>
          <w:rFonts w:ascii="Arial" w:hAnsi="Arial" w:cs="Arial"/>
        </w:rPr>
        <w:t xml:space="preserve"> kann verwendet werden, um den Standort eines Knotens zu schätzen, indem die Positionen von mindestens drei Basisstationen (BSs) und ihre Entfernungen zum Knoten verwendet werden. Das Grundprinzip besteht darin, die Schnittpunkte zwischen Kugeln (für die 3D-Lokalisierung) und Kreisen (für die 2D-Lokalisierung) zu berechnen. Diese Methode wird häufig zur Standortbestimmung drahtloser Basisstationen eingesetzt. Gängige Schätztechniken sind das Verfahren der kleinsten Quadrate und der Kalman-Filter (KF). Die Leistung der </w:t>
      </w:r>
      <w:proofErr w:type="spellStart"/>
      <w:r w:rsidRPr="00466380">
        <w:rPr>
          <w:rFonts w:ascii="Arial" w:hAnsi="Arial" w:cs="Arial"/>
        </w:rPr>
        <w:t>Multilateration</w:t>
      </w:r>
      <w:proofErr w:type="spellEnd"/>
      <w:r w:rsidRPr="00466380">
        <w:rPr>
          <w:rFonts w:ascii="Arial" w:hAnsi="Arial" w:cs="Arial"/>
        </w:rPr>
        <w:t xml:space="preserve"> kann durch die Verbesserung der Reichweitenmessgenauigkeit und die Minderung von umgebungs- und empfängerbedingten Fehlern verbessert werden. </w:t>
      </w:r>
      <w:r w:rsidR="009F6033" w:rsidRPr="00466380">
        <w:rPr>
          <w:rFonts w:ascii="Arial" w:hAnsi="Arial" w:cs="Arial"/>
        </w:rPr>
        <w:t>(Li et al., 2021)</w:t>
      </w:r>
    </w:p>
    <w:p w14:paraId="16EABA62" w14:textId="738061D4" w:rsidR="00662879" w:rsidRPr="00466380" w:rsidRDefault="00E86E56" w:rsidP="001E3755">
      <w:pPr>
        <w:pStyle w:val="Listenabsatz"/>
        <w:numPr>
          <w:ilvl w:val="0"/>
          <w:numId w:val="33"/>
        </w:numPr>
        <w:spacing w:before="0" w:line="360" w:lineRule="auto"/>
        <w:rPr>
          <w:rFonts w:ascii="Arial" w:hAnsi="Arial" w:cs="Arial"/>
        </w:rPr>
      </w:pPr>
      <w:r w:rsidRPr="00466380">
        <w:rPr>
          <w:rFonts w:ascii="Arial" w:hAnsi="Arial" w:cs="Arial"/>
        </w:rPr>
        <w:t xml:space="preserve">Hyperbolische Lokalisierung: Die hyperbolische Lokalisierung, die ursprünglich für die </w:t>
      </w:r>
      <w:proofErr w:type="spellStart"/>
      <w:r w:rsidRPr="00466380">
        <w:rPr>
          <w:rFonts w:ascii="Arial" w:hAnsi="Arial" w:cs="Arial"/>
        </w:rPr>
        <w:t>Loran</w:t>
      </w:r>
      <w:proofErr w:type="spellEnd"/>
      <w:r w:rsidRPr="00466380">
        <w:rPr>
          <w:rFonts w:ascii="Arial" w:hAnsi="Arial" w:cs="Arial"/>
        </w:rPr>
        <w:t xml:space="preserve">-Navigation entwickelt wurde, ist die Hauptmethode für </w:t>
      </w:r>
      <w:proofErr w:type="spellStart"/>
      <w:r w:rsidRPr="00466380">
        <w:rPr>
          <w:rFonts w:ascii="Arial" w:hAnsi="Arial" w:cs="Arial"/>
        </w:rPr>
        <w:t>TDoA</w:t>
      </w:r>
      <w:proofErr w:type="spellEnd"/>
      <w:r w:rsidRPr="00466380">
        <w:rPr>
          <w:rFonts w:ascii="Arial" w:hAnsi="Arial" w:cs="Arial"/>
        </w:rPr>
        <w:t xml:space="preserve">-Lokalisierung (Time </w:t>
      </w:r>
      <w:proofErr w:type="spellStart"/>
      <w:r w:rsidRPr="00466380">
        <w:rPr>
          <w:rFonts w:ascii="Arial" w:hAnsi="Arial" w:cs="Arial"/>
        </w:rPr>
        <w:t>Difference</w:t>
      </w:r>
      <w:proofErr w:type="spellEnd"/>
      <w:r w:rsidRPr="00466380">
        <w:rPr>
          <w:rFonts w:ascii="Arial" w:hAnsi="Arial" w:cs="Arial"/>
        </w:rPr>
        <w:t xml:space="preserve"> </w:t>
      </w:r>
      <w:proofErr w:type="spellStart"/>
      <w:r w:rsidRPr="00466380">
        <w:rPr>
          <w:rFonts w:ascii="Arial" w:hAnsi="Arial" w:cs="Arial"/>
        </w:rPr>
        <w:t>of</w:t>
      </w:r>
      <w:proofErr w:type="spellEnd"/>
      <w:r w:rsidRPr="00466380">
        <w:rPr>
          <w:rFonts w:ascii="Arial" w:hAnsi="Arial" w:cs="Arial"/>
        </w:rPr>
        <w:t xml:space="preserve"> Arrival). Diese Methode basiert auf den Entfernungsunterschieden zwischen dem zu lokalisierenden Knoten und verschiedenen Basisstationen (BSs). Da bei der hyperbolischen Lokalisierung keine präzise Zeitsynchronisation auf den Knoten erforderlich ist, bietet sie ein großes Potenzial für die Lokalisierung in Low-Power Wide-Area Networks (LPWAN). </w:t>
      </w:r>
    </w:p>
    <w:p w14:paraId="629EDDD0" w14:textId="77777777" w:rsidR="00F62D19" w:rsidRPr="00466380" w:rsidRDefault="00F62D19" w:rsidP="001E3755">
      <w:pPr>
        <w:pStyle w:val="Abbildung"/>
        <w:spacing w:before="0" w:line="360" w:lineRule="auto"/>
        <w:jc w:val="both"/>
        <w:rPr>
          <w:rFonts w:ascii="Arial" w:hAnsi="Arial" w:cs="Arial"/>
        </w:rPr>
      </w:pPr>
      <w:r w:rsidRPr="00466380">
        <w:rPr>
          <w:rFonts w:ascii="Arial" w:hAnsi="Arial" w:cs="Arial"/>
          <w:noProof/>
        </w:rPr>
        <w:lastRenderedPageBreak/>
        <w:drawing>
          <wp:inline distT="0" distB="0" distL="0" distR="0" wp14:anchorId="0C4FE0D8" wp14:editId="48AE16FB">
            <wp:extent cx="3110582" cy="2729553"/>
            <wp:effectExtent l="0" t="0" r="0" b="0"/>
            <wp:docPr id="962093532" name="Grafik 1" descr="Ein Bild, das Entwurf,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3532" name="Grafik 1" descr="Ein Bild, das Entwurf, Diagramm, Design enthält.&#10;&#10;Automatisch generierte Beschreibung"/>
                    <pic:cNvPicPr/>
                  </pic:nvPicPr>
                  <pic:blipFill>
                    <a:blip r:embed="rId12"/>
                    <a:stretch>
                      <a:fillRect/>
                    </a:stretch>
                  </pic:blipFill>
                  <pic:spPr>
                    <a:xfrm>
                      <a:off x="0" y="0"/>
                      <a:ext cx="3123538" cy="2740922"/>
                    </a:xfrm>
                    <a:prstGeom prst="rect">
                      <a:avLst/>
                    </a:prstGeom>
                  </pic:spPr>
                </pic:pic>
              </a:graphicData>
            </a:graphic>
          </wp:inline>
        </w:drawing>
      </w:r>
    </w:p>
    <w:p w14:paraId="4E6EF54C" w14:textId="34DD7B50" w:rsidR="009F6033" w:rsidRPr="00466380" w:rsidRDefault="00F62D19" w:rsidP="001E3755">
      <w:pPr>
        <w:pStyle w:val="Beschriftung"/>
        <w:spacing w:before="0" w:after="0" w:line="360" w:lineRule="auto"/>
        <w:rPr>
          <w:rFonts w:ascii="Arial" w:hAnsi="Arial" w:cs="Arial"/>
        </w:rPr>
      </w:pPr>
      <w:bookmarkStart w:id="30" w:name="_Toc178295276"/>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5</w:t>
      </w:r>
      <w:r w:rsidRPr="00466380">
        <w:rPr>
          <w:rFonts w:ascii="Arial" w:hAnsi="Arial" w:cs="Arial"/>
        </w:rPr>
        <w:fldChar w:fldCharType="end"/>
      </w:r>
      <w:r w:rsidRPr="00466380">
        <w:rPr>
          <w:rFonts w:ascii="Arial" w:hAnsi="Arial" w:cs="Arial"/>
        </w:rPr>
        <w:t>: Darstellung der Positionierung basierend auf TDOA-Messungen</w:t>
      </w:r>
      <w:r w:rsidR="00107EB6" w:rsidRPr="00466380">
        <w:rPr>
          <w:rFonts w:ascii="Arial" w:hAnsi="Arial" w:cs="Arial"/>
        </w:rPr>
        <w:br/>
        <w:t xml:space="preserve">(Quelle: </w:t>
      </w:r>
      <w:proofErr w:type="spellStart"/>
      <w:r w:rsidR="00D707DB" w:rsidRPr="00466380">
        <w:rPr>
          <w:rFonts w:ascii="Arial" w:hAnsi="Arial" w:cs="Arial"/>
        </w:rPr>
        <w:t>Yu</w:t>
      </w:r>
      <w:proofErr w:type="spellEnd"/>
      <w:r w:rsidR="00D707DB" w:rsidRPr="00466380">
        <w:rPr>
          <w:rFonts w:ascii="Arial" w:hAnsi="Arial" w:cs="Arial"/>
        </w:rPr>
        <w:t xml:space="preserve"> et al. (2009)</w:t>
      </w:r>
      <w:r w:rsidR="00107EB6" w:rsidRPr="00466380">
        <w:rPr>
          <w:rFonts w:ascii="Arial" w:hAnsi="Arial" w:cs="Arial"/>
        </w:rPr>
        <w:t>)</w:t>
      </w:r>
      <w:bookmarkEnd w:id="30"/>
    </w:p>
    <w:p w14:paraId="0D7E6F89" w14:textId="74E6FF51" w:rsidR="00800125" w:rsidRPr="00466380" w:rsidRDefault="00D64276" w:rsidP="001E3755">
      <w:pPr>
        <w:pStyle w:val="berschrift1"/>
        <w:spacing w:before="0" w:line="360" w:lineRule="auto"/>
        <w:jc w:val="both"/>
        <w:rPr>
          <w:rFonts w:cs="Arial"/>
        </w:rPr>
      </w:pPr>
      <w:bookmarkStart w:id="31" w:name="_Toc182795934"/>
      <w:r w:rsidRPr="00466380">
        <w:rPr>
          <w:rFonts w:cs="Arial"/>
        </w:rPr>
        <w:lastRenderedPageBreak/>
        <w:t>Mikrocontroller-</w:t>
      </w:r>
      <w:r w:rsidR="003405EF" w:rsidRPr="00466380">
        <w:rPr>
          <w:rFonts w:cs="Arial"/>
        </w:rPr>
        <w:t xml:space="preserve"> Sensoren und Modems</w:t>
      </w:r>
      <w:bookmarkEnd w:id="31"/>
    </w:p>
    <w:p w14:paraId="0D64F64D" w14:textId="0C423A03" w:rsidR="00917FC4" w:rsidRPr="00466380" w:rsidRDefault="007E2D3E" w:rsidP="001E3755">
      <w:pPr>
        <w:pStyle w:val="berschrift2"/>
        <w:spacing w:before="0" w:line="360" w:lineRule="auto"/>
        <w:jc w:val="both"/>
        <w:rPr>
          <w:rFonts w:cs="Arial"/>
        </w:rPr>
      </w:pPr>
      <w:bookmarkStart w:id="32" w:name="_Toc182795935"/>
      <w:r w:rsidRPr="00466380">
        <w:rPr>
          <w:rFonts w:cs="Arial"/>
        </w:rPr>
        <w:t>Microcontroller Unit (MCU)</w:t>
      </w:r>
      <w:bookmarkEnd w:id="32"/>
    </w:p>
    <w:p w14:paraId="72B6072A" w14:textId="7306E507" w:rsidR="004458F6" w:rsidRPr="00466380" w:rsidRDefault="004458F6" w:rsidP="001E3755">
      <w:pPr>
        <w:pStyle w:val="berschrift2"/>
        <w:spacing w:before="0" w:line="360" w:lineRule="auto"/>
        <w:jc w:val="both"/>
        <w:rPr>
          <w:rFonts w:cs="Arial"/>
        </w:rPr>
      </w:pPr>
      <w:bookmarkStart w:id="33" w:name="_Toc182795936"/>
      <w:proofErr w:type="spellStart"/>
      <w:r w:rsidRPr="00466380">
        <w:rPr>
          <w:rFonts w:cs="Arial"/>
        </w:rPr>
        <w:t>Quectel</w:t>
      </w:r>
      <w:proofErr w:type="spellEnd"/>
      <w:r w:rsidRPr="00466380">
        <w:rPr>
          <w:rFonts w:cs="Arial"/>
        </w:rPr>
        <w:t xml:space="preserve"> BG96 </w:t>
      </w:r>
      <w:r w:rsidR="003405EF" w:rsidRPr="00466380">
        <w:rPr>
          <w:rFonts w:cs="Arial"/>
        </w:rPr>
        <w:t>Modem</w:t>
      </w:r>
      <w:bookmarkEnd w:id="33"/>
    </w:p>
    <w:p w14:paraId="4E3A2CF4" w14:textId="1FBEF63E" w:rsidR="00FF7B51" w:rsidRPr="00466380" w:rsidRDefault="00FF7B51" w:rsidP="001E3755">
      <w:pPr>
        <w:spacing w:before="0" w:line="360" w:lineRule="auto"/>
        <w:rPr>
          <w:rFonts w:ascii="Arial" w:hAnsi="Arial" w:cs="Arial"/>
        </w:rPr>
      </w:pPr>
      <w:r w:rsidRPr="00466380">
        <w:rPr>
          <w:rFonts w:ascii="Arial" w:hAnsi="Arial" w:cs="Arial"/>
        </w:rPr>
        <w:t xml:space="preserve">Das BG96-Modem ist ein kompaktes und kosteneffizientes LTE Cat M1/Cat NB1/EGPRS- sowie NB-IoT- und GNSS-Modul gemäß 3GPP Release 13. Es unterstützt globale Frequenzbänder, bietet eine maximale Datenrate von 375 </w:t>
      </w:r>
      <w:proofErr w:type="spellStart"/>
      <w:r w:rsidRPr="00466380">
        <w:rPr>
          <w:rFonts w:ascii="Arial" w:hAnsi="Arial" w:cs="Arial"/>
        </w:rPr>
        <w:t>Kbps</w:t>
      </w:r>
      <w:proofErr w:type="spellEnd"/>
      <w:r w:rsidRPr="00466380">
        <w:rPr>
          <w:rFonts w:ascii="Arial" w:hAnsi="Arial" w:cs="Arial"/>
        </w:rPr>
        <w:t xml:space="preserve"> im </w:t>
      </w:r>
      <w:proofErr w:type="spellStart"/>
      <w:r w:rsidRPr="00466380">
        <w:rPr>
          <w:rFonts w:ascii="Arial" w:hAnsi="Arial" w:cs="Arial"/>
        </w:rPr>
        <w:t>Downlink</w:t>
      </w:r>
      <w:proofErr w:type="spellEnd"/>
      <w:r w:rsidRPr="00466380">
        <w:rPr>
          <w:rFonts w:ascii="Arial" w:hAnsi="Arial" w:cs="Arial"/>
        </w:rPr>
        <w:t xml:space="preserve"> und Uplink, und zeichnet sich durch niedrigen Stromverbrauch und Halbduplex-Betrieb in LTE-Netzwerken aus. Zudem ist es kompatibel mit </w:t>
      </w:r>
      <w:proofErr w:type="spellStart"/>
      <w:r w:rsidRPr="00466380">
        <w:rPr>
          <w:rFonts w:ascii="Arial" w:hAnsi="Arial" w:cs="Arial"/>
        </w:rPr>
        <w:t>Quectels</w:t>
      </w:r>
      <w:proofErr w:type="spellEnd"/>
      <w:r w:rsidRPr="00466380">
        <w:rPr>
          <w:rFonts w:ascii="Arial" w:hAnsi="Arial" w:cs="Arial"/>
        </w:rPr>
        <w:t xml:space="preserve"> EG91/EG95, BC95-G/BG95, UG95/UG96 und M95 Modulen.</w:t>
      </w:r>
    </w:p>
    <w:p w14:paraId="68A0C513" w14:textId="77777777" w:rsidR="00FF7B51" w:rsidRPr="00466380" w:rsidRDefault="00FF7B51" w:rsidP="001E3755">
      <w:pPr>
        <w:spacing w:before="0" w:line="360" w:lineRule="auto"/>
        <w:rPr>
          <w:rFonts w:ascii="Arial" w:hAnsi="Arial" w:cs="Arial"/>
        </w:rPr>
      </w:pPr>
      <w:r w:rsidRPr="00466380">
        <w:rPr>
          <w:rFonts w:ascii="Arial" w:hAnsi="Arial" w:cs="Arial"/>
        </w:rPr>
        <w:t>Mit den Maßen 26,5 mm × 22,5 mm × 2,3 mm eignet sich das BG96 ideal für automatisierte Fertigungen und Hochvolumenanwendungen. Es verfügt über gängige Schnittstellen wie USB, UART und I2C sowie umfassende Internetprotokolle und unterstützt diverse Betriebssysteme (Windows, Linux, Android). Dadurch eignet sich das Modul für vielfältige IoT-Anwendungen wie drahtlose POS-Systeme, intelligente Messungen und Asset-Tracking.</w:t>
      </w:r>
    </w:p>
    <w:p w14:paraId="5A43293E" w14:textId="77777777" w:rsidR="00134F22" w:rsidRPr="00466380" w:rsidRDefault="00134F22" w:rsidP="001E3755">
      <w:pPr>
        <w:keepNext/>
        <w:spacing w:before="0" w:line="360" w:lineRule="auto"/>
        <w:rPr>
          <w:rFonts w:ascii="Arial" w:hAnsi="Arial" w:cs="Arial"/>
        </w:rPr>
      </w:pPr>
      <w:r w:rsidRPr="00466380">
        <w:rPr>
          <w:rFonts w:ascii="Arial" w:hAnsi="Arial" w:cs="Arial"/>
          <w:noProof/>
        </w:rPr>
        <w:drawing>
          <wp:inline distT="0" distB="0" distL="0" distR="0" wp14:anchorId="16FEB127" wp14:editId="06BBA1B0">
            <wp:extent cx="3962400" cy="2973553"/>
            <wp:effectExtent l="0" t="0" r="0" b="0"/>
            <wp:docPr id="11600589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857" cy="2986653"/>
                    </a:xfrm>
                    <a:prstGeom prst="rect">
                      <a:avLst/>
                    </a:prstGeom>
                    <a:noFill/>
                    <a:ln>
                      <a:noFill/>
                    </a:ln>
                  </pic:spPr>
                </pic:pic>
              </a:graphicData>
            </a:graphic>
          </wp:inline>
        </w:drawing>
      </w:r>
    </w:p>
    <w:p w14:paraId="436D3775" w14:textId="1D290E6B" w:rsidR="00FF7B51" w:rsidRPr="00466380" w:rsidRDefault="00134F22" w:rsidP="001E3755">
      <w:pPr>
        <w:pStyle w:val="Beschriftung"/>
        <w:spacing w:before="0" w:after="0" w:line="360" w:lineRule="auto"/>
        <w:rPr>
          <w:rFonts w:ascii="Arial" w:hAnsi="Arial" w:cs="Arial"/>
        </w:rPr>
      </w:pPr>
      <w:bookmarkStart w:id="34" w:name="_Toc178295277"/>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6</w:t>
      </w:r>
      <w:r w:rsidRPr="00466380">
        <w:rPr>
          <w:rFonts w:ascii="Arial" w:hAnsi="Arial" w:cs="Arial"/>
        </w:rPr>
        <w:fldChar w:fldCharType="end"/>
      </w:r>
      <w:r w:rsidRPr="00466380">
        <w:rPr>
          <w:rFonts w:ascii="Arial" w:hAnsi="Arial" w:cs="Arial"/>
        </w:rPr>
        <w:t xml:space="preserve">: BG96 mit GNSS und </w:t>
      </w:r>
      <w:proofErr w:type="gramStart"/>
      <w:r w:rsidRPr="00466380">
        <w:rPr>
          <w:rFonts w:ascii="Arial" w:hAnsi="Arial" w:cs="Arial"/>
        </w:rPr>
        <w:t>LTE Antenne</w:t>
      </w:r>
      <w:bookmarkEnd w:id="34"/>
      <w:proofErr w:type="gramEnd"/>
    </w:p>
    <w:p w14:paraId="5D0E99B3" w14:textId="66F4B35E" w:rsidR="003405EF" w:rsidRPr="00466380" w:rsidRDefault="003405EF" w:rsidP="001E3755">
      <w:pPr>
        <w:pStyle w:val="berschrift2"/>
        <w:spacing w:before="0" w:line="360" w:lineRule="auto"/>
        <w:jc w:val="both"/>
        <w:rPr>
          <w:rFonts w:cs="Arial"/>
        </w:rPr>
      </w:pPr>
      <w:bookmarkStart w:id="35" w:name="_Toc182795937"/>
      <w:proofErr w:type="spellStart"/>
      <w:r w:rsidRPr="00466380">
        <w:rPr>
          <w:rFonts w:cs="Arial"/>
        </w:rPr>
        <w:t>Bewegunssensor</w:t>
      </w:r>
      <w:bookmarkEnd w:id="35"/>
      <w:proofErr w:type="spellEnd"/>
    </w:p>
    <w:p w14:paraId="0A401ECB" w14:textId="66CC0B64" w:rsidR="003405EF" w:rsidRPr="00466380" w:rsidRDefault="003405EF" w:rsidP="001E3755">
      <w:pPr>
        <w:pStyle w:val="berschrift2"/>
        <w:spacing w:before="0" w:line="360" w:lineRule="auto"/>
        <w:jc w:val="both"/>
        <w:rPr>
          <w:rFonts w:cs="Arial"/>
        </w:rPr>
      </w:pPr>
      <w:bookmarkStart w:id="36" w:name="_Toc182795938"/>
      <w:r w:rsidRPr="00466380">
        <w:rPr>
          <w:rFonts w:cs="Arial"/>
        </w:rPr>
        <w:t>Temperatursensor</w:t>
      </w:r>
      <w:bookmarkEnd w:id="36"/>
    </w:p>
    <w:p w14:paraId="412D48BA" w14:textId="1695C1FF" w:rsidR="00812F68" w:rsidRPr="00466380" w:rsidRDefault="00134F22" w:rsidP="001E3755">
      <w:pPr>
        <w:pStyle w:val="berschrift1"/>
        <w:spacing w:before="0" w:line="360" w:lineRule="auto"/>
        <w:jc w:val="both"/>
        <w:rPr>
          <w:rFonts w:cs="Arial"/>
        </w:rPr>
      </w:pPr>
      <w:bookmarkStart w:id="37" w:name="_Toc182795939"/>
      <w:r w:rsidRPr="00466380">
        <w:rPr>
          <w:rFonts w:cs="Arial"/>
        </w:rPr>
        <w:lastRenderedPageBreak/>
        <w:t>Kommunikation</w:t>
      </w:r>
      <w:r w:rsidR="003405EF" w:rsidRPr="00466380">
        <w:rPr>
          <w:rFonts w:cs="Arial"/>
        </w:rPr>
        <w:t xml:space="preserve"> mit dem MC</w:t>
      </w:r>
      <w:bookmarkEnd w:id="37"/>
    </w:p>
    <w:p w14:paraId="54ED60B7" w14:textId="0DC9387D" w:rsidR="00FF10F7" w:rsidRPr="00466380" w:rsidRDefault="00134F22" w:rsidP="001E3755">
      <w:pPr>
        <w:pStyle w:val="berschrift2"/>
        <w:spacing w:before="0" w:line="360" w:lineRule="auto"/>
        <w:jc w:val="both"/>
        <w:rPr>
          <w:rFonts w:cs="Arial"/>
        </w:rPr>
      </w:pPr>
      <w:bookmarkStart w:id="38" w:name="_Toc182795940"/>
      <w:r w:rsidRPr="00466380">
        <w:rPr>
          <w:rFonts w:cs="Arial"/>
        </w:rPr>
        <w:t>Serial Port</w:t>
      </w:r>
      <w:bookmarkEnd w:id="38"/>
    </w:p>
    <w:p w14:paraId="0F8F35F0" w14:textId="4F940645" w:rsidR="00803AEC" w:rsidRPr="00466380" w:rsidRDefault="00803AEC" w:rsidP="001E3755">
      <w:pPr>
        <w:spacing w:before="0" w:line="360" w:lineRule="auto"/>
        <w:rPr>
          <w:rFonts w:ascii="Arial" w:hAnsi="Arial" w:cs="Arial"/>
        </w:rPr>
      </w:pPr>
      <w:r w:rsidRPr="00466380">
        <w:rPr>
          <w:rFonts w:ascii="Arial" w:hAnsi="Arial" w:cs="Arial"/>
        </w:rPr>
        <w:t>Der serielle Anschluss dient der Kommunikation zwischen dem Board und einem Computer oder anderen externen Geräten. Über diese Schnittstelle können Daten in Form von seriellen Signalen zuverlässig übertragen und empfangen werden, was eine effiziente und stabile Verbindung ermöglicht. Dieser Anschluss wird häufig für die Programmierung des Boards, das Debugging von Softwareanwendungen sowie die Integration von Peripheriegeräten wie Sensoren, Aktoren, Displays oder externen Speichermedien verwendet. Durch die Nutzung des seriellen Anschlusses können Entwickler einfach und kostengünstig Daten austauschen, Steuerbefehle senden und Informationen empfangen, was die Entwicklung und das Testen von elektronischen Projekten erheblich erleichtert. Zudem unterstützt der serielle Anschluss verschiedene Kommunikationsprotokolle, wodurch eine flexible Anpassung an unterschiedliche Anforderungen und Geräte ermöglicht wird. Insgesamt stellt der serielle Anschluss eine essenzielle Schnittstelle dar, die die Interaktion und Zusammenarbeit zwischen dem Board und einer Vielzahl von Computern sowie anderen elektronischen Geräten effektiv gewährleistet.</w:t>
      </w:r>
    </w:p>
    <w:p w14:paraId="2520479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#define DSerial SerialUSB</w:t>
      </w:r>
    </w:p>
    <w:p w14:paraId="120C9CE4" w14:textId="626752A8" w:rsidR="00340BA7" w:rsidRPr="00466380" w:rsidRDefault="00C7215C" w:rsidP="001E3755">
      <w:pPr>
        <w:pStyle w:val="Computerprogramm"/>
        <w:spacing w:before="0" w:line="360" w:lineRule="auto"/>
        <w:jc w:val="both"/>
        <w:rPr>
          <w:rFonts w:ascii="Arial" w:hAnsi="Arial" w:cs="Arial"/>
        </w:rPr>
      </w:pPr>
      <w:r w:rsidRPr="00466380">
        <w:rPr>
          <w:rFonts w:ascii="Arial" w:hAnsi="Arial" w:cs="Arial"/>
        </w:rPr>
        <w:t>#define ATSerial Serial1</w:t>
      </w:r>
    </w:p>
    <w:p w14:paraId="194FFD88" w14:textId="6365EFE9" w:rsidR="00803AEC" w:rsidRPr="00466380" w:rsidRDefault="00340BA7" w:rsidP="001E3755">
      <w:pPr>
        <w:pStyle w:val="Beschriftung"/>
        <w:spacing w:before="0" w:after="0" w:line="360" w:lineRule="auto"/>
        <w:rPr>
          <w:rFonts w:ascii="Arial" w:hAnsi="Arial" w:cs="Arial"/>
        </w:rPr>
      </w:pPr>
      <w:bookmarkStart w:id="39" w:name="_Toc178295278"/>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7</w:t>
      </w:r>
      <w:r w:rsidRPr="00466380">
        <w:rPr>
          <w:rFonts w:ascii="Arial" w:hAnsi="Arial" w:cs="Arial"/>
        </w:rPr>
        <w:fldChar w:fldCharType="end"/>
      </w:r>
      <w:r w:rsidRPr="00466380">
        <w:rPr>
          <w:rFonts w:ascii="Arial" w:hAnsi="Arial" w:cs="Arial"/>
        </w:rPr>
        <w:t xml:space="preserve">: </w:t>
      </w:r>
      <w:proofErr w:type="spellStart"/>
      <w:r w:rsidRPr="00466380">
        <w:rPr>
          <w:rFonts w:ascii="Arial" w:hAnsi="Arial" w:cs="Arial"/>
        </w:rPr>
        <w:t>DSerial</w:t>
      </w:r>
      <w:proofErr w:type="spellEnd"/>
      <w:r w:rsidRPr="00466380">
        <w:rPr>
          <w:rFonts w:ascii="Arial" w:hAnsi="Arial" w:cs="Arial"/>
        </w:rPr>
        <w:t xml:space="preserve"> und </w:t>
      </w:r>
      <w:proofErr w:type="spellStart"/>
      <w:r w:rsidRPr="00466380">
        <w:rPr>
          <w:rFonts w:ascii="Arial" w:hAnsi="Arial" w:cs="Arial"/>
        </w:rPr>
        <w:t>ATSerial</w:t>
      </w:r>
      <w:proofErr w:type="spellEnd"/>
      <w:r w:rsidRPr="00466380">
        <w:rPr>
          <w:rFonts w:ascii="Arial" w:hAnsi="Arial" w:cs="Arial"/>
        </w:rPr>
        <w:t xml:space="preserve"> definieren (Arduino Bootloader)</w:t>
      </w:r>
      <w:bookmarkEnd w:id="39"/>
    </w:p>
    <w:p w14:paraId="20941093" w14:textId="453CBDA5" w:rsidR="00340BA7" w:rsidRPr="00466380" w:rsidRDefault="00340BA7" w:rsidP="001E3755">
      <w:pPr>
        <w:pStyle w:val="berschrift2"/>
        <w:spacing w:before="0" w:line="360" w:lineRule="auto"/>
        <w:jc w:val="both"/>
        <w:rPr>
          <w:rFonts w:cs="Arial"/>
        </w:rPr>
      </w:pPr>
      <w:bookmarkStart w:id="40" w:name="_Toc182795941"/>
      <w:r w:rsidRPr="00466380">
        <w:rPr>
          <w:rFonts w:cs="Arial"/>
        </w:rPr>
        <w:t>AT Command</w:t>
      </w:r>
      <w:bookmarkEnd w:id="40"/>
    </w:p>
    <w:p w14:paraId="5F036505" w14:textId="77777777" w:rsidR="001C7F97" w:rsidRPr="00466380" w:rsidRDefault="001C7F97" w:rsidP="001E3755">
      <w:pPr>
        <w:spacing w:before="0" w:line="360" w:lineRule="auto"/>
        <w:rPr>
          <w:rFonts w:ascii="Arial" w:hAnsi="Arial" w:cs="Arial"/>
        </w:rPr>
      </w:pPr>
      <w:r w:rsidRPr="00466380">
        <w:rPr>
          <w:rFonts w:ascii="Arial" w:hAnsi="Arial" w:cs="Arial"/>
        </w:rPr>
        <w:t xml:space="preserve">AT-Befehle, offiziell als Attention </w:t>
      </w:r>
      <w:proofErr w:type="spellStart"/>
      <w:r w:rsidRPr="00466380">
        <w:rPr>
          <w:rFonts w:ascii="Arial" w:hAnsi="Arial" w:cs="Arial"/>
        </w:rPr>
        <w:t>Commands</w:t>
      </w:r>
      <w:proofErr w:type="spellEnd"/>
      <w:r w:rsidRPr="00466380">
        <w:rPr>
          <w:rFonts w:ascii="Arial" w:hAnsi="Arial" w:cs="Arial"/>
        </w:rPr>
        <w:t xml:space="preserve"> bekannt, sind Anweisungen, die zur Konfiguration, Steuerung und Kommunikation mit einem Modem verwendet werden. Bei AT-Befehlen beginnt jede Befehlszeile mit „AT“ oder „at“. Das anfängliche „AT“ dient als Präfix und gehört nicht zum eigentlichen Befehlsnamen. Zum Beispiel ist „E“ der tatsächliche AT-Befehl in „ATE&lt;</w:t>
      </w:r>
      <w:proofErr w:type="spellStart"/>
      <w:r w:rsidRPr="00466380">
        <w:rPr>
          <w:rFonts w:ascii="Arial" w:hAnsi="Arial" w:cs="Arial"/>
        </w:rPr>
        <w:t>value</w:t>
      </w:r>
      <w:proofErr w:type="spellEnd"/>
      <w:r w:rsidRPr="00466380">
        <w:rPr>
          <w:rFonts w:ascii="Arial" w:hAnsi="Arial" w:cs="Arial"/>
        </w:rPr>
        <w:t>&gt;“, der das Modem in den Echo-Modus versetzt (es werden alle vom Modem empfangenen AT-Befehle zurückgesendet). Der Platzhalter „&lt;</w:t>
      </w:r>
      <w:proofErr w:type="spellStart"/>
      <w:r w:rsidRPr="00466380">
        <w:rPr>
          <w:rFonts w:ascii="Arial" w:hAnsi="Arial" w:cs="Arial"/>
        </w:rPr>
        <w:t>value</w:t>
      </w:r>
      <w:proofErr w:type="spellEnd"/>
      <w:r w:rsidRPr="00466380">
        <w:rPr>
          <w:rFonts w:ascii="Arial" w:hAnsi="Arial" w:cs="Arial"/>
        </w:rPr>
        <w:t>&gt;“ kann entweder mit 0 oder 1 belegt werden, um das Echo zu deaktivieren bzw. zu aktivieren.</w:t>
      </w:r>
    </w:p>
    <w:p w14:paraId="204749FC" w14:textId="77777777" w:rsidR="001C7F97" w:rsidRPr="00466380" w:rsidRDefault="001C7F97" w:rsidP="001E3755">
      <w:pPr>
        <w:spacing w:before="0" w:line="360" w:lineRule="auto"/>
        <w:rPr>
          <w:rFonts w:ascii="Arial" w:hAnsi="Arial" w:cs="Arial"/>
        </w:rPr>
      </w:pPr>
    </w:p>
    <w:p w14:paraId="69EE01DD" w14:textId="77777777" w:rsidR="001C7F97" w:rsidRPr="00466380" w:rsidRDefault="001C7F97" w:rsidP="001E3755">
      <w:pPr>
        <w:spacing w:before="0" w:line="360" w:lineRule="auto"/>
        <w:rPr>
          <w:rFonts w:ascii="Arial" w:hAnsi="Arial" w:cs="Arial"/>
        </w:rPr>
      </w:pPr>
      <w:r w:rsidRPr="00466380">
        <w:rPr>
          <w:rFonts w:ascii="Arial" w:hAnsi="Arial" w:cs="Arial"/>
        </w:rPr>
        <w:t xml:space="preserve">Für dieses Projekt werden die folgenden AT Command Dokumentationen des Herstellers </w:t>
      </w:r>
      <w:proofErr w:type="spellStart"/>
      <w:r w:rsidRPr="00466380">
        <w:rPr>
          <w:rFonts w:ascii="Arial" w:hAnsi="Arial" w:cs="Arial"/>
        </w:rPr>
        <w:t>Quectel</w:t>
      </w:r>
      <w:proofErr w:type="spellEnd"/>
      <w:r w:rsidRPr="00466380">
        <w:rPr>
          <w:rFonts w:ascii="Arial" w:hAnsi="Arial" w:cs="Arial"/>
        </w:rPr>
        <w:t xml:space="preserve"> verwendet:</w:t>
      </w:r>
    </w:p>
    <w:p w14:paraId="6ACA79C3" w14:textId="77777777" w:rsidR="001C7F97" w:rsidRPr="00466380" w:rsidRDefault="001C7F97" w:rsidP="001E3755">
      <w:pPr>
        <w:spacing w:before="0" w:line="360" w:lineRule="auto"/>
        <w:rPr>
          <w:rFonts w:ascii="Arial" w:hAnsi="Arial" w:cs="Arial"/>
        </w:rPr>
      </w:pPr>
    </w:p>
    <w:p w14:paraId="74AE1F0E"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quectel_bg96_tcpip_at_commands_manual_v1-1</w:t>
      </w:r>
    </w:p>
    <w:p w14:paraId="56EA479B"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quectel_bg96_ssl_application_note_v1-1</w:t>
      </w:r>
    </w:p>
    <w:p w14:paraId="74C9F852"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quectel_bg96_queccell_at_commands_manual_v1-0</w:t>
      </w:r>
    </w:p>
    <w:p w14:paraId="03485B07"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lastRenderedPageBreak/>
        <w:t>quectel_bg96_mqtt_application_note_v1-2</w:t>
      </w:r>
    </w:p>
    <w:p w14:paraId="09D8CB20"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quectel_bg96_https_at_commands_manual_v1-0</w:t>
      </w:r>
    </w:p>
    <w:p w14:paraId="5CF54B37"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Quectel_BG96_GNSS_AT_Commands_Manual_V1.1</w:t>
      </w:r>
    </w:p>
    <w:p w14:paraId="49535D7A"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quectel_bg96_file_at_commands_manual_v1-1</w:t>
      </w:r>
    </w:p>
    <w:p w14:paraId="1E360071"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Quectel_BG96_AT_Commands_Manual_V2.3</w:t>
      </w:r>
    </w:p>
    <w:p w14:paraId="722717E2" w14:textId="18BBB0D7" w:rsidR="001C7F97" w:rsidRPr="00466380" w:rsidRDefault="001C7F97" w:rsidP="001E3755">
      <w:pPr>
        <w:spacing w:before="0" w:line="360" w:lineRule="auto"/>
        <w:rPr>
          <w:rFonts w:ascii="Arial" w:hAnsi="Arial" w:cs="Arial"/>
        </w:rPr>
      </w:pPr>
      <w:r w:rsidRPr="00466380">
        <w:rPr>
          <w:rFonts w:ascii="Arial" w:hAnsi="Arial" w:cs="Arial"/>
        </w:rPr>
        <w:t>Diese Dokumentationen bieten detaillierte Informationen und Anleitungen zur Nutzung der AT-Befehle für verschiedene Funktionen und Anwendungen des BG96-Moduls, einschließlich TCP/IP, SSL, MQTT, HTTPS, GNSS und Dateiverwaltung.</w:t>
      </w:r>
    </w:p>
    <w:p w14:paraId="6FFDE2DB" w14:textId="3D73F5D7" w:rsidR="001C7F97" w:rsidRPr="00466380" w:rsidRDefault="001C7F97" w:rsidP="001E3755">
      <w:pPr>
        <w:pStyle w:val="berschrift2"/>
        <w:spacing w:before="0" w:line="360" w:lineRule="auto"/>
        <w:jc w:val="both"/>
        <w:rPr>
          <w:rFonts w:cs="Arial"/>
        </w:rPr>
      </w:pPr>
      <w:bookmarkStart w:id="41" w:name="_Toc182795942"/>
      <w:r w:rsidRPr="00466380">
        <w:rPr>
          <w:rFonts w:cs="Arial"/>
        </w:rPr>
        <w:t>BG96_Serial Klasse</w:t>
      </w:r>
      <w:bookmarkEnd w:id="41"/>
    </w:p>
    <w:p w14:paraId="4E35C419" w14:textId="1244675A" w:rsidR="001C7F97" w:rsidRPr="00466380" w:rsidRDefault="001C7F97" w:rsidP="001E3755">
      <w:pPr>
        <w:spacing w:before="0" w:line="360" w:lineRule="auto"/>
        <w:rPr>
          <w:rFonts w:ascii="Arial" w:hAnsi="Arial" w:cs="Arial"/>
        </w:rPr>
      </w:pPr>
      <w:r w:rsidRPr="00466380">
        <w:rPr>
          <w:rFonts w:ascii="Arial" w:hAnsi="Arial" w:cs="Arial"/>
        </w:rPr>
        <w:t>Die Klasse _BG96_Serial dient zur Kommunikation mit dem BG96-Modul über serielle Schnittstellen. Sie bietet Methoden zur Konfiguration, Steuerung und Datenübertragung mittels AT-Befehlen.</w:t>
      </w:r>
      <w:r w:rsidR="002C72C1" w:rsidRPr="00466380">
        <w:rPr>
          <w:rFonts w:ascii="Arial" w:hAnsi="Arial" w:cs="Arial"/>
        </w:rPr>
        <w:t xml:space="preserve"> </w:t>
      </w:r>
    </w:p>
    <w:p w14:paraId="18CF7D6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Cmd_Response_t _BG96_Serial::sendAndSearch(const char *command, const char *test_str, const char *e_test_str, unsigned int timeout)</w:t>
      </w:r>
    </w:p>
    <w:p w14:paraId="6B0B206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24E6E18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Cmd_Response_t resp_status = UNKNOWN_RESPONSE;</w:t>
      </w:r>
    </w:p>
    <w:p w14:paraId="486747F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for (int i = 0; i &lt; 3; i++){</w:t>
      </w:r>
    </w:p>
    <w:p w14:paraId="3D40D0F5"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if(sendATcommand(command)){</w:t>
      </w:r>
    </w:p>
    <w:p w14:paraId="7A9D150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resp_status = readResponseAndSearch(test_str, e_test_str, timeout);</w:t>
      </w:r>
    </w:p>
    <w:p w14:paraId="773BA492"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resp_status;</w:t>
      </w:r>
    </w:p>
    <w:p w14:paraId="462573B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25D61FD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2290FA9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resp_status;</w:t>
      </w:r>
    </w:p>
    <w:p w14:paraId="278D1FC7" w14:textId="2EEB1BA6" w:rsidR="002C72C1"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3305EE61" w14:textId="1F657712" w:rsidR="002C72C1" w:rsidRPr="00466380" w:rsidRDefault="002C72C1" w:rsidP="001E3755">
      <w:pPr>
        <w:pStyle w:val="Beschriftung"/>
        <w:spacing w:before="0" w:after="0" w:line="360" w:lineRule="auto"/>
        <w:rPr>
          <w:rFonts w:ascii="Arial" w:hAnsi="Arial" w:cs="Arial"/>
        </w:rPr>
      </w:pPr>
      <w:bookmarkStart w:id="42" w:name="_Toc178295279"/>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8</w:t>
      </w:r>
      <w:r w:rsidRPr="00466380">
        <w:rPr>
          <w:rFonts w:ascii="Arial" w:hAnsi="Arial" w:cs="Arial"/>
        </w:rPr>
        <w:fldChar w:fldCharType="end"/>
      </w:r>
      <w:r w:rsidRPr="00466380">
        <w:rPr>
          <w:rFonts w:ascii="Arial" w:hAnsi="Arial" w:cs="Arial"/>
        </w:rPr>
        <w:t xml:space="preserve">: </w:t>
      </w:r>
      <w:r w:rsidR="00575D1D" w:rsidRPr="00466380">
        <w:rPr>
          <w:rFonts w:ascii="Arial" w:hAnsi="Arial" w:cs="Arial"/>
        </w:rPr>
        <w:t>Quellcode der</w:t>
      </w:r>
      <w:r w:rsidR="00323BE4" w:rsidRPr="00466380">
        <w:rPr>
          <w:rFonts w:ascii="Arial" w:hAnsi="Arial" w:cs="Arial"/>
        </w:rPr>
        <w:t xml:space="preserve"> </w:t>
      </w:r>
      <w:proofErr w:type="spellStart"/>
      <w:r w:rsidRPr="00466380">
        <w:rPr>
          <w:rFonts w:ascii="Arial" w:hAnsi="Arial" w:cs="Arial"/>
        </w:rPr>
        <w:t>sendAndSearch</w:t>
      </w:r>
      <w:proofErr w:type="spellEnd"/>
      <w:r w:rsidR="00323BE4" w:rsidRPr="00466380">
        <w:rPr>
          <w:rFonts w:ascii="Arial" w:hAnsi="Arial" w:cs="Arial"/>
        </w:rPr>
        <w:t xml:space="preserve"> Methode</w:t>
      </w:r>
      <w:bookmarkEnd w:id="42"/>
    </w:p>
    <w:p w14:paraId="2814514E" w14:textId="75317E79" w:rsidR="002C72C1" w:rsidRPr="00466380" w:rsidRDefault="002C72C1" w:rsidP="001E3755">
      <w:pPr>
        <w:spacing w:before="0" w:line="360" w:lineRule="auto"/>
        <w:rPr>
          <w:rFonts w:ascii="Arial" w:hAnsi="Arial" w:cs="Arial"/>
        </w:rPr>
      </w:pPr>
      <w:r w:rsidRPr="00466380">
        <w:rPr>
          <w:rFonts w:ascii="Arial" w:hAnsi="Arial" w:cs="Arial"/>
        </w:rPr>
        <w:t xml:space="preserve">Die </w:t>
      </w:r>
      <w:proofErr w:type="spellStart"/>
      <w:proofErr w:type="gramStart"/>
      <w:r w:rsidRPr="00466380">
        <w:rPr>
          <w:rFonts w:ascii="Arial" w:hAnsi="Arial" w:cs="Arial"/>
        </w:rPr>
        <w:t>sendAndSearch</w:t>
      </w:r>
      <w:proofErr w:type="spellEnd"/>
      <w:r w:rsidRPr="00466380">
        <w:rPr>
          <w:rFonts w:ascii="Arial" w:hAnsi="Arial" w:cs="Arial"/>
        </w:rPr>
        <w:t>(</w:t>
      </w:r>
      <w:proofErr w:type="gramEnd"/>
      <w:r w:rsidRPr="00466380">
        <w:rPr>
          <w:rFonts w:ascii="Arial" w:hAnsi="Arial" w:cs="Arial"/>
        </w:rPr>
        <w:t xml:space="preserve">) Methoden dienen dazu, einen AT-Befehl an das BG96-Modem zu senden und anschließend die Antwort des Modems auf bestimmte erwartete Zeichenketten oder Zeichen zu überprüfen. Diese Methoden wiederholen den Vorgang bis zu dreimal, falls die gewünschte Antwort nicht innerhalb des festgelegten Timeouts empfangen wird. </w:t>
      </w:r>
      <w:r w:rsidR="00B95305" w:rsidRPr="00466380">
        <w:rPr>
          <w:rFonts w:ascii="Arial" w:hAnsi="Arial" w:cs="Arial"/>
        </w:rPr>
        <w:t xml:space="preserve">Die Methode </w:t>
      </w:r>
      <w:proofErr w:type="spellStart"/>
      <w:proofErr w:type="gramStart"/>
      <w:r w:rsidR="00B95305" w:rsidRPr="00466380">
        <w:rPr>
          <w:rFonts w:ascii="Arial" w:hAnsi="Arial" w:cs="Arial"/>
        </w:rPr>
        <w:t>sendATcommand</w:t>
      </w:r>
      <w:proofErr w:type="spellEnd"/>
      <w:r w:rsidR="00B95305" w:rsidRPr="00466380">
        <w:rPr>
          <w:rFonts w:ascii="Arial" w:hAnsi="Arial" w:cs="Arial"/>
        </w:rPr>
        <w:t>(</w:t>
      </w:r>
      <w:proofErr w:type="gramEnd"/>
      <w:r w:rsidR="00B95305" w:rsidRPr="00466380">
        <w:rPr>
          <w:rFonts w:ascii="Arial" w:hAnsi="Arial" w:cs="Arial"/>
        </w:rPr>
        <w:t xml:space="preserve">) dient dazu, einen AT-Befehl an das BG96-Modem zu senden. Falls die Debugging-Funktion (UART_DEBUG) aktiviert ist, werden die gesendeten Daten zur Fehlerbehebung oder Überwachung auf der </w:t>
      </w:r>
      <w:proofErr w:type="spellStart"/>
      <w:r w:rsidR="00B95305" w:rsidRPr="00466380">
        <w:rPr>
          <w:rFonts w:ascii="Arial" w:hAnsi="Arial" w:cs="Arial"/>
        </w:rPr>
        <w:t>Debug</w:t>
      </w:r>
      <w:proofErr w:type="spellEnd"/>
      <w:r w:rsidR="00B95305" w:rsidRPr="00466380">
        <w:rPr>
          <w:rFonts w:ascii="Arial" w:hAnsi="Arial" w:cs="Arial"/>
        </w:rPr>
        <w:t>-Schnittstelle (_</w:t>
      </w:r>
      <w:proofErr w:type="spellStart"/>
      <w:r w:rsidR="00B95305" w:rsidRPr="00466380">
        <w:rPr>
          <w:rFonts w:ascii="Arial" w:hAnsi="Arial" w:cs="Arial"/>
        </w:rPr>
        <w:t>dserial</w:t>
      </w:r>
      <w:proofErr w:type="spellEnd"/>
      <w:r w:rsidR="00B95305" w:rsidRPr="00466380">
        <w:rPr>
          <w:rFonts w:ascii="Arial" w:hAnsi="Arial" w:cs="Arial"/>
        </w:rPr>
        <w:t xml:space="preserve">) ausgegeben. Dies umfasst den gesendeten AT-Präfix und den Befehl selbst. Die Methode </w:t>
      </w:r>
      <w:proofErr w:type="spellStart"/>
      <w:proofErr w:type="gramStart"/>
      <w:r w:rsidR="00B95305" w:rsidRPr="00466380">
        <w:rPr>
          <w:rFonts w:ascii="Arial" w:hAnsi="Arial" w:cs="Arial"/>
        </w:rPr>
        <w:t>readResponseAndSearch</w:t>
      </w:r>
      <w:proofErr w:type="spellEnd"/>
      <w:r w:rsidR="00B95305" w:rsidRPr="00466380">
        <w:rPr>
          <w:rFonts w:ascii="Arial" w:hAnsi="Arial" w:cs="Arial"/>
        </w:rPr>
        <w:t>(</w:t>
      </w:r>
      <w:proofErr w:type="gramEnd"/>
      <w:r w:rsidR="00B95305" w:rsidRPr="00466380">
        <w:rPr>
          <w:rFonts w:ascii="Arial" w:hAnsi="Arial" w:cs="Arial"/>
        </w:rPr>
        <w:t xml:space="preserve">) der Klasse _BG96_Serial dient dazu, die Antwort des BG96-Modems zu lesen und nach bestimmten Zeichenketten zu suchen. </w:t>
      </w:r>
      <w:proofErr w:type="spellStart"/>
      <w:r w:rsidR="00B95305" w:rsidRPr="00466380">
        <w:rPr>
          <w:rFonts w:ascii="Arial" w:hAnsi="Arial" w:cs="Arial"/>
        </w:rPr>
        <w:t>rxBuffer</w:t>
      </w:r>
      <w:proofErr w:type="spellEnd"/>
      <w:r w:rsidR="00B95305" w:rsidRPr="00466380">
        <w:rPr>
          <w:rFonts w:ascii="Arial" w:hAnsi="Arial" w:cs="Arial"/>
        </w:rPr>
        <w:t xml:space="preserve"> ist eine zentrale Variable innerhalb der Klasse _BG96_Serial, die dazu dient, eingehende Daten vom BG96-Modem </w:t>
      </w:r>
      <w:r w:rsidR="00B95305" w:rsidRPr="00466380">
        <w:rPr>
          <w:rFonts w:ascii="Arial" w:hAnsi="Arial" w:cs="Arial"/>
        </w:rPr>
        <w:lastRenderedPageBreak/>
        <w:t>über die serielle Schnittstelle zu speichern. Diese Daten stammen in der Regel als Antwort auf zuvor gesendete AT-Befehle.</w:t>
      </w:r>
    </w:p>
    <w:p w14:paraId="78F5778F" w14:textId="2493887F" w:rsidR="00B95305" w:rsidRPr="00466380" w:rsidRDefault="28777EF4" w:rsidP="001E3755">
      <w:pPr>
        <w:pStyle w:val="berschrift2"/>
        <w:spacing w:before="0" w:line="360" w:lineRule="auto"/>
        <w:jc w:val="both"/>
        <w:rPr>
          <w:rFonts w:cs="Arial"/>
        </w:rPr>
      </w:pPr>
      <w:bookmarkStart w:id="43" w:name="_Toc182795943"/>
      <w:r w:rsidRPr="00466380">
        <w:rPr>
          <w:rFonts w:cs="Arial"/>
        </w:rPr>
        <w:t>BG96_Common Klasse</w:t>
      </w:r>
      <w:bookmarkEnd w:id="43"/>
    </w:p>
    <w:p w14:paraId="1544059B" w14:textId="3AABA4C5" w:rsidR="00323BE4" w:rsidRPr="00466380" w:rsidRDefault="00323BE4" w:rsidP="001E3755">
      <w:pPr>
        <w:spacing w:before="0" w:line="360" w:lineRule="auto"/>
        <w:rPr>
          <w:rFonts w:ascii="Arial" w:hAnsi="Arial" w:cs="Arial"/>
        </w:rPr>
      </w:pPr>
      <w:r w:rsidRPr="00466380">
        <w:rPr>
          <w:rFonts w:ascii="Arial" w:hAnsi="Arial" w:cs="Arial"/>
        </w:rPr>
        <w:t>Die Klasse _BG96_Common erweitert die Funktionalitäten der Basisklasse _BG96_Serial, um erweiterte Funktionen des BG96-Moduls bereitzustellen. Sie bietet Methoden zur Steuerung und Konfiguration des Moduls, wie das Ein- und Ausschalten, das Setzen von Konfigurationsparametern, das Abrufen von Geräteinformationen und Netzstatus sowie das Verwalten von SIM-Karteninformationen.</w:t>
      </w:r>
    </w:p>
    <w:p w14:paraId="2A2F593A"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bool _BG96_Common::InitModule()</w:t>
      </w:r>
    </w:p>
    <w:p w14:paraId="757ED81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1E35E3C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pinMode(ENABLE_PWR, OUTPUT);</w:t>
      </w:r>
    </w:p>
    <w:p w14:paraId="146FD39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digitalWrite(ENABLE_PWR, HIGH); // BG96 Modul mit Strom versorgen</w:t>
      </w:r>
    </w:p>
    <w:p w14:paraId="2113EA5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1412F4B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pinMode(RESET_PIN, OUTPUT);</w:t>
      </w:r>
    </w:p>
    <w:p w14:paraId="3641C3E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digitalWrite(RESET_PIN, LOW); </w:t>
      </w:r>
    </w:p>
    <w:p w14:paraId="1406399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pinMode(POWKEY_PIN, OUTPUT);</w:t>
      </w:r>
    </w:p>
    <w:p w14:paraId="4DDBE4D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digitalWrite(POWKEY_PIN, LOW); // Powkey-Pin auf LOW setzen</w:t>
      </w:r>
    </w:p>
    <w:p w14:paraId="07E6F289"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41F330D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digitalWrite(POWKEY_PIN, HIGH); // Powkey-Pin auf HIGH setzen</w:t>
      </w:r>
    </w:p>
    <w:p w14:paraId="29A63F8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69DF6B6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ResetModule();</w:t>
      </w:r>
    </w:p>
    <w:p w14:paraId="3B27BD4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66F621DB" w14:textId="7E947652" w:rsidR="00323BE4"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21951E51" w14:textId="13E67071" w:rsidR="00323BE4" w:rsidRPr="00466380" w:rsidRDefault="00323BE4" w:rsidP="001E3755">
      <w:pPr>
        <w:pStyle w:val="Beschriftung"/>
        <w:spacing w:before="0" w:after="0" w:line="360" w:lineRule="auto"/>
        <w:rPr>
          <w:rFonts w:ascii="Arial" w:hAnsi="Arial" w:cs="Arial"/>
          <w:lang w:val="en-US"/>
        </w:rPr>
      </w:pPr>
      <w:bookmarkStart w:id="44" w:name="_Toc178295280"/>
      <w:proofErr w:type="spellStart"/>
      <w:r w:rsidRPr="00466380">
        <w:rPr>
          <w:rFonts w:ascii="Arial" w:hAnsi="Arial" w:cs="Arial"/>
          <w:lang w:val="en-US"/>
        </w:rPr>
        <w:t>Abbildung</w:t>
      </w:r>
      <w:proofErr w:type="spellEnd"/>
      <w:r w:rsidRPr="00466380">
        <w:rPr>
          <w:rFonts w:ascii="Arial" w:hAnsi="Arial" w:cs="Arial"/>
          <w:lang w:val="en-US"/>
        </w:rPr>
        <w:t xml:space="preserve"> </w:t>
      </w:r>
      <w:r w:rsidRPr="00466380">
        <w:rPr>
          <w:rFonts w:ascii="Arial" w:hAnsi="Arial" w:cs="Arial"/>
        </w:rPr>
        <w:fldChar w:fldCharType="begin"/>
      </w:r>
      <w:r w:rsidRPr="00466380">
        <w:rPr>
          <w:rFonts w:ascii="Arial" w:hAnsi="Arial" w:cs="Arial"/>
          <w:lang w:val="en-US"/>
        </w:rPr>
        <w:instrText xml:space="preserve"> SEQ Abbildung \* ARABIC </w:instrText>
      </w:r>
      <w:r w:rsidRPr="00466380">
        <w:rPr>
          <w:rFonts w:ascii="Arial" w:hAnsi="Arial" w:cs="Arial"/>
        </w:rPr>
        <w:fldChar w:fldCharType="separate"/>
      </w:r>
      <w:r w:rsidR="00D262B7">
        <w:rPr>
          <w:rFonts w:ascii="Arial" w:hAnsi="Arial" w:cs="Arial"/>
          <w:noProof/>
          <w:lang w:val="en-US"/>
        </w:rPr>
        <w:t>9</w:t>
      </w:r>
      <w:r w:rsidRPr="00466380">
        <w:rPr>
          <w:rFonts w:ascii="Arial" w:hAnsi="Arial" w:cs="Arial"/>
        </w:rPr>
        <w:fldChar w:fldCharType="end"/>
      </w:r>
      <w:r w:rsidRPr="00466380">
        <w:rPr>
          <w:rFonts w:ascii="Arial" w:hAnsi="Arial" w:cs="Arial"/>
          <w:lang w:val="en-US"/>
        </w:rPr>
        <w:t xml:space="preserve">: </w:t>
      </w:r>
      <w:proofErr w:type="spellStart"/>
      <w:r w:rsidR="00575D1D" w:rsidRPr="00466380">
        <w:rPr>
          <w:rFonts w:ascii="Arial" w:hAnsi="Arial" w:cs="Arial"/>
          <w:lang w:val="en-US"/>
        </w:rPr>
        <w:t>Quellcode</w:t>
      </w:r>
      <w:proofErr w:type="spellEnd"/>
      <w:r w:rsidR="00575D1D" w:rsidRPr="00466380">
        <w:rPr>
          <w:rFonts w:ascii="Arial" w:hAnsi="Arial" w:cs="Arial"/>
          <w:lang w:val="en-US"/>
        </w:rPr>
        <w:t xml:space="preserve"> der</w:t>
      </w:r>
      <w:r w:rsidRPr="00466380">
        <w:rPr>
          <w:rFonts w:ascii="Arial" w:hAnsi="Arial" w:cs="Arial"/>
          <w:lang w:val="en-US"/>
        </w:rPr>
        <w:t xml:space="preserve"> </w:t>
      </w:r>
      <w:proofErr w:type="spellStart"/>
      <w:r w:rsidRPr="00466380">
        <w:rPr>
          <w:rFonts w:ascii="Arial" w:hAnsi="Arial" w:cs="Arial"/>
          <w:lang w:val="en-US"/>
        </w:rPr>
        <w:t>InitModule</w:t>
      </w:r>
      <w:proofErr w:type="spellEnd"/>
      <w:r w:rsidRPr="00466380">
        <w:rPr>
          <w:rFonts w:ascii="Arial" w:hAnsi="Arial" w:cs="Arial"/>
          <w:lang w:val="en-US"/>
        </w:rPr>
        <w:t xml:space="preserve"> Methode (Arduino Bootloader)</w:t>
      </w:r>
      <w:bookmarkEnd w:id="44"/>
    </w:p>
    <w:p w14:paraId="7048F8A2" w14:textId="00BB7B48" w:rsidR="00323BE4" w:rsidRPr="00466380" w:rsidRDefault="00323BE4" w:rsidP="001E3755">
      <w:pPr>
        <w:spacing w:before="0" w:line="360" w:lineRule="auto"/>
        <w:rPr>
          <w:rFonts w:ascii="Arial" w:hAnsi="Arial" w:cs="Arial"/>
        </w:rPr>
      </w:pPr>
      <w:r w:rsidRPr="00466380">
        <w:rPr>
          <w:rFonts w:ascii="Arial" w:hAnsi="Arial" w:cs="Arial"/>
        </w:rPr>
        <w:t xml:space="preserve">Die Methode initialisiert das BG96-Modul, indem sie die notwendigen Pins konfiguriert, das Modul einschaltet und einen </w:t>
      </w:r>
      <w:proofErr w:type="spellStart"/>
      <w:r w:rsidRPr="00466380">
        <w:rPr>
          <w:rFonts w:ascii="Arial" w:hAnsi="Arial" w:cs="Arial"/>
        </w:rPr>
        <w:t>Reset</w:t>
      </w:r>
      <w:proofErr w:type="spellEnd"/>
      <w:r w:rsidRPr="00466380">
        <w:rPr>
          <w:rFonts w:ascii="Arial" w:hAnsi="Arial" w:cs="Arial"/>
        </w:rPr>
        <w:t xml:space="preserve"> durchführt. Sie setzt die Pins ENABLE_PWR, RESET_PIN und POWKEY_PIN entsprechend der Modulanforderungen.</w:t>
      </w:r>
    </w:p>
    <w:p w14:paraId="60059B94" w14:textId="3E87F67E" w:rsidR="001C7F97" w:rsidRPr="00466380" w:rsidRDefault="001C7F97" w:rsidP="001E3755">
      <w:pPr>
        <w:spacing w:before="0" w:line="360" w:lineRule="auto"/>
        <w:rPr>
          <w:rFonts w:ascii="Arial" w:hAnsi="Arial" w:cs="Arial"/>
        </w:rPr>
      </w:pPr>
    </w:p>
    <w:p w14:paraId="0BDDD0D2" w14:textId="77777777" w:rsidR="00AF5A9C" w:rsidRPr="00466380" w:rsidRDefault="00AF5A9C" w:rsidP="001E3755">
      <w:pPr>
        <w:spacing w:before="0" w:line="360" w:lineRule="auto"/>
        <w:rPr>
          <w:rFonts w:ascii="Arial" w:hAnsi="Arial" w:cs="Arial"/>
        </w:rPr>
      </w:pPr>
    </w:p>
    <w:p w14:paraId="3A222E7B" w14:textId="59553EF9" w:rsidR="00C437C9" w:rsidRPr="00466380" w:rsidRDefault="00323BE4" w:rsidP="001E3755">
      <w:pPr>
        <w:pStyle w:val="berschrift1"/>
        <w:spacing w:before="0" w:line="360" w:lineRule="auto"/>
        <w:jc w:val="both"/>
        <w:rPr>
          <w:rFonts w:cs="Arial"/>
        </w:rPr>
      </w:pPr>
      <w:bookmarkStart w:id="45" w:name="_Toc182795944"/>
      <w:r w:rsidRPr="00466380">
        <w:rPr>
          <w:rFonts w:cs="Arial"/>
        </w:rPr>
        <w:lastRenderedPageBreak/>
        <w:t>Networking</w:t>
      </w:r>
      <w:bookmarkEnd w:id="45"/>
    </w:p>
    <w:p w14:paraId="7953861F" w14:textId="3D59BB2B" w:rsidR="00414EAA" w:rsidRPr="00466380" w:rsidRDefault="00E7771C" w:rsidP="001E3755">
      <w:pPr>
        <w:spacing w:before="0" w:line="360" w:lineRule="auto"/>
        <w:rPr>
          <w:rFonts w:ascii="Arial" w:hAnsi="Arial" w:cs="Arial"/>
        </w:rPr>
      </w:pPr>
      <w:r w:rsidRPr="00466380">
        <w:rPr>
          <w:rFonts w:ascii="Arial" w:hAnsi="Arial" w:cs="Arial"/>
        </w:rPr>
        <w:t>In diesem Kapitel wird erläutert, wie ein Arduino-Sketch entwickelt wird, der das Modem aktiviert, es mit dem Mobilfunknetz verbindet und eine Kommunikation mit dem Internet von einem Computer aus ermöglicht.</w:t>
      </w:r>
    </w:p>
    <w:p w14:paraId="4481FDDA" w14:textId="5BEF9151" w:rsidR="00415551" w:rsidRPr="00466380" w:rsidRDefault="00142097" w:rsidP="001E3755">
      <w:pPr>
        <w:pStyle w:val="berschrift2"/>
        <w:spacing w:before="0" w:line="360" w:lineRule="auto"/>
        <w:jc w:val="both"/>
        <w:rPr>
          <w:rFonts w:cs="Arial"/>
        </w:rPr>
      </w:pPr>
      <w:bookmarkStart w:id="46" w:name="_Toc182795945"/>
      <w:r w:rsidRPr="00466380">
        <w:rPr>
          <w:rFonts w:cs="Arial"/>
        </w:rPr>
        <w:t>Einschalten des Modems</w:t>
      </w:r>
      <w:bookmarkEnd w:id="46"/>
    </w:p>
    <w:p w14:paraId="18FDD0FF" w14:textId="642B2234"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Das Flussdiagramm </w:t>
      </w:r>
      <w:r w:rsidRPr="00466380">
        <w:rPr>
          <w:rFonts w:ascii="Arial" w:hAnsi="Arial" w:cs="Arial"/>
          <w:i/>
          <w:iCs/>
        </w:rPr>
        <w:t>Abb</w:t>
      </w:r>
      <w:r w:rsidR="00C7215C" w:rsidRPr="00466380">
        <w:rPr>
          <w:rFonts w:ascii="Arial" w:hAnsi="Arial" w:cs="Arial"/>
          <w:i/>
          <w:iCs/>
        </w:rPr>
        <w:t>.</w:t>
      </w:r>
      <w:r w:rsidRPr="00466380">
        <w:rPr>
          <w:rFonts w:ascii="Arial" w:hAnsi="Arial" w:cs="Arial"/>
          <w:i/>
          <w:iCs/>
        </w:rPr>
        <w:t xml:space="preserve"> 10</w:t>
      </w:r>
      <w:r w:rsidRPr="00466380">
        <w:rPr>
          <w:rFonts w:ascii="Arial" w:hAnsi="Arial" w:cs="Arial"/>
        </w:rPr>
        <w:t xml:space="preserve"> beschreibt den Prozess zur Initialisierung und Verwaltung einer Mobilfunkverbindung mit AT-Befehlen in einem Kommunikationsmodul. Der Ablauf beginnt mit dem Einschalten des Modems, das über den Befehl </w:t>
      </w:r>
      <w:r w:rsidRPr="00466380">
        <w:rPr>
          <w:rStyle w:val="HTMLCode"/>
          <w:rFonts w:ascii="Arial" w:hAnsi="Arial" w:cs="Arial"/>
        </w:rPr>
        <w:t>AT+QPOWD</w:t>
      </w:r>
      <w:r w:rsidRPr="00466380">
        <w:rPr>
          <w:rFonts w:ascii="Arial" w:hAnsi="Arial" w:cs="Arial"/>
        </w:rPr>
        <w:t xml:space="preserve"> gesteuert wird. Nach einer kurzen Wartezeit wird überprüft, ob das Modul korrekt auf AT-Befehle reagiert. Eine erfolgreiche Rückmeldung in Form eines "OK" zeigt die Einsatzbereitschaft des Moduls an.</w:t>
      </w:r>
    </w:p>
    <w:p w14:paraId="5C479430"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Im nächsten Schritt wird der Status der SIM-Karte mittels </w:t>
      </w:r>
      <w:r w:rsidRPr="00466380">
        <w:rPr>
          <w:rStyle w:val="HTMLCode"/>
          <w:rFonts w:ascii="Arial" w:hAnsi="Arial" w:cs="Arial"/>
        </w:rPr>
        <w:t>AT+CPIN?</w:t>
      </w:r>
      <w:r w:rsidRPr="00466380">
        <w:rPr>
          <w:rFonts w:ascii="Arial" w:hAnsi="Arial" w:cs="Arial"/>
        </w:rPr>
        <w:t xml:space="preserve"> abgefragt. Sollte die SIM-Karte nicht innerhalb von 20 Sekunden erkannt werden, wird das Modul neu gestartet, um eine erneute Abfrage zu ermöglichen. Sobald die SIM-Karte erfolgreich identifiziert wurde, wird die Registrierung im Circuit-Switched (CS) Dienst über </w:t>
      </w:r>
      <w:r w:rsidRPr="00466380">
        <w:rPr>
          <w:rStyle w:val="HTMLCode"/>
          <w:rFonts w:ascii="Arial" w:hAnsi="Arial" w:cs="Arial"/>
        </w:rPr>
        <w:t>AT+CREG?</w:t>
      </w:r>
      <w:r w:rsidRPr="00466380">
        <w:rPr>
          <w:rFonts w:ascii="Arial" w:hAnsi="Arial" w:cs="Arial"/>
        </w:rPr>
        <w:t xml:space="preserve"> durchgeführt. Erfolgt keine Registrierung innerhalb von 90 Sekunden, wird das Modul erneut gestartet, um den Registrierungsprozess zu wiederholen.</w:t>
      </w:r>
    </w:p>
    <w:p w14:paraId="410CCF34" w14:textId="77777777" w:rsidR="00E7771C" w:rsidRPr="00466380" w:rsidRDefault="00E7771C" w:rsidP="001E3755">
      <w:pPr>
        <w:pStyle w:val="StandardWeb"/>
        <w:spacing w:before="0" w:beforeAutospacing="0" w:after="0" w:afterAutospacing="0" w:line="360" w:lineRule="auto"/>
        <w:jc w:val="both"/>
        <w:rPr>
          <w:rFonts w:ascii="Arial" w:hAnsi="Arial" w:cs="Arial"/>
          <w:lang w:val="en-US"/>
        </w:rPr>
      </w:pPr>
      <w:r w:rsidRPr="00466380">
        <w:rPr>
          <w:rFonts w:ascii="Arial" w:hAnsi="Arial" w:cs="Arial"/>
        </w:rPr>
        <w:t xml:space="preserve">Parallel dazu wird die Registrierung im Packet-Switched (PS) Dienst über </w:t>
      </w:r>
      <w:r w:rsidRPr="00466380">
        <w:rPr>
          <w:rStyle w:val="HTMLCode"/>
          <w:rFonts w:ascii="Arial" w:hAnsi="Arial" w:cs="Arial"/>
        </w:rPr>
        <w:t>AT+CGREG?</w:t>
      </w:r>
      <w:r w:rsidRPr="00466380">
        <w:rPr>
          <w:rFonts w:ascii="Arial" w:hAnsi="Arial" w:cs="Arial"/>
        </w:rPr>
        <w:t xml:space="preserve"> oder </w:t>
      </w:r>
      <w:r w:rsidRPr="00466380">
        <w:rPr>
          <w:rStyle w:val="HTMLCode"/>
          <w:rFonts w:ascii="Arial" w:hAnsi="Arial" w:cs="Arial"/>
        </w:rPr>
        <w:t>AT+CEREG?</w:t>
      </w:r>
      <w:r w:rsidRPr="00466380">
        <w:rPr>
          <w:rFonts w:ascii="Arial" w:hAnsi="Arial" w:cs="Arial"/>
        </w:rPr>
        <w:t xml:space="preserve"> geprüft. Auch hier wird erwartet, dass die Registrierung innerhalb von 60 Sekunden erfolgt. Sobald die Netzregistrierung erfolgreich abgeschlossen ist, kann der PDP-Kontext (Packet Data Protocol) konfiguriert werden. Dies erfolgt über </w:t>
      </w:r>
      <w:r w:rsidRPr="00466380">
        <w:rPr>
          <w:rStyle w:val="HTMLCode"/>
          <w:rFonts w:ascii="Arial" w:hAnsi="Arial" w:cs="Arial"/>
        </w:rPr>
        <w:t>AT+QICSGP</w:t>
      </w:r>
      <w:r w:rsidRPr="00466380">
        <w:rPr>
          <w:rFonts w:ascii="Arial" w:hAnsi="Arial" w:cs="Arial"/>
        </w:rPr>
        <w:t xml:space="preserve">, wo der Zugangspunktname (APN), Benutzername, Passwort sowie die Authentifizierungsmethode gesetzt werden. </w:t>
      </w:r>
      <w:r w:rsidRPr="00466380">
        <w:rPr>
          <w:rFonts w:ascii="Arial" w:hAnsi="Arial" w:cs="Arial"/>
          <w:lang w:val="en-US"/>
        </w:rPr>
        <w:t xml:space="preserve">Die QoS-Parameter (Quality of Service) </w:t>
      </w:r>
      <w:proofErr w:type="spellStart"/>
      <w:r w:rsidRPr="00466380">
        <w:rPr>
          <w:rFonts w:ascii="Arial" w:hAnsi="Arial" w:cs="Arial"/>
          <w:lang w:val="en-US"/>
        </w:rPr>
        <w:t>werden</w:t>
      </w:r>
      <w:proofErr w:type="spellEnd"/>
      <w:r w:rsidRPr="00466380">
        <w:rPr>
          <w:rFonts w:ascii="Arial" w:hAnsi="Arial" w:cs="Arial"/>
          <w:lang w:val="en-US"/>
        </w:rPr>
        <w:t xml:space="preserve"> </w:t>
      </w:r>
      <w:proofErr w:type="spellStart"/>
      <w:r w:rsidRPr="00466380">
        <w:rPr>
          <w:rFonts w:ascii="Arial" w:hAnsi="Arial" w:cs="Arial"/>
          <w:lang w:val="en-US"/>
        </w:rPr>
        <w:t>mit</w:t>
      </w:r>
      <w:proofErr w:type="spellEnd"/>
      <w:r w:rsidRPr="00466380">
        <w:rPr>
          <w:rFonts w:ascii="Arial" w:hAnsi="Arial" w:cs="Arial"/>
          <w:lang w:val="en-US"/>
        </w:rPr>
        <w:t xml:space="preserve"> </w:t>
      </w:r>
      <w:r w:rsidRPr="00466380">
        <w:rPr>
          <w:rStyle w:val="HTMLCode"/>
          <w:rFonts w:ascii="Arial" w:hAnsi="Arial" w:cs="Arial"/>
          <w:lang w:val="en-US"/>
        </w:rPr>
        <w:t>AT+CGQREQ</w:t>
      </w:r>
      <w:r w:rsidRPr="00466380">
        <w:rPr>
          <w:rFonts w:ascii="Arial" w:hAnsi="Arial" w:cs="Arial"/>
          <w:lang w:val="en-US"/>
        </w:rPr>
        <w:t xml:space="preserve"> </w:t>
      </w:r>
      <w:proofErr w:type="spellStart"/>
      <w:r w:rsidRPr="00466380">
        <w:rPr>
          <w:rFonts w:ascii="Arial" w:hAnsi="Arial" w:cs="Arial"/>
          <w:lang w:val="en-US"/>
        </w:rPr>
        <w:t>konfiguriert</w:t>
      </w:r>
      <w:proofErr w:type="spellEnd"/>
      <w:r w:rsidRPr="00466380">
        <w:rPr>
          <w:rFonts w:ascii="Arial" w:hAnsi="Arial" w:cs="Arial"/>
          <w:lang w:val="en-US"/>
        </w:rPr>
        <w:t>.</w:t>
      </w:r>
    </w:p>
    <w:p w14:paraId="2375C899"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Im nächsten Schritt wird der PDP-Kontext mit </w:t>
      </w:r>
      <w:r w:rsidRPr="00466380">
        <w:rPr>
          <w:rStyle w:val="HTMLCode"/>
          <w:rFonts w:ascii="Arial" w:hAnsi="Arial" w:cs="Arial"/>
        </w:rPr>
        <w:t>AT+QIACT</w:t>
      </w:r>
      <w:r w:rsidRPr="00466380">
        <w:rPr>
          <w:rFonts w:ascii="Arial" w:hAnsi="Arial" w:cs="Arial"/>
        </w:rPr>
        <w:t xml:space="preserve"> aktiviert. Erfolgt keine Aktivierung innerhalb von 40 Sekunden, wird das Modul neu gestartet und der Prozess wiederholt. Nach erfolgreicher Aktivierung wird die Verbindung mittels </w:t>
      </w:r>
      <w:r w:rsidRPr="00466380">
        <w:rPr>
          <w:rStyle w:val="HTMLCode"/>
          <w:rFonts w:ascii="Arial" w:hAnsi="Arial" w:cs="Arial"/>
        </w:rPr>
        <w:t>AT+QIOPEN</w:t>
      </w:r>
      <w:r w:rsidRPr="00466380">
        <w:rPr>
          <w:rFonts w:ascii="Arial" w:hAnsi="Arial" w:cs="Arial"/>
        </w:rPr>
        <w:t xml:space="preserve"> hergestellt. Sollte die Verbindung nicht innerhalb von 150 Sekunden geöffnet werden, wird der PDP-Kontext neu initialisiert und der Verbindungsaufbau erneut versucht.</w:t>
      </w:r>
    </w:p>
    <w:p w14:paraId="789D4CBA"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Sobald die Verbindung steht, kann der Datenaustausch über </w:t>
      </w:r>
      <w:r w:rsidRPr="00466380">
        <w:rPr>
          <w:rStyle w:val="HTMLCode"/>
          <w:rFonts w:ascii="Arial" w:hAnsi="Arial" w:cs="Arial"/>
        </w:rPr>
        <w:t>AT+QISEND</w:t>
      </w:r>
      <w:r w:rsidRPr="00466380">
        <w:rPr>
          <w:rFonts w:ascii="Arial" w:hAnsi="Arial" w:cs="Arial"/>
        </w:rPr>
        <w:t xml:space="preserve"> durchgeführt werden. Um die Verbindung aktiv zu halten, wird empfohlen, regelmäßig kleine Datenpakete zu senden. Die erfolgreiche Übertragung wird durch eine Empfangsbestätigung (ACK) signalisiert. Falls keine Bestätigung innerhalb von 90 Sekunden erfolgt, wird die Verbindung geschlossen und neu aufgebaut.</w:t>
      </w:r>
    </w:p>
    <w:p w14:paraId="517C1447" w14:textId="77777777" w:rsidR="00E7771C" w:rsidRPr="00466380" w:rsidRDefault="00E7771C" w:rsidP="001E3755">
      <w:pPr>
        <w:spacing w:before="0" w:line="360" w:lineRule="auto"/>
        <w:rPr>
          <w:rFonts w:ascii="Arial" w:hAnsi="Arial" w:cs="Arial"/>
        </w:rPr>
      </w:pPr>
    </w:p>
    <w:p w14:paraId="4DB7B5A4" w14:textId="77777777" w:rsidR="00E7771C" w:rsidRPr="00466380" w:rsidRDefault="00E7771C" w:rsidP="001E3755">
      <w:pPr>
        <w:keepNext/>
        <w:spacing w:before="0" w:line="360" w:lineRule="auto"/>
        <w:rPr>
          <w:rFonts w:ascii="Arial" w:hAnsi="Arial" w:cs="Arial"/>
        </w:rPr>
      </w:pPr>
      <w:r w:rsidRPr="00466380">
        <w:rPr>
          <w:rFonts w:ascii="Arial" w:hAnsi="Arial" w:cs="Arial"/>
          <w:noProof/>
        </w:rPr>
        <w:lastRenderedPageBreak/>
        <w:drawing>
          <wp:inline distT="0" distB="0" distL="0" distR="0" wp14:anchorId="106EF065" wp14:editId="507B1A91">
            <wp:extent cx="5400675" cy="8108950"/>
            <wp:effectExtent l="0" t="0" r="9525" b="6350"/>
            <wp:docPr id="488180686" name="Grafik 1" descr="Ein Bild, das Text, Diagramm, parallel,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0686" name="Grafik 1" descr="Ein Bild, das Text, Diagramm, parallel, Dokument enthält.&#10;&#10;Automatisch generierte Beschreibung"/>
                    <pic:cNvPicPr/>
                  </pic:nvPicPr>
                  <pic:blipFill>
                    <a:blip r:embed="rId14"/>
                    <a:stretch>
                      <a:fillRect/>
                    </a:stretch>
                  </pic:blipFill>
                  <pic:spPr>
                    <a:xfrm>
                      <a:off x="0" y="0"/>
                      <a:ext cx="5400675" cy="8108950"/>
                    </a:xfrm>
                    <a:prstGeom prst="rect">
                      <a:avLst/>
                    </a:prstGeom>
                  </pic:spPr>
                </pic:pic>
              </a:graphicData>
            </a:graphic>
          </wp:inline>
        </w:drawing>
      </w:r>
    </w:p>
    <w:p w14:paraId="34D1090C" w14:textId="3B9EB6C0" w:rsidR="00152D6B" w:rsidRPr="00466380" w:rsidRDefault="00E7771C" w:rsidP="001E3755">
      <w:pPr>
        <w:pStyle w:val="Beschriftung"/>
        <w:spacing w:before="0" w:after="0" w:line="360" w:lineRule="auto"/>
        <w:rPr>
          <w:rFonts w:ascii="Arial" w:hAnsi="Arial" w:cs="Arial"/>
        </w:rPr>
      </w:pPr>
      <w:bookmarkStart w:id="47" w:name="_Toc178295281"/>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10</w:t>
      </w:r>
      <w:r w:rsidRPr="00466380">
        <w:rPr>
          <w:rFonts w:ascii="Arial" w:hAnsi="Arial" w:cs="Arial"/>
        </w:rPr>
        <w:fldChar w:fldCharType="end"/>
      </w:r>
      <w:r w:rsidRPr="00466380">
        <w:rPr>
          <w:rFonts w:ascii="Arial" w:hAnsi="Arial" w:cs="Arial"/>
        </w:rPr>
        <w:t xml:space="preserve">: Flussdiagramm zur Verwendung von TCP/IP-AT-Befehlen </w:t>
      </w:r>
      <w:r w:rsidRPr="00466380">
        <w:rPr>
          <w:rFonts w:ascii="Arial" w:hAnsi="Arial" w:cs="Arial"/>
        </w:rPr>
        <w:br/>
        <w:t>(Quelle: quectel_bg96_tcpip_at_commands_manual_v1-1)</w:t>
      </w:r>
      <w:bookmarkEnd w:id="47"/>
    </w:p>
    <w:p w14:paraId="593BD53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bool _BG96_TCPIP::InitAPN(unsigned int pdp_index, const char* apn, const char* usr, const char* pwd, char* err_code)</w:t>
      </w:r>
    </w:p>
    <w:p w14:paraId="676E8FCA"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lastRenderedPageBreak/>
        <w:t>{</w:t>
      </w:r>
    </w:p>
    <w:p w14:paraId="178F342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Statusvariablen</w:t>
      </w:r>
    </w:p>
    <w:p w14:paraId="6BD10BC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Net_Status_t i_status = NOT_REGISTERED;</w:t>
      </w:r>
    </w:p>
    <w:p w14:paraId="4DBE5119"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Cmd_Response_t init_status;</w:t>
      </w:r>
    </w:p>
    <w:p w14:paraId="193A0AB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const char *e_str;</w:t>
      </w:r>
    </w:p>
    <w:p w14:paraId="1370E82D" w14:textId="103E3FF5"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char i_ip[16];  // Buffer für die IP-Adresse</w:t>
      </w:r>
    </w:p>
    <w:p w14:paraId="6D87C62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 Schritt 1: SIM-Kartenprüfung</w:t>
      </w:r>
    </w:p>
    <w:p w14:paraId="0CCAEFF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unsigned long start_time = millis();</w:t>
      </w:r>
    </w:p>
    <w:p w14:paraId="60657A9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(!DevSimPIN("", READ_MODE)) {</w:t>
      </w:r>
    </w:p>
    <w:p w14:paraId="301C460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(millis() - start_time &gt;= 20 * 1000UL) {  // Timeout nach 20 Sekunden</w:t>
      </w:r>
    </w:p>
    <w:p w14:paraId="47B822B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No SIM card detected!\r\n";</w:t>
      </w:r>
    </w:p>
    <w:p w14:paraId="7E19611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2EAF4EB5"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166B400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2B8366C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28BB5F65" w14:textId="1384183F"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3747750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Schritt 2: Netzregistrierung prüfen</w:t>
      </w:r>
    </w:p>
    <w:p w14:paraId="4B61E82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start_time = millis();</w:t>
      </w:r>
    </w:p>
    <w:p w14:paraId="06152DF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(i_status != REGISTERED &amp;&amp; i_status != REGISTERED_ROAMING) {</w:t>
      </w:r>
    </w:p>
    <w:p w14:paraId="75911CD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i_status = DevNetRegistrationStatus();</w:t>
      </w:r>
    </w:p>
    <w:p w14:paraId="5B0D5D1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(millis() - start_time &gt;= 90 * 1000UL) {  // Timeout nach 90 Sekunden</w:t>
      </w:r>
    </w:p>
    <w:p w14:paraId="2AB84F1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Can't register to the operator network!\r\n";</w:t>
      </w:r>
    </w:p>
    <w:p w14:paraId="7BBEC6C5"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60DC7437"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04635D8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73083EC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1E5CB18F"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delay(3000);  // Warte 3 Sekunden vor dem nächsten Registrierungsversuch</w:t>
      </w:r>
    </w:p>
    <w:p w14:paraId="5C67170F" w14:textId="19564E6C"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w:t>
      </w:r>
    </w:p>
    <w:p w14:paraId="79EC943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Schritt 3: APN-Konfiguration setzen</w:t>
      </w:r>
    </w:p>
    <w:p w14:paraId="03FE957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(!SetDevAPNParameters(pdp_index, IPV4, apn, usr, pwd, PAP_OR_CHAP)) {</w:t>
      </w:r>
    </w:p>
    <w:p w14:paraId="58B8B26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Failed to set APN parameters!\r\n";</w:t>
      </w:r>
    </w:p>
    <w:p w14:paraId="40A0C76D"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730F684D"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63BB090A" w14:textId="1D43E205"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394E4EB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Schritt 4: APN aktivieren und IP-Adresse abrufen</w:t>
      </w:r>
    </w:p>
    <w:p w14:paraId="0C2EBCD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start_time = millis();</w:t>
      </w:r>
    </w:p>
    <w:p w14:paraId="780F4F55"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(millis() - start_time &lt;= 150 * 1000UL) {  // Timeout nach 150 Sekunden</w:t>
      </w:r>
    </w:p>
    <w:p w14:paraId="7E6357C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init_status = ActivateDevAPN(pdp_index);</w:t>
      </w:r>
    </w:p>
    <w:p w14:paraId="442C514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(init_status == SUCCESS_RESPONSE) {</w:t>
      </w:r>
    </w:p>
    <w:p w14:paraId="7336E9B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(GetDevAPNIPAddress(pdp_index, i_ip)) {</w:t>
      </w:r>
    </w:p>
    <w:p w14:paraId="1CB19C1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sprintf(err_code, "\r\nAPN OK: The IP address is %s\r\n", i_ip);</w:t>
      </w:r>
    </w:p>
    <w:p w14:paraId="64BD698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51865E12"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lastRenderedPageBreak/>
        <w:t xml:space="preserve">            } else {</w:t>
      </w:r>
    </w:p>
    <w:p w14:paraId="2AD3C65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Failed to retrieve IP address!\r\n";</w:t>
      </w:r>
    </w:p>
    <w:p w14:paraId="196BA28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51463EF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return false;</w:t>
      </w:r>
    </w:p>
    <w:p w14:paraId="0EE9D56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3BADBF0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else if (init_status == TIMEOUT_RESPONSE) {</w:t>
      </w:r>
    </w:p>
    <w:p w14:paraId="1386D9E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APN activation timeout. Please reset your device!\r\n";</w:t>
      </w:r>
    </w:p>
    <w:p w14:paraId="3762ECCE"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69236BE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0EEF91A7"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17B37C80"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5BBC0341"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60B7711C"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Falls die APN-Aktivierung fehlschlägt</w:t>
      </w:r>
    </w:p>
    <w:p w14:paraId="787B2B1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e_str = "\r\nAPN ERROR: Failed to activate APN!\r\n";</w:t>
      </w:r>
    </w:p>
    <w:p w14:paraId="28301A99"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587916F4"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2DA6A3C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6912F3E0" w14:textId="5799CF0B" w:rsidR="002C3142" w:rsidRPr="00466380" w:rsidRDefault="00152D6B" w:rsidP="001E3755">
      <w:pPr>
        <w:pStyle w:val="Beschriftung"/>
        <w:spacing w:before="0" w:after="0" w:line="360" w:lineRule="auto"/>
        <w:rPr>
          <w:rFonts w:ascii="Arial" w:hAnsi="Arial" w:cs="Arial"/>
        </w:rPr>
      </w:pPr>
      <w:bookmarkStart w:id="48" w:name="_Toc178295282"/>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11</w:t>
      </w:r>
      <w:r w:rsidRPr="00466380">
        <w:rPr>
          <w:rFonts w:ascii="Arial" w:hAnsi="Arial" w:cs="Arial"/>
        </w:rPr>
        <w:fldChar w:fldCharType="end"/>
      </w:r>
      <w:r w:rsidRPr="00466380">
        <w:rPr>
          <w:rFonts w:ascii="Arial" w:hAnsi="Arial" w:cs="Arial"/>
        </w:rPr>
        <w:t xml:space="preserve">: </w:t>
      </w:r>
      <w:r w:rsidR="00575D1D" w:rsidRPr="00466380">
        <w:rPr>
          <w:rFonts w:ascii="Arial" w:hAnsi="Arial" w:cs="Arial"/>
        </w:rPr>
        <w:t xml:space="preserve">Quellcode der </w:t>
      </w:r>
      <w:proofErr w:type="spellStart"/>
      <w:r w:rsidRPr="00466380">
        <w:rPr>
          <w:rFonts w:ascii="Arial" w:hAnsi="Arial" w:cs="Arial"/>
        </w:rPr>
        <w:t>InitAPN</w:t>
      </w:r>
      <w:proofErr w:type="spellEnd"/>
      <w:r w:rsidRPr="00466380">
        <w:rPr>
          <w:rFonts w:ascii="Arial" w:hAnsi="Arial" w:cs="Arial"/>
        </w:rPr>
        <w:t xml:space="preserve"> </w:t>
      </w:r>
      <w:r w:rsidR="00575D1D" w:rsidRPr="00466380">
        <w:rPr>
          <w:rFonts w:ascii="Arial" w:hAnsi="Arial" w:cs="Arial"/>
        </w:rPr>
        <w:t xml:space="preserve">Methode </w:t>
      </w:r>
      <w:r w:rsidRPr="00466380">
        <w:rPr>
          <w:rFonts w:ascii="Arial" w:hAnsi="Arial" w:cs="Arial"/>
        </w:rPr>
        <w:t>gemäß Flussdiagramm</w:t>
      </w:r>
      <w:bookmarkEnd w:id="48"/>
    </w:p>
    <w:p w14:paraId="09A5074D" w14:textId="7DBE9161" w:rsidR="00F8656A" w:rsidRPr="00466380" w:rsidRDefault="00152D6B" w:rsidP="001E3755">
      <w:pPr>
        <w:spacing w:before="0" w:line="360" w:lineRule="auto"/>
        <w:rPr>
          <w:rFonts w:ascii="Arial" w:hAnsi="Arial" w:cs="Arial"/>
        </w:rPr>
      </w:pPr>
      <w:r w:rsidRPr="00466380">
        <w:rPr>
          <w:rFonts w:ascii="Arial" w:hAnsi="Arial" w:cs="Arial"/>
        </w:rPr>
        <w:t>Die Methode `</w:t>
      </w:r>
      <w:proofErr w:type="spellStart"/>
      <w:r w:rsidRPr="00466380">
        <w:rPr>
          <w:rFonts w:ascii="Arial" w:hAnsi="Arial" w:cs="Arial"/>
        </w:rPr>
        <w:t>InitAPN</w:t>
      </w:r>
      <w:proofErr w:type="spellEnd"/>
      <w:r w:rsidRPr="00466380">
        <w:rPr>
          <w:rFonts w:ascii="Arial" w:hAnsi="Arial" w:cs="Arial"/>
        </w:rPr>
        <w:t>`</w:t>
      </w:r>
      <w:r w:rsidR="006C7891" w:rsidRPr="00466380">
        <w:rPr>
          <w:rFonts w:ascii="Arial" w:hAnsi="Arial" w:cs="Arial"/>
        </w:rPr>
        <w:t xml:space="preserve"> der Klasse „BG96_TCPIP“</w:t>
      </w:r>
      <w:r w:rsidRPr="00466380">
        <w:rPr>
          <w:rFonts w:ascii="Arial" w:hAnsi="Arial" w:cs="Arial"/>
        </w:rPr>
        <w:t xml:space="preserve"> initialisiert den APN des Geräts in mehreren Schritten. Zunächst wird die SIM-Karte überprüft. Erfolgt innerhalb von 20 Sekunden keine Erkennung, wird eine Fehlermeldung ausgegeben und die Methode beendet. Danach wird die Netzregistrierung überprüft, wobei bei einem Timeout von 90 Sekunden ebenfalls eine Fehlermeldung ausgegeben wird. Anschließend werden die APN-Parameter gesetzt. Im letzten Schritt wird der APN aktiviert und die IP-Adresse abgerufen. Bei erfolgreicher Ausführung wird `</w:t>
      </w:r>
      <w:proofErr w:type="spellStart"/>
      <w:r w:rsidRPr="00466380">
        <w:rPr>
          <w:rFonts w:ascii="Arial" w:hAnsi="Arial" w:cs="Arial"/>
        </w:rPr>
        <w:t>true</w:t>
      </w:r>
      <w:proofErr w:type="spellEnd"/>
      <w:r w:rsidRPr="00466380">
        <w:rPr>
          <w:rFonts w:ascii="Arial" w:hAnsi="Arial" w:cs="Arial"/>
        </w:rPr>
        <w:t>` zurückgegeben, andernfalls `</w:t>
      </w:r>
      <w:proofErr w:type="spellStart"/>
      <w:r w:rsidRPr="00466380">
        <w:rPr>
          <w:rFonts w:ascii="Arial" w:hAnsi="Arial" w:cs="Arial"/>
        </w:rPr>
        <w:t>false</w:t>
      </w:r>
      <w:proofErr w:type="spellEnd"/>
      <w:r w:rsidRPr="00466380">
        <w:rPr>
          <w:rFonts w:ascii="Arial" w:hAnsi="Arial" w:cs="Arial"/>
        </w:rPr>
        <w:t>` und ein Fehlercode im `</w:t>
      </w:r>
      <w:proofErr w:type="spellStart"/>
      <w:r w:rsidRPr="00466380">
        <w:rPr>
          <w:rFonts w:ascii="Arial" w:hAnsi="Arial" w:cs="Arial"/>
        </w:rPr>
        <w:t>err_code</w:t>
      </w:r>
      <w:proofErr w:type="spellEnd"/>
      <w:r w:rsidRPr="00466380">
        <w:rPr>
          <w:rFonts w:ascii="Arial" w:hAnsi="Arial" w:cs="Arial"/>
        </w:rPr>
        <w:t>`-Puffer gespeichert.</w:t>
      </w:r>
    </w:p>
    <w:p w14:paraId="3D55F416" w14:textId="4F22A3CE" w:rsidR="00152D6B" w:rsidRPr="00466380" w:rsidRDefault="008067F9" w:rsidP="001E3755">
      <w:pPr>
        <w:pStyle w:val="berschrift2"/>
        <w:spacing w:before="0" w:line="360" w:lineRule="auto"/>
        <w:jc w:val="both"/>
        <w:rPr>
          <w:rFonts w:cs="Arial"/>
          <w:lang w:val="en-US"/>
        </w:rPr>
      </w:pPr>
      <w:bookmarkStart w:id="49" w:name="_Toc182795946"/>
      <w:r w:rsidRPr="00466380">
        <w:rPr>
          <w:rFonts w:cs="Arial"/>
          <w:lang w:val="en-US"/>
        </w:rPr>
        <w:t>Transmission Control Protocol (TCP)</w:t>
      </w:r>
      <w:bookmarkEnd w:id="49"/>
    </w:p>
    <w:p w14:paraId="7F85F94B" w14:textId="3FD183B0" w:rsidR="00BE3E43" w:rsidRPr="00466380" w:rsidRDefault="00BE3E43" w:rsidP="001E3755">
      <w:pPr>
        <w:spacing w:before="0" w:line="360" w:lineRule="auto"/>
        <w:rPr>
          <w:rFonts w:ascii="Arial" w:hAnsi="Arial" w:cs="Arial"/>
        </w:rPr>
      </w:pPr>
      <w:r w:rsidRPr="00466380">
        <w:rPr>
          <w:rFonts w:ascii="Arial" w:hAnsi="Arial" w:cs="Arial"/>
        </w:rPr>
        <w:t>TCP ist ein verbindungsorientiertes Protokoll, das eine Verbindung zwischen einem Client und einem Server aufbaut und aufrechterhält. Es bestimmt die Übertragung von Anwendungsdaten in Form von Paketen, die das Netzwerk zum Empfänger durchlaufen. TCP kommuniziert mit der Netzwerkschicht, indem es Pakete sendet und empfängt, verwaltet die Flusskontrolle und sorgt für die erneute Übertragung verlorener oder beschädigter Pakete sowie für die Bestätigung aller empfangenen Pakete. Im Open Systems Interconnection (OSI)-Modell ist TCP dem vierten Layer, der Transportschicht, zugeordnet.</w:t>
      </w:r>
    </w:p>
    <w:bookmarkStart w:id="50" w:name="_MON_1788902448"/>
    <w:bookmarkEnd w:id="50"/>
    <w:p w14:paraId="47A8DB88" w14:textId="77777777" w:rsidR="006C7891" w:rsidRPr="00466380" w:rsidRDefault="00A654B2" w:rsidP="001E3755">
      <w:pPr>
        <w:keepNext/>
        <w:spacing w:before="0" w:line="360" w:lineRule="auto"/>
        <w:rPr>
          <w:rFonts w:ascii="Arial" w:hAnsi="Arial" w:cs="Arial"/>
        </w:rPr>
      </w:pPr>
      <w:r w:rsidRPr="00466380">
        <w:rPr>
          <w:rFonts w:ascii="Arial" w:hAnsi="Arial" w:cs="Arial"/>
          <w:noProof/>
        </w:rPr>
        <w:object w:dxaOrig="9026" w:dyaOrig="7741" w14:anchorId="2CF05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alt="" style="width:450.75pt;height:387pt;mso-width-percent:0;mso-height-percent:0;mso-width-percent:0;mso-height-percent:0" o:ole="">
            <v:imagedata r:id="rId15" o:title=""/>
          </v:shape>
          <o:OLEObject Type="Embed" ProgID="Word.OpenDocumentText.12" ShapeID="_x0000_i1084" DrawAspect="Content" ObjectID="_1793408866" r:id="rId16"/>
        </w:object>
      </w:r>
    </w:p>
    <w:p w14:paraId="1ABDC152" w14:textId="769D8145" w:rsidR="00BE3E43" w:rsidRPr="00466380" w:rsidRDefault="006C7891" w:rsidP="001E3755">
      <w:pPr>
        <w:pStyle w:val="Beschriftung"/>
        <w:spacing w:before="0" w:after="0" w:line="360" w:lineRule="auto"/>
        <w:rPr>
          <w:rFonts w:ascii="Arial" w:hAnsi="Arial" w:cs="Arial"/>
        </w:rPr>
      </w:pPr>
      <w:bookmarkStart w:id="51" w:name="_Toc178295283"/>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12</w:t>
      </w:r>
      <w:r w:rsidRPr="00466380">
        <w:rPr>
          <w:rFonts w:ascii="Arial" w:hAnsi="Arial" w:cs="Arial"/>
        </w:rPr>
        <w:fldChar w:fldCharType="end"/>
      </w:r>
      <w:r w:rsidRPr="00466380">
        <w:rPr>
          <w:rFonts w:ascii="Arial" w:hAnsi="Arial" w:cs="Arial"/>
        </w:rPr>
        <w:t xml:space="preserve">: </w:t>
      </w:r>
      <w:proofErr w:type="spellStart"/>
      <w:r w:rsidRPr="00466380">
        <w:rPr>
          <w:rFonts w:ascii="Arial" w:hAnsi="Arial" w:cs="Arial"/>
        </w:rPr>
        <w:t>Debug</w:t>
      </w:r>
      <w:proofErr w:type="spellEnd"/>
      <w:r w:rsidRPr="00466380">
        <w:rPr>
          <w:rFonts w:ascii="Arial" w:hAnsi="Arial" w:cs="Arial"/>
        </w:rPr>
        <w:t xml:space="preserve">-Konsole eines Programms, das einen Text an den </w:t>
      </w:r>
      <w:proofErr w:type="spellStart"/>
      <w:r w:rsidRPr="00466380">
        <w:rPr>
          <w:rFonts w:ascii="Arial" w:hAnsi="Arial" w:cs="Arial"/>
        </w:rPr>
        <w:t>Quectel</w:t>
      </w:r>
      <w:proofErr w:type="spellEnd"/>
      <w:r w:rsidRPr="00466380">
        <w:rPr>
          <w:rFonts w:ascii="Arial" w:hAnsi="Arial" w:cs="Arial"/>
        </w:rPr>
        <w:t xml:space="preserve"> Echo-Server sendet</w:t>
      </w:r>
      <w:bookmarkEnd w:id="51"/>
    </w:p>
    <w:p w14:paraId="434BB126" w14:textId="3433EDBD" w:rsidR="00BE3E43" w:rsidRPr="00466380" w:rsidRDefault="00BE3E43" w:rsidP="001E3755">
      <w:pPr>
        <w:spacing w:before="0" w:line="360" w:lineRule="auto"/>
        <w:rPr>
          <w:rFonts w:ascii="Arial" w:hAnsi="Arial" w:cs="Arial"/>
        </w:rPr>
      </w:pPr>
      <w:r w:rsidRPr="00466380">
        <w:rPr>
          <w:rFonts w:ascii="Arial" w:hAnsi="Arial" w:cs="Arial"/>
        </w:rPr>
        <w:t>Die Verbindung</w:t>
      </w:r>
      <w:r w:rsidR="00307138" w:rsidRPr="00466380">
        <w:rPr>
          <w:rFonts w:ascii="Arial" w:hAnsi="Arial" w:cs="Arial"/>
        </w:rPr>
        <w:t xml:space="preserve"> mit </w:t>
      </w:r>
      <w:proofErr w:type="spellStart"/>
      <w:r w:rsidR="00307138" w:rsidRPr="00466380">
        <w:rPr>
          <w:rFonts w:ascii="Arial" w:hAnsi="Arial" w:cs="Arial"/>
        </w:rPr>
        <w:t>Quectel</w:t>
      </w:r>
      <w:proofErr w:type="spellEnd"/>
      <w:r w:rsidR="00307138" w:rsidRPr="00466380">
        <w:rPr>
          <w:rFonts w:ascii="Arial" w:hAnsi="Arial" w:cs="Arial"/>
        </w:rPr>
        <w:t xml:space="preserve"> Echo-Server</w:t>
      </w:r>
      <w:r w:rsidRPr="00466380">
        <w:rPr>
          <w:rFonts w:ascii="Arial" w:hAnsi="Arial" w:cs="Arial"/>
        </w:rPr>
        <w:t xml:space="preserve"> wird über den Befehl `AT+QIOPEN` initiiert. Erfolgt innerhalb von 150 Sekunden keine erfolgreiche Verbindungsherstellung, wird der PDP-Kontext neu initialisiert und der Verbindungsaufbau wiederholt. Nach erfolgreichem Verbindungsaufbau erfolgt die Datenübertragung mittels `AT+QISEND`. Zur Sicherstellung der Verbindungsstabilität wird empfohlen, regelmäßig Datenpakete zu senden. Bleibt eine Bestätigung (ACK) nach mehreren Versuchen aus, wird die Verbindung geschlossen und neu aufgebaut. Die TCP-Verbindung wird kontinuierlich überwacht. Sollte innerhalb von zwei Minuten keine ACK-Bestätigung empfangen werden, wird die Verbindung als fehlerhaft eingestuft und erneut initiiert.</w:t>
      </w:r>
    </w:p>
    <w:p w14:paraId="4E4A6680" w14:textId="170F04D4" w:rsidR="005E3F6D" w:rsidRPr="00466380" w:rsidRDefault="0088008E" w:rsidP="001E3755">
      <w:pPr>
        <w:pStyle w:val="berschrift2"/>
        <w:spacing w:before="0" w:line="360" w:lineRule="auto"/>
        <w:jc w:val="both"/>
        <w:rPr>
          <w:rFonts w:cs="Arial"/>
        </w:rPr>
      </w:pPr>
      <w:bookmarkStart w:id="52" w:name="_Toc182795947"/>
      <w:r w:rsidRPr="00466380">
        <w:rPr>
          <w:rFonts w:cs="Arial"/>
        </w:rPr>
        <w:t>Secure Socket Layer (SSL) Connection</w:t>
      </w:r>
      <w:bookmarkEnd w:id="52"/>
    </w:p>
    <w:p w14:paraId="40A26A73" w14:textId="44FA64CA" w:rsidR="006C7891" w:rsidRPr="00466380" w:rsidRDefault="006C7891" w:rsidP="001E3755">
      <w:pPr>
        <w:spacing w:before="0" w:line="360" w:lineRule="auto"/>
        <w:rPr>
          <w:rFonts w:ascii="Arial" w:hAnsi="Arial" w:cs="Arial"/>
        </w:rPr>
      </w:pPr>
      <w:r w:rsidRPr="00466380">
        <w:rPr>
          <w:rFonts w:ascii="Arial" w:hAnsi="Arial" w:cs="Arial"/>
        </w:rPr>
        <w:t xml:space="preserve">Secure Sockets Layer (SSL) ist ein weit verbreitetes kryptografisches Protokoll, das die Sicherheit der Kommunikation über das Internet gewährleistet. SSL ermöglicht die Einrichtung eines sicheren Kanals zwischen zwei Geräten oder zwischen einem Client und einem Server, die entweder über das Internet oder ein internes Netzwerk verbunden sind. Ein </w:t>
      </w:r>
      <w:r w:rsidRPr="00466380">
        <w:rPr>
          <w:rFonts w:ascii="Arial" w:hAnsi="Arial" w:cs="Arial"/>
        </w:rPr>
        <w:lastRenderedPageBreak/>
        <w:t>typisches Anwendungsbeispiel für SSL ist die Absicherung der Kommunikation zwischen einem NB-IoT-Gerät und einem Server.</w:t>
      </w:r>
    </w:p>
    <w:p w14:paraId="1A5F19AC" w14:textId="76E534A4" w:rsidR="005F7325" w:rsidRPr="00466380" w:rsidRDefault="005F7325" w:rsidP="001E3755">
      <w:pPr>
        <w:spacing w:before="0" w:line="360" w:lineRule="auto"/>
        <w:rPr>
          <w:rFonts w:ascii="Arial" w:hAnsi="Arial" w:cs="Arial"/>
          <w:b/>
          <w:bCs/>
        </w:rPr>
      </w:pPr>
      <w:r w:rsidRPr="00466380">
        <w:rPr>
          <w:rFonts w:ascii="Arial" w:hAnsi="Arial" w:cs="Arial"/>
          <w:b/>
          <w:bCs/>
        </w:rPr>
        <w:t>Klasse _BG96_SSL</w:t>
      </w:r>
    </w:p>
    <w:p w14:paraId="3986A78D" w14:textId="3579BD47" w:rsidR="006C7891" w:rsidRPr="00466380" w:rsidRDefault="005F7325" w:rsidP="001E3755">
      <w:pPr>
        <w:spacing w:before="0" w:line="360" w:lineRule="auto"/>
        <w:rPr>
          <w:rFonts w:ascii="Arial" w:hAnsi="Arial" w:cs="Arial"/>
        </w:rPr>
      </w:pPr>
      <w:r w:rsidRPr="00466380">
        <w:rPr>
          <w:rFonts w:ascii="Arial" w:hAnsi="Arial" w:cs="Arial"/>
        </w:rPr>
        <w:t xml:space="preserve">Die Klasse _BG96_SSL stellt eine Abstraktion der SSL-Kommunikationsfunktionen des </w:t>
      </w:r>
      <w:proofErr w:type="spellStart"/>
      <w:r w:rsidRPr="00466380">
        <w:rPr>
          <w:rFonts w:ascii="Arial" w:hAnsi="Arial" w:cs="Arial"/>
        </w:rPr>
        <w:t>Quectel</w:t>
      </w:r>
      <w:proofErr w:type="spellEnd"/>
      <w:r w:rsidRPr="00466380">
        <w:rPr>
          <w:rFonts w:ascii="Arial" w:hAnsi="Arial" w:cs="Arial"/>
        </w:rPr>
        <w:t xml:space="preserve"> BG96 Moduls dar. Sie ermöglicht die Konfiguration, Initialisierung und Verwaltung von SSL-Verbindungen über AT-Befehle. Diese Klasse unterstützt die Konfiguration von SSL-Parametern wie Version und </w:t>
      </w:r>
      <w:proofErr w:type="spellStart"/>
      <w:r w:rsidRPr="00466380">
        <w:rPr>
          <w:rFonts w:ascii="Arial" w:hAnsi="Arial" w:cs="Arial"/>
        </w:rPr>
        <w:t>Cipher-Suites</w:t>
      </w:r>
      <w:proofErr w:type="spellEnd"/>
      <w:r w:rsidRPr="00466380">
        <w:rPr>
          <w:rFonts w:ascii="Arial" w:hAnsi="Arial" w:cs="Arial"/>
        </w:rPr>
        <w:t>, sowie die Handhabung von SSL-Sockets, einschließlich des Sendens und Empfangens von Daten.</w:t>
      </w:r>
    </w:p>
    <w:p w14:paraId="0DE54087" w14:textId="77777777" w:rsidR="005F7325" w:rsidRPr="00466380" w:rsidRDefault="005F7325" w:rsidP="001E3755">
      <w:pPr>
        <w:spacing w:before="0" w:line="360" w:lineRule="auto"/>
        <w:rPr>
          <w:rFonts w:ascii="Arial" w:hAnsi="Arial" w:cs="Arial"/>
        </w:rPr>
      </w:pPr>
    </w:p>
    <w:p w14:paraId="39844C37"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bool _BG96_SSL::InitSSL(unsigned int ssl_index, char *ca_cert, char *client_cert, char *client_key, char *err_code)</w:t>
      </w:r>
    </w:p>
    <w:p w14:paraId="236CB4DF"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w:t>
      </w:r>
    </w:p>
    <w:p w14:paraId="1C638F27"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unsigned long start_time;</w:t>
      </w:r>
    </w:p>
    <w:p w14:paraId="300B318B" w14:textId="096733D5"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int f_err_code;</w:t>
      </w:r>
    </w:p>
    <w:p w14:paraId="0BFDDA06" w14:textId="56E0188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24A1CA9C"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 Case 1: No certificates provided (non-secure)</w:t>
      </w:r>
    </w:p>
    <w:p w14:paraId="6DE67F83"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if (strcmp(ca_cert, "") == 0 &amp;&amp; strcmp(client_cert, "") == 0 &amp;&amp; strcmp(client_key, "") == 0)</w:t>
      </w:r>
    </w:p>
    <w:p w14:paraId="3EB6B150"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01D64589" w14:textId="31395B40"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802F71" w:rsidRPr="00466380">
        <w:rPr>
          <w:rFonts w:ascii="Arial" w:hAnsi="Arial" w:cs="Arial"/>
        </w:rPr>
        <w:t>//Code Case 1</w:t>
      </w:r>
    </w:p>
    <w:p w14:paraId="07D5DAE8" w14:textId="381A999C" w:rsidR="00802F71" w:rsidRPr="00466380" w:rsidRDefault="00802F71" w:rsidP="001E3755">
      <w:pPr>
        <w:pStyle w:val="Computerprogramm"/>
        <w:spacing w:before="0" w:line="360" w:lineRule="auto"/>
        <w:jc w:val="both"/>
        <w:rPr>
          <w:rFonts w:ascii="Arial" w:hAnsi="Arial" w:cs="Arial"/>
        </w:rPr>
      </w:pPr>
      <w:r w:rsidRPr="00466380">
        <w:rPr>
          <w:rFonts w:ascii="Arial" w:hAnsi="Arial" w:cs="Arial"/>
        </w:rPr>
        <w:tab/>
      </w:r>
      <w:r w:rsidRPr="00466380">
        <w:rPr>
          <w:rFonts w:ascii="Arial" w:hAnsi="Arial" w:cs="Arial"/>
        </w:rPr>
        <w:tab/>
        <w:t xml:space="preserve">    return false;</w:t>
      </w:r>
    </w:p>
    <w:p w14:paraId="14363FBC"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0037D42A"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 Case 2: Only CA certificate provided (one-way SSL)</w:t>
      </w:r>
    </w:p>
    <w:p w14:paraId="78D2F099"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else if (strcmp(ca_cert, "") != 0 &amp;&amp; strcmp(client_cert, "") == 0 &amp;&amp; strcmp(client_key, "") == 0)</w:t>
      </w:r>
    </w:p>
    <w:p w14:paraId="4F651744"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47D7D46B" w14:textId="77777777" w:rsidR="00802F71"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802F71" w:rsidRPr="00466380">
        <w:rPr>
          <w:rFonts w:ascii="Arial" w:hAnsi="Arial" w:cs="Arial"/>
        </w:rPr>
        <w:t xml:space="preserve">//Code Case 2 </w:t>
      </w:r>
    </w:p>
    <w:p w14:paraId="12B895F9" w14:textId="525B86B5" w:rsidR="00802F71" w:rsidRPr="00466380" w:rsidRDefault="00802F71" w:rsidP="001E3755">
      <w:pPr>
        <w:pStyle w:val="Computerprogramm"/>
        <w:spacing w:before="0" w:line="360" w:lineRule="auto"/>
        <w:jc w:val="both"/>
        <w:rPr>
          <w:rFonts w:ascii="Arial" w:hAnsi="Arial" w:cs="Arial"/>
        </w:rPr>
      </w:pPr>
      <w:r w:rsidRPr="00466380">
        <w:rPr>
          <w:rFonts w:ascii="Arial" w:hAnsi="Arial" w:cs="Arial"/>
        </w:rPr>
        <w:tab/>
      </w:r>
      <w:r w:rsidRPr="00466380">
        <w:rPr>
          <w:rFonts w:ascii="Arial" w:hAnsi="Arial" w:cs="Arial"/>
        </w:rPr>
        <w:tab/>
        <w:t xml:space="preserve">    return false;</w:t>
      </w:r>
    </w:p>
    <w:p w14:paraId="790D39E5"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128587E2" w14:textId="77777777" w:rsidR="00B60A84"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B60A84" w:rsidRPr="00466380">
        <w:rPr>
          <w:rFonts w:ascii="Arial" w:hAnsi="Arial" w:cs="Arial"/>
        </w:rPr>
        <w:t>// Case 3: CA certificate, client certificate, and client key provided (two-way SSL)</w:t>
      </w:r>
    </w:p>
    <w:p w14:paraId="27BA9B2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 if (strcmp(ca_cert, "") != 0 &amp;&amp; strcmp(client_cert, "") != 0 &amp;&amp; strcmp(client_key, "") != 0)</w:t>
      </w:r>
    </w:p>
    <w:p w14:paraId="3CDF0DE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424E52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CA certificate</w:t>
      </w:r>
    </w:p>
    <w:p w14:paraId="2677F6A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633DB38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*)ssl_ca_cert_name, ca_cert))</w:t>
      </w:r>
    </w:p>
    <w:p w14:paraId="511CA2C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29E4FC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1E66DC0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130F5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55407BE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5DE648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5FC2479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*)ssl_ca_cert_name))</w:t>
      </w:r>
    </w:p>
    <w:p w14:paraId="3B410B1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w:t>
      </w:r>
    </w:p>
    <w:p w14:paraId="4953B4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2B3F392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37FA9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CA certificate file during re-upload.\r\n");</w:t>
      </w:r>
    </w:p>
    <w:p w14:paraId="4396F07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1093D1F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1EA7DD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EA992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201D3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3B1A70E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069D3E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CA certificate file, error code: %d.\r\n", f_err_code);</w:t>
      </w:r>
    </w:p>
    <w:p w14:paraId="76F37FD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767D228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9A30DE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F58536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3A85122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E172E2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Timeout occurred while uploading CA certificate file.\r\n");</w:t>
      </w:r>
    </w:p>
    <w:p w14:paraId="7A53486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680E031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C98870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28202CD" w14:textId="77777777" w:rsidR="00B60A84" w:rsidRPr="00466380" w:rsidRDefault="00B60A84" w:rsidP="001E3755">
      <w:pPr>
        <w:pStyle w:val="Computerprogramm"/>
        <w:spacing w:before="0" w:line="360" w:lineRule="auto"/>
        <w:jc w:val="both"/>
        <w:rPr>
          <w:rFonts w:ascii="Arial" w:hAnsi="Arial" w:cs="Arial"/>
        </w:rPr>
      </w:pPr>
    </w:p>
    <w:p w14:paraId="50B2165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Client Certificate</w:t>
      </w:r>
    </w:p>
    <w:p w14:paraId="5B10C7D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2DCFCD6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*)ssl_client_cert_name, client_cert))</w:t>
      </w:r>
    </w:p>
    <w:p w14:paraId="18081F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AAC0EC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05BF5CA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953532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2CA9039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AFC63B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6F8A60D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*)ssl_client_cert_name))</w:t>
      </w:r>
    </w:p>
    <w:p w14:paraId="2AB1C73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1352C6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6FF4481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97DDBA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client certificate file during re-upload.\r\n");</w:t>
      </w:r>
    </w:p>
    <w:p w14:paraId="3C6006C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4AF014B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756D0C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894FDA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6D4881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else</w:t>
      </w:r>
    </w:p>
    <w:p w14:paraId="027708E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B9D07C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client certificate file, error code: %d.\r\n", f_err_code);</w:t>
      </w:r>
    </w:p>
    <w:p w14:paraId="4240BEF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48EB718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B7054A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F6BDB5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17C96DB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582133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Timeout occurred while uploading client certificate file.\r\n");</w:t>
      </w:r>
    </w:p>
    <w:p w14:paraId="0A27FEC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B64B01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0C43FDE"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3D2F580" w14:textId="77777777" w:rsidR="00B60A84" w:rsidRPr="00466380" w:rsidRDefault="00B60A84" w:rsidP="001E3755">
      <w:pPr>
        <w:pStyle w:val="Computerprogramm"/>
        <w:spacing w:before="0" w:line="360" w:lineRule="auto"/>
        <w:jc w:val="both"/>
        <w:rPr>
          <w:rFonts w:ascii="Arial" w:hAnsi="Arial" w:cs="Arial"/>
        </w:rPr>
      </w:pPr>
    </w:p>
    <w:p w14:paraId="6F20FEC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Client Key</w:t>
      </w:r>
    </w:p>
    <w:p w14:paraId="5FDAD28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68CACAA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*)ssl_client_key_name, client_key))</w:t>
      </w:r>
    </w:p>
    <w:p w14:paraId="46CE15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1EBA9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14E8F4F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809A3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34D18F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6690E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67613A7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*)ssl_client_key_name))</w:t>
      </w:r>
    </w:p>
    <w:p w14:paraId="180C433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97A7A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5AB985B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A4ABC4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client key file during re-upload.\r\n");</w:t>
      </w:r>
    </w:p>
    <w:p w14:paraId="4026D0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2C18D7D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01D7F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6B1C31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C95546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47D36BC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4DA76E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client key file, error code: %d.\r\n", f_err_code);</w:t>
      </w:r>
    </w:p>
    <w:p w14:paraId="1C104BF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83E361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5ADEC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C576DD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011D2AB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6FD94D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strcpy(err_code, "\r\nSSL ERROR: Timeout occurred while uploading client key file.\r\n");</w:t>
      </w:r>
    </w:p>
    <w:p w14:paraId="5944B3F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BB8A2D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54C982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6750B65" w14:textId="77777777" w:rsidR="00B60A84" w:rsidRPr="00466380" w:rsidRDefault="00B60A84" w:rsidP="001E3755">
      <w:pPr>
        <w:pStyle w:val="Computerprogramm"/>
        <w:spacing w:before="0" w:line="360" w:lineRule="auto"/>
        <w:jc w:val="both"/>
        <w:rPr>
          <w:rFonts w:ascii="Arial" w:hAnsi="Arial" w:cs="Arial"/>
        </w:rPr>
      </w:pPr>
    </w:p>
    <w:p w14:paraId="634300A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Set SSL parameters</w:t>
      </w:r>
    </w:p>
    <w:p w14:paraId="1C7BD94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AWS IoT Cores Security policy TLS13_1_2_2022_10 only supports ECDHE-RSA-AES256-SHA384 for BG96</w:t>
      </w:r>
    </w:p>
    <w:p w14:paraId="564B933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(!SetSSLParameters(ssl_index, TLS_1_2, TLS_ECDHE_RSA_WITH_AES_256_CBC_SHA384, 300))</w:t>
      </w:r>
    </w:p>
    <w:p w14:paraId="2C5BB30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4F095D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An error occurred while setting the SSL parameters.\r\n");</w:t>
      </w:r>
    </w:p>
    <w:p w14:paraId="2CB0778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08E723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637B65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25ABF3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Set SSL Certificates</w:t>
      </w:r>
    </w:p>
    <w:p w14:paraId="2E66366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2242320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(!SetSSLCertificate(ssl_index, (char *)ssl_ca_cert_name, (char *)ssl_client_cert_name, (char *)ssl_client_key_name, false))</w:t>
      </w:r>
    </w:p>
    <w:p w14:paraId="60865F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E0DA8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0D08FA4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C7543D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An error occurred while setting the SSL certificates.\r\n");</w:t>
      </w:r>
    </w:p>
    <w:p w14:paraId="29B859B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205757D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1D1A51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2B6BF2A" w14:textId="77777777" w:rsidR="00B60A84" w:rsidRPr="00466380" w:rsidRDefault="00B60A84" w:rsidP="001E3755">
      <w:pPr>
        <w:pStyle w:val="Computerprogramm"/>
        <w:spacing w:before="0" w:line="360" w:lineRule="auto"/>
        <w:jc w:val="both"/>
        <w:rPr>
          <w:rFonts w:ascii="Arial" w:hAnsi="Arial" w:cs="Arial"/>
        </w:rPr>
      </w:pPr>
    </w:p>
    <w:p w14:paraId="67D0925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OK: The SSL was successfully initialized with CA certificate, client certificate, and client key.\r\n");</w:t>
      </w:r>
    </w:p>
    <w:p w14:paraId="478BC7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585F888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40557DE"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3C08BBA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6141E5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Invalid certificate parameters provided.\r\n");</w:t>
      </w:r>
    </w:p>
    <w:p w14:paraId="3CDC77D9" w14:textId="77777777" w:rsidR="00B60A84"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return false;</w:t>
      </w:r>
    </w:p>
    <w:p w14:paraId="70EE98EB" w14:textId="77777777" w:rsidR="00B60A84"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0EF36E57" w14:textId="7DC1A959" w:rsidR="00575D1D"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7A343620" w14:textId="10AE0C6A" w:rsidR="00575D1D" w:rsidRPr="00466380" w:rsidRDefault="00575D1D" w:rsidP="001E3755">
      <w:pPr>
        <w:pStyle w:val="Beschriftung"/>
        <w:spacing w:before="0" w:after="0" w:line="360" w:lineRule="auto"/>
        <w:rPr>
          <w:rFonts w:ascii="Arial" w:hAnsi="Arial" w:cs="Arial"/>
        </w:rPr>
      </w:pPr>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D262B7">
        <w:rPr>
          <w:rFonts w:ascii="Arial" w:hAnsi="Arial" w:cs="Arial"/>
          <w:noProof/>
        </w:rPr>
        <w:t>13</w:t>
      </w:r>
      <w:r w:rsidRPr="00466380">
        <w:rPr>
          <w:rFonts w:ascii="Arial" w:hAnsi="Arial" w:cs="Arial"/>
        </w:rPr>
        <w:fldChar w:fldCharType="end"/>
      </w:r>
      <w:r w:rsidRPr="00466380">
        <w:rPr>
          <w:rFonts w:ascii="Arial" w:hAnsi="Arial" w:cs="Arial"/>
        </w:rPr>
        <w:t xml:space="preserve">: Quellcode </w:t>
      </w:r>
      <w:proofErr w:type="spellStart"/>
      <w:r w:rsidRPr="00466380">
        <w:rPr>
          <w:rFonts w:ascii="Arial" w:hAnsi="Arial" w:cs="Arial"/>
        </w:rPr>
        <w:t>InitSSL</w:t>
      </w:r>
      <w:proofErr w:type="spellEnd"/>
      <w:r w:rsidRPr="00466380">
        <w:rPr>
          <w:rFonts w:ascii="Arial" w:hAnsi="Arial" w:cs="Arial"/>
        </w:rPr>
        <w:t xml:space="preserve"> Methode</w:t>
      </w:r>
    </w:p>
    <w:p w14:paraId="3E17E8E6"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Die Methode </w:t>
      </w:r>
      <w:proofErr w:type="spellStart"/>
      <w:proofErr w:type="gramStart"/>
      <w:r w:rsidRPr="00466380">
        <w:rPr>
          <w:rStyle w:val="HTMLCode"/>
          <w:rFonts w:ascii="Arial" w:hAnsi="Arial" w:cs="Arial"/>
        </w:rPr>
        <w:t>InitSSL</w:t>
      </w:r>
      <w:proofErr w:type="spellEnd"/>
      <w:r w:rsidRPr="00466380">
        <w:rPr>
          <w:rStyle w:val="HTMLCode"/>
          <w:rFonts w:ascii="Arial" w:hAnsi="Arial" w:cs="Arial"/>
        </w:rPr>
        <w:t>(</w:t>
      </w:r>
      <w:proofErr w:type="gramEnd"/>
      <w:r w:rsidRPr="00466380">
        <w:rPr>
          <w:rStyle w:val="HTMLCode"/>
          <w:rFonts w:ascii="Arial" w:hAnsi="Arial" w:cs="Arial"/>
        </w:rPr>
        <w:t>)</w:t>
      </w:r>
      <w:r w:rsidRPr="00466380">
        <w:rPr>
          <w:rFonts w:ascii="Arial" w:hAnsi="Arial" w:cs="Arial"/>
        </w:rPr>
        <w:t xml:space="preserve"> dient der Initialisierung einer sicheren SSL-Verbindung auf dem BG96-Modul, wobei sie Zertifikate hochlädt und SSL-Parameter für die verschlüsselte Kommunikation konfiguriert. Diese Methode spielt eine zentrale Rolle bei der Herstellung sicherer Verbindungen zu Cloud-Diensten wie AWS IoT Core, da sie die Grundlage für die </w:t>
      </w:r>
      <w:r w:rsidRPr="00466380">
        <w:rPr>
          <w:rFonts w:ascii="Arial" w:hAnsi="Arial" w:cs="Arial"/>
        </w:rPr>
        <w:lastRenderedPageBreak/>
        <w:t>Verschlüsselung der Kommunikation zwischen dem Client (BG96-Modul) und dem Server (AWS IoT) legt.</w:t>
      </w:r>
    </w:p>
    <w:p w14:paraId="364E97E5"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Die Methode unterscheidet zwischen drei Hauptszenarien, von denen im vorliegenden Anwendungsfall die Zwei-Wege-SSL-Authentifizierung relevant ist. In der ersten Variante, bei der keine Zertifikate bereitgestellt werden, würde eine unsichere Verbindung ohne Verschlüsselung hergestellt werden, was für Anwendungen ohne Sicherheitsanforderungen geeignet wäre, jedoch in der Praxis selten verwendet wird. In der zweiten Variante, bei der nur ein CA-Zertifikat bereitgestellt wird, erfolgt eine einseitige Authentifizierung, bei der lediglich die Identität des Servers überprüft wird. Da für den Anwendungsfall eine gegenseitige Authentifizierung zwischen Client und Server notwendig ist, liegt der Fokus auf der dritten Variante.</w:t>
      </w:r>
    </w:p>
    <w:p w14:paraId="00260BF4"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Im Fall der Zwei-Wege-SSL-Authentifizierung werden sowohl das CA-Zertifikat als auch das Client-Zertifikat und der Client-Schlüssel verwendet. Diese Zertifikate ermöglichen es dem BG96-Modul, den Server zu authentifizieren und sich selbst gegenüber dem Server zu authentifizieren. Der Prozess beginnt mit dem Hochladen der Zertifikate auf den internen Speicher des Moduls. Hierbei wird überprüft, ob die Datei bereits existiert, und wenn ja, wird sie gelöscht und erneut hochgeladen. Dies stellt sicher, dass immer die aktuellen Zertifikate verwendet werden und alte, möglicherweise ungültige Zertifikate entfernt werden.</w:t>
      </w:r>
    </w:p>
    <w:p w14:paraId="4EA5485C"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Nachdem die Zertifikate erfolgreich hochgeladen wurden, erfolgt die Konfiguration der SSL-Parameter. Für die sichere Kommunikation wird das </w:t>
      </w:r>
      <w:r w:rsidRPr="00466380">
        <w:rPr>
          <w:rStyle w:val="Fett"/>
          <w:rFonts w:ascii="Arial" w:hAnsi="Arial" w:cs="Arial"/>
        </w:rPr>
        <w:t>TLS 1.2</w:t>
      </w:r>
      <w:r w:rsidRPr="00466380">
        <w:rPr>
          <w:rFonts w:ascii="Arial" w:hAnsi="Arial" w:cs="Arial"/>
        </w:rPr>
        <w:t xml:space="preserve">-Protokoll verwendet, das in Kombination mit dem Verschlüsselungsalgorithmus </w:t>
      </w:r>
      <w:r w:rsidRPr="00466380">
        <w:rPr>
          <w:rStyle w:val="Fett"/>
          <w:rFonts w:ascii="Arial" w:hAnsi="Arial" w:cs="Arial"/>
        </w:rPr>
        <w:t>ECDHE-RSA-AES256-CBC-SHA384</w:t>
      </w:r>
      <w:r w:rsidRPr="00466380">
        <w:rPr>
          <w:rFonts w:ascii="Arial" w:hAnsi="Arial" w:cs="Arial"/>
        </w:rPr>
        <w:t xml:space="preserve"> den Anforderungen von AWS IoT entspricht. Dieser Algorithmus gewährleistet eine starke Verschlüsselung und schützt die Kommunikation vor unbefugtem Zugriff oder Manipulation. Gleichzeitig wird ein Timeout von 300 Sekunden für die Verbindung konfiguriert, um sicherzustellen, dass die Verbindung stabil bleibt und nicht unnötig lange geöffnet bleibt, falls keine Daten übertragen werden.</w:t>
      </w:r>
    </w:p>
    <w:p w14:paraId="35D5DE85"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Im letzten Schritt werden die zuvor hochgeladenen Zertifikate dem SSL-Index des Moduls zugewiesen, wodurch die SSL-Konfiguration abgeschlossen wird. Nach erfolgreicher Initialisierung der SSL-Verbindung kann das BG96-Modul sicher mit dem AWS IoT Core kommunizieren und Daten verschlüsselt senden und empfangen.</w:t>
      </w:r>
    </w:p>
    <w:p w14:paraId="06206577" w14:textId="3CEBE2DA" w:rsidR="0088008E" w:rsidRPr="00466380" w:rsidRDefault="00FD3968" w:rsidP="001E3755">
      <w:pPr>
        <w:pStyle w:val="berschrift2"/>
        <w:spacing w:before="0" w:line="360" w:lineRule="auto"/>
        <w:jc w:val="both"/>
        <w:rPr>
          <w:rFonts w:cs="Arial"/>
          <w:lang w:val="en-US"/>
        </w:rPr>
      </w:pPr>
      <w:bookmarkStart w:id="53" w:name="_Toc182795948"/>
      <w:r w:rsidRPr="00466380">
        <w:rPr>
          <w:rFonts w:cs="Arial"/>
          <w:lang w:val="en-US"/>
        </w:rPr>
        <w:t>Message Queue Telemetry Transport (MQTT)</w:t>
      </w:r>
      <w:bookmarkEnd w:id="53"/>
    </w:p>
    <w:p w14:paraId="2F40D13A" w14:textId="77777777" w:rsidR="00FD3968" w:rsidRPr="00466380" w:rsidRDefault="00FD3968" w:rsidP="001E3755">
      <w:pPr>
        <w:spacing w:before="0" w:line="360" w:lineRule="auto"/>
        <w:rPr>
          <w:rFonts w:ascii="Arial" w:hAnsi="Arial" w:cs="Arial"/>
        </w:rPr>
      </w:pPr>
    </w:p>
    <w:p w14:paraId="6A7C40ED" w14:textId="1F7CF895" w:rsidR="00332132" w:rsidRPr="00466380" w:rsidRDefault="00766424" w:rsidP="001E3755">
      <w:pPr>
        <w:pStyle w:val="berschrift1"/>
        <w:spacing w:before="0" w:line="360" w:lineRule="auto"/>
        <w:jc w:val="both"/>
        <w:rPr>
          <w:rFonts w:cs="Arial"/>
          <w:lang w:val="en-US"/>
        </w:rPr>
      </w:pPr>
      <w:bookmarkStart w:id="54" w:name="_Toc182795949"/>
      <w:proofErr w:type="spellStart"/>
      <w:r w:rsidRPr="00466380">
        <w:rPr>
          <w:rFonts w:cs="Arial"/>
          <w:lang w:val="en-US"/>
        </w:rPr>
        <w:lastRenderedPageBreak/>
        <w:t>Lokalisierung</w:t>
      </w:r>
      <w:bookmarkEnd w:id="54"/>
      <w:proofErr w:type="spellEnd"/>
    </w:p>
    <w:p w14:paraId="02C1831E" w14:textId="11DF7965" w:rsidR="00332132" w:rsidRPr="00466380" w:rsidRDefault="00B143C2" w:rsidP="001E3755">
      <w:pPr>
        <w:pStyle w:val="berschrift2"/>
        <w:spacing w:before="0" w:line="360" w:lineRule="auto"/>
        <w:jc w:val="both"/>
        <w:rPr>
          <w:rFonts w:cs="Arial"/>
          <w:lang w:val="en-US"/>
        </w:rPr>
      </w:pPr>
      <w:bookmarkStart w:id="55" w:name="_Toc182795950"/>
      <w:r w:rsidRPr="00466380">
        <w:rPr>
          <w:rFonts w:cs="Arial"/>
          <w:lang w:val="en-US"/>
        </w:rPr>
        <w:t>GPS</w:t>
      </w:r>
      <w:bookmarkEnd w:id="55"/>
    </w:p>
    <w:p w14:paraId="0FB8BD55" w14:textId="77777777" w:rsidR="00332132" w:rsidRPr="00466380" w:rsidRDefault="00332132" w:rsidP="001E3755">
      <w:pPr>
        <w:spacing w:before="0" w:line="360" w:lineRule="auto"/>
        <w:rPr>
          <w:rFonts w:ascii="Arial" w:hAnsi="Arial" w:cs="Arial"/>
          <w:lang w:val="en-US"/>
        </w:rPr>
      </w:pPr>
    </w:p>
    <w:p w14:paraId="3D441516" w14:textId="77777777" w:rsidR="00332132" w:rsidRPr="00466380" w:rsidRDefault="00332132" w:rsidP="001E3755">
      <w:pPr>
        <w:spacing w:before="0" w:line="360" w:lineRule="auto"/>
        <w:rPr>
          <w:rFonts w:ascii="Arial" w:hAnsi="Arial" w:cs="Arial"/>
          <w:lang w:val="en-US"/>
        </w:rPr>
      </w:pPr>
      <w:r w:rsidRPr="00466380">
        <w:rPr>
          <w:rFonts w:ascii="Arial" w:hAnsi="Arial" w:cs="Arial"/>
          <w:noProof/>
          <w:lang w:val="en-US"/>
        </w:rPr>
        <w:drawing>
          <wp:inline distT="0" distB="0" distL="0" distR="0" wp14:anchorId="0333F5F8" wp14:editId="7B6FE875">
            <wp:extent cx="4991100" cy="1734708"/>
            <wp:effectExtent l="0" t="0" r="0" b="0"/>
            <wp:docPr id="9831256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5607" name="Grafik 1" descr="Ein Bild, das Text, Screenshot, Schrift enthält.&#10;&#10;Automatisch generierte Beschreibung"/>
                    <pic:cNvPicPr/>
                  </pic:nvPicPr>
                  <pic:blipFill>
                    <a:blip r:embed="rId17"/>
                    <a:stretch>
                      <a:fillRect/>
                    </a:stretch>
                  </pic:blipFill>
                  <pic:spPr>
                    <a:xfrm>
                      <a:off x="0" y="0"/>
                      <a:ext cx="4997446" cy="1736914"/>
                    </a:xfrm>
                    <a:prstGeom prst="rect">
                      <a:avLst/>
                    </a:prstGeom>
                  </pic:spPr>
                </pic:pic>
              </a:graphicData>
            </a:graphic>
          </wp:inline>
        </w:drawing>
      </w:r>
    </w:p>
    <w:p w14:paraId="77E9B119" w14:textId="77777777" w:rsidR="00332132" w:rsidRPr="00466380" w:rsidRDefault="00332132" w:rsidP="001E3755">
      <w:pPr>
        <w:spacing w:before="0" w:line="360" w:lineRule="auto"/>
        <w:rPr>
          <w:rFonts w:ascii="Arial" w:hAnsi="Arial" w:cs="Arial"/>
        </w:rPr>
      </w:pPr>
      <w:r w:rsidRPr="00466380">
        <w:rPr>
          <w:rFonts w:ascii="Arial" w:hAnsi="Arial" w:cs="Arial"/>
        </w:rPr>
        <w:t xml:space="preserve">Dieser Code steuert ein GNSS-Modul (Global Navigation </w:t>
      </w:r>
      <w:proofErr w:type="spellStart"/>
      <w:r w:rsidRPr="00466380">
        <w:rPr>
          <w:rFonts w:ascii="Arial" w:hAnsi="Arial" w:cs="Arial"/>
        </w:rPr>
        <w:t>Satellite</w:t>
      </w:r>
      <w:proofErr w:type="spellEnd"/>
      <w:r w:rsidRPr="00466380">
        <w:rPr>
          <w:rFonts w:ascii="Arial" w:hAnsi="Arial" w:cs="Arial"/>
        </w:rPr>
        <w:t xml:space="preserve"> System) über ein Arduino-Board. Das Modul verwendet die BG96-Bibliothek, um GNSS-Daten zu initialisieren und zu lesen. Die Kommunikation erfolgt über serielle Schnittstellen.</w:t>
      </w:r>
    </w:p>
    <w:p w14:paraId="5B3C108E"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586C0"/>
          <w:sz w:val="21"/>
          <w:szCs w:val="21"/>
        </w:rPr>
        <w:t>#include</w:t>
      </w:r>
      <w:r w:rsidRPr="00466380">
        <w:rPr>
          <w:rFonts w:ascii="Arial" w:hAnsi="Arial" w:cs="Arial"/>
          <w:color w:val="569CD6"/>
          <w:sz w:val="21"/>
          <w:szCs w:val="21"/>
        </w:rPr>
        <w:t xml:space="preserve"> </w:t>
      </w:r>
      <w:r w:rsidRPr="00466380">
        <w:rPr>
          <w:rFonts w:ascii="Arial" w:hAnsi="Arial" w:cs="Arial"/>
          <w:color w:val="CE9178"/>
          <w:sz w:val="21"/>
          <w:szCs w:val="21"/>
        </w:rPr>
        <w:t>"</w:t>
      </w:r>
      <w:proofErr w:type="spellStart"/>
      <w:r w:rsidRPr="00466380">
        <w:rPr>
          <w:rFonts w:ascii="Arial" w:hAnsi="Arial" w:cs="Arial"/>
          <w:color w:val="CE9178"/>
          <w:sz w:val="21"/>
          <w:szCs w:val="21"/>
        </w:rPr>
        <w:t>Arduino.h</w:t>
      </w:r>
      <w:proofErr w:type="spellEnd"/>
      <w:r w:rsidRPr="00466380">
        <w:rPr>
          <w:rFonts w:ascii="Arial" w:hAnsi="Arial" w:cs="Arial"/>
          <w:color w:val="CE9178"/>
          <w:sz w:val="21"/>
          <w:szCs w:val="21"/>
        </w:rPr>
        <w:t>"</w:t>
      </w:r>
    </w:p>
    <w:p w14:paraId="2A53F6D2"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586C0"/>
          <w:sz w:val="21"/>
          <w:szCs w:val="21"/>
        </w:rPr>
        <w:t>#include</w:t>
      </w:r>
      <w:r w:rsidRPr="00466380">
        <w:rPr>
          <w:rFonts w:ascii="Arial" w:hAnsi="Arial" w:cs="Arial"/>
          <w:color w:val="569CD6"/>
          <w:sz w:val="21"/>
          <w:szCs w:val="21"/>
        </w:rPr>
        <w:t xml:space="preserve"> </w:t>
      </w:r>
      <w:r w:rsidRPr="00466380">
        <w:rPr>
          <w:rFonts w:ascii="Arial" w:hAnsi="Arial" w:cs="Arial"/>
          <w:color w:val="CE9178"/>
          <w:sz w:val="21"/>
          <w:szCs w:val="21"/>
        </w:rPr>
        <w:t>"BG96_GNSS.h"</w:t>
      </w:r>
    </w:p>
    <w:p w14:paraId="7230AAF5" w14:textId="77777777" w:rsidR="00332132" w:rsidRPr="00466380" w:rsidRDefault="00332132" w:rsidP="001E3755">
      <w:pPr>
        <w:shd w:val="clear" w:color="auto" w:fill="1F1F1F"/>
        <w:spacing w:before="0" w:line="360" w:lineRule="auto"/>
        <w:rPr>
          <w:rFonts w:ascii="Arial" w:hAnsi="Arial" w:cs="Arial"/>
          <w:color w:val="CCCCCC"/>
          <w:sz w:val="21"/>
          <w:szCs w:val="21"/>
        </w:rPr>
      </w:pPr>
    </w:p>
    <w:p w14:paraId="501B5C95"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w:t>
      </w:r>
      <w:proofErr w:type="spellStart"/>
      <w:r w:rsidRPr="00466380">
        <w:rPr>
          <w:rFonts w:ascii="Arial" w:hAnsi="Arial" w:cs="Arial"/>
          <w:color w:val="569CD6"/>
          <w:sz w:val="21"/>
          <w:szCs w:val="21"/>
          <w:lang w:val="en-US"/>
        </w:rPr>
        <w:t>DSerial</w:t>
      </w:r>
      <w:proofErr w:type="spellEnd"/>
      <w:r w:rsidRPr="00466380">
        <w:rPr>
          <w:rFonts w:ascii="Arial" w:hAnsi="Arial" w:cs="Arial"/>
          <w:color w:val="569CD6"/>
          <w:sz w:val="21"/>
          <w:szCs w:val="21"/>
          <w:lang w:val="en-US"/>
        </w:rPr>
        <w:t xml:space="preserve"> </w:t>
      </w:r>
      <w:proofErr w:type="spellStart"/>
      <w:r w:rsidRPr="00466380">
        <w:rPr>
          <w:rFonts w:ascii="Arial" w:hAnsi="Arial" w:cs="Arial"/>
          <w:color w:val="9CDCFE"/>
          <w:sz w:val="21"/>
          <w:szCs w:val="21"/>
          <w:lang w:val="en-US"/>
        </w:rPr>
        <w:t>SerialUSB</w:t>
      </w:r>
      <w:proofErr w:type="spellEnd"/>
    </w:p>
    <w:p w14:paraId="44BBA96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w:t>
      </w:r>
      <w:proofErr w:type="spellStart"/>
      <w:r w:rsidRPr="00466380">
        <w:rPr>
          <w:rFonts w:ascii="Arial" w:hAnsi="Arial" w:cs="Arial"/>
          <w:color w:val="569CD6"/>
          <w:sz w:val="21"/>
          <w:szCs w:val="21"/>
          <w:lang w:val="en-US"/>
        </w:rPr>
        <w:t>ATSerial</w:t>
      </w:r>
      <w:proofErr w:type="spellEnd"/>
      <w:r w:rsidRPr="00466380">
        <w:rPr>
          <w:rFonts w:ascii="Arial" w:hAnsi="Arial" w:cs="Arial"/>
          <w:color w:val="569CD6"/>
          <w:sz w:val="21"/>
          <w:szCs w:val="21"/>
          <w:lang w:val="en-US"/>
        </w:rPr>
        <w:t xml:space="preserve"> </w:t>
      </w:r>
      <w:r w:rsidRPr="00466380">
        <w:rPr>
          <w:rFonts w:ascii="Arial" w:hAnsi="Arial" w:cs="Arial"/>
          <w:color w:val="9CDCFE"/>
          <w:sz w:val="21"/>
          <w:szCs w:val="21"/>
          <w:lang w:val="en-US"/>
        </w:rPr>
        <w:t>Serial1</w:t>
      </w:r>
    </w:p>
    <w:p w14:paraId="6E5EB61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UART_DEBUG</w:t>
      </w:r>
    </w:p>
    <w:p w14:paraId="427DBE12"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
    <w:p w14:paraId="6CF1874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roofErr w:type="spellStart"/>
      <w:r w:rsidRPr="00466380">
        <w:rPr>
          <w:rFonts w:ascii="Arial" w:hAnsi="Arial" w:cs="Arial"/>
          <w:color w:val="4EC9B0"/>
          <w:sz w:val="21"/>
          <w:szCs w:val="21"/>
          <w:lang w:val="en-US"/>
        </w:rPr>
        <w:t>GNSS_Work_Mode_t</w:t>
      </w:r>
      <w:proofErr w:type="spellEnd"/>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mode</w:t>
      </w:r>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w:t>
      </w:r>
      <w:r w:rsidRPr="00466380">
        <w:rPr>
          <w:rFonts w:ascii="Arial" w:hAnsi="Arial" w:cs="Arial"/>
          <w:color w:val="CCCCCC"/>
          <w:sz w:val="21"/>
          <w:szCs w:val="21"/>
          <w:lang w:val="en-US"/>
        </w:rPr>
        <w:t xml:space="preserve"> </w:t>
      </w:r>
      <w:r w:rsidRPr="00466380">
        <w:rPr>
          <w:rFonts w:ascii="Arial" w:hAnsi="Arial" w:cs="Arial"/>
          <w:color w:val="4FC1FF"/>
          <w:sz w:val="21"/>
          <w:szCs w:val="21"/>
          <w:lang w:val="en-US"/>
        </w:rPr>
        <w:t>STAND_</w:t>
      </w:r>
      <w:proofErr w:type="gramStart"/>
      <w:r w:rsidRPr="00466380">
        <w:rPr>
          <w:rFonts w:ascii="Arial" w:hAnsi="Arial" w:cs="Arial"/>
          <w:color w:val="4FC1FF"/>
          <w:sz w:val="21"/>
          <w:szCs w:val="21"/>
          <w:lang w:val="en-US"/>
        </w:rPr>
        <w:t>ALONE</w:t>
      </w:r>
      <w:r w:rsidRPr="00466380">
        <w:rPr>
          <w:rFonts w:ascii="Arial" w:hAnsi="Arial" w:cs="Arial"/>
          <w:color w:val="CCCCCC"/>
          <w:sz w:val="21"/>
          <w:szCs w:val="21"/>
          <w:lang w:val="en-US"/>
        </w:rPr>
        <w:t>;</w:t>
      </w:r>
      <w:proofErr w:type="gramEnd"/>
    </w:p>
    <w:p w14:paraId="08DFF80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4EC9B0"/>
          <w:sz w:val="21"/>
          <w:szCs w:val="21"/>
          <w:lang w:val="en-US"/>
        </w:rPr>
        <w:t>_BG96_GNSS</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w:t>
      </w:r>
      <w:proofErr w:type="gramStart"/>
      <w:r w:rsidRPr="00466380">
        <w:rPr>
          <w:rFonts w:ascii="Arial" w:hAnsi="Arial" w:cs="Arial"/>
          <w:color w:val="9CDCFE"/>
          <w:sz w:val="21"/>
          <w:szCs w:val="21"/>
          <w:lang w:val="en-US"/>
        </w:rPr>
        <w:t>GNBIoT</w:t>
      </w:r>
      <w:r w:rsidRPr="00466380">
        <w:rPr>
          <w:rFonts w:ascii="Arial" w:hAnsi="Arial" w:cs="Arial"/>
          <w:color w:val="CCCCCC"/>
          <w:sz w:val="21"/>
          <w:szCs w:val="21"/>
          <w:lang w:val="en-US"/>
        </w:rPr>
        <w:t>(</w:t>
      </w:r>
      <w:proofErr w:type="spellStart"/>
      <w:proofErr w:type="gramEnd"/>
      <w:r w:rsidRPr="00466380">
        <w:rPr>
          <w:rFonts w:ascii="Arial" w:hAnsi="Arial" w:cs="Arial"/>
          <w:color w:val="569CD6"/>
          <w:sz w:val="21"/>
          <w:szCs w:val="21"/>
          <w:lang w:val="en-US"/>
        </w:rPr>
        <w:t>ATSerial</w:t>
      </w:r>
      <w:proofErr w:type="spellEnd"/>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proofErr w:type="spellEnd"/>
      <w:r w:rsidRPr="00466380">
        <w:rPr>
          <w:rFonts w:ascii="Arial" w:hAnsi="Arial" w:cs="Arial"/>
          <w:color w:val="CCCCCC"/>
          <w:sz w:val="21"/>
          <w:szCs w:val="21"/>
          <w:lang w:val="en-US"/>
        </w:rPr>
        <w:t>);</w:t>
      </w:r>
    </w:p>
    <w:p w14:paraId="133BE05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
    <w:p w14:paraId="7B1B413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569CD6"/>
          <w:sz w:val="21"/>
          <w:szCs w:val="21"/>
          <w:lang w:val="en-US"/>
        </w:rPr>
        <w:t>void</w:t>
      </w: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setup</w:t>
      </w:r>
      <w:r w:rsidRPr="00466380">
        <w:rPr>
          <w:rFonts w:ascii="Arial" w:hAnsi="Arial" w:cs="Arial"/>
          <w:color w:val="CCCCCC"/>
          <w:sz w:val="21"/>
          <w:szCs w:val="21"/>
          <w:lang w:val="en-US"/>
        </w:rPr>
        <w:t>(</w:t>
      </w:r>
      <w:proofErr w:type="gramEnd"/>
      <w:r w:rsidRPr="00466380">
        <w:rPr>
          <w:rFonts w:ascii="Arial" w:hAnsi="Arial" w:cs="Arial"/>
          <w:color w:val="CCCCCC"/>
          <w:sz w:val="21"/>
          <w:szCs w:val="21"/>
          <w:lang w:val="en-US"/>
        </w:rPr>
        <w:t>)</w:t>
      </w:r>
    </w:p>
    <w:p w14:paraId="5FA2280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6AE7A72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begin</w:t>
      </w:r>
      <w:proofErr w:type="spellEnd"/>
      <w:r w:rsidRPr="00466380">
        <w:rPr>
          <w:rFonts w:ascii="Arial" w:hAnsi="Arial" w:cs="Arial"/>
          <w:color w:val="CCCCCC"/>
          <w:sz w:val="21"/>
          <w:szCs w:val="21"/>
          <w:lang w:val="en-US"/>
        </w:rPr>
        <w:t>(</w:t>
      </w:r>
      <w:r w:rsidRPr="00466380">
        <w:rPr>
          <w:rFonts w:ascii="Arial" w:hAnsi="Arial" w:cs="Arial"/>
          <w:color w:val="B5CEA8"/>
          <w:sz w:val="21"/>
          <w:szCs w:val="21"/>
          <w:lang w:val="en-US"/>
        </w:rPr>
        <w:t>115200</w:t>
      </w:r>
      <w:proofErr w:type="gramStart"/>
      <w:r w:rsidRPr="00466380">
        <w:rPr>
          <w:rFonts w:ascii="Arial" w:hAnsi="Arial" w:cs="Arial"/>
          <w:color w:val="CCCCCC"/>
          <w:sz w:val="21"/>
          <w:szCs w:val="21"/>
          <w:lang w:val="en-US"/>
        </w:rPr>
        <w:t>);</w:t>
      </w:r>
      <w:proofErr w:type="gramEnd"/>
    </w:p>
    <w:p w14:paraId="54039B7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while</w:t>
      </w: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read</w:t>
      </w:r>
      <w:proofErr w:type="spellEnd"/>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&gt;=</w:t>
      </w:r>
      <w:r w:rsidRPr="00466380">
        <w:rPr>
          <w:rFonts w:ascii="Arial" w:hAnsi="Arial" w:cs="Arial"/>
          <w:color w:val="CCCCCC"/>
          <w:sz w:val="21"/>
          <w:szCs w:val="21"/>
          <w:lang w:val="en-US"/>
        </w:rPr>
        <w:t xml:space="preserve"> </w:t>
      </w:r>
      <w:r w:rsidRPr="00466380">
        <w:rPr>
          <w:rFonts w:ascii="Arial" w:hAnsi="Arial" w:cs="Arial"/>
          <w:color w:val="B5CEA8"/>
          <w:sz w:val="21"/>
          <w:szCs w:val="21"/>
          <w:lang w:val="en-US"/>
        </w:rPr>
        <w:t>0</w:t>
      </w:r>
      <w:r w:rsidRPr="00466380">
        <w:rPr>
          <w:rFonts w:ascii="Arial" w:hAnsi="Arial" w:cs="Arial"/>
          <w:color w:val="CCCCCC"/>
          <w:sz w:val="21"/>
          <w:szCs w:val="21"/>
          <w:lang w:val="en-US"/>
        </w:rPr>
        <w:t>)</w:t>
      </w:r>
    </w:p>
    <w:p w14:paraId="2970157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4BF3A1D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"This is the _5GNBIoT Debug Serial!"</w:t>
      </w:r>
      <w:proofErr w:type="gramStart"/>
      <w:r w:rsidRPr="00466380">
        <w:rPr>
          <w:rFonts w:ascii="Arial" w:hAnsi="Arial" w:cs="Arial"/>
          <w:color w:val="CCCCCC"/>
          <w:sz w:val="21"/>
          <w:szCs w:val="21"/>
          <w:lang w:val="en-US"/>
        </w:rPr>
        <w:t>);</w:t>
      </w:r>
      <w:proofErr w:type="gramEnd"/>
    </w:p>
    <w:p w14:paraId="5C9560E4"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ATSerial</w:t>
      </w:r>
      <w:r w:rsidRPr="00466380">
        <w:rPr>
          <w:rFonts w:ascii="Arial" w:hAnsi="Arial" w:cs="Arial"/>
          <w:color w:val="CCCCCC"/>
          <w:sz w:val="21"/>
          <w:szCs w:val="21"/>
          <w:lang w:val="en-US"/>
        </w:rPr>
        <w:t>.</w:t>
      </w:r>
      <w:r w:rsidRPr="00466380">
        <w:rPr>
          <w:rFonts w:ascii="Arial" w:hAnsi="Arial" w:cs="Arial"/>
          <w:color w:val="DCDCAA"/>
          <w:sz w:val="21"/>
          <w:szCs w:val="21"/>
          <w:lang w:val="en-US"/>
        </w:rPr>
        <w:t>begin</w:t>
      </w:r>
      <w:proofErr w:type="spellEnd"/>
      <w:r w:rsidRPr="00466380">
        <w:rPr>
          <w:rFonts w:ascii="Arial" w:hAnsi="Arial" w:cs="Arial"/>
          <w:color w:val="CCCCCC"/>
          <w:sz w:val="21"/>
          <w:szCs w:val="21"/>
          <w:lang w:val="en-US"/>
        </w:rPr>
        <w:t>(</w:t>
      </w:r>
      <w:r w:rsidRPr="00466380">
        <w:rPr>
          <w:rFonts w:ascii="Arial" w:hAnsi="Arial" w:cs="Arial"/>
          <w:color w:val="B5CEA8"/>
          <w:sz w:val="21"/>
          <w:szCs w:val="21"/>
          <w:lang w:val="en-US"/>
        </w:rPr>
        <w:t>115200</w:t>
      </w:r>
      <w:proofErr w:type="gramStart"/>
      <w:r w:rsidRPr="00466380">
        <w:rPr>
          <w:rFonts w:ascii="Arial" w:hAnsi="Arial" w:cs="Arial"/>
          <w:color w:val="CCCCCC"/>
          <w:sz w:val="21"/>
          <w:szCs w:val="21"/>
          <w:lang w:val="en-US"/>
        </w:rPr>
        <w:t>);</w:t>
      </w:r>
      <w:proofErr w:type="gramEnd"/>
    </w:p>
    <w:p w14:paraId="69B3013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while</w:t>
      </w: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ATSerial</w:t>
      </w:r>
      <w:r w:rsidRPr="00466380">
        <w:rPr>
          <w:rFonts w:ascii="Arial" w:hAnsi="Arial" w:cs="Arial"/>
          <w:color w:val="CCCCCC"/>
          <w:sz w:val="21"/>
          <w:szCs w:val="21"/>
          <w:lang w:val="en-US"/>
        </w:rPr>
        <w:t>.</w:t>
      </w:r>
      <w:r w:rsidRPr="00466380">
        <w:rPr>
          <w:rFonts w:ascii="Arial" w:hAnsi="Arial" w:cs="Arial"/>
          <w:color w:val="DCDCAA"/>
          <w:sz w:val="21"/>
          <w:szCs w:val="21"/>
          <w:lang w:val="en-US"/>
        </w:rPr>
        <w:t>read</w:t>
      </w:r>
      <w:proofErr w:type="spellEnd"/>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&gt;=</w:t>
      </w:r>
      <w:r w:rsidRPr="00466380">
        <w:rPr>
          <w:rFonts w:ascii="Arial" w:hAnsi="Arial" w:cs="Arial"/>
          <w:color w:val="CCCCCC"/>
          <w:sz w:val="21"/>
          <w:szCs w:val="21"/>
          <w:lang w:val="en-US"/>
        </w:rPr>
        <w:t xml:space="preserve"> </w:t>
      </w:r>
      <w:r w:rsidRPr="00466380">
        <w:rPr>
          <w:rFonts w:ascii="Arial" w:hAnsi="Arial" w:cs="Arial"/>
          <w:color w:val="B5CEA8"/>
          <w:sz w:val="21"/>
          <w:szCs w:val="21"/>
          <w:lang w:val="en-US"/>
        </w:rPr>
        <w:t>0</w:t>
      </w:r>
      <w:r w:rsidRPr="00466380">
        <w:rPr>
          <w:rFonts w:ascii="Arial" w:hAnsi="Arial" w:cs="Arial"/>
          <w:color w:val="CCCCCC"/>
          <w:sz w:val="21"/>
          <w:szCs w:val="21"/>
          <w:lang w:val="en-US"/>
        </w:rPr>
        <w:t>)</w:t>
      </w:r>
    </w:p>
    <w:p w14:paraId="1342748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777CEE7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1000</w:t>
      </w:r>
      <w:r w:rsidRPr="00466380">
        <w:rPr>
          <w:rFonts w:ascii="Arial" w:hAnsi="Arial" w:cs="Arial"/>
          <w:color w:val="CCCCCC"/>
          <w:sz w:val="21"/>
          <w:szCs w:val="21"/>
          <w:lang w:val="en-US"/>
        </w:rPr>
        <w:t>);</w:t>
      </w:r>
    </w:p>
    <w:p w14:paraId="0ED5A83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InitModule</w:t>
      </w:r>
      <w:r w:rsidRPr="00466380">
        <w:rPr>
          <w:rFonts w:ascii="Arial" w:hAnsi="Arial" w:cs="Arial"/>
          <w:color w:val="CCCCCC"/>
          <w:sz w:val="21"/>
          <w:szCs w:val="21"/>
          <w:lang w:val="en-US"/>
        </w:rPr>
        <w:t>())</w:t>
      </w:r>
    </w:p>
    <w:p w14:paraId="35A252F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F55AE8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proofErr w:type="gramStart"/>
      <w:r w:rsidRPr="00466380">
        <w:rPr>
          <w:rFonts w:ascii="Arial" w:hAnsi="Arial" w:cs="Arial"/>
          <w:color w:val="D7BA7D"/>
          <w:sz w:val="21"/>
          <w:szCs w:val="21"/>
          <w:lang w:val="en-US"/>
        </w:rPr>
        <w:t>\r\n</w:t>
      </w:r>
      <w:r w:rsidRPr="00466380">
        <w:rPr>
          <w:rFonts w:ascii="Arial" w:hAnsi="Arial" w:cs="Arial"/>
          <w:color w:val="CE9178"/>
          <w:sz w:val="21"/>
          <w:szCs w:val="21"/>
          <w:lang w:val="en-US"/>
        </w:rPr>
        <w:t>_5GNBIoT.InitModule(</w:t>
      </w:r>
      <w:proofErr w:type="gramEnd"/>
      <w:r w:rsidRPr="00466380">
        <w:rPr>
          <w:rFonts w:ascii="Arial" w:hAnsi="Arial" w:cs="Arial"/>
          <w:color w:val="CE9178"/>
          <w:sz w:val="21"/>
          <w:szCs w:val="21"/>
          <w:lang w:val="en-US"/>
        </w:rPr>
        <w:t>) OK!"</w:t>
      </w:r>
      <w:r w:rsidRPr="00466380">
        <w:rPr>
          <w:rFonts w:ascii="Arial" w:hAnsi="Arial" w:cs="Arial"/>
          <w:color w:val="CCCCCC"/>
          <w:sz w:val="21"/>
          <w:szCs w:val="21"/>
          <w:lang w:val="en-US"/>
        </w:rPr>
        <w:t>);</w:t>
      </w:r>
    </w:p>
    <w:p w14:paraId="0515B1B0"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C4E605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1000</w:t>
      </w:r>
      <w:r w:rsidRPr="00466380">
        <w:rPr>
          <w:rFonts w:ascii="Arial" w:hAnsi="Arial" w:cs="Arial"/>
          <w:color w:val="CCCCCC"/>
          <w:sz w:val="21"/>
          <w:szCs w:val="21"/>
          <w:lang w:val="en-US"/>
        </w:rPr>
        <w:t>);</w:t>
      </w:r>
    </w:p>
    <w:p w14:paraId="55D2B44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lastRenderedPageBreak/>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SetGNSSOutputPort</w:t>
      </w:r>
      <w:r w:rsidRPr="00466380">
        <w:rPr>
          <w:rFonts w:ascii="Arial" w:hAnsi="Arial" w:cs="Arial"/>
          <w:color w:val="CCCCCC"/>
          <w:sz w:val="21"/>
          <w:szCs w:val="21"/>
          <w:lang w:val="en-US"/>
        </w:rPr>
        <w:t>(</w:t>
      </w:r>
      <w:r w:rsidRPr="00466380">
        <w:rPr>
          <w:rFonts w:ascii="Arial" w:hAnsi="Arial" w:cs="Arial"/>
          <w:color w:val="4FC1FF"/>
          <w:sz w:val="21"/>
          <w:szCs w:val="21"/>
          <w:lang w:val="en-US"/>
        </w:rPr>
        <w:t>UARTNMEA</w:t>
      </w:r>
      <w:proofErr w:type="gramStart"/>
      <w:r w:rsidRPr="00466380">
        <w:rPr>
          <w:rFonts w:ascii="Arial" w:hAnsi="Arial" w:cs="Arial"/>
          <w:color w:val="CCCCCC"/>
          <w:sz w:val="21"/>
          <w:szCs w:val="21"/>
          <w:lang w:val="en-US"/>
        </w:rPr>
        <w:t>)){</w:t>
      </w:r>
      <w:proofErr w:type="gramEnd"/>
    </w:p>
    <w:p w14:paraId="0F5C183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Set</w:t>
      </w:r>
      <w:proofErr w:type="spellEnd"/>
      <w:r w:rsidRPr="00466380">
        <w:rPr>
          <w:rFonts w:ascii="Arial" w:hAnsi="Arial" w:cs="Arial"/>
          <w:color w:val="CE9178"/>
          <w:sz w:val="21"/>
          <w:szCs w:val="21"/>
          <w:lang w:val="en-US"/>
        </w:rPr>
        <w:t xml:space="preserve"> </w:t>
      </w:r>
      <w:proofErr w:type="spellStart"/>
      <w:r w:rsidRPr="00466380">
        <w:rPr>
          <w:rFonts w:ascii="Arial" w:hAnsi="Arial" w:cs="Arial"/>
          <w:color w:val="CE9178"/>
          <w:sz w:val="21"/>
          <w:szCs w:val="21"/>
          <w:lang w:val="en-US"/>
        </w:rPr>
        <w:t>GNSSOutputPort</w:t>
      </w:r>
      <w:proofErr w:type="spellEnd"/>
      <w:r w:rsidRPr="00466380">
        <w:rPr>
          <w:rFonts w:ascii="Arial" w:hAnsi="Arial" w:cs="Arial"/>
          <w:color w:val="CE9178"/>
          <w:sz w:val="21"/>
          <w:szCs w:val="21"/>
          <w:lang w:val="en-US"/>
        </w:rPr>
        <w:t xml:space="preserve"> OK!"</w:t>
      </w:r>
      <w:proofErr w:type="gramStart"/>
      <w:r w:rsidRPr="00466380">
        <w:rPr>
          <w:rFonts w:ascii="Arial" w:hAnsi="Arial" w:cs="Arial"/>
          <w:color w:val="CCCCCC"/>
          <w:sz w:val="21"/>
          <w:szCs w:val="21"/>
          <w:lang w:val="en-US"/>
        </w:rPr>
        <w:t>);</w:t>
      </w:r>
      <w:proofErr w:type="gramEnd"/>
    </w:p>
    <w:p w14:paraId="5B199D7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00BAD3D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SetDevCommandEcho</w:t>
      </w:r>
      <w:r w:rsidRPr="00466380">
        <w:rPr>
          <w:rFonts w:ascii="Arial" w:hAnsi="Arial" w:cs="Arial"/>
          <w:color w:val="CCCCCC"/>
          <w:sz w:val="21"/>
          <w:szCs w:val="21"/>
          <w:lang w:val="en-US"/>
        </w:rPr>
        <w:t>(</w:t>
      </w:r>
      <w:r w:rsidRPr="00466380">
        <w:rPr>
          <w:rFonts w:ascii="Arial" w:hAnsi="Arial" w:cs="Arial"/>
          <w:color w:val="569CD6"/>
          <w:sz w:val="21"/>
          <w:szCs w:val="21"/>
          <w:lang w:val="en-US"/>
        </w:rPr>
        <w:t>false</w:t>
      </w:r>
      <w:proofErr w:type="gramStart"/>
      <w:r w:rsidRPr="00466380">
        <w:rPr>
          <w:rFonts w:ascii="Arial" w:hAnsi="Arial" w:cs="Arial"/>
          <w:color w:val="CCCCCC"/>
          <w:sz w:val="21"/>
          <w:szCs w:val="21"/>
          <w:lang w:val="en-US"/>
        </w:rPr>
        <w:t>);</w:t>
      </w:r>
      <w:proofErr w:type="gramEnd"/>
    </w:p>
    <w:p w14:paraId="1A5ECC3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w:t>
      </w:r>
      <w:r w:rsidRPr="00466380">
        <w:rPr>
          <w:rFonts w:ascii="Arial" w:hAnsi="Arial" w:cs="Arial"/>
          <w:color w:val="CCCCCC"/>
          <w:sz w:val="21"/>
          <w:szCs w:val="21"/>
          <w:lang w:val="en-US"/>
        </w:rPr>
        <w:t>);</w:t>
      </w:r>
    </w:p>
    <w:p w14:paraId="41CDD272"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TurnOnGNSS</w:t>
      </w:r>
      <w:r w:rsidRPr="00466380">
        <w:rPr>
          <w:rFonts w:ascii="Arial" w:hAnsi="Arial" w:cs="Arial"/>
          <w:color w:val="CCCCCC"/>
          <w:sz w:val="21"/>
          <w:szCs w:val="21"/>
          <w:lang w:val="en-US"/>
        </w:rPr>
        <w:t>(</w:t>
      </w:r>
      <w:r w:rsidRPr="00466380">
        <w:rPr>
          <w:rFonts w:ascii="Arial" w:hAnsi="Arial" w:cs="Arial"/>
          <w:color w:val="9CDCFE"/>
          <w:sz w:val="21"/>
          <w:szCs w:val="21"/>
          <w:lang w:val="en-US"/>
        </w:rPr>
        <w:t>mode</w:t>
      </w:r>
      <w:r w:rsidRPr="00466380">
        <w:rPr>
          <w:rFonts w:ascii="Arial" w:hAnsi="Arial" w:cs="Arial"/>
          <w:color w:val="CCCCCC"/>
          <w:sz w:val="21"/>
          <w:szCs w:val="21"/>
          <w:lang w:val="en-US"/>
        </w:rPr>
        <w:t xml:space="preserve">, </w:t>
      </w:r>
      <w:r w:rsidRPr="00466380">
        <w:rPr>
          <w:rFonts w:ascii="Arial" w:hAnsi="Arial" w:cs="Arial"/>
          <w:color w:val="4FC1FF"/>
          <w:sz w:val="21"/>
          <w:szCs w:val="21"/>
          <w:lang w:val="en-US"/>
        </w:rPr>
        <w:t>WRITE_MODE</w:t>
      </w:r>
      <w:r w:rsidRPr="00466380">
        <w:rPr>
          <w:rFonts w:ascii="Arial" w:hAnsi="Arial" w:cs="Arial"/>
          <w:color w:val="CCCCCC"/>
          <w:sz w:val="21"/>
          <w:szCs w:val="21"/>
          <w:lang w:val="en-US"/>
        </w:rPr>
        <w:t>))</w:t>
      </w:r>
    </w:p>
    <w:p w14:paraId="100F2AA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30E52D7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Open</w:t>
      </w:r>
      <w:proofErr w:type="spellEnd"/>
      <w:r w:rsidRPr="00466380">
        <w:rPr>
          <w:rFonts w:ascii="Arial" w:hAnsi="Arial" w:cs="Arial"/>
          <w:color w:val="CE9178"/>
          <w:sz w:val="21"/>
          <w:szCs w:val="21"/>
          <w:lang w:val="en-US"/>
        </w:rPr>
        <w:t xml:space="preserve"> the GNSS Function Success!"</w:t>
      </w:r>
      <w:proofErr w:type="gramStart"/>
      <w:r w:rsidRPr="00466380">
        <w:rPr>
          <w:rFonts w:ascii="Arial" w:hAnsi="Arial" w:cs="Arial"/>
          <w:color w:val="CCCCCC"/>
          <w:sz w:val="21"/>
          <w:szCs w:val="21"/>
          <w:lang w:val="en-US"/>
        </w:rPr>
        <w:t>);</w:t>
      </w:r>
      <w:proofErr w:type="gramEnd"/>
    </w:p>
    <w:p w14:paraId="630E7A1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3D6F676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else</w:t>
      </w:r>
    </w:p>
    <w:p w14:paraId="75DDBA98"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564C4890"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Fail</w:t>
      </w:r>
      <w:proofErr w:type="spellEnd"/>
      <w:r w:rsidRPr="00466380">
        <w:rPr>
          <w:rFonts w:ascii="Arial" w:hAnsi="Arial" w:cs="Arial"/>
          <w:color w:val="CE9178"/>
          <w:sz w:val="21"/>
          <w:szCs w:val="21"/>
          <w:lang w:val="en-US"/>
        </w:rPr>
        <w:t xml:space="preserve"> to open GNSS Function!"</w:t>
      </w:r>
      <w:proofErr w:type="gramStart"/>
      <w:r w:rsidRPr="00466380">
        <w:rPr>
          <w:rFonts w:ascii="Arial" w:hAnsi="Arial" w:cs="Arial"/>
          <w:color w:val="CCCCCC"/>
          <w:sz w:val="21"/>
          <w:szCs w:val="21"/>
          <w:lang w:val="en-US"/>
        </w:rPr>
        <w:t>);</w:t>
      </w:r>
      <w:proofErr w:type="gramEnd"/>
    </w:p>
    <w:p w14:paraId="4788932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5D822D0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6605B0D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569CD6"/>
          <w:sz w:val="21"/>
          <w:szCs w:val="21"/>
          <w:lang w:val="en-US"/>
        </w:rPr>
        <w:t>void</w:t>
      </w: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loop</w:t>
      </w:r>
      <w:r w:rsidRPr="00466380">
        <w:rPr>
          <w:rFonts w:ascii="Arial" w:hAnsi="Arial" w:cs="Arial"/>
          <w:color w:val="CCCCCC"/>
          <w:sz w:val="21"/>
          <w:szCs w:val="21"/>
          <w:lang w:val="en-US"/>
        </w:rPr>
        <w:t>(</w:t>
      </w:r>
      <w:proofErr w:type="gramEnd"/>
      <w:r w:rsidRPr="00466380">
        <w:rPr>
          <w:rFonts w:ascii="Arial" w:hAnsi="Arial" w:cs="Arial"/>
          <w:color w:val="CCCCCC"/>
          <w:sz w:val="21"/>
          <w:szCs w:val="21"/>
          <w:lang w:val="en-US"/>
        </w:rPr>
        <w:t>)</w:t>
      </w:r>
    </w:p>
    <w:p w14:paraId="035F1A4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727EEEC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569CD6"/>
          <w:sz w:val="21"/>
          <w:szCs w:val="21"/>
          <w:lang w:val="en-US"/>
        </w:rPr>
        <w:t>char</w:t>
      </w:r>
      <w:r w:rsidRPr="00466380">
        <w:rPr>
          <w:rFonts w:ascii="Arial" w:hAnsi="Arial" w:cs="Arial"/>
          <w:color w:val="CCCCCC"/>
          <w:sz w:val="21"/>
          <w:szCs w:val="21"/>
          <w:lang w:val="en-US"/>
        </w:rPr>
        <w:t xml:space="preserve"> </w:t>
      </w:r>
      <w:proofErr w:type="spellStart"/>
      <w:r w:rsidRPr="00466380">
        <w:rPr>
          <w:rFonts w:ascii="Arial" w:hAnsi="Arial" w:cs="Arial"/>
          <w:color w:val="9CDCFE"/>
          <w:sz w:val="21"/>
          <w:szCs w:val="21"/>
          <w:lang w:val="en-US"/>
        </w:rPr>
        <w:t>gnss_</w:t>
      </w:r>
      <w:proofErr w:type="gramStart"/>
      <w:r w:rsidRPr="00466380">
        <w:rPr>
          <w:rFonts w:ascii="Arial" w:hAnsi="Arial" w:cs="Arial"/>
          <w:color w:val="9CDCFE"/>
          <w:sz w:val="21"/>
          <w:szCs w:val="21"/>
          <w:lang w:val="en-US"/>
        </w:rPr>
        <w:t>posi</w:t>
      </w:r>
      <w:proofErr w:type="spellEnd"/>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128</w:t>
      </w:r>
      <w:r w:rsidRPr="00466380">
        <w:rPr>
          <w:rFonts w:ascii="Arial" w:hAnsi="Arial" w:cs="Arial"/>
          <w:color w:val="CCCCCC"/>
          <w:sz w:val="21"/>
          <w:szCs w:val="21"/>
          <w:lang w:val="en-US"/>
        </w:rPr>
        <w:t>];</w:t>
      </w:r>
    </w:p>
    <w:p w14:paraId="0A9B26DB"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GetGNSSPositionInformation</w:t>
      </w:r>
      <w:r w:rsidRPr="00466380">
        <w:rPr>
          <w:rFonts w:ascii="Arial" w:hAnsi="Arial" w:cs="Arial"/>
          <w:color w:val="CCCCCC"/>
          <w:sz w:val="21"/>
          <w:szCs w:val="21"/>
          <w:lang w:val="en-US"/>
        </w:rPr>
        <w:t>(</w:t>
      </w:r>
      <w:proofErr w:type="spellStart"/>
      <w:r w:rsidRPr="00466380">
        <w:rPr>
          <w:rFonts w:ascii="Arial" w:hAnsi="Arial" w:cs="Arial"/>
          <w:color w:val="9CDCFE"/>
          <w:sz w:val="21"/>
          <w:szCs w:val="21"/>
          <w:lang w:val="en-US"/>
        </w:rPr>
        <w:t>gnss_posi</w:t>
      </w:r>
      <w:proofErr w:type="spellEnd"/>
      <w:r w:rsidRPr="00466380">
        <w:rPr>
          <w:rFonts w:ascii="Arial" w:hAnsi="Arial" w:cs="Arial"/>
          <w:color w:val="CCCCCC"/>
          <w:sz w:val="21"/>
          <w:szCs w:val="21"/>
          <w:lang w:val="en-US"/>
        </w:rPr>
        <w:t>))</w:t>
      </w:r>
    </w:p>
    <w:p w14:paraId="7D2E5C0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768D426B"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Get</w:t>
      </w:r>
      <w:proofErr w:type="spellEnd"/>
      <w:r w:rsidRPr="00466380">
        <w:rPr>
          <w:rFonts w:ascii="Arial" w:hAnsi="Arial" w:cs="Arial"/>
          <w:color w:val="CE9178"/>
          <w:sz w:val="21"/>
          <w:szCs w:val="21"/>
          <w:lang w:val="en-US"/>
        </w:rPr>
        <w:t xml:space="preserve"> the GNSS Position Success!"</w:t>
      </w:r>
      <w:proofErr w:type="gramStart"/>
      <w:r w:rsidRPr="00466380">
        <w:rPr>
          <w:rFonts w:ascii="Arial" w:hAnsi="Arial" w:cs="Arial"/>
          <w:color w:val="CCCCCC"/>
          <w:sz w:val="21"/>
          <w:szCs w:val="21"/>
          <w:lang w:val="en-US"/>
        </w:rPr>
        <w:t>);</w:t>
      </w:r>
      <w:proofErr w:type="gramEnd"/>
    </w:p>
    <w:p w14:paraId="243A06F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proofErr w:type="spellStart"/>
      <w:r w:rsidRPr="00466380">
        <w:rPr>
          <w:rFonts w:ascii="Arial" w:hAnsi="Arial" w:cs="Arial"/>
          <w:color w:val="9CDCFE"/>
          <w:sz w:val="21"/>
          <w:szCs w:val="21"/>
          <w:lang w:val="en-US"/>
        </w:rPr>
        <w:t>gnss_posi</w:t>
      </w:r>
      <w:proofErr w:type="spellEnd"/>
      <w:proofErr w:type="gramStart"/>
      <w:r w:rsidRPr="00466380">
        <w:rPr>
          <w:rFonts w:ascii="Arial" w:hAnsi="Arial" w:cs="Arial"/>
          <w:color w:val="CCCCCC"/>
          <w:sz w:val="21"/>
          <w:szCs w:val="21"/>
          <w:lang w:val="en-US"/>
        </w:rPr>
        <w:t>);</w:t>
      </w:r>
      <w:proofErr w:type="gramEnd"/>
    </w:p>
    <w:p w14:paraId="612A3AE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C235FF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else</w:t>
      </w:r>
    </w:p>
    <w:p w14:paraId="6425D76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1AC5859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Fail</w:t>
      </w:r>
      <w:proofErr w:type="spellEnd"/>
      <w:r w:rsidRPr="00466380">
        <w:rPr>
          <w:rFonts w:ascii="Arial" w:hAnsi="Arial" w:cs="Arial"/>
          <w:color w:val="CE9178"/>
          <w:sz w:val="21"/>
          <w:szCs w:val="21"/>
          <w:lang w:val="en-US"/>
        </w:rPr>
        <w:t xml:space="preserve"> to get the GNSS Position!"</w:t>
      </w:r>
      <w:proofErr w:type="gramStart"/>
      <w:r w:rsidRPr="00466380">
        <w:rPr>
          <w:rFonts w:ascii="Arial" w:hAnsi="Arial" w:cs="Arial"/>
          <w:color w:val="CCCCCC"/>
          <w:sz w:val="21"/>
          <w:szCs w:val="21"/>
          <w:lang w:val="en-US"/>
        </w:rPr>
        <w:t>);</w:t>
      </w:r>
      <w:proofErr w:type="gramEnd"/>
    </w:p>
    <w:p w14:paraId="26A3301A"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lang w:val="en-US"/>
        </w:rPr>
        <w:t xml:space="preserve">  </w:t>
      </w:r>
      <w:r w:rsidRPr="00466380">
        <w:rPr>
          <w:rFonts w:ascii="Arial" w:hAnsi="Arial" w:cs="Arial"/>
          <w:color w:val="CCCCCC"/>
          <w:sz w:val="21"/>
          <w:szCs w:val="21"/>
        </w:rPr>
        <w:t>}</w:t>
      </w:r>
    </w:p>
    <w:p w14:paraId="5D79100A"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rPr>
        <w:t xml:space="preserve">  </w:t>
      </w:r>
      <w:proofErr w:type="spellStart"/>
      <w:proofErr w:type="gramStart"/>
      <w:r w:rsidRPr="00466380">
        <w:rPr>
          <w:rFonts w:ascii="Arial" w:hAnsi="Arial" w:cs="Arial"/>
          <w:color w:val="DCDCAA"/>
          <w:sz w:val="21"/>
          <w:szCs w:val="21"/>
        </w:rPr>
        <w:t>delay</w:t>
      </w:r>
      <w:proofErr w:type="spellEnd"/>
      <w:r w:rsidRPr="00466380">
        <w:rPr>
          <w:rFonts w:ascii="Arial" w:hAnsi="Arial" w:cs="Arial"/>
          <w:color w:val="CCCCCC"/>
          <w:sz w:val="21"/>
          <w:szCs w:val="21"/>
        </w:rPr>
        <w:t>(</w:t>
      </w:r>
      <w:proofErr w:type="gramEnd"/>
      <w:r w:rsidRPr="00466380">
        <w:rPr>
          <w:rFonts w:ascii="Arial" w:hAnsi="Arial" w:cs="Arial"/>
          <w:color w:val="B5CEA8"/>
          <w:sz w:val="21"/>
          <w:szCs w:val="21"/>
        </w:rPr>
        <w:t>3000</w:t>
      </w:r>
      <w:r w:rsidRPr="00466380">
        <w:rPr>
          <w:rFonts w:ascii="Arial" w:hAnsi="Arial" w:cs="Arial"/>
          <w:color w:val="CCCCCC"/>
          <w:sz w:val="21"/>
          <w:szCs w:val="21"/>
        </w:rPr>
        <w:t>);</w:t>
      </w:r>
    </w:p>
    <w:p w14:paraId="08692B20"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rPr>
        <w:t>}</w:t>
      </w:r>
    </w:p>
    <w:p w14:paraId="45A815C9" w14:textId="77777777" w:rsidR="00332132" w:rsidRPr="00466380" w:rsidRDefault="00332132" w:rsidP="001E3755">
      <w:pPr>
        <w:pStyle w:val="Computerprogramm"/>
        <w:spacing w:before="0" w:line="360" w:lineRule="auto"/>
        <w:jc w:val="both"/>
        <w:rPr>
          <w:rFonts w:ascii="Arial" w:hAnsi="Arial" w:cs="Arial"/>
        </w:rPr>
      </w:pPr>
    </w:p>
    <w:p w14:paraId="5C588B79" w14:textId="77777777" w:rsidR="00332132" w:rsidRPr="00466380" w:rsidRDefault="00332132" w:rsidP="001E3755">
      <w:pPr>
        <w:pStyle w:val="Abbildung"/>
        <w:spacing w:before="0" w:line="360" w:lineRule="auto"/>
        <w:jc w:val="both"/>
        <w:rPr>
          <w:rFonts w:ascii="Arial" w:hAnsi="Arial" w:cs="Arial"/>
          <w:noProof/>
          <w:lang w:val="en-US"/>
        </w:rPr>
      </w:pPr>
      <w:r w:rsidRPr="00466380">
        <w:rPr>
          <w:rFonts w:ascii="Arial" w:hAnsi="Arial" w:cs="Arial"/>
          <w:noProof/>
          <w:lang w:val="en-US"/>
        </w:rPr>
        <w:t xml:space="preserve">Fehler 516:     </w:t>
      </w:r>
      <w:r w:rsidRPr="00466380">
        <w:rPr>
          <w:rFonts w:ascii="Arial" w:hAnsi="Arial" w:cs="Arial"/>
          <w:noProof/>
          <w:lang w:val="en-US"/>
        </w:rPr>
        <w:drawing>
          <wp:inline distT="0" distB="0" distL="0" distR="0" wp14:anchorId="0F35C7A5" wp14:editId="14ACD7A7">
            <wp:extent cx="3162300" cy="1390650"/>
            <wp:effectExtent l="0" t="0" r="0" b="0"/>
            <wp:docPr id="1752567084" name="Grafik 4"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7084" name="Grafik 4" descr="Ein Bild, das Text, Schrift, Screensho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390650"/>
                    </a:xfrm>
                    <a:prstGeom prst="rect">
                      <a:avLst/>
                    </a:prstGeom>
                    <a:noFill/>
                    <a:ln>
                      <a:noFill/>
                    </a:ln>
                  </pic:spPr>
                </pic:pic>
              </a:graphicData>
            </a:graphic>
          </wp:inline>
        </w:drawing>
      </w:r>
    </w:p>
    <w:p w14:paraId="4BEB776D" w14:textId="77777777" w:rsidR="00332132" w:rsidRPr="00466380" w:rsidRDefault="00332132" w:rsidP="001E3755">
      <w:pPr>
        <w:pStyle w:val="Abbildung"/>
        <w:spacing w:before="0" w:line="360" w:lineRule="auto"/>
        <w:jc w:val="both"/>
        <w:rPr>
          <w:rFonts w:ascii="Arial" w:hAnsi="Arial" w:cs="Arial"/>
          <w:lang w:val="en-US"/>
        </w:rPr>
      </w:pPr>
    </w:p>
    <w:p w14:paraId="23515B9A" w14:textId="77777777" w:rsidR="00332132" w:rsidRPr="00466380" w:rsidRDefault="00332132" w:rsidP="001E3755">
      <w:pPr>
        <w:pStyle w:val="Computerprogramm"/>
        <w:spacing w:before="0" w:line="360" w:lineRule="auto"/>
        <w:jc w:val="both"/>
        <w:rPr>
          <w:rFonts w:ascii="Arial" w:hAnsi="Arial" w:cs="Arial"/>
        </w:rPr>
      </w:pPr>
      <w:r w:rsidRPr="00466380">
        <w:rPr>
          <w:rFonts w:ascii="Arial" w:hAnsi="Arial" w:cs="Arial"/>
        </w:rPr>
        <w:tab/>
      </w:r>
    </w:p>
    <w:p w14:paraId="1DFA8A71" w14:textId="77777777" w:rsidR="00332132" w:rsidRPr="00466380" w:rsidRDefault="00332132" w:rsidP="001E3755">
      <w:pPr>
        <w:spacing w:before="0" w:line="360" w:lineRule="auto"/>
        <w:rPr>
          <w:rFonts w:ascii="Arial" w:hAnsi="Arial" w:cs="Arial"/>
          <w:lang w:val="en-US"/>
        </w:rPr>
      </w:pPr>
    </w:p>
    <w:p w14:paraId="6179E5EC" w14:textId="3F22008A" w:rsidR="00332132" w:rsidRPr="00466380" w:rsidRDefault="00332132" w:rsidP="001E3755">
      <w:pPr>
        <w:pStyle w:val="berschrift2"/>
        <w:spacing w:before="0" w:line="360" w:lineRule="auto"/>
        <w:jc w:val="both"/>
        <w:rPr>
          <w:rFonts w:cs="Arial"/>
          <w:lang w:val="en-US"/>
        </w:rPr>
      </w:pPr>
      <w:bookmarkStart w:id="56" w:name="_Toc182795951"/>
      <w:r w:rsidRPr="00466380">
        <w:rPr>
          <w:rFonts w:cs="Arial"/>
          <w:lang w:val="en-US"/>
        </w:rPr>
        <w:lastRenderedPageBreak/>
        <w:t>LTE</w:t>
      </w:r>
      <w:bookmarkEnd w:id="56"/>
    </w:p>
    <w:p w14:paraId="32B8D3EB" w14:textId="77EDF29E" w:rsidR="00332132" w:rsidRPr="00466380" w:rsidRDefault="00332132" w:rsidP="001E3755">
      <w:pPr>
        <w:pStyle w:val="berschrift2"/>
        <w:spacing w:before="0" w:line="360" w:lineRule="auto"/>
        <w:jc w:val="both"/>
        <w:rPr>
          <w:rFonts w:cs="Arial"/>
          <w:lang w:val="en-US"/>
        </w:rPr>
      </w:pPr>
      <w:bookmarkStart w:id="57" w:name="_Toc182795952"/>
      <w:r w:rsidRPr="00466380">
        <w:rPr>
          <w:rFonts w:cs="Arial"/>
          <w:lang w:val="en-US"/>
        </w:rPr>
        <w:t>Narrowband IoT</w:t>
      </w:r>
      <w:bookmarkEnd w:id="57"/>
    </w:p>
    <w:p w14:paraId="504964E2" w14:textId="3EF11FD0" w:rsidR="003405EF" w:rsidRPr="00466380" w:rsidRDefault="003405EF" w:rsidP="001E3755">
      <w:pPr>
        <w:pStyle w:val="berschrift2"/>
        <w:spacing w:before="0" w:line="360" w:lineRule="auto"/>
        <w:jc w:val="both"/>
        <w:rPr>
          <w:rFonts w:cs="Arial"/>
          <w:lang w:val="en-US"/>
        </w:rPr>
      </w:pPr>
      <w:bookmarkStart w:id="58" w:name="_Toc182795953"/>
      <w:proofErr w:type="spellStart"/>
      <w:r w:rsidRPr="00466380">
        <w:rPr>
          <w:rFonts w:cs="Arial"/>
          <w:lang w:val="en-US"/>
        </w:rPr>
        <w:t>Auswertung</w:t>
      </w:r>
      <w:bookmarkEnd w:id="58"/>
      <w:proofErr w:type="spellEnd"/>
    </w:p>
    <w:p w14:paraId="53E976E0" w14:textId="6A75B3DD" w:rsidR="003405EF" w:rsidRPr="00466380" w:rsidRDefault="003405EF" w:rsidP="001E3755">
      <w:pPr>
        <w:pStyle w:val="berschrift1"/>
        <w:spacing w:before="0" w:line="360" w:lineRule="auto"/>
        <w:jc w:val="both"/>
        <w:rPr>
          <w:rFonts w:cs="Arial"/>
        </w:rPr>
      </w:pPr>
      <w:bookmarkStart w:id="59" w:name="_Toc182795954"/>
      <w:r w:rsidRPr="00466380">
        <w:rPr>
          <w:rFonts w:cs="Arial"/>
        </w:rPr>
        <w:lastRenderedPageBreak/>
        <w:t>Webapp Entwicklung</w:t>
      </w:r>
      <w:bookmarkEnd w:id="59"/>
    </w:p>
    <w:p w14:paraId="5E5B6B9D" w14:textId="624284DA" w:rsidR="003405EF" w:rsidRPr="00466380" w:rsidRDefault="003405EF" w:rsidP="001E3755">
      <w:pPr>
        <w:pStyle w:val="berschrift2"/>
        <w:spacing w:before="0" w:line="360" w:lineRule="auto"/>
        <w:jc w:val="both"/>
        <w:rPr>
          <w:rFonts w:cs="Arial"/>
        </w:rPr>
      </w:pPr>
      <w:bookmarkStart w:id="60" w:name="_Toc182795955"/>
      <w:r w:rsidRPr="00466380">
        <w:rPr>
          <w:rFonts w:cs="Arial"/>
        </w:rPr>
        <w:t>Anforderungen und Design</w:t>
      </w:r>
      <w:bookmarkEnd w:id="60"/>
    </w:p>
    <w:p w14:paraId="59173DCD" w14:textId="5926A75A" w:rsidR="003405EF" w:rsidRPr="00466380" w:rsidRDefault="003405EF" w:rsidP="001E3755">
      <w:pPr>
        <w:spacing w:before="0" w:line="360" w:lineRule="auto"/>
        <w:rPr>
          <w:rFonts w:ascii="Arial" w:hAnsi="Arial" w:cs="Arial"/>
        </w:rPr>
      </w:pPr>
      <w:r w:rsidRPr="00466380">
        <w:rPr>
          <w:rFonts w:ascii="Arial" w:hAnsi="Arial" w:cs="Arial"/>
        </w:rPr>
        <w:t>Welche Anforderungen gibt es?</w:t>
      </w:r>
    </w:p>
    <w:p w14:paraId="23C9C2F6" w14:textId="02D39421" w:rsidR="003405EF" w:rsidRPr="00466380" w:rsidRDefault="003405EF" w:rsidP="001E3755">
      <w:pPr>
        <w:spacing w:before="0" w:line="360" w:lineRule="auto"/>
        <w:rPr>
          <w:rFonts w:ascii="Arial" w:hAnsi="Arial" w:cs="Arial"/>
        </w:rPr>
      </w:pPr>
      <w:r w:rsidRPr="00466380">
        <w:rPr>
          <w:rFonts w:ascii="Arial" w:hAnsi="Arial" w:cs="Arial"/>
        </w:rPr>
        <w:t>Welche Funktionen soll die Webapp bieten?</w:t>
      </w:r>
      <w:r w:rsidR="00766424" w:rsidRPr="00466380">
        <w:rPr>
          <w:rFonts w:ascii="Arial" w:hAnsi="Arial" w:cs="Arial"/>
        </w:rPr>
        <w:t xml:space="preserve"> (Abstrakt)</w:t>
      </w:r>
    </w:p>
    <w:p w14:paraId="214E7567" w14:textId="0A680A41" w:rsidR="003405EF" w:rsidRPr="00466380" w:rsidRDefault="003405EF" w:rsidP="001E3755">
      <w:pPr>
        <w:pStyle w:val="berschrift2"/>
        <w:spacing w:before="0" w:line="360" w:lineRule="auto"/>
        <w:jc w:val="both"/>
        <w:rPr>
          <w:rFonts w:cs="Arial"/>
        </w:rPr>
      </w:pPr>
      <w:bookmarkStart w:id="61" w:name="_Toc182795956"/>
      <w:r w:rsidRPr="00466380">
        <w:rPr>
          <w:rFonts w:cs="Arial"/>
        </w:rPr>
        <w:t>Architektur</w:t>
      </w:r>
      <w:bookmarkEnd w:id="61"/>
    </w:p>
    <w:p w14:paraId="24EE5692" w14:textId="08C7F5DA" w:rsidR="003405EF" w:rsidRPr="00466380" w:rsidRDefault="003405EF" w:rsidP="001E3755">
      <w:pPr>
        <w:spacing w:before="0" w:line="360" w:lineRule="auto"/>
        <w:rPr>
          <w:rFonts w:ascii="Arial" w:hAnsi="Arial" w:cs="Arial"/>
        </w:rPr>
      </w:pPr>
      <w:r w:rsidRPr="00466380">
        <w:rPr>
          <w:rFonts w:ascii="Arial" w:hAnsi="Arial" w:cs="Arial"/>
        </w:rPr>
        <w:t>Beschreibung der Architektur der Web-App (z.B. Frontend-Backend-Architektur, REST-API, Real-time Updates).</w:t>
      </w:r>
    </w:p>
    <w:p w14:paraId="7ABD22F1" w14:textId="371035DF" w:rsidR="003405EF" w:rsidRPr="00466380" w:rsidRDefault="003405EF" w:rsidP="001E3755">
      <w:pPr>
        <w:pStyle w:val="berschrift2"/>
        <w:spacing w:before="0" w:line="360" w:lineRule="auto"/>
        <w:jc w:val="both"/>
        <w:rPr>
          <w:rFonts w:cs="Arial"/>
        </w:rPr>
      </w:pPr>
      <w:bookmarkStart w:id="62" w:name="_Toc182795957"/>
      <w:r w:rsidRPr="00466380">
        <w:rPr>
          <w:rFonts w:cs="Arial"/>
        </w:rPr>
        <w:t>Implementierung</w:t>
      </w:r>
      <w:bookmarkEnd w:id="62"/>
    </w:p>
    <w:p w14:paraId="7C5D1766" w14:textId="18E0284F" w:rsidR="003405EF" w:rsidRPr="00466380" w:rsidRDefault="003405EF" w:rsidP="001E3755">
      <w:pPr>
        <w:spacing w:before="0" w:line="360" w:lineRule="auto"/>
        <w:rPr>
          <w:rFonts w:ascii="Arial" w:hAnsi="Arial" w:cs="Arial"/>
        </w:rPr>
      </w:pPr>
      <w:proofErr w:type="spellStart"/>
      <w:r w:rsidRPr="00466380">
        <w:rPr>
          <w:rFonts w:ascii="Arial" w:hAnsi="Arial" w:cs="Arial"/>
        </w:rPr>
        <w:t>Vewendete</w:t>
      </w:r>
      <w:proofErr w:type="spellEnd"/>
      <w:r w:rsidRPr="00466380">
        <w:rPr>
          <w:rFonts w:ascii="Arial" w:hAnsi="Arial" w:cs="Arial"/>
        </w:rPr>
        <w:t xml:space="preserve"> </w:t>
      </w:r>
      <w:proofErr w:type="spellStart"/>
      <w:r w:rsidRPr="00466380">
        <w:rPr>
          <w:rFonts w:ascii="Arial" w:hAnsi="Arial" w:cs="Arial"/>
        </w:rPr>
        <w:t>Techologien</w:t>
      </w:r>
      <w:proofErr w:type="spellEnd"/>
      <w:r w:rsidRPr="00466380">
        <w:rPr>
          <w:rFonts w:ascii="Arial" w:hAnsi="Arial" w:cs="Arial"/>
        </w:rPr>
        <w:t xml:space="preserve"> wie Vue, Maps </w:t>
      </w:r>
      <w:proofErr w:type="spellStart"/>
      <w:r w:rsidRPr="00466380">
        <w:rPr>
          <w:rFonts w:ascii="Arial" w:hAnsi="Arial" w:cs="Arial"/>
        </w:rPr>
        <w:t>api</w:t>
      </w:r>
      <w:proofErr w:type="spellEnd"/>
      <w:r w:rsidRPr="00466380">
        <w:rPr>
          <w:rFonts w:ascii="Arial" w:hAnsi="Arial" w:cs="Arial"/>
        </w:rPr>
        <w:t xml:space="preserve"> etc.</w:t>
      </w:r>
    </w:p>
    <w:p w14:paraId="4CAE983C" w14:textId="1AD3210A" w:rsidR="00766424" w:rsidRPr="00466380" w:rsidRDefault="00766424" w:rsidP="001E3755">
      <w:pPr>
        <w:pStyle w:val="berschrift2"/>
        <w:spacing w:before="0" w:line="360" w:lineRule="auto"/>
        <w:jc w:val="both"/>
        <w:rPr>
          <w:rFonts w:cs="Arial"/>
        </w:rPr>
      </w:pPr>
      <w:bookmarkStart w:id="63" w:name="_Toc182795958"/>
      <w:proofErr w:type="spellStart"/>
      <w:r w:rsidRPr="00466380">
        <w:rPr>
          <w:rFonts w:cs="Arial"/>
        </w:rPr>
        <w:t>Testing</w:t>
      </w:r>
      <w:bookmarkEnd w:id="63"/>
      <w:proofErr w:type="spellEnd"/>
    </w:p>
    <w:p w14:paraId="44A6ACDE" w14:textId="4030A42D" w:rsidR="003405EF" w:rsidRPr="00466380" w:rsidRDefault="003405EF" w:rsidP="001E3755">
      <w:pPr>
        <w:pStyle w:val="berschrift2"/>
        <w:spacing w:before="0" w:line="360" w:lineRule="auto"/>
        <w:jc w:val="both"/>
        <w:rPr>
          <w:rFonts w:cs="Arial"/>
        </w:rPr>
      </w:pPr>
      <w:bookmarkStart w:id="64" w:name="_Toc182795959"/>
      <w:r w:rsidRPr="00466380">
        <w:rPr>
          <w:rFonts w:cs="Arial"/>
        </w:rPr>
        <w:t>Benutzeroberfläche und Interaktivität</w:t>
      </w:r>
      <w:bookmarkEnd w:id="64"/>
    </w:p>
    <w:p w14:paraId="457866FB" w14:textId="72516CDA" w:rsidR="003405EF" w:rsidRPr="00466380" w:rsidRDefault="003405EF" w:rsidP="001E3755">
      <w:pPr>
        <w:spacing w:before="0" w:line="360" w:lineRule="auto"/>
        <w:rPr>
          <w:rFonts w:ascii="Arial" w:hAnsi="Arial" w:cs="Arial"/>
        </w:rPr>
      </w:pPr>
      <w:r w:rsidRPr="00466380">
        <w:rPr>
          <w:rFonts w:ascii="Arial" w:hAnsi="Arial" w:cs="Arial"/>
        </w:rPr>
        <w:t xml:space="preserve">Wie ist die </w:t>
      </w:r>
      <w:r w:rsidR="00766424" w:rsidRPr="00466380">
        <w:rPr>
          <w:rFonts w:ascii="Arial" w:hAnsi="Arial" w:cs="Arial"/>
        </w:rPr>
        <w:t>Nutzeroberfläche</w:t>
      </w:r>
      <w:r w:rsidRPr="00466380">
        <w:rPr>
          <w:rFonts w:ascii="Arial" w:hAnsi="Arial" w:cs="Arial"/>
        </w:rPr>
        <w:t xml:space="preserve"> aufgebaut?</w:t>
      </w:r>
    </w:p>
    <w:p w14:paraId="69EA97CF" w14:textId="5A037D50" w:rsidR="003405EF" w:rsidRPr="00466380" w:rsidRDefault="003405EF" w:rsidP="001E3755">
      <w:pPr>
        <w:spacing w:before="0" w:line="360" w:lineRule="auto"/>
        <w:rPr>
          <w:rFonts w:ascii="Arial" w:hAnsi="Arial" w:cs="Arial"/>
        </w:rPr>
      </w:pPr>
      <w:r w:rsidRPr="00466380">
        <w:rPr>
          <w:rFonts w:ascii="Arial" w:hAnsi="Arial" w:cs="Arial"/>
        </w:rPr>
        <w:t>Welche Interaktionsmöglichkeiten gibt es?</w:t>
      </w:r>
      <w:r w:rsidR="00766424" w:rsidRPr="00466380">
        <w:rPr>
          <w:rFonts w:ascii="Arial" w:hAnsi="Arial" w:cs="Arial"/>
        </w:rPr>
        <w:t xml:space="preserve"> (Konkret)</w:t>
      </w:r>
    </w:p>
    <w:p w14:paraId="25FC98E8" w14:textId="6BF4B824" w:rsidR="003405EF" w:rsidRPr="00466380" w:rsidRDefault="003405EF" w:rsidP="001E3755">
      <w:pPr>
        <w:pStyle w:val="berschrift2"/>
        <w:spacing w:before="0" w:line="360" w:lineRule="auto"/>
        <w:jc w:val="both"/>
        <w:rPr>
          <w:rFonts w:cs="Arial"/>
        </w:rPr>
      </w:pPr>
      <w:bookmarkStart w:id="65" w:name="_Toc182795960"/>
      <w:proofErr w:type="spellStart"/>
      <w:r w:rsidRPr="00466380">
        <w:rPr>
          <w:rFonts w:cs="Arial"/>
        </w:rPr>
        <w:t>Deployment</w:t>
      </w:r>
      <w:proofErr w:type="spellEnd"/>
      <w:r w:rsidRPr="00466380">
        <w:rPr>
          <w:rFonts w:cs="Arial"/>
        </w:rPr>
        <w:t xml:space="preserve"> und Hosting</w:t>
      </w:r>
      <w:bookmarkEnd w:id="65"/>
    </w:p>
    <w:p w14:paraId="1934777E" w14:textId="2605EA27" w:rsidR="003405EF" w:rsidRPr="00466380" w:rsidRDefault="003405EF" w:rsidP="001E3755">
      <w:pPr>
        <w:spacing w:before="0" w:line="360" w:lineRule="auto"/>
        <w:rPr>
          <w:rFonts w:ascii="Arial" w:hAnsi="Arial" w:cs="Arial"/>
        </w:rPr>
      </w:pPr>
      <w:r w:rsidRPr="00466380">
        <w:rPr>
          <w:rFonts w:ascii="Arial" w:hAnsi="Arial" w:cs="Arial"/>
        </w:rPr>
        <w:t>Wie und wo wird gehostet?</w:t>
      </w:r>
    </w:p>
    <w:p w14:paraId="11823CF0" w14:textId="67C0956C" w:rsidR="003405EF" w:rsidRPr="00466380" w:rsidRDefault="003405EF" w:rsidP="001E3755">
      <w:pPr>
        <w:spacing w:before="0" w:line="360" w:lineRule="auto"/>
        <w:rPr>
          <w:rFonts w:ascii="Arial" w:hAnsi="Arial" w:cs="Arial"/>
        </w:rPr>
      </w:pPr>
      <w:r w:rsidRPr="00466380">
        <w:rPr>
          <w:rFonts w:ascii="Arial" w:hAnsi="Arial" w:cs="Arial"/>
        </w:rPr>
        <w:t>Wie wurde das realisiert?</w:t>
      </w:r>
    </w:p>
    <w:p w14:paraId="3021CE9B" w14:textId="77777777" w:rsidR="003405EF" w:rsidRPr="00466380" w:rsidRDefault="003405EF" w:rsidP="001E3755">
      <w:pPr>
        <w:spacing w:before="0" w:line="360" w:lineRule="auto"/>
        <w:rPr>
          <w:rFonts w:ascii="Arial" w:hAnsi="Arial" w:cs="Arial"/>
        </w:rPr>
      </w:pPr>
    </w:p>
    <w:p w14:paraId="777C50F4" w14:textId="2407A248" w:rsidR="00284FA6" w:rsidRPr="00466380" w:rsidRDefault="00284FA6" w:rsidP="001E3755">
      <w:pPr>
        <w:pStyle w:val="berschrift1"/>
        <w:spacing w:before="0" w:line="360" w:lineRule="auto"/>
        <w:jc w:val="both"/>
        <w:rPr>
          <w:rFonts w:cs="Arial"/>
        </w:rPr>
      </w:pPr>
      <w:bookmarkStart w:id="66" w:name="_Toc182795961"/>
      <w:r w:rsidRPr="00466380">
        <w:rPr>
          <w:rFonts w:cs="Arial"/>
        </w:rPr>
        <w:lastRenderedPageBreak/>
        <w:t>Zusammenfassung und Ausblick</w:t>
      </w:r>
      <w:bookmarkEnd w:id="66"/>
    </w:p>
    <w:p w14:paraId="149D1B51" w14:textId="77777777" w:rsidR="00284FA6" w:rsidRPr="00466380" w:rsidRDefault="00284FA6" w:rsidP="001E3755">
      <w:pPr>
        <w:pStyle w:val="berschrift1"/>
        <w:numPr>
          <w:ilvl w:val="0"/>
          <w:numId w:val="0"/>
        </w:numPr>
        <w:spacing w:before="0" w:line="360" w:lineRule="auto"/>
        <w:jc w:val="both"/>
        <w:rPr>
          <w:rFonts w:cs="Arial"/>
        </w:rPr>
      </w:pPr>
      <w:bookmarkStart w:id="67" w:name="_Ref492657968"/>
      <w:bookmarkStart w:id="68" w:name="_Toc182795962"/>
      <w:r w:rsidRPr="00466380">
        <w:rPr>
          <w:rFonts w:cs="Arial"/>
        </w:rPr>
        <w:lastRenderedPageBreak/>
        <w:t>Glossar</w:t>
      </w:r>
      <w:bookmarkEnd w:id="67"/>
      <w:bookmarkEnd w:id="68"/>
    </w:p>
    <w:p w14:paraId="0D005CCB" w14:textId="28E9D20F" w:rsidR="00284FA6" w:rsidRPr="00466380" w:rsidRDefault="006B77EF" w:rsidP="001E3755">
      <w:pPr>
        <w:pStyle w:val="berschrift1"/>
        <w:numPr>
          <w:ilvl w:val="0"/>
          <w:numId w:val="0"/>
        </w:numPr>
        <w:spacing w:before="0" w:line="360" w:lineRule="auto"/>
        <w:jc w:val="both"/>
        <w:rPr>
          <w:rFonts w:cs="Arial"/>
        </w:rPr>
      </w:pPr>
      <w:bookmarkStart w:id="69" w:name="_Toc182795963"/>
      <w:r w:rsidRPr="00466380">
        <w:rPr>
          <w:rFonts w:cs="Arial"/>
        </w:rPr>
        <w:lastRenderedPageBreak/>
        <w:t>Quellen</w:t>
      </w:r>
      <w:r w:rsidR="00284FA6" w:rsidRPr="00466380">
        <w:rPr>
          <w:rFonts w:cs="Arial"/>
        </w:rPr>
        <w:t>verzeichnis</w:t>
      </w:r>
      <w:bookmarkEnd w:id="69"/>
    </w:p>
    <w:p w14:paraId="5AAA5D81" w14:textId="77777777" w:rsidR="00812917" w:rsidRPr="00466380" w:rsidRDefault="0042561D" w:rsidP="001E3755">
      <w:pPr>
        <w:pStyle w:val="Literaturverzeichnis"/>
        <w:spacing w:before="0" w:line="360" w:lineRule="auto"/>
        <w:rPr>
          <w:rFonts w:ascii="Arial" w:hAnsi="Arial" w:cs="Arial"/>
        </w:rPr>
      </w:pPr>
      <w:r w:rsidRPr="00466380">
        <w:rPr>
          <w:rFonts w:ascii="Arial" w:hAnsi="Arial" w:cs="Arial"/>
          <w:b/>
          <w:bCs/>
        </w:rPr>
        <w:t>3GPP</w:t>
      </w:r>
      <w:r w:rsidRPr="00466380">
        <w:rPr>
          <w:rFonts w:ascii="Arial" w:hAnsi="Arial" w:cs="Arial"/>
        </w:rPr>
        <w:t xml:space="preserve"> – </w:t>
      </w:r>
      <w:proofErr w:type="spellStart"/>
      <w:r w:rsidRPr="00466380">
        <w:rPr>
          <w:rFonts w:ascii="Arial" w:hAnsi="Arial" w:cs="Arial"/>
        </w:rPr>
        <w:t>the</w:t>
      </w:r>
      <w:proofErr w:type="spellEnd"/>
      <w:r w:rsidRPr="00466380">
        <w:rPr>
          <w:rFonts w:ascii="Arial" w:hAnsi="Arial" w:cs="Arial"/>
        </w:rPr>
        <w:t xml:space="preserve"> mobile </w:t>
      </w:r>
      <w:proofErr w:type="spellStart"/>
      <w:r w:rsidRPr="00466380">
        <w:rPr>
          <w:rFonts w:ascii="Arial" w:hAnsi="Arial" w:cs="Arial"/>
        </w:rPr>
        <w:t>broadband</w:t>
      </w:r>
      <w:proofErr w:type="spellEnd"/>
      <w:r w:rsidRPr="00466380">
        <w:rPr>
          <w:rFonts w:ascii="Arial" w:hAnsi="Arial" w:cs="Arial"/>
        </w:rPr>
        <w:t xml:space="preserve"> </w:t>
      </w:r>
      <w:proofErr w:type="spellStart"/>
      <w:r w:rsidRPr="00466380">
        <w:rPr>
          <w:rFonts w:ascii="Arial" w:hAnsi="Arial" w:cs="Arial"/>
        </w:rPr>
        <w:t>standard</w:t>
      </w:r>
      <w:proofErr w:type="spellEnd"/>
      <w:r w:rsidRPr="00466380">
        <w:rPr>
          <w:rFonts w:ascii="Arial" w:hAnsi="Arial" w:cs="Arial"/>
        </w:rPr>
        <w:t xml:space="preserve">. (o. D.). 3GPP. </w:t>
      </w:r>
    </w:p>
    <w:p w14:paraId="45999154" w14:textId="0BD211F7" w:rsidR="0042561D" w:rsidRPr="00466380" w:rsidRDefault="00812917" w:rsidP="001E3755">
      <w:pPr>
        <w:pStyle w:val="Literaturverzeichnis"/>
        <w:spacing w:before="0" w:line="360" w:lineRule="auto"/>
        <w:rPr>
          <w:rFonts w:ascii="Arial" w:hAnsi="Arial" w:cs="Arial"/>
        </w:rPr>
      </w:pPr>
      <w:hyperlink r:id="rId19" w:history="1">
        <w:r w:rsidRPr="00466380">
          <w:rPr>
            <w:rStyle w:val="Hyperlink"/>
            <w:rFonts w:ascii="Arial" w:hAnsi="Arial" w:cs="Arial"/>
          </w:rPr>
          <w:t>https://www.3gpp.org/</w:t>
        </w:r>
      </w:hyperlink>
      <w:r w:rsidRPr="00466380">
        <w:rPr>
          <w:rFonts w:ascii="Arial" w:hAnsi="Arial" w:cs="Arial"/>
        </w:rPr>
        <w:t>. (Datum des Zugriffs: 18. August 2000).</w:t>
      </w:r>
    </w:p>
    <w:p w14:paraId="1EE243A7" w14:textId="77777777" w:rsidR="00071C04" w:rsidRPr="00466380" w:rsidRDefault="00071C04" w:rsidP="001E3755">
      <w:pPr>
        <w:pStyle w:val="Literaturverzeichnis"/>
        <w:spacing w:before="0" w:line="360" w:lineRule="auto"/>
        <w:rPr>
          <w:rFonts w:ascii="Arial" w:hAnsi="Arial" w:cs="Arial"/>
          <w:lang w:val="en-US"/>
        </w:rPr>
      </w:pPr>
      <w:proofErr w:type="spellStart"/>
      <w:r w:rsidRPr="00466380">
        <w:rPr>
          <w:rFonts w:ascii="Arial" w:hAnsi="Arial" w:cs="Arial"/>
          <w:b/>
          <w:bCs/>
        </w:rPr>
        <w:t>Liberg</w:t>
      </w:r>
      <w:proofErr w:type="spellEnd"/>
      <w:r w:rsidRPr="00466380">
        <w:rPr>
          <w:rFonts w:ascii="Arial" w:hAnsi="Arial" w:cs="Arial"/>
          <w:b/>
          <w:bCs/>
        </w:rPr>
        <w:t>, O., Sundberg, M., Wang, E., Bergman, J. &amp; Sachs, J.</w:t>
      </w:r>
      <w:r w:rsidRPr="00466380">
        <w:rPr>
          <w:rFonts w:ascii="Arial" w:hAnsi="Arial" w:cs="Arial"/>
        </w:rPr>
        <w:t xml:space="preserve"> (2017). </w:t>
      </w:r>
      <w:r w:rsidRPr="00466380">
        <w:rPr>
          <w:rFonts w:ascii="Arial" w:hAnsi="Arial" w:cs="Arial"/>
          <w:lang w:val="en-US"/>
        </w:rPr>
        <w:t>Cellular Internet of Things: Technologies, Standards, and Performance. Academic Press.</w:t>
      </w:r>
    </w:p>
    <w:p w14:paraId="05EC0086" w14:textId="0BA03073" w:rsidR="00071C04" w:rsidRPr="00466380" w:rsidRDefault="008C3AC0" w:rsidP="001E3755">
      <w:pPr>
        <w:spacing w:before="0" w:line="360" w:lineRule="auto"/>
        <w:rPr>
          <w:rFonts w:ascii="Arial" w:hAnsi="Arial" w:cs="Arial"/>
          <w:lang w:val="en-US"/>
        </w:rPr>
      </w:pPr>
      <w:r w:rsidRPr="00466380">
        <w:rPr>
          <w:rFonts w:ascii="Arial" w:hAnsi="Arial" w:cs="Arial"/>
          <w:lang w:val="en-US"/>
        </w:rPr>
        <w:t>Li, Y., Zhuang, Y., Hu, X., Gao, Z., Hu, J., Chen, L., He, Z., Pei, L., Chen, K., Wang, M., Niu, X., Chen, R., Thompson, J., Ghannouchi, F. M. &amp; El-</w:t>
      </w:r>
      <w:proofErr w:type="spellStart"/>
      <w:r w:rsidRPr="00466380">
        <w:rPr>
          <w:rFonts w:ascii="Arial" w:hAnsi="Arial" w:cs="Arial"/>
          <w:lang w:val="en-US"/>
        </w:rPr>
        <w:t>Sheimy</w:t>
      </w:r>
      <w:proofErr w:type="spellEnd"/>
      <w:r w:rsidRPr="00466380">
        <w:rPr>
          <w:rFonts w:ascii="Arial" w:hAnsi="Arial" w:cs="Arial"/>
          <w:lang w:val="en-US"/>
        </w:rPr>
        <w:t xml:space="preserve">, N. (2021). Toward Location-Enabled IoT (LE-IoT): IoT Positioning Techniques, Error Sources, and Error Mitigation. IEEE Internet Of Things Journal, 8(6), 4035–4062. </w:t>
      </w:r>
    </w:p>
    <w:p w14:paraId="3E423087" w14:textId="0C084F94" w:rsidR="009B1521" w:rsidRPr="00466380" w:rsidRDefault="00F3187C" w:rsidP="001E3755">
      <w:pPr>
        <w:pStyle w:val="Literaturverzeichnis"/>
        <w:spacing w:before="0" w:line="360" w:lineRule="auto"/>
        <w:rPr>
          <w:rFonts w:ascii="Arial" w:hAnsi="Arial" w:cs="Arial"/>
          <w:lang w:val="en-US"/>
        </w:rPr>
      </w:pPr>
      <w:r w:rsidRPr="00466380">
        <w:rPr>
          <w:rFonts w:ascii="Arial" w:hAnsi="Arial" w:cs="Arial"/>
          <w:b/>
          <w:bCs/>
          <w:lang w:val="en-US"/>
        </w:rPr>
        <w:t xml:space="preserve">Raza, U., Kulkarni, P., &amp; </w:t>
      </w:r>
      <w:proofErr w:type="spellStart"/>
      <w:r w:rsidRPr="00466380">
        <w:rPr>
          <w:rFonts w:ascii="Arial" w:hAnsi="Arial" w:cs="Arial"/>
          <w:b/>
          <w:bCs/>
          <w:lang w:val="en-US"/>
        </w:rPr>
        <w:t>Sooriyabandara</w:t>
      </w:r>
      <w:proofErr w:type="spellEnd"/>
      <w:r w:rsidRPr="00466380">
        <w:rPr>
          <w:rFonts w:ascii="Arial" w:hAnsi="Arial" w:cs="Arial"/>
          <w:b/>
          <w:bCs/>
          <w:lang w:val="en-US"/>
        </w:rPr>
        <w:t>, M.</w:t>
      </w:r>
      <w:r w:rsidRPr="00466380">
        <w:rPr>
          <w:rFonts w:ascii="Arial" w:hAnsi="Arial" w:cs="Arial"/>
          <w:lang w:val="en-US"/>
        </w:rPr>
        <w:t xml:space="preserve"> (2017). Low Power Wide Area Networks: An Overview. IEEE Communications Surveys &amp; Tutorials, 19(2), 855-873.</w:t>
      </w:r>
    </w:p>
    <w:p w14:paraId="01BAECDE" w14:textId="77777777" w:rsidR="00870F41" w:rsidRPr="00466380" w:rsidRDefault="00870F41" w:rsidP="001E3755">
      <w:pPr>
        <w:pStyle w:val="Literaturverzeichnis"/>
        <w:spacing w:before="0" w:line="360" w:lineRule="auto"/>
        <w:rPr>
          <w:rFonts w:ascii="Arial" w:hAnsi="Arial" w:cs="Arial"/>
          <w:lang w:val="en-US"/>
        </w:rPr>
      </w:pPr>
      <w:r w:rsidRPr="00466380">
        <w:rPr>
          <w:rFonts w:ascii="Arial" w:hAnsi="Arial" w:cs="Arial"/>
          <w:b/>
          <w:bCs/>
          <w:lang w:val="en-US"/>
        </w:rPr>
        <w:t xml:space="preserve">Ray, A., Deb, S. &amp; </w:t>
      </w:r>
      <w:proofErr w:type="spellStart"/>
      <w:r w:rsidRPr="00466380">
        <w:rPr>
          <w:rFonts w:ascii="Arial" w:hAnsi="Arial" w:cs="Arial"/>
          <w:b/>
          <w:bCs/>
          <w:lang w:val="en-US"/>
        </w:rPr>
        <w:t>Monogioudis</w:t>
      </w:r>
      <w:proofErr w:type="spellEnd"/>
      <w:r w:rsidRPr="00466380">
        <w:rPr>
          <w:rFonts w:ascii="Arial" w:hAnsi="Arial" w:cs="Arial"/>
          <w:b/>
          <w:bCs/>
          <w:lang w:val="en-US"/>
        </w:rPr>
        <w:t>, P.</w:t>
      </w:r>
      <w:r w:rsidRPr="00466380">
        <w:rPr>
          <w:rFonts w:ascii="Arial" w:hAnsi="Arial" w:cs="Arial"/>
          <w:lang w:val="en-US"/>
        </w:rPr>
        <w:t xml:space="preserve"> (2016). Localization of LTE measurement records with missing information. IEEE INFOCOM 2016 - The 35th Annual IEEE International Conference </w:t>
      </w:r>
      <w:proofErr w:type="gramStart"/>
      <w:r w:rsidRPr="00466380">
        <w:rPr>
          <w:rFonts w:ascii="Arial" w:hAnsi="Arial" w:cs="Arial"/>
          <w:lang w:val="en-US"/>
        </w:rPr>
        <w:t>On</w:t>
      </w:r>
      <w:proofErr w:type="gramEnd"/>
      <w:r w:rsidRPr="00466380">
        <w:rPr>
          <w:rFonts w:ascii="Arial" w:hAnsi="Arial" w:cs="Arial"/>
          <w:lang w:val="en-US"/>
        </w:rPr>
        <w:t xml:space="preserve"> Computer Communications. </w:t>
      </w:r>
    </w:p>
    <w:p w14:paraId="66AF5C2F" w14:textId="77777777" w:rsidR="00D707DB" w:rsidRPr="00466380" w:rsidRDefault="00D707DB" w:rsidP="001E3755">
      <w:pPr>
        <w:pStyle w:val="Literaturverzeichnis"/>
        <w:spacing w:before="0" w:line="360" w:lineRule="auto"/>
        <w:rPr>
          <w:rFonts w:ascii="Arial" w:hAnsi="Arial" w:cs="Arial"/>
        </w:rPr>
      </w:pPr>
      <w:r w:rsidRPr="00466380">
        <w:rPr>
          <w:rFonts w:ascii="Arial" w:hAnsi="Arial" w:cs="Arial"/>
          <w:b/>
          <w:bCs/>
          <w:lang w:val="en-US"/>
        </w:rPr>
        <w:t>Yu, K., Sharp, I. &amp; Guo, Y. J.</w:t>
      </w:r>
      <w:r w:rsidRPr="00466380">
        <w:rPr>
          <w:rFonts w:ascii="Arial" w:hAnsi="Arial" w:cs="Arial"/>
          <w:lang w:val="en-US"/>
        </w:rPr>
        <w:t xml:space="preserve"> (2009). </w:t>
      </w:r>
      <w:r w:rsidRPr="00466380">
        <w:rPr>
          <w:rFonts w:ascii="Arial" w:hAnsi="Arial" w:cs="Arial"/>
        </w:rPr>
        <w:t>Ground</w:t>
      </w:r>
      <w:r w:rsidRPr="00466380">
        <w:rPr>
          <w:rFonts w:ascii="Cambria Math" w:hAnsi="Cambria Math" w:cs="Cambria Math"/>
        </w:rPr>
        <w:t>‐</w:t>
      </w:r>
      <w:proofErr w:type="spellStart"/>
      <w:r w:rsidRPr="00466380">
        <w:rPr>
          <w:rFonts w:ascii="Arial" w:hAnsi="Arial" w:cs="Arial"/>
        </w:rPr>
        <w:t>Based</w:t>
      </w:r>
      <w:proofErr w:type="spellEnd"/>
      <w:r w:rsidRPr="00466380">
        <w:rPr>
          <w:rFonts w:ascii="Arial" w:hAnsi="Arial" w:cs="Arial"/>
        </w:rPr>
        <w:t xml:space="preserve"> </w:t>
      </w:r>
      <w:proofErr w:type="spellStart"/>
      <w:r w:rsidRPr="00466380">
        <w:rPr>
          <w:rFonts w:ascii="Arial" w:hAnsi="Arial" w:cs="Arial"/>
        </w:rPr>
        <w:t>wireless</w:t>
      </w:r>
      <w:proofErr w:type="spellEnd"/>
      <w:r w:rsidRPr="00466380">
        <w:rPr>
          <w:rFonts w:ascii="Arial" w:hAnsi="Arial" w:cs="Arial"/>
        </w:rPr>
        <w:t xml:space="preserve"> </w:t>
      </w:r>
      <w:proofErr w:type="spellStart"/>
      <w:r w:rsidRPr="00466380">
        <w:rPr>
          <w:rFonts w:ascii="Arial" w:hAnsi="Arial" w:cs="Arial"/>
        </w:rPr>
        <w:t>positioning</w:t>
      </w:r>
      <w:proofErr w:type="spellEnd"/>
      <w:r w:rsidR="006C024A" w:rsidRPr="00466380">
        <w:rPr>
          <w:rFonts w:ascii="Arial" w:hAnsi="Arial" w:cs="Arial"/>
        </w:rPr>
        <w:t xml:space="preserve">, </w:t>
      </w:r>
      <w:r w:rsidR="00DA6408" w:rsidRPr="00466380">
        <w:rPr>
          <w:rFonts w:ascii="Arial" w:hAnsi="Arial" w:cs="Arial"/>
        </w:rPr>
        <w:t>152-155</w:t>
      </w:r>
      <w:r w:rsidRPr="00466380">
        <w:rPr>
          <w:rFonts w:ascii="Arial" w:hAnsi="Arial" w:cs="Arial"/>
        </w:rPr>
        <w:t xml:space="preserve">. </w:t>
      </w:r>
    </w:p>
    <w:p w14:paraId="51457A35" w14:textId="77777777" w:rsidR="00DC1713" w:rsidRPr="00466380" w:rsidRDefault="00DC1713" w:rsidP="001E3755">
      <w:pPr>
        <w:pStyle w:val="Literaturverzeichnis"/>
        <w:spacing w:before="0" w:line="360" w:lineRule="auto"/>
        <w:rPr>
          <w:rFonts w:ascii="Arial" w:hAnsi="Arial" w:cs="Arial"/>
        </w:rPr>
      </w:pPr>
    </w:p>
    <w:p w14:paraId="3CDEB51A" w14:textId="77777777" w:rsidR="00DC1713" w:rsidRPr="00466380" w:rsidRDefault="00DC1713" w:rsidP="001E3755">
      <w:pPr>
        <w:pStyle w:val="Literaturverzeichnis"/>
        <w:spacing w:before="0" w:line="360" w:lineRule="auto"/>
        <w:rPr>
          <w:rFonts w:ascii="Arial" w:hAnsi="Arial" w:cs="Arial"/>
        </w:rPr>
      </w:pPr>
    </w:p>
    <w:p w14:paraId="090A31F9" w14:textId="3BC2688D" w:rsidR="00DC1713" w:rsidRPr="00466380" w:rsidRDefault="00DC1713" w:rsidP="001E3755">
      <w:pPr>
        <w:pStyle w:val="berschrift2"/>
        <w:spacing w:before="0" w:line="360" w:lineRule="auto"/>
        <w:jc w:val="both"/>
        <w:rPr>
          <w:rFonts w:cs="Arial"/>
          <w:sz w:val="27"/>
        </w:rPr>
      </w:pPr>
      <w:bookmarkStart w:id="70" w:name="_Toc182795964"/>
      <w:r w:rsidRPr="00466380">
        <w:rPr>
          <w:rFonts w:cs="Arial"/>
        </w:rPr>
        <w:t>Quellen</w:t>
      </w:r>
      <w:r w:rsidR="004A7E89" w:rsidRPr="00466380">
        <w:rPr>
          <w:rFonts w:cs="Arial"/>
        </w:rPr>
        <w:t xml:space="preserve"> GPS</w:t>
      </w:r>
      <w:r w:rsidRPr="00466380">
        <w:rPr>
          <w:rFonts w:cs="Arial"/>
        </w:rPr>
        <w:t>:</w:t>
      </w:r>
      <w:bookmarkEnd w:id="70"/>
    </w:p>
    <w:p w14:paraId="672BC1F2"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El-</w:t>
      </w:r>
      <w:proofErr w:type="spellStart"/>
      <w:r w:rsidRPr="00466380">
        <w:rPr>
          <w:rFonts w:ascii="Arial" w:hAnsi="Arial" w:cs="Arial"/>
          <w:lang w:val="en-US"/>
        </w:rPr>
        <w:t>Rabbany</w:t>
      </w:r>
      <w:proofErr w:type="spellEnd"/>
      <w:r w:rsidRPr="00466380">
        <w:rPr>
          <w:rFonts w:ascii="Arial" w:hAnsi="Arial" w:cs="Arial"/>
          <w:lang w:val="en-US"/>
        </w:rPr>
        <w:t xml:space="preserve">, A. (2006). </w:t>
      </w:r>
      <w:r w:rsidRPr="00466380">
        <w:rPr>
          <w:rStyle w:val="Hervorhebung"/>
          <w:rFonts w:ascii="Arial" w:hAnsi="Arial" w:cs="Arial"/>
          <w:lang w:val="en-US"/>
        </w:rPr>
        <w:t>Introduction to GPS: The Global Positioning System</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14BC4C5D"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Groves, P. D. (2008). </w:t>
      </w:r>
      <w:r w:rsidRPr="00466380">
        <w:rPr>
          <w:rStyle w:val="Hervorhebung"/>
          <w:rFonts w:ascii="Arial" w:hAnsi="Arial" w:cs="Arial"/>
          <w:lang w:val="en-US"/>
        </w:rPr>
        <w:t xml:space="preserve">Principles of GNSS, Inertial, and </w:t>
      </w:r>
      <w:proofErr w:type="spellStart"/>
      <w:r w:rsidRPr="00466380">
        <w:rPr>
          <w:rStyle w:val="Hervorhebung"/>
          <w:rFonts w:ascii="Arial" w:hAnsi="Arial" w:cs="Arial"/>
          <w:lang w:val="en-US"/>
        </w:rPr>
        <w:t>Multisensor</w:t>
      </w:r>
      <w:proofErr w:type="spellEnd"/>
      <w:r w:rsidRPr="00466380">
        <w:rPr>
          <w:rStyle w:val="Hervorhebung"/>
          <w:rFonts w:ascii="Arial" w:hAnsi="Arial" w:cs="Arial"/>
          <w:lang w:val="en-US"/>
        </w:rPr>
        <w:t xml:space="preserve"> Integrated Navigation Systems</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16CA5165"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rPr>
        <w:t xml:space="preserve">Hofmann-Wellenhof, B., Lichtenegger, H., &amp; </w:t>
      </w:r>
      <w:proofErr w:type="spellStart"/>
      <w:r w:rsidRPr="00466380">
        <w:rPr>
          <w:rFonts w:ascii="Arial" w:hAnsi="Arial" w:cs="Arial"/>
        </w:rPr>
        <w:t>Wasle</w:t>
      </w:r>
      <w:proofErr w:type="spellEnd"/>
      <w:r w:rsidRPr="00466380">
        <w:rPr>
          <w:rFonts w:ascii="Arial" w:hAnsi="Arial" w:cs="Arial"/>
        </w:rPr>
        <w:t xml:space="preserve">, E. (2008). </w:t>
      </w:r>
      <w:r w:rsidRPr="00466380">
        <w:rPr>
          <w:rStyle w:val="Hervorhebung"/>
          <w:rFonts w:ascii="Arial" w:hAnsi="Arial" w:cs="Arial"/>
          <w:lang w:val="en-US"/>
        </w:rPr>
        <w:t>GNSS – Global Navigation Satellite Systems: GPS, GLONASS, Galileo, and more</w:t>
      </w:r>
      <w:r w:rsidRPr="00466380">
        <w:rPr>
          <w:rFonts w:ascii="Arial" w:hAnsi="Arial" w:cs="Arial"/>
          <w:lang w:val="en-US"/>
        </w:rPr>
        <w:t xml:space="preserve">. </w:t>
      </w:r>
      <w:r w:rsidRPr="00466380">
        <w:rPr>
          <w:rFonts w:ascii="Arial" w:hAnsi="Arial" w:cs="Arial"/>
        </w:rPr>
        <w:t>Springer.</w:t>
      </w:r>
    </w:p>
    <w:p w14:paraId="6AA15FB6"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Kaplan, E. D., &amp; Hegarty, C. J. (2005). </w:t>
      </w:r>
      <w:r w:rsidRPr="00466380">
        <w:rPr>
          <w:rStyle w:val="Hervorhebung"/>
          <w:rFonts w:ascii="Arial" w:hAnsi="Arial" w:cs="Arial"/>
          <w:lang w:val="en-US"/>
        </w:rPr>
        <w:t>Understanding GPS: Principles and Applications</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4BE1C905"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Misra, P., &amp; Enge, P. (2011). </w:t>
      </w:r>
      <w:r w:rsidRPr="00466380">
        <w:rPr>
          <w:rStyle w:val="Hervorhebung"/>
          <w:rFonts w:ascii="Arial" w:hAnsi="Arial" w:cs="Arial"/>
          <w:lang w:val="en-US"/>
        </w:rPr>
        <w:t>Global Positioning System: Signals, Measurements, and Performance</w:t>
      </w:r>
      <w:r w:rsidRPr="00466380">
        <w:rPr>
          <w:rFonts w:ascii="Arial" w:hAnsi="Arial" w:cs="Arial"/>
          <w:lang w:val="en-US"/>
        </w:rPr>
        <w:t xml:space="preserve"> (2nd ed.). </w:t>
      </w:r>
      <w:proofErr w:type="spellStart"/>
      <w:r w:rsidRPr="00466380">
        <w:rPr>
          <w:rFonts w:ascii="Arial" w:hAnsi="Arial" w:cs="Arial"/>
        </w:rPr>
        <w:t>Ganga-Jamuna</w:t>
      </w:r>
      <w:proofErr w:type="spellEnd"/>
      <w:r w:rsidRPr="00466380">
        <w:rPr>
          <w:rFonts w:ascii="Arial" w:hAnsi="Arial" w:cs="Arial"/>
        </w:rPr>
        <w:t xml:space="preserve"> Press.</w:t>
      </w:r>
    </w:p>
    <w:p w14:paraId="2FE9A0FB"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Parkinson, B. W., &amp; Spilker, J. J. (1996). </w:t>
      </w:r>
      <w:r w:rsidRPr="00466380">
        <w:rPr>
          <w:rStyle w:val="Hervorhebung"/>
          <w:rFonts w:ascii="Arial" w:hAnsi="Arial" w:cs="Arial"/>
          <w:lang w:val="en-US"/>
        </w:rPr>
        <w:t>Global Positioning System: Theory and Applications</w:t>
      </w:r>
      <w:r w:rsidRPr="00466380">
        <w:rPr>
          <w:rFonts w:ascii="Arial" w:hAnsi="Arial" w:cs="Arial"/>
          <w:lang w:val="en-US"/>
        </w:rPr>
        <w:t xml:space="preserve"> (Vol. </w:t>
      </w:r>
      <w:r w:rsidRPr="00466380">
        <w:rPr>
          <w:rFonts w:ascii="Arial" w:hAnsi="Arial" w:cs="Arial"/>
        </w:rPr>
        <w:t xml:space="preserve">I &amp; II). American Institute </w:t>
      </w:r>
      <w:proofErr w:type="spellStart"/>
      <w:r w:rsidRPr="00466380">
        <w:rPr>
          <w:rFonts w:ascii="Arial" w:hAnsi="Arial" w:cs="Arial"/>
        </w:rPr>
        <w:t>of</w:t>
      </w:r>
      <w:proofErr w:type="spellEnd"/>
      <w:r w:rsidRPr="00466380">
        <w:rPr>
          <w:rFonts w:ascii="Arial" w:hAnsi="Arial" w:cs="Arial"/>
        </w:rPr>
        <w:t xml:space="preserve"> </w:t>
      </w:r>
      <w:proofErr w:type="spellStart"/>
      <w:r w:rsidRPr="00466380">
        <w:rPr>
          <w:rFonts w:ascii="Arial" w:hAnsi="Arial" w:cs="Arial"/>
        </w:rPr>
        <w:t>Aeronautics</w:t>
      </w:r>
      <w:proofErr w:type="spellEnd"/>
      <w:r w:rsidRPr="00466380">
        <w:rPr>
          <w:rFonts w:ascii="Arial" w:hAnsi="Arial" w:cs="Arial"/>
        </w:rPr>
        <w:t xml:space="preserve"> and </w:t>
      </w:r>
      <w:proofErr w:type="spellStart"/>
      <w:r w:rsidRPr="00466380">
        <w:rPr>
          <w:rFonts w:ascii="Arial" w:hAnsi="Arial" w:cs="Arial"/>
        </w:rPr>
        <w:t>Astronautics</w:t>
      </w:r>
      <w:proofErr w:type="spellEnd"/>
      <w:r w:rsidRPr="00466380">
        <w:rPr>
          <w:rFonts w:ascii="Arial" w:hAnsi="Arial" w:cs="Arial"/>
        </w:rPr>
        <w:t>.</w:t>
      </w:r>
    </w:p>
    <w:p w14:paraId="5F4D505C" w14:textId="77777777" w:rsidR="00DC1713" w:rsidRPr="00466380" w:rsidRDefault="00DC1713" w:rsidP="001E3755">
      <w:pPr>
        <w:pStyle w:val="Literaturverzeichnis"/>
        <w:spacing w:before="0" w:line="360" w:lineRule="auto"/>
        <w:rPr>
          <w:rFonts w:ascii="Arial" w:hAnsi="Arial" w:cs="Arial"/>
        </w:rPr>
      </w:pPr>
    </w:p>
    <w:p w14:paraId="7E41AE38" w14:textId="77777777" w:rsidR="00DC1713" w:rsidRPr="00466380" w:rsidRDefault="00DC1713" w:rsidP="001E3755">
      <w:pPr>
        <w:pStyle w:val="Literaturverzeichnis"/>
        <w:spacing w:before="0" w:line="360" w:lineRule="auto"/>
        <w:rPr>
          <w:rFonts w:ascii="Arial" w:hAnsi="Arial" w:cs="Arial"/>
        </w:rPr>
      </w:pPr>
    </w:p>
    <w:p w14:paraId="10FD30A4" w14:textId="77777777" w:rsidR="00DC1713" w:rsidRPr="00466380" w:rsidRDefault="00DC1713" w:rsidP="001E3755">
      <w:pPr>
        <w:pStyle w:val="Literaturverzeichnis"/>
        <w:spacing w:before="0" w:line="360" w:lineRule="auto"/>
        <w:rPr>
          <w:rFonts w:ascii="Arial" w:hAnsi="Arial" w:cs="Arial"/>
        </w:rPr>
      </w:pPr>
    </w:p>
    <w:p w14:paraId="0053CFE1" w14:textId="7553EC9D" w:rsidR="00DC1713" w:rsidRPr="00466380" w:rsidRDefault="00DC1713" w:rsidP="001E3755">
      <w:pPr>
        <w:pStyle w:val="berschrift2"/>
        <w:spacing w:before="0" w:line="360" w:lineRule="auto"/>
        <w:jc w:val="both"/>
        <w:rPr>
          <w:rFonts w:cs="Arial"/>
          <w:sz w:val="27"/>
        </w:rPr>
      </w:pPr>
      <w:bookmarkStart w:id="71" w:name="_Toc182795965"/>
      <w:r w:rsidRPr="00466380">
        <w:rPr>
          <w:rFonts w:cs="Arial"/>
        </w:rPr>
        <w:lastRenderedPageBreak/>
        <w:t>Quellen</w:t>
      </w:r>
      <w:r w:rsidR="004A7E89" w:rsidRPr="00466380">
        <w:rPr>
          <w:rFonts w:cs="Arial"/>
        </w:rPr>
        <w:t xml:space="preserve"> LTE</w:t>
      </w:r>
      <w:r w:rsidRPr="00466380">
        <w:rPr>
          <w:rFonts w:cs="Arial"/>
        </w:rPr>
        <w:t>:</w:t>
      </w:r>
      <w:bookmarkEnd w:id="71"/>
    </w:p>
    <w:p w14:paraId="2A5A9380" w14:textId="77777777" w:rsidR="00DC1713" w:rsidRPr="00466380" w:rsidRDefault="00DC1713" w:rsidP="001E3755">
      <w:pPr>
        <w:numPr>
          <w:ilvl w:val="0"/>
          <w:numId w:val="36"/>
        </w:numPr>
        <w:spacing w:before="0" w:line="360" w:lineRule="auto"/>
        <w:rPr>
          <w:rFonts w:ascii="Arial" w:hAnsi="Arial" w:cs="Arial"/>
          <w:lang w:val="en-US"/>
        </w:rPr>
      </w:pPr>
      <w:r w:rsidRPr="00466380">
        <w:rPr>
          <w:rFonts w:ascii="Arial" w:hAnsi="Arial" w:cs="Arial"/>
          <w:lang w:val="en-US"/>
        </w:rPr>
        <w:t xml:space="preserve">Andrews, J. G., Buzzi, S., Choi, W., Hanly, S. V., Lozano, A., Soong, A. C. K., &amp; Zhang, J. C. (2014). What Will 5G Be? </w:t>
      </w:r>
      <w:r w:rsidRPr="00466380">
        <w:rPr>
          <w:rStyle w:val="Hervorhebung"/>
          <w:rFonts w:ascii="Arial" w:hAnsi="Arial" w:cs="Arial"/>
          <w:lang w:val="en-US"/>
        </w:rPr>
        <w:t>IEEE Journal on Selected Areas in Communications</w:t>
      </w:r>
      <w:r w:rsidRPr="00466380">
        <w:rPr>
          <w:rFonts w:ascii="Arial" w:hAnsi="Arial" w:cs="Arial"/>
          <w:lang w:val="en-US"/>
        </w:rPr>
        <w:t>, 32(6), 1065-1082.</w:t>
      </w:r>
    </w:p>
    <w:p w14:paraId="6FD96825"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rPr>
        <w:t>Dahlman</w:t>
      </w:r>
      <w:proofErr w:type="spellEnd"/>
      <w:r w:rsidRPr="00466380">
        <w:rPr>
          <w:rFonts w:ascii="Arial" w:hAnsi="Arial" w:cs="Arial"/>
        </w:rPr>
        <w:t xml:space="preserve">, E., </w:t>
      </w:r>
      <w:proofErr w:type="spellStart"/>
      <w:r w:rsidRPr="00466380">
        <w:rPr>
          <w:rFonts w:ascii="Arial" w:hAnsi="Arial" w:cs="Arial"/>
        </w:rPr>
        <w:t>Parkvall</w:t>
      </w:r>
      <w:proofErr w:type="spellEnd"/>
      <w:r w:rsidRPr="00466380">
        <w:rPr>
          <w:rFonts w:ascii="Arial" w:hAnsi="Arial" w:cs="Arial"/>
        </w:rPr>
        <w:t xml:space="preserve">, S., &amp; </w:t>
      </w:r>
      <w:proofErr w:type="spellStart"/>
      <w:r w:rsidRPr="00466380">
        <w:rPr>
          <w:rFonts w:ascii="Arial" w:hAnsi="Arial" w:cs="Arial"/>
        </w:rPr>
        <w:t>Sköld</w:t>
      </w:r>
      <w:proofErr w:type="spellEnd"/>
      <w:r w:rsidRPr="00466380">
        <w:rPr>
          <w:rFonts w:ascii="Arial" w:hAnsi="Arial" w:cs="Arial"/>
        </w:rPr>
        <w:t xml:space="preserve">, J. (2018). </w:t>
      </w:r>
      <w:r w:rsidRPr="00466380">
        <w:rPr>
          <w:rStyle w:val="Hervorhebung"/>
          <w:rFonts w:ascii="Arial" w:hAnsi="Arial" w:cs="Arial"/>
          <w:lang w:val="en-US"/>
        </w:rPr>
        <w:t>4G, LTE-Advanced Pro and The Road to 5G</w:t>
      </w:r>
      <w:r w:rsidRPr="00466380">
        <w:rPr>
          <w:rFonts w:ascii="Arial" w:hAnsi="Arial" w:cs="Arial"/>
          <w:lang w:val="en-US"/>
        </w:rPr>
        <w:t xml:space="preserve"> (3rd ed.). </w:t>
      </w:r>
      <w:r w:rsidRPr="00466380">
        <w:rPr>
          <w:rFonts w:ascii="Arial" w:hAnsi="Arial" w:cs="Arial"/>
        </w:rPr>
        <w:t>Academic Press.</w:t>
      </w:r>
    </w:p>
    <w:p w14:paraId="027D4915" w14:textId="77777777" w:rsidR="00DC1713" w:rsidRPr="00466380" w:rsidRDefault="00DC1713" w:rsidP="001E3755">
      <w:pPr>
        <w:numPr>
          <w:ilvl w:val="0"/>
          <w:numId w:val="36"/>
        </w:numPr>
        <w:spacing w:before="0" w:line="360" w:lineRule="auto"/>
        <w:rPr>
          <w:rFonts w:ascii="Arial" w:hAnsi="Arial" w:cs="Arial"/>
          <w:b/>
          <w:bCs/>
        </w:rPr>
      </w:pPr>
      <w:r w:rsidRPr="00466380">
        <w:rPr>
          <w:rFonts w:ascii="Arial" w:hAnsi="Arial" w:cs="Arial"/>
          <w:b/>
          <w:bCs/>
          <w:lang w:val="en-US"/>
        </w:rPr>
        <w:t xml:space="preserve">Ericsson. (2020). LTE-M – The technology choice for low power wide area IoT. </w:t>
      </w:r>
      <w:proofErr w:type="spellStart"/>
      <w:r w:rsidRPr="00466380">
        <w:rPr>
          <w:rFonts w:ascii="Arial" w:hAnsi="Arial" w:cs="Arial"/>
          <w:b/>
          <w:bCs/>
        </w:rPr>
        <w:t>Retrieved</w:t>
      </w:r>
      <w:proofErr w:type="spellEnd"/>
      <w:r w:rsidRPr="00466380">
        <w:rPr>
          <w:rFonts w:ascii="Arial" w:hAnsi="Arial" w:cs="Arial"/>
          <w:b/>
          <w:bCs/>
        </w:rPr>
        <w:t xml:space="preserve"> </w:t>
      </w:r>
      <w:proofErr w:type="spellStart"/>
      <w:r w:rsidRPr="00466380">
        <w:rPr>
          <w:rFonts w:ascii="Arial" w:hAnsi="Arial" w:cs="Arial"/>
          <w:b/>
          <w:bCs/>
        </w:rPr>
        <w:t>from</w:t>
      </w:r>
      <w:proofErr w:type="spellEnd"/>
      <w:r w:rsidRPr="00466380">
        <w:rPr>
          <w:rFonts w:ascii="Arial" w:hAnsi="Arial" w:cs="Arial"/>
          <w:b/>
          <w:bCs/>
        </w:rPr>
        <w:t xml:space="preserve"> https://www.ericsson.com/en/reports-and-papers</w:t>
      </w:r>
    </w:p>
    <w:p w14:paraId="1B6964DA" w14:textId="77777777" w:rsidR="00DC1713" w:rsidRPr="00466380" w:rsidRDefault="00DC1713" w:rsidP="001E3755">
      <w:pPr>
        <w:numPr>
          <w:ilvl w:val="0"/>
          <w:numId w:val="36"/>
        </w:numPr>
        <w:spacing w:before="0" w:line="360" w:lineRule="auto"/>
        <w:rPr>
          <w:rFonts w:ascii="Arial" w:hAnsi="Arial" w:cs="Arial"/>
        </w:rPr>
      </w:pPr>
      <w:r w:rsidRPr="00466380">
        <w:rPr>
          <w:rFonts w:ascii="Arial" w:hAnsi="Arial" w:cs="Arial"/>
          <w:lang w:val="en-US"/>
        </w:rPr>
        <w:t xml:space="preserve">Holma, H., &amp; </w:t>
      </w:r>
      <w:proofErr w:type="spellStart"/>
      <w:r w:rsidRPr="00466380">
        <w:rPr>
          <w:rFonts w:ascii="Arial" w:hAnsi="Arial" w:cs="Arial"/>
          <w:lang w:val="en-US"/>
        </w:rPr>
        <w:t>Toskala</w:t>
      </w:r>
      <w:proofErr w:type="spellEnd"/>
      <w:r w:rsidRPr="00466380">
        <w:rPr>
          <w:rFonts w:ascii="Arial" w:hAnsi="Arial" w:cs="Arial"/>
          <w:lang w:val="en-US"/>
        </w:rPr>
        <w:t xml:space="preserve">, A. (2011). </w:t>
      </w:r>
      <w:r w:rsidRPr="00466380">
        <w:rPr>
          <w:rStyle w:val="Hervorhebung"/>
          <w:rFonts w:ascii="Arial" w:hAnsi="Arial" w:cs="Arial"/>
          <w:lang w:val="en-US"/>
        </w:rPr>
        <w:t>LTE for UMTS: Evolution to LTE-Advanced</w:t>
      </w:r>
      <w:r w:rsidRPr="00466380">
        <w:rPr>
          <w:rFonts w:ascii="Arial" w:hAnsi="Arial" w:cs="Arial"/>
          <w:lang w:val="en-US"/>
        </w:rPr>
        <w:t xml:space="preserve"> (2nd ed.). </w:t>
      </w:r>
      <w:r w:rsidRPr="00466380">
        <w:rPr>
          <w:rFonts w:ascii="Arial" w:hAnsi="Arial" w:cs="Arial"/>
        </w:rPr>
        <w:t>Wiley.</w:t>
      </w:r>
    </w:p>
    <w:p w14:paraId="354EB7D8" w14:textId="77777777" w:rsidR="00DC1713" w:rsidRPr="00466380" w:rsidRDefault="00DC1713" w:rsidP="001E3755">
      <w:pPr>
        <w:numPr>
          <w:ilvl w:val="0"/>
          <w:numId w:val="36"/>
        </w:numPr>
        <w:spacing w:before="0" w:line="360" w:lineRule="auto"/>
        <w:rPr>
          <w:rFonts w:ascii="Arial" w:hAnsi="Arial" w:cs="Arial"/>
          <w:lang w:val="en-US"/>
        </w:rPr>
      </w:pPr>
      <w:r w:rsidRPr="00466380">
        <w:rPr>
          <w:rFonts w:ascii="Arial" w:hAnsi="Arial" w:cs="Arial"/>
        </w:rPr>
        <w:t xml:space="preserve">Mogensen, P., </w:t>
      </w:r>
      <w:proofErr w:type="spellStart"/>
      <w:r w:rsidRPr="00466380">
        <w:rPr>
          <w:rFonts w:ascii="Arial" w:hAnsi="Arial" w:cs="Arial"/>
        </w:rPr>
        <w:t>Pajukoski</w:t>
      </w:r>
      <w:proofErr w:type="spellEnd"/>
      <w:r w:rsidRPr="00466380">
        <w:rPr>
          <w:rFonts w:ascii="Arial" w:hAnsi="Arial" w:cs="Arial"/>
        </w:rPr>
        <w:t xml:space="preserve">, K., Raaf, B., Irmer, R., &amp; Eichinger, J. (2007). </w:t>
      </w:r>
      <w:r w:rsidRPr="00466380">
        <w:rPr>
          <w:rFonts w:ascii="Arial" w:hAnsi="Arial" w:cs="Arial"/>
          <w:lang w:val="en-US"/>
        </w:rPr>
        <w:t xml:space="preserve">LTE capacity compared to the Shannon bound. </w:t>
      </w:r>
      <w:r w:rsidRPr="00466380">
        <w:rPr>
          <w:rStyle w:val="Hervorhebung"/>
          <w:rFonts w:ascii="Arial" w:hAnsi="Arial" w:cs="Arial"/>
          <w:lang w:val="en-US"/>
        </w:rPr>
        <w:t>IEEE Vehicular Technology Conference</w:t>
      </w:r>
      <w:r w:rsidRPr="00466380">
        <w:rPr>
          <w:rFonts w:ascii="Arial" w:hAnsi="Arial" w:cs="Arial"/>
          <w:lang w:val="en-US"/>
        </w:rPr>
        <w:t>, 1234-1238.</w:t>
      </w:r>
    </w:p>
    <w:p w14:paraId="27EFB03D"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rPr>
        <w:t>Palattella</w:t>
      </w:r>
      <w:proofErr w:type="spellEnd"/>
      <w:r w:rsidRPr="00466380">
        <w:rPr>
          <w:rFonts w:ascii="Arial" w:hAnsi="Arial" w:cs="Arial"/>
        </w:rPr>
        <w:t xml:space="preserve">, M. R., </w:t>
      </w:r>
      <w:proofErr w:type="spellStart"/>
      <w:r w:rsidRPr="00466380">
        <w:rPr>
          <w:rFonts w:ascii="Arial" w:hAnsi="Arial" w:cs="Arial"/>
        </w:rPr>
        <w:t>Dohler</w:t>
      </w:r>
      <w:proofErr w:type="spellEnd"/>
      <w:r w:rsidRPr="00466380">
        <w:rPr>
          <w:rFonts w:ascii="Arial" w:hAnsi="Arial" w:cs="Arial"/>
        </w:rPr>
        <w:t xml:space="preserve">, M., Grieco, L. A., Rizzo, G., </w:t>
      </w:r>
      <w:proofErr w:type="spellStart"/>
      <w:r w:rsidRPr="00466380">
        <w:rPr>
          <w:rFonts w:ascii="Arial" w:hAnsi="Arial" w:cs="Arial"/>
        </w:rPr>
        <w:t>Torsner</w:t>
      </w:r>
      <w:proofErr w:type="spellEnd"/>
      <w:r w:rsidRPr="00466380">
        <w:rPr>
          <w:rFonts w:ascii="Arial" w:hAnsi="Arial" w:cs="Arial"/>
        </w:rPr>
        <w:t xml:space="preserve">, J., &amp; Engel, T. (2016). </w:t>
      </w:r>
      <w:r w:rsidRPr="00466380">
        <w:rPr>
          <w:rFonts w:ascii="Arial" w:hAnsi="Arial" w:cs="Arial"/>
          <w:lang w:val="en-US"/>
        </w:rPr>
        <w:t xml:space="preserve">Internet of Things in the 5G Era: Enablers, Architecture, and Business Models. </w:t>
      </w:r>
      <w:proofErr w:type="gramStart"/>
      <w:r w:rsidRPr="00466380">
        <w:rPr>
          <w:rStyle w:val="Hervorhebung"/>
          <w:rFonts w:ascii="Arial" w:hAnsi="Arial" w:cs="Arial"/>
        </w:rPr>
        <w:t>IEEE Journal</w:t>
      </w:r>
      <w:proofErr w:type="gramEnd"/>
      <w:r w:rsidRPr="00466380">
        <w:rPr>
          <w:rStyle w:val="Hervorhebung"/>
          <w:rFonts w:ascii="Arial" w:hAnsi="Arial" w:cs="Arial"/>
        </w:rPr>
        <w:t xml:space="preserve"> on Selected Areas in Communications</w:t>
      </w:r>
      <w:r w:rsidRPr="00466380">
        <w:rPr>
          <w:rFonts w:ascii="Arial" w:hAnsi="Arial" w:cs="Arial"/>
        </w:rPr>
        <w:t>, 34(3), 510-527.</w:t>
      </w:r>
    </w:p>
    <w:p w14:paraId="3148D4AD" w14:textId="77777777" w:rsidR="00DC1713" w:rsidRPr="00466380" w:rsidRDefault="00DC1713" w:rsidP="001E3755">
      <w:pPr>
        <w:numPr>
          <w:ilvl w:val="0"/>
          <w:numId w:val="36"/>
        </w:numPr>
        <w:spacing w:before="0" w:line="360" w:lineRule="auto"/>
        <w:rPr>
          <w:rFonts w:ascii="Arial" w:hAnsi="Arial" w:cs="Arial"/>
          <w:b/>
          <w:bCs/>
          <w:lang w:val="en-US"/>
        </w:rPr>
      </w:pPr>
      <w:proofErr w:type="spellStart"/>
      <w:r w:rsidRPr="00466380">
        <w:rPr>
          <w:rFonts w:ascii="Arial" w:hAnsi="Arial" w:cs="Arial"/>
          <w:b/>
          <w:bCs/>
        </w:rPr>
        <w:t>Ratasuk</w:t>
      </w:r>
      <w:proofErr w:type="spellEnd"/>
      <w:r w:rsidRPr="00466380">
        <w:rPr>
          <w:rFonts w:ascii="Arial" w:hAnsi="Arial" w:cs="Arial"/>
          <w:b/>
          <w:bCs/>
        </w:rPr>
        <w:t xml:space="preserve">, R., </w:t>
      </w:r>
      <w:proofErr w:type="spellStart"/>
      <w:r w:rsidRPr="00466380">
        <w:rPr>
          <w:rFonts w:ascii="Arial" w:hAnsi="Arial" w:cs="Arial"/>
          <w:b/>
          <w:bCs/>
        </w:rPr>
        <w:t>Vejlgaard</w:t>
      </w:r>
      <w:proofErr w:type="spellEnd"/>
      <w:r w:rsidRPr="00466380">
        <w:rPr>
          <w:rFonts w:ascii="Arial" w:hAnsi="Arial" w:cs="Arial"/>
          <w:b/>
          <w:bCs/>
        </w:rPr>
        <w:t xml:space="preserve">, B., </w:t>
      </w:r>
      <w:proofErr w:type="spellStart"/>
      <w:r w:rsidRPr="00466380">
        <w:rPr>
          <w:rFonts w:ascii="Arial" w:hAnsi="Arial" w:cs="Arial"/>
          <w:b/>
          <w:bCs/>
        </w:rPr>
        <w:t>Mangalvedhe</w:t>
      </w:r>
      <w:proofErr w:type="spellEnd"/>
      <w:r w:rsidRPr="00466380">
        <w:rPr>
          <w:rFonts w:ascii="Arial" w:hAnsi="Arial" w:cs="Arial"/>
          <w:b/>
          <w:bCs/>
        </w:rPr>
        <w:t xml:space="preserve">, N., &amp; Ghosh, A. (2014). </w:t>
      </w:r>
      <w:r w:rsidRPr="00466380">
        <w:rPr>
          <w:rFonts w:ascii="Arial" w:hAnsi="Arial" w:cs="Arial"/>
          <w:b/>
          <w:bCs/>
          <w:lang w:val="en-US"/>
        </w:rPr>
        <w:t xml:space="preserve">Narrowband LTE-M communication for IoT. </w:t>
      </w:r>
      <w:r w:rsidRPr="00466380">
        <w:rPr>
          <w:rStyle w:val="Hervorhebung"/>
          <w:rFonts w:ascii="Arial" w:hAnsi="Arial" w:cs="Arial"/>
          <w:b/>
          <w:bCs/>
          <w:lang w:val="en-US"/>
        </w:rPr>
        <w:t>IEEE International Conference on Communication</w:t>
      </w:r>
      <w:r w:rsidRPr="00466380">
        <w:rPr>
          <w:rFonts w:ascii="Arial" w:hAnsi="Arial" w:cs="Arial"/>
          <w:b/>
          <w:bCs/>
          <w:lang w:val="en-US"/>
        </w:rPr>
        <w:t>, 490-495.</w:t>
      </w:r>
    </w:p>
    <w:p w14:paraId="5213B362"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lang w:val="en-US"/>
        </w:rPr>
        <w:t>Ratasuk</w:t>
      </w:r>
      <w:proofErr w:type="spellEnd"/>
      <w:r w:rsidRPr="00466380">
        <w:rPr>
          <w:rFonts w:ascii="Arial" w:hAnsi="Arial" w:cs="Arial"/>
          <w:lang w:val="en-US"/>
        </w:rPr>
        <w:t xml:space="preserve">, R., Prasad, A., &amp; Ghosh, A. (2015). Overview of LTE enhancements for cellular IoT. </w:t>
      </w:r>
      <w:r w:rsidRPr="00466380">
        <w:rPr>
          <w:rStyle w:val="Hervorhebung"/>
          <w:rFonts w:ascii="Arial" w:hAnsi="Arial" w:cs="Arial"/>
        </w:rPr>
        <w:t>IEEE 5G World Forum</w:t>
      </w:r>
      <w:r w:rsidRPr="00466380">
        <w:rPr>
          <w:rFonts w:ascii="Arial" w:hAnsi="Arial" w:cs="Arial"/>
        </w:rPr>
        <w:t>, 32-38.</w:t>
      </w:r>
    </w:p>
    <w:p w14:paraId="49AFE0A3" w14:textId="5FA7BD1D" w:rsidR="004A7E89" w:rsidRPr="00466380" w:rsidRDefault="00332132" w:rsidP="001E3755">
      <w:pPr>
        <w:pStyle w:val="berschrift2"/>
        <w:spacing w:before="0" w:line="360" w:lineRule="auto"/>
        <w:jc w:val="both"/>
        <w:rPr>
          <w:rFonts w:cs="Arial"/>
        </w:rPr>
      </w:pPr>
      <w:r w:rsidRPr="00466380">
        <w:rPr>
          <w:rFonts w:cs="Arial"/>
        </w:rPr>
        <w:t xml:space="preserve"> </w:t>
      </w:r>
      <w:bookmarkStart w:id="72" w:name="_Toc182795966"/>
      <w:r w:rsidRPr="00466380">
        <w:rPr>
          <w:rFonts w:cs="Arial"/>
        </w:rPr>
        <w:t xml:space="preserve">Quellen </w:t>
      </w:r>
      <w:proofErr w:type="spellStart"/>
      <w:r w:rsidRPr="00466380">
        <w:rPr>
          <w:rFonts w:cs="Arial"/>
        </w:rPr>
        <w:t>Narrowband</w:t>
      </w:r>
      <w:proofErr w:type="spellEnd"/>
      <w:r w:rsidRPr="00466380">
        <w:rPr>
          <w:rFonts w:cs="Arial"/>
        </w:rPr>
        <w:t>:</w:t>
      </w:r>
      <w:bookmarkEnd w:id="72"/>
    </w:p>
    <w:p w14:paraId="65AB1EA7" w14:textId="0987D1BD" w:rsidR="004A7E89" w:rsidRPr="00466380" w:rsidRDefault="004A7E89" w:rsidP="001E3755">
      <w:pPr>
        <w:pStyle w:val="StandardWeb"/>
        <w:numPr>
          <w:ilvl w:val="0"/>
          <w:numId w:val="36"/>
        </w:numPr>
        <w:spacing w:before="0" w:beforeAutospacing="0" w:after="0" w:afterAutospacing="0" w:line="360" w:lineRule="auto"/>
        <w:jc w:val="both"/>
        <w:rPr>
          <w:rFonts w:ascii="Arial" w:hAnsi="Arial" w:cs="Arial"/>
          <w:lang w:val="en-US"/>
        </w:rPr>
      </w:pPr>
      <w:r w:rsidRPr="00466380">
        <w:rPr>
          <w:rFonts w:ascii="Arial" w:hAnsi="Arial" w:cs="Arial"/>
          <w:lang w:val="en-US"/>
        </w:rPr>
        <w:t>Quectel. (2020). EC25 Mini PCIe LTE Module. Retrieved from Quectel</w:t>
      </w:r>
    </w:p>
    <w:p w14:paraId="2B7C69E4" w14:textId="3A86057E" w:rsidR="004A7E89" w:rsidRPr="00466380" w:rsidRDefault="004A7E89" w:rsidP="001E3755">
      <w:pPr>
        <w:pStyle w:val="Listenabsatz"/>
        <w:numPr>
          <w:ilvl w:val="0"/>
          <w:numId w:val="36"/>
        </w:numPr>
        <w:spacing w:before="0" w:line="360" w:lineRule="auto"/>
        <w:rPr>
          <w:rFonts w:ascii="Arial" w:hAnsi="Arial" w:cs="Arial"/>
          <w:szCs w:val="24"/>
          <w:lang w:val="en-US"/>
        </w:rPr>
      </w:pPr>
      <w:r w:rsidRPr="00466380">
        <w:rPr>
          <w:rFonts w:ascii="Arial" w:hAnsi="Arial" w:cs="Arial"/>
          <w:szCs w:val="24"/>
          <w:lang w:val="en-US"/>
        </w:rPr>
        <w:t xml:space="preserve">Adelantado, F., </w:t>
      </w:r>
      <w:proofErr w:type="spellStart"/>
      <w:r w:rsidRPr="00466380">
        <w:rPr>
          <w:rFonts w:ascii="Arial" w:hAnsi="Arial" w:cs="Arial"/>
          <w:szCs w:val="24"/>
          <w:lang w:val="en-US"/>
        </w:rPr>
        <w:t>Vilajosana</w:t>
      </w:r>
      <w:proofErr w:type="spellEnd"/>
      <w:r w:rsidRPr="00466380">
        <w:rPr>
          <w:rFonts w:ascii="Arial" w:hAnsi="Arial" w:cs="Arial"/>
          <w:szCs w:val="24"/>
          <w:lang w:val="en-US"/>
        </w:rPr>
        <w:t xml:space="preserve">, X., Tuset-Peiro, P., Martinez, B., Melia-Segui, J., &amp; </w:t>
      </w:r>
      <w:proofErr w:type="spellStart"/>
      <w:r w:rsidRPr="00466380">
        <w:rPr>
          <w:rFonts w:ascii="Arial" w:hAnsi="Arial" w:cs="Arial"/>
          <w:szCs w:val="24"/>
          <w:lang w:val="en-US"/>
        </w:rPr>
        <w:t>Watteyne</w:t>
      </w:r>
      <w:proofErr w:type="spellEnd"/>
      <w:r w:rsidRPr="00466380">
        <w:rPr>
          <w:rFonts w:ascii="Arial" w:hAnsi="Arial" w:cs="Arial"/>
          <w:szCs w:val="24"/>
          <w:lang w:val="en-US"/>
        </w:rPr>
        <w:t xml:space="preserve">, T. (2017). Understanding the limits of </w:t>
      </w:r>
      <w:proofErr w:type="spellStart"/>
      <w:r w:rsidRPr="00466380">
        <w:rPr>
          <w:rFonts w:ascii="Arial" w:hAnsi="Arial" w:cs="Arial"/>
          <w:szCs w:val="24"/>
          <w:lang w:val="en-US"/>
        </w:rPr>
        <w:t>LoRaWAN</w:t>
      </w:r>
      <w:proofErr w:type="spellEnd"/>
      <w:r w:rsidRPr="00466380">
        <w:rPr>
          <w:rFonts w:ascii="Arial" w:hAnsi="Arial" w:cs="Arial"/>
          <w:szCs w:val="24"/>
          <w:lang w:val="en-US"/>
        </w:rPr>
        <w:t xml:space="preserve">. </w:t>
      </w:r>
      <w:r w:rsidRPr="00466380">
        <w:rPr>
          <w:rFonts w:ascii="Arial" w:hAnsi="Arial" w:cs="Arial"/>
          <w:i/>
          <w:iCs/>
          <w:szCs w:val="24"/>
          <w:lang w:val="en-US"/>
        </w:rPr>
        <w:t>IEEE Communications Magazine</w:t>
      </w:r>
      <w:r w:rsidRPr="00466380">
        <w:rPr>
          <w:rFonts w:ascii="Arial" w:hAnsi="Arial" w:cs="Arial"/>
          <w:szCs w:val="24"/>
          <w:lang w:val="en-US"/>
        </w:rPr>
        <w:t>, 55(9), 34-40.</w:t>
      </w:r>
    </w:p>
    <w:p w14:paraId="4A9C0D81" w14:textId="7F756A6F" w:rsidR="004A7E89" w:rsidRPr="00466380" w:rsidRDefault="004A7E89" w:rsidP="001E3755">
      <w:pPr>
        <w:pStyle w:val="Listenabsatz"/>
        <w:numPr>
          <w:ilvl w:val="0"/>
          <w:numId w:val="37"/>
        </w:numPr>
        <w:spacing w:before="0" w:line="360" w:lineRule="auto"/>
        <w:rPr>
          <w:rFonts w:ascii="Arial" w:hAnsi="Arial" w:cs="Arial"/>
          <w:szCs w:val="24"/>
        </w:rPr>
      </w:pPr>
      <w:proofErr w:type="gramStart"/>
      <w:r w:rsidRPr="00466380">
        <w:rPr>
          <w:rFonts w:ascii="Arial" w:hAnsi="Arial" w:cs="Arial"/>
          <w:szCs w:val="24"/>
        </w:rPr>
        <w:t></w:t>
      </w:r>
      <w:r w:rsidRPr="00466380">
        <w:rPr>
          <w:rFonts w:ascii="Arial" w:hAnsi="Arial" w:cs="Arial"/>
          <w:szCs w:val="24"/>
          <w:lang w:val="en-US"/>
        </w:rPr>
        <w:t xml:space="preserve">  Raza</w:t>
      </w:r>
      <w:proofErr w:type="gramEnd"/>
      <w:r w:rsidRPr="00466380">
        <w:rPr>
          <w:rFonts w:ascii="Arial" w:hAnsi="Arial" w:cs="Arial"/>
          <w:szCs w:val="24"/>
          <w:lang w:val="en-US"/>
        </w:rPr>
        <w:t xml:space="preserve">, U., Kulkarni, P., &amp; </w:t>
      </w:r>
      <w:proofErr w:type="spellStart"/>
      <w:r w:rsidRPr="00466380">
        <w:rPr>
          <w:rFonts w:ascii="Arial" w:hAnsi="Arial" w:cs="Arial"/>
          <w:szCs w:val="24"/>
          <w:lang w:val="en-US"/>
        </w:rPr>
        <w:t>Sooriyabandara</w:t>
      </w:r>
      <w:proofErr w:type="spellEnd"/>
      <w:r w:rsidRPr="00466380">
        <w:rPr>
          <w:rFonts w:ascii="Arial" w:hAnsi="Arial" w:cs="Arial"/>
          <w:szCs w:val="24"/>
          <w:lang w:val="en-US"/>
        </w:rPr>
        <w:t xml:space="preserve">, M. (2017). Low power wide area networks: An overview. </w:t>
      </w:r>
      <w:r w:rsidRPr="00466380">
        <w:rPr>
          <w:rFonts w:ascii="Arial" w:hAnsi="Arial" w:cs="Arial"/>
          <w:i/>
          <w:iCs/>
          <w:szCs w:val="24"/>
        </w:rPr>
        <w:t>IEEE Communications Surveys &amp; Tutorials</w:t>
      </w:r>
      <w:r w:rsidRPr="00466380">
        <w:rPr>
          <w:rFonts w:ascii="Arial" w:hAnsi="Arial" w:cs="Arial"/>
          <w:szCs w:val="24"/>
        </w:rPr>
        <w:t>, 19(2), 855-873.</w:t>
      </w:r>
    </w:p>
    <w:p w14:paraId="305C2551" w14:textId="77777777" w:rsidR="004A7E89" w:rsidRPr="00466380" w:rsidRDefault="004A7E89" w:rsidP="001E3755">
      <w:pPr>
        <w:numPr>
          <w:ilvl w:val="0"/>
          <w:numId w:val="41"/>
        </w:numPr>
        <w:spacing w:before="0" w:line="360" w:lineRule="auto"/>
        <w:rPr>
          <w:rFonts w:ascii="Arial" w:hAnsi="Arial" w:cs="Arial"/>
          <w:lang w:val="en-US"/>
        </w:rPr>
      </w:pPr>
      <w:proofErr w:type="gramStart"/>
      <w:r w:rsidRPr="00466380">
        <w:rPr>
          <w:rFonts w:ascii="Arial" w:hAnsi="Arial" w:cs="Arial"/>
          <w:szCs w:val="24"/>
        </w:rPr>
        <w:t></w:t>
      </w:r>
      <w:r w:rsidRPr="00466380">
        <w:rPr>
          <w:rFonts w:ascii="Arial" w:hAnsi="Arial" w:cs="Arial"/>
          <w:szCs w:val="24"/>
          <w:lang w:val="en-US"/>
        </w:rPr>
        <w:t xml:space="preserve">  </w:t>
      </w:r>
      <w:r w:rsidRPr="00466380">
        <w:rPr>
          <w:rFonts w:ascii="Arial" w:hAnsi="Arial" w:cs="Arial"/>
          <w:lang w:val="en-US"/>
        </w:rPr>
        <w:t>Quectel</w:t>
      </w:r>
      <w:proofErr w:type="gramEnd"/>
      <w:r w:rsidRPr="00466380">
        <w:rPr>
          <w:rFonts w:ascii="Arial" w:hAnsi="Arial" w:cs="Arial"/>
          <w:lang w:val="en-US"/>
        </w:rPr>
        <w:t xml:space="preserve">. (2019). Quectel BC66-NA Hardware Design. </w:t>
      </w:r>
      <w:r w:rsidRPr="00466380">
        <w:rPr>
          <w:rStyle w:val="Hervorhebung"/>
          <w:rFonts w:ascii="Arial" w:hAnsi="Arial" w:cs="Arial"/>
          <w:lang w:val="en-US"/>
        </w:rPr>
        <w:t>Quectel Wireless Solutions</w:t>
      </w:r>
      <w:r w:rsidRPr="00466380">
        <w:rPr>
          <w:rFonts w:ascii="Arial" w:hAnsi="Arial" w:cs="Arial"/>
          <w:lang w:val="en-US"/>
        </w:rPr>
        <w:t xml:space="preserve">. Retrieved from </w:t>
      </w:r>
      <w:hyperlink r:id="rId20" w:tgtFrame="_new" w:history="1">
        <w:r w:rsidRPr="00466380">
          <w:rPr>
            <w:rStyle w:val="Hyperlink"/>
            <w:rFonts w:ascii="Arial" w:hAnsi="Arial" w:cs="Arial"/>
            <w:lang w:val="en-US"/>
          </w:rPr>
          <w:t>https://www.quectel.com</w:t>
        </w:r>
      </w:hyperlink>
    </w:p>
    <w:p w14:paraId="03FA7476" w14:textId="77777777" w:rsidR="004A7E89" w:rsidRPr="00466380" w:rsidRDefault="004A7E89" w:rsidP="001E3755">
      <w:pPr>
        <w:pStyle w:val="Listenabsatz"/>
        <w:numPr>
          <w:ilvl w:val="0"/>
          <w:numId w:val="41"/>
        </w:numPr>
        <w:spacing w:before="0" w:line="360" w:lineRule="auto"/>
        <w:rPr>
          <w:rFonts w:ascii="Arial" w:hAnsi="Arial" w:cs="Arial"/>
          <w:szCs w:val="24"/>
        </w:rPr>
      </w:pPr>
      <w:proofErr w:type="gramStart"/>
      <w:r w:rsidRPr="00466380">
        <w:rPr>
          <w:rFonts w:ascii="Arial" w:hAnsi="Arial" w:cs="Arial"/>
          <w:szCs w:val="24"/>
        </w:rPr>
        <w:t></w:t>
      </w:r>
      <w:r w:rsidRPr="00466380">
        <w:rPr>
          <w:rFonts w:ascii="Arial" w:hAnsi="Arial" w:cs="Arial"/>
          <w:szCs w:val="24"/>
          <w:lang w:val="en-US"/>
        </w:rPr>
        <w:t xml:space="preserve">  Dahlman</w:t>
      </w:r>
      <w:proofErr w:type="gramEnd"/>
      <w:r w:rsidRPr="00466380">
        <w:rPr>
          <w:rFonts w:ascii="Arial" w:hAnsi="Arial" w:cs="Arial"/>
          <w:szCs w:val="24"/>
          <w:lang w:val="en-US"/>
        </w:rPr>
        <w:t xml:space="preserve">, E., </w:t>
      </w:r>
      <w:proofErr w:type="spellStart"/>
      <w:r w:rsidRPr="00466380">
        <w:rPr>
          <w:rFonts w:ascii="Arial" w:hAnsi="Arial" w:cs="Arial"/>
          <w:szCs w:val="24"/>
          <w:lang w:val="en-US"/>
        </w:rPr>
        <w:t>Parkvall</w:t>
      </w:r>
      <w:proofErr w:type="spellEnd"/>
      <w:r w:rsidRPr="00466380">
        <w:rPr>
          <w:rFonts w:ascii="Arial" w:hAnsi="Arial" w:cs="Arial"/>
          <w:szCs w:val="24"/>
          <w:lang w:val="en-US"/>
        </w:rPr>
        <w:t xml:space="preserve">, S., &amp; Skold, J. (2018). </w:t>
      </w:r>
      <w:r w:rsidRPr="00466380">
        <w:rPr>
          <w:rFonts w:ascii="Arial" w:hAnsi="Arial" w:cs="Arial"/>
          <w:i/>
          <w:iCs/>
          <w:szCs w:val="24"/>
          <w:lang w:val="en-US"/>
        </w:rPr>
        <w:t>4G, LTE-Advanced Pro and the Road to 5G</w:t>
      </w:r>
      <w:r w:rsidRPr="00466380">
        <w:rPr>
          <w:rFonts w:ascii="Arial" w:hAnsi="Arial" w:cs="Arial"/>
          <w:szCs w:val="24"/>
          <w:lang w:val="en-US"/>
        </w:rPr>
        <w:t xml:space="preserve"> (3rd ed.). </w:t>
      </w:r>
      <w:r w:rsidRPr="00466380">
        <w:rPr>
          <w:rFonts w:ascii="Arial" w:hAnsi="Arial" w:cs="Arial"/>
          <w:szCs w:val="24"/>
        </w:rPr>
        <w:t>Academic Press.</w:t>
      </w:r>
    </w:p>
    <w:p w14:paraId="1C983C03" w14:textId="0B73D7AB" w:rsidR="00E34E6C" w:rsidRPr="00466380" w:rsidRDefault="004A7E89" w:rsidP="001E3755">
      <w:pPr>
        <w:pStyle w:val="Literaturverzeichnis"/>
        <w:numPr>
          <w:ilvl w:val="0"/>
          <w:numId w:val="41"/>
        </w:numPr>
        <w:spacing w:before="0" w:line="360" w:lineRule="auto"/>
        <w:rPr>
          <w:rFonts w:ascii="Arial" w:hAnsi="Arial" w:cs="Arial"/>
        </w:rPr>
      </w:pPr>
      <w:r w:rsidRPr="00466380">
        <w:rPr>
          <w:rFonts w:ascii="Arial" w:hAnsi="Arial" w:cs="Arial"/>
          <w:szCs w:val="24"/>
        </w:rPr>
        <w:t></w:t>
      </w:r>
      <w:r w:rsidRPr="00466380">
        <w:rPr>
          <w:rFonts w:ascii="Arial" w:hAnsi="Arial" w:cs="Arial"/>
          <w:lang w:val="en-US"/>
        </w:rPr>
        <w:t xml:space="preserve"> Raza, U., Kulkarni, P., &amp; </w:t>
      </w:r>
      <w:proofErr w:type="spellStart"/>
      <w:r w:rsidRPr="00466380">
        <w:rPr>
          <w:rFonts w:ascii="Arial" w:hAnsi="Arial" w:cs="Arial"/>
          <w:lang w:val="en-US"/>
        </w:rPr>
        <w:t>Sooriyabandara</w:t>
      </w:r>
      <w:proofErr w:type="spellEnd"/>
      <w:r w:rsidRPr="00466380">
        <w:rPr>
          <w:rFonts w:ascii="Arial" w:hAnsi="Arial" w:cs="Arial"/>
          <w:lang w:val="en-US"/>
        </w:rPr>
        <w:t xml:space="preserve">, M. (2017). A Survey on Low Power Wide Area Networks for IoT Applications. </w:t>
      </w:r>
      <w:r w:rsidRPr="00466380">
        <w:rPr>
          <w:rStyle w:val="Hervorhebung"/>
          <w:rFonts w:ascii="Arial" w:hAnsi="Arial" w:cs="Arial"/>
        </w:rPr>
        <w:t>IEEE Communications Surveys &amp; Tutorials</w:t>
      </w:r>
      <w:r w:rsidRPr="00466380">
        <w:rPr>
          <w:rFonts w:ascii="Arial" w:hAnsi="Arial" w:cs="Arial"/>
        </w:rPr>
        <w:t>, 19(2), 1273-1290.</w:t>
      </w:r>
      <w:r w:rsidR="00332132" w:rsidRPr="00466380">
        <w:rPr>
          <w:rFonts w:ascii="Arial" w:hAnsi="Arial" w:cs="Arial"/>
        </w:rPr>
        <w:t>ra</w:t>
      </w:r>
    </w:p>
    <w:p w14:paraId="333B81C9" w14:textId="77777777" w:rsidR="00E34E6C" w:rsidRPr="00466380" w:rsidRDefault="00E34E6C" w:rsidP="001E3755">
      <w:pPr>
        <w:pStyle w:val="StandardWeb"/>
        <w:numPr>
          <w:ilvl w:val="0"/>
          <w:numId w:val="41"/>
        </w:numPr>
        <w:spacing w:before="0" w:beforeAutospacing="0" w:after="0" w:afterAutospacing="0" w:line="360" w:lineRule="auto"/>
        <w:jc w:val="both"/>
        <w:rPr>
          <w:rFonts w:ascii="Arial" w:hAnsi="Arial" w:cs="Arial"/>
        </w:rPr>
      </w:pPr>
      <w:proofErr w:type="spellStart"/>
      <w:r w:rsidRPr="00466380">
        <w:rPr>
          <w:rFonts w:ascii="Arial" w:hAnsi="Arial" w:cs="Arial"/>
        </w:rPr>
        <w:lastRenderedPageBreak/>
        <w:t>Ratasuk</w:t>
      </w:r>
      <w:proofErr w:type="spellEnd"/>
      <w:r w:rsidRPr="00466380">
        <w:rPr>
          <w:rFonts w:ascii="Arial" w:hAnsi="Arial" w:cs="Arial"/>
        </w:rPr>
        <w:t xml:space="preserve">, R., </w:t>
      </w:r>
      <w:proofErr w:type="spellStart"/>
      <w:r w:rsidRPr="00466380">
        <w:rPr>
          <w:rFonts w:ascii="Arial" w:hAnsi="Arial" w:cs="Arial"/>
        </w:rPr>
        <w:t>Mangalvedhe</w:t>
      </w:r>
      <w:proofErr w:type="spellEnd"/>
      <w:r w:rsidRPr="00466380">
        <w:rPr>
          <w:rFonts w:ascii="Arial" w:hAnsi="Arial" w:cs="Arial"/>
        </w:rPr>
        <w:t xml:space="preserve">, N., Zhang, Y., Robert, M., &amp; </w:t>
      </w:r>
      <w:proofErr w:type="spellStart"/>
      <w:r w:rsidRPr="00466380">
        <w:rPr>
          <w:rFonts w:ascii="Arial" w:hAnsi="Arial" w:cs="Arial"/>
        </w:rPr>
        <w:t>Koskinen</w:t>
      </w:r>
      <w:proofErr w:type="spellEnd"/>
      <w:r w:rsidRPr="00466380">
        <w:rPr>
          <w:rFonts w:ascii="Arial" w:hAnsi="Arial" w:cs="Arial"/>
        </w:rPr>
        <w:t xml:space="preserve">, J.-P. (2016). </w:t>
      </w:r>
      <w:r w:rsidRPr="00466380">
        <w:rPr>
          <w:rStyle w:val="Hervorhebung"/>
          <w:rFonts w:ascii="Arial" w:hAnsi="Arial" w:cs="Arial"/>
          <w:lang w:val="en-US"/>
        </w:rPr>
        <w:t>Overview of Narrowband IoT in LTE Rel-13</w:t>
      </w:r>
      <w:r w:rsidRPr="00466380">
        <w:rPr>
          <w:rFonts w:ascii="Arial" w:hAnsi="Arial" w:cs="Arial"/>
          <w:lang w:val="en-US"/>
        </w:rPr>
        <w:t xml:space="preserve">. In </w:t>
      </w:r>
      <w:r w:rsidRPr="00466380">
        <w:rPr>
          <w:rStyle w:val="Hervorhebung"/>
          <w:rFonts w:ascii="Arial" w:hAnsi="Arial" w:cs="Arial"/>
          <w:lang w:val="en-US"/>
        </w:rPr>
        <w:t>IEEE Conference on Standards for Communications and Networking (CSCN)</w:t>
      </w:r>
      <w:r w:rsidRPr="00466380">
        <w:rPr>
          <w:rFonts w:ascii="Arial" w:hAnsi="Arial" w:cs="Arial"/>
          <w:lang w:val="en-US"/>
        </w:rPr>
        <w:t xml:space="preserve"> (pp. 1-7). </w:t>
      </w:r>
      <w:r w:rsidRPr="00466380">
        <w:rPr>
          <w:rFonts w:ascii="Arial" w:hAnsi="Arial" w:cs="Arial"/>
        </w:rPr>
        <w:t>IEEE. https://doi.org/10.1109/CSCN.2016.7785170</w:t>
      </w:r>
    </w:p>
    <w:p w14:paraId="19520650" w14:textId="49EFACC6" w:rsidR="004A7E89" w:rsidRPr="00466380" w:rsidRDefault="004A7E89" w:rsidP="001E3755">
      <w:pPr>
        <w:pStyle w:val="Literaturverzeichnis"/>
        <w:numPr>
          <w:ilvl w:val="0"/>
          <w:numId w:val="37"/>
        </w:numPr>
        <w:spacing w:before="0" w:line="360" w:lineRule="auto"/>
        <w:rPr>
          <w:rFonts w:ascii="Arial" w:hAnsi="Arial" w:cs="Arial"/>
        </w:rPr>
        <w:sectPr w:rsidR="004A7E89" w:rsidRPr="00466380" w:rsidSect="001E3755">
          <w:headerReference w:type="default" r:id="rId21"/>
          <w:headerReference w:type="first" r:id="rId22"/>
          <w:type w:val="continuous"/>
          <w:pgSz w:w="11906" w:h="16838" w:code="9"/>
          <w:pgMar w:top="1134" w:right="1134" w:bottom="1134" w:left="1134" w:header="720" w:footer="720" w:gutter="0"/>
          <w:cols w:space="720"/>
          <w:titlePg/>
        </w:sectPr>
      </w:pPr>
    </w:p>
    <w:p w14:paraId="7AC8F3F7" w14:textId="77777777" w:rsidR="00284FA6" w:rsidRPr="00466380" w:rsidRDefault="00284FA6" w:rsidP="001E3755">
      <w:pPr>
        <w:pStyle w:val="berschrift1"/>
        <w:numPr>
          <w:ilvl w:val="0"/>
          <w:numId w:val="0"/>
        </w:numPr>
        <w:spacing w:before="0" w:line="360" w:lineRule="auto"/>
        <w:jc w:val="both"/>
        <w:rPr>
          <w:rFonts w:cs="Arial"/>
          <w:lang w:val="en-US"/>
        </w:rPr>
      </w:pPr>
      <w:bookmarkStart w:id="73" w:name="_Toc182795967"/>
      <w:proofErr w:type="spellStart"/>
      <w:r w:rsidRPr="00466380">
        <w:rPr>
          <w:rFonts w:cs="Arial"/>
          <w:lang w:val="en-US"/>
        </w:rPr>
        <w:lastRenderedPageBreak/>
        <w:t>Stichwortverzeichnis</w:t>
      </w:r>
      <w:bookmarkEnd w:id="73"/>
      <w:proofErr w:type="spellEnd"/>
    </w:p>
    <w:p w14:paraId="3CF4FE4A" w14:textId="77777777" w:rsidR="00824316" w:rsidRPr="00466380" w:rsidRDefault="00284FA6" w:rsidP="001E3755">
      <w:pPr>
        <w:spacing w:before="0" w:line="360" w:lineRule="auto"/>
        <w:rPr>
          <w:rFonts w:ascii="Arial" w:hAnsi="Arial" w:cs="Arial"/>
          <w:noProof/>
        </w:rPr>
        <w:sectPr w:rsidR="00824316" w:rsidRPr="00466380" w:rsidSect="00824316">
          <w:headerReference w:type="first" r:id="rId23"/>
          <w:type w:val="continuous"/>
          <w:pgSz w:w="11906" w:h="16838" w:code="9"/>
          <w:pgMar w:top="1418" w:right="1418" w:bottom="1134" w:left="1985" w:header="720" w:footer="720" w:gutter="0"/>
          <w:cols w:space="720"/>
        </w:sectPr>
      </w:pPr>
      <w:r w:rsidRPr="00466380">
        <w:rPr>
          <w:rFonts w:ascii="Arial" w:hAnsi="Arial" w:cs="Arial"/>
        </w:rPr>
        <w:fldChar w:fldCharType="begin"/>
      </w:r>
      <w:r w:rsidRPr="00466380">
        <w:rPr>
          <w:rFonts w:ascii="Arial" w:hAnsi="Arial" w:cs="Arial"/>
        </w:rPr>
        <w:instrText xml:space="preserve"> INDEX \c "2" </w:instrText>
      </w:r>
      <w:r w:rsidRPr="00466380">
        <w:rPr>
          <w:rFonts w:ascii="Arial" w:hAnsi="Arial" w:cs="Arial"/>
        </w:rPr>
        <w:fldChar w:fldCharType="separate"/>
      </w:r>
    </w:p>
    <w:p w14:paraId="65030746" w14:textId="77777777" w:rsidR="00284FA6" w:rsidRPr="00466380" w:rsidRDefault="00284FA6" w:rsidP="001E3755">
      <w:pPr>
        <w:spacing w:before="0" w:line="360" w:lineRule="auto"/>
        <w:rPr>
          <w:rFonts w:ascii="Arial" w:hAnsi="Arial" w:cs="Arial"/>
        </w:rPr>
      </w:pPr>
      <w:r w:rsidRPr="00466380">
        <w:rPr>
          <w:rFonts w:ascii="Arial" w:hAnsi="Arial" w:cs="Arial"/>
        </w:rPr>
        <w:fldChar w:fldCharType="end"/>
      </w:r>
    </w:p>
    <w:sectPr w:rsidR="00284FA6" w:rsidRPr="00466380"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505A1" w14:textId="77777777" w:rsidR="002A4C5E" w:rsidRDefault="002A4C5E">
      <w:pPr>
        <w:spacing w:before="0" w:line="240" w:lineRule="auto"/>
      </w:pPr>
      <w:r>
        <w:separator/>
      </w:r>
    </w:p>
  </w:endnote>
  <w:endnote w:type="continuationSeparator" w:id="0">
    <w:p w14:paraId="7D7B8BA7" w14:textId="77777777" w:rsidR="002A4C5E" w:rsidRDefault="002A4C5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9A335" w14:textId="77777777" w:rsidR="002A4C5E" w:rsidRDefault="002A4C5E">
      <w:pPr>
        <w:spacing w:before="0" w:line="240" w:lineRule="auto"/>
      </w:pPr>
      <w:r>
        <w:separator/>
      </w:r>
    </w:p>
  </w:footnote>
  <w:footnote w:type="continuationSeparator" w:id="0">
    <w:p w14:paraId="5BD1D190" w14:textId="77777777" w:rsidR="002A4C5E" w:rsidRDefault="002A4C5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13B3" w14:textId="2DB1A08D" w:rsidR="007035C5" w:rsidRDefault="007035C5">
    <w:pPr>
      <w:pStyle w:val="Kopfzeile"/>
      <w:tabs>
        <w:tab w:val="clear" w:pos="7938"/>
        <w:tab w:val="right" w:pos="8505"/>
      </w:tabs>
    </w:pPr>
    <w:r>
      <w:fldChar w:fldCharType="begin"/>
    </w:r>
    <w:r>
      <w:instrText xml:space="preserve"> IF  </w:instrText>
    </w:r>
    <w:fldSimple w:instr="STYLEREF &quot;Überschrift 1&quot; \n \* MERGEFORMAT">
      <w:r w:rsidR="00D262B7">
        <w:rPr>
          <w:noProof/>
        </w:rPr>
        <w:instrText>3</w:instrText>
      </w:r>
    </w:fldSimple>
    <w:r>
      <w:instrText xml:space="preserve">&lt;&gt;"0" </w:instrText>
    </w:r>
    <w:r>
      <w:fldChar w:fldCharType="begin"/>
    </w:r>
    <w:r>
      <w:instrText xml:space="preserve"> QUOTE </w:instrText>
    </w:r>
    <w:fldSimple w:instr="STYLEREF &quot;Überschrift 1&quot; \n \* MERGEFORMAT">
      <w:r w:rsidR="00D262B7">
        <w:rPr>
          <w:noProof/>
        </w:rPr>
        <w:instrText>3</w:instrText>
      </w:r>
    </w:fldSimple>
    <w:r>
      <w:instrText xml:space="preserve"> " " \* MERGEFORMAT </w:instrText>
    </w:r>
    <w:r>
      <w:fldChar w:fldCharType="separate"/>
    </w:r>
    <w:r w:rsidR="00D262B7">
      <w:rPr>
        <w:noProof/>
      </w:rPr>
      <w:instrText>3</w:instrText>
    </w:r>
    <w:r w:rsidR="00D262B7">
      <w:instrText xml:space="preserve"> </w:instrText>
    </w:r>
    <w:r>
      <w:fldChar w:fldCharType="end"/>
    </w:r>
    <w:r>
      <w:instrText xml:space="preserve"> \* MERGEFORMAT </w:instrText>
    </w:r>
    <w:r w:rsidR="00D262B7">
      <w:fldChar w:fldCharType="separate"/>
    </w:r>
    <w:r w:rsidR="00D262B7">
      <w:rPr>
        <w:noProof/>
      </w:rPr>
      <w:t xml:space="preserve">3 </w:t>
    </w:r>
    <w:r>
      <w:fldChar w:fldCharType="end"/>
    </w:r>
    <w:fldSimple w:instr="STYLEREF &quot;Überschrift 1&quot; \* MERGEFORMAT">
      <w:r w:rsidR="00D262B7">
        <w:rPr>
          <w:noProof/>
        </w:rPr>
        <w:t>Lokalisierungstechnologien und Applikationen</w:t>
      </w:r>
    </w:fldSimple>
    <w:r>
      <w:tab/>
    </w:r>
    <w:r>
      <w:fldChar w:fldCharType="begin"/>
    </w:r>
    <w:r>
      <w:instrText xml:space="preserve"> PAGE  \* MERGEFORMAT </w:instrText>
    </w:r>
    <w:r>
      <w:fldChar w:fldCharType="separate"/>
    </w:r>
    <w:r w:rsidR="00824316">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D933"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775F4"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6B90624"/>
    <w:multiLevelType w:val="hybridMultilevel"/>
    <w:tmpl w:val="DFB6C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0F770B98"/>
    <w:multiLevelType w:val="multilevel"/>
    <w:tmpl w:val="D0F8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D2317"/>
    <w:multiLevelType w:val="multilevel"/>
    <w:tmpl w:val="D5B0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D862D1"/>
    <w:multiLevelType w:val="hybridMultilevel"/>
    <w:tmpl w:val="828CA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33E353C0"/>
    <w:multiLevelType w:val="multilevel"/>
    <w:tmpl w:val="755CDA80"/>
    <w:lvl w:ilvl="0">
      <w:start w:val="3"/>
      <w:numFmt w:val="decimal"/>
      <w:lvlText w:val="%1."/>
      <w:lvlJc w:val="left"/>
      <w:pPr>
        <w:ind w:left="600" w:hanging="600"/>
      </w:pPr>
      <w:rPr>
        <w:rFonts w:hint="default"/>
        <w:sz w:val="24"/>
      </w:rPr>
    </w:lvl>
    <w:lvl w:ilvl="1">
      <w:start w:val="3"/>
      <w:numFmt w:val="decimal"/>
      <w:lvlText w:val="%1.%2."/>
      <w:lvlJc w:val="left"/>
      <w:pPr>
        <w:ind w:left="720" w:hanging="720"/>
      </w:pPr>
      <w:rPr>
        <w:rFonts w:hint="default"/>
        <w:sz w:val="24"/>
      </w:rPr>
    </w:lvl>
    <w:lvl w:ilvl="2">
      <w:start w:val="4"/>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21" w15:restartNumberingAfterBreak="0">
    <w:nsid w:val="34D21B97"/>
    <w:multiLevelType w:val="hybridMultilevel"/>
    <w:tmpl w:val="E0B890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3F3F2779"/>
    <w:multiLevelType w:val="hybridMultilevel"/>
    <w:tmpl w:val="F6780608"/>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B703A7A"/>
    <w:multiLevelType w:val="hybridMultilevel"/>
    <w:tmpl w:val="16FC3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CB71CF4"/>
    <w:multiLevelType w:val="hybridMultilevel"/>
    <w:tmpl w:val="1CD68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4"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5"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19003E7"/>
    <w:multiLevelType w:val="multilevel"/>
    <w:tmpl w:val="B566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03151"/>
    <w:multiLevelType w:val="hybridMultilevel"/>
    <w:tmpl w:val="457CF8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964"/>
        </w:tabs>
        <w:ind w:left="96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71077742">
    <w:abstractNumId w:val="40"/>
  </w:num>
  <w:num w:numId="2" w16cid:durableId="1545754458">
    <w:abstractNumId w:val="6"/>
  </w:num>
  <w:num w:numId="3" w16cid:durableId="322316341">
    <w:abstractNumId w:val="9"/>
  </w:num>
  <w:num w:numId="4" w16cid:durableId="432097470">
    <w:abstractNumId w:val="7"/>
  </w:num>
  <w:num w:numId="5" w16cid:durableId="1598294589">
    <w:abstractNumId w:val="5"/>
  </w:num>
  <w:num w:numId="6" w16cid:durableId="855384888">
    <w:abstractNumId w:val="4"/>
  </w:num>
  <w:num w:numId="7" w16cid:durableId="1453943497">
    <w:abstractNumId w:val="8"/>
  </w:num>
  <w:num w:numId="8" w16cid:durableId="623774981">
    <w:abstractNumId w:val="3"/>
  </w:num>
  <w:num w:numId="9" w16cid:durableId="455291344">
    <w:abstractNumId w:val="2"/>
  </w:num>
  <w:num w:numId="10" w16cid:durableId="103892082">
    <w:abstractNumId w:val="1"/>
  </w:num>
  <w:num w:numId="11" w16cid:durableId="1313801022">
    <w:abstractNumId w:val="0"/>
  </w:num>
  <w:num w:numId="12" w16cid:durableId="932933054">
    <w:abstractNumId w:val="39"/>
  </w:num>
  <w:num w:numId="13" w16cid:durableId="77027229">
    <w:abstractNumId w:val="38"/>
  </w:num>
  <w:num w:numId="14" w16cid:durableId="675573187">
    <w:abstractNumId w:val="27"/>
  </w:num>
  <w:num w:numId="15" w16cid:durableId="460805684">
    <w:abstractNumId w:val="18"/>
  </w:num>
  <w:num w:numId="16" w16cid:durableId="1057968466">
    <w:abstractNumId w:val="19"/>
  </w:num>
  <w:num w:numId="17" w16cid:durableId="598680210">
    <w:abstractNumId w:val="15"/>
  </w:num>
  <w:num w:numId="18" w16cid:durableId="885991485">
    <w:abstractNumId w:val="33"/>
  </w:num>
  <w:num w:numId="19" w16cid:durableId="790588492">
    <w:abstractNumId w:val="32"/>
  </w:num>
  <w:num w:numId="20" w16cid:durableId="1468812898">
    <w:abstractNumId w:val="16"/>
  </w:num>
  <w:num w:numId="21" w16cid:durableId="848567508">
    <w:abstractNumId w:val="12"/>
  </w:num>
  <w:num w:numId="22" w16cid:durableId="1945459115">
    <w:abstractNumId w:val="29"/>
  </w:num>
  <w:num w:numId="23" w16cid:durableId="308705092">
    <w:abstractNumId w:val="35"/>
  </w:num>
  <w:num w:numId="24" w16cid:durableId="144010145">
    <w:abstractNumId w:val="34"/>
  </w:num>
  <w:num w:numId="25" w16cid:durableId="1871413237">
    <w:abstractNumId w:val="22"/>
  </w:num>
  <w:num w:numId="26" w16cid:durableId="1271430652">
    <w:abstractNumId w:val="25"/>
  </w:num>
  <w:num w:numId="27" w16cid:durableId="964821286">
    <w:abstractNumId w:val="10"/>
  </w:num>
  <w:num w:numId="28" w16cid:durableId="657227741">
    <w:abstractNumId w:val="24"/>
  </w:num>
  <w:num w:numId="29" w16cid:durableId="622611305">
    <w:abstractNumId w:val="30"/>
  </w:num>
  <w:num w:numId="30" w16cid:durableId="310057935">
    <w:abstractNumId w:val="28"/>
  </w:num>
  <w:num w:numId="31" w16cid:durableId="1262298538">
    <w:abstractNumId w:val="21"/>
  </w:num>
  <w:num w:numId="32" w16cid:durableId="412819848">
    <w:abstractNumId w:val="11"/>
  </w:num>
  <w:num w:numId="33" w16cid:durableId="1198010820">
    <w:abstractNumId w:val="31"/>
  </w:num>
  <w:num w:numId="34" w16cid:durableId="1429538547">
    <w:abstractNumId w:val="26"/>
  </w:num>
  <w:num w:numId="35" w16cid:durableId="297422593">
    <w:abstractNumId w:val="36"/>
  </w:num>
  <w:num w:numId="36" w16cid:durableId="605118701">
    <w:abstractNumId w:val="13"/>
  </w:num>
  <w:num w:numId="37" w16cid:durableId="1476946241">
    <w:abstractNumId w:val="14"/>
  </w:num>
  <w:num w:numId="38" w16cid:durableId="81027567">
    <w:abstractNumId w:val="20"/>
  </w:num>
  <w:num w:numId="39" w16cid:durableId="1946616924">
    <w:abstractNumId w:val="37"/>
  </w:num>
  <w:num w:numId="40" w16cid:durableId="1974289233">
    <w:abstractNumId w:val="23"/>
  </w:num>
  <w:num w:numId="41" w16cid:durableId="894317544">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2D"/>
    <w:rsid w:val="000019F7"/>
    <w:rsid w:val="0003242D"/>
    <w:rsid w:val="000438FB"/>
    <w:rsid w:val="00060589"/>
    <w:rsid w:val="00061019"/>
    <w:rsid w:val="00071C04"/>
    <w:rsid w:val="00077792"/>
    <w:rsid w:val="00080B9A"/>
    <w:rsid w:val="00081ECF"/>
    <w:rsid w:val="0008289B"/>
    <w:rsid w:val="00084CE7"/>
    <w:rsid w:val="00097B2B"/>
    <w:rsid w:val="000B4978"/>
    <w:rsid w:val="000C7241"/>
    <w:rsid w:val="00107EB6"/>
    <w:rsid w:val="00111AC6"/>
    <w:rsid w:val="001132BF"/>
    <w:rsid w:val="00125C20"/>
    <w:rsid w:val="00134F22"/>
    <w:rsid w:val="00142097"/>
    <w:rsid w:val="00142B9F"/>
    <w:rsid w:val="00143CA4"/>
    <w:rsid w:val="00152D6B"/>
    <w:rsid w:val="00163470"/>
    <w:rsid w:val="00173B2C"/>
    <w:rsid w:val="0017688F"/>
    <w:rsid w:val="00187ECE"/>
    <w:rsid w:val="0019585B"/>
    <w:rsid w:val="00195C5A"/>
    <w:rsid w:val="001C7F97"/>
    <w:rsid w:val="001E1F61"/>
    <w:rsid w:val="001E3755"/>
    <w:rsid w:val="001F4FC4"/>
    <w:rsid w:val="001F55D8"/>
    <w:rsid w:val="00234053"/>
    <w:rsid w:val="00235B5F"/>
    <w:rsid w:val="0024243F"/>
    <w:rsid w:val="0025172C"/>
    <w:rsid w:val="002574D2"/>
    <w:rsid w:val="00284FA6"/>
    <w:rsid w:val="002902A5"/>
    <w:rsid w:val="002934D8"/>
    <w:rsid w:val="0029592F"/>
    <w:rsid w:val="002A4C5E"/>
    <w:rsid w:val="002A7385"/>
    <w:rsid w:val="002B2B2C"/>
    <w:rsid w:val="002C0BDD"/>
    <w:rsid w:val="002C3142"/>
    <w:rsid w:val="002C57A6"/>
    <w:rsid w:val="002C6D61"/>
    <w:rsid w:val="002C72C1"/>
    <w:rsid w:val="00300C8B"/>
    <w:rsid w:val="00301E36"/>
    <w:rsid w:val="00307138"/>
    <w:rsid w:val="00307D2A"/>
    <w:rsid w:val="00323BE4"/>
    <w:rsid w:val="00326FBD"/>
    <w:rsid w:val="00332132"/>
    <w:rsid w:val="00340216"/>
    <w:rsid w:val="003405EF"/>
    <w:rsid w:val="00340BA7"/>
    <w:rsid w:val="00376DCD"/>
    <w:rsid w:val="00390B6F"/>
    <w:rsid w:val="00396041"/>
    <w:rsid w:val="003962F2"/>
    <w:rsid w:val="003A695E"/>
    <w:rsid w:val="003B308C"/>
    <w:rsid w:val="003B6F9E"/>
    <w:rsid w:val="003C4AB8"/>
    <w:rsid w:val="003E6272"/>
    <w:rsid w:val="003F7776"/>
    <w:rsid w:val="00412A63"/>
    <w:rsid w:val="00412D40"/>
    <w:rsid w:val="00414EAA"/>
    <w:rsid w:val="00415551"/>
    <w:rsid w:val="00424A99"/>
    <w:rsid w:val="00424ED1"/>
    <w:rsid w:val="0042561D"/>
    <w:rsid w:val="004406F2"/>
    <w:rsid w:val="00440D21"/>
    <w:rsid w:val="004458F6"/>
    <w:rsid w:val="00461DFE"/>
    <w:rsid w:val="00466380"/>
    <w:rsid w:val="00473610"/>
    <w:rsid w:val="004821D5"/>
    <w:rsid w:val="004A7E89"/>
    <w:rsid w:val="004C3C00"/>
    <w:rsid w:val="00517CF8"/>
    <w:rsid w:val="00525B06"/>
    <w:rsid w:val="00530EEC"/>
    <w:rsid w:val="0053614D"/>
    <w:rsid w:val="0055068C"/>
    <w:rsid w:val="00561472"/>
    <w:rsid w:val="0056367D"/>
    <w:rsid w:val="00575D1D"/>
    <w:rsid w:val="00576EBD"/>
    <w:rsid w:val="005775B6"/>
    <w:rsid w:val="00581B28"/>
    <w:rsid w:val="00583AA1"/>
    <w:rsid w:val="005921A2"/>
    <w:rsid w:val="005A1FA2"/>
    <w:rsid w:val="005B5C5F"/>
    <w:rsid w:val="005D26BD"/>
    <w:rsid w:val="005D2DDC"/>
    <w:rsid w:val="005E3F6D"/>
    <w:rsid w:val="005E564B"/>
    <w:rsid w:val="005E64EF"/>
    <w:rsid w:val="005F02F8"/>
    <w:rsid w:val="005F7325"/>
    <w:rsid w:val="00606EA3"/>
    <w:rsid w:val="0063408D"/>
    <w:rsid w:val="0064674E"/>
    <w:rsid w:val="00653DCB"/>
    <w:rsid w:val="00662879"/>
    <w:rsid w:val="0066763B"/>
    <w:rsid w:val="00671F73"/>
    <w:rsid w:val="0068010F"/>
    <w:rsid w:val="006916B1"/>
    <w:rsid w:val="00692E6D"/>
    <w:rsid w:val="006B77EF"/>
    <w:rsid w:val="006C024A"/>
    <w:rsid w:val="006C3C58"/>
    <w:rsid w:val="006C7891"/>
    <w:rsid w:val="006C7EF6"/>
    <w:rsid w:val="006D45A1"/>
    <w:rsid w:val="006E112D"/>
    <w:rsid w:val="006E3D7C"/>
    <w:rsid w:val="006E7126"/>
    <w:rsid w:val="007035C5"/>
    <w:rsid w:val="00730CE6"/>
    <w:rsid w:val="007474DD"/>
    <w:rsid w:val="00752AEC"/>
    <w:rsid w:val="00754A5C"/>
    <w:rsid w:val="00764579"/>
    <w:rsid w:val="007648E0"/>
    <w:rsid w:val="00766424"/>
    <w:rsid w:val="007942E8"/>
    <w:rsid w:val="007A060E"/>
    <w:rsid w:val="007A4445"/>
    <w:rsid w:val="007B7FD6"/>
    <w:rsid w:val="007D3976"/>
    <w:rsid w:val="007E2D3E"/>
    <w:rsid w:val="007F76C5"/>
    <w:rsid w:val="00800125"/>
    <w:rsid w:val="00802F71"/>
    <w:rsid w:val="00803AEC"/>
    <w:rsid w:val="00805892"/>
    <w:rsid w:val="008067F9"/>
    <w:rsid w:val="00812917"/>
    <w:rsid w:val="00812F68"/>
    <w:rsid w:val="00813BBD"/>
    <w:rsid w:val="008230DE"/>
    <w:rsid w:val="00824316"/>
    <w:rsid w:val="008363C2"/>
    <w:rsid w:val="00845BB2"/>
    <w:rsid w:val="00853C9D"/>
    <w:rsid w:val="00861E0A"/>
    <w:rsid w:val="00862DDF"/>
    <w:rsid w:val="00867D08"/>
    <w:rsid w:val="00870F41"/>
    <w:rsid w:val="0088008E"/>
    <w:rsid w:val="008C1B66"/>
    <w:rsid w:val="008C1D2E"/>
    <w:rsid w:val="008C3AC0"/>
    <w:rsid w:val="008C44B0"/>
    <w:rsid w:val="008D4A84"/>
    <w:rsid w:val="008E00FF"/>
    <w:rsid w:val="00917FC4"/>
    <w:rsid w:val="00964C4E"/>
    <w:rsid w:val="00967BCF"/>
    <w:rsid w:val="0098131A"/>
    <w:rsid w:val="009817E0"/>
    <w:rsid w:val="00987E43"/>
    <w:rsid w:val="00994A7A"/>
    <w:rsid w:val="009A431B"/>
    <w:rsid w:val="009B1521"/>
    <w:rsid w:val="009B1C22"/>
    <w:rsid w:val="009B3E74"/>
    <w:rsid w:val="009F6033"/>
    <w:rsid w:val="00A06F49"/>
    <w:rsid w:val="00A33DE5"/>
    <w:rsid w:val="00A35092"/>
    <w:rsid w:val="00A41044"/>
    <w:rsid w:val="00A45DC8"/>
    <w:rsid w:val="00A5114A"/>
    <w:rsid w:val="00A62045"/>
    <w:rsid w:val="00A654B2"/>
    <w:rsid w:val="00AB1687"/>
    <w:rsid w:val="00AC7FE9"/>
    <w:rsid w:val="00AD6A71"/>
    <w:rsid w:val="00AF0BDC"/>
    <w:rsid w:val="00AF34C6"/>
    <w:rsid w:val="00AF5A9C"/>
    <w:rsid w:val="00B143C2"/>
    <w:rsid w:val="00B327A1"/>
    <w:rsid w:val="00B46159"/>
    <w:rsid w:val="00B60A84"/>
    <w:rsid w:val="00B676D3"/>
    <w:rsid w:val="00B82D16"/>
    <w:rsid w:val="00B95305"/>
    <w:rsid w:val="00BA1564"/>
    <w:rsid w:val="00BA7590"/>
    <w:rsid w:val="00BB73B7"/>
    <w:rsid w:val="00BD461D"/>
    <w:rsid w:val="00BE03A4"/>
    <w:rsid w:val="00BE3E43"/>
    <w:rsid w:val="00BF0354"/>
    <w:rsid w:val="00BF7EB9"/>
    <w:rsid w:val="00C0044C"/>
    <w:rsid w:val="00C24E59"/>
    <w:rsid w:val="00C437C9"/>
    <w:rsid w:val="00C71720"/>
    <w:rsid w:val="00C7215C"/>
    <w:rsid w:val="00C8568C"/>
    <w:rsid w:val="00C867DF"/>
    <w:rsid w:val="00C92543"/>
    <w:rsid w:val="00C969F6"/>
    <w:rsid w:val="00CA0CEE"/>
    <w:rsid w:val="00CA2E1D"/>
    <w:rsid w:val="00CA2FE7"/>
    <w:rsid w:val="00CB12ED"/>
    <w:rsid w:val="00CE12F3"/>
    <w:rsid w:val="00CE73C2"/>
    <w:rsid w:val="00CF1687"/>
    <w:rsid w:val="00CF2512"/>
    <w:rsid w:val="00D06D37"/>
    <w:rsid w:val="00D13C11"/>
    <w:rsid w:val="00D141AB"/>
    <w:rsid w:val="00D232A9"/>
    <w:rsid w:val="00D262B7"/>
    <w:rsid w:val="00D2737C"/>
    <w:rsid w:val="00D54689"/>
    <w:rsid w:val="00D64276"/>
    <w:rsid w:val="00D707DB"/>
    <w:rsid w:val="00D87A15"/>
    <w:rsid w:val="00DA6131"/>
    <w:rsid w:val="00DA6408"/>
    <w:rsid w:val="00DC1713"/>
    <w:rsid w:val="00E016C0"/>
    <w:rsid w:val="00E34E6C"/>
    <w:rsid w:val="00E60D2A"/>
    <w:rsid w:val="00E71BDF"/>
    <w:rsid w:val="00E7771C"/>
    <w:rsid w:val="00E86E56"/>
    <w:rsid w:val="00E938F7"/>
    <w:rsid w:val="00EC40F4"/>
    <w:rsid w:val="00F02F83"/>
    <w:rsid w:val="00F25522"/>
    <w:rsid w:val="00F30BCD"/>
    <w:rsid w:val="00F3187C"/>
    <w:rsid w:val="00F34C86"/>
    <w:rsid w:val="00F51597"/>
    <w:rsid w:val="00F6232C"/>
    <w:rsid w:val="00F62D19"/>
    <w:rsid w:val="00F630F8"/>
    <w:rsid w:val="00F8656A"/>
    <w:rsid w:val="00F878C4"/>
    <w:rsid w:val="00FB0990"/>
    <w:rsid w:val="00FC1C13"/>
    <w:rsid w:val="00FD3968"/>
    <w:rsid w:val="00FE65A7"/>
    <w:rsid w:val="00FF10F7"/>
    <w:rsid w:val="00FF24F7"/>
    <w:rsid w:val="00FF3EB0"/>
    <w:rsid w:val="00FF7B51"/>
    <w:rsid w:val="28777EF4"/>
    <w:rsid w:val="578B5387"/>
    <w:rsid w:val="781DCCC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2B876"/>
  <w15:docId w15:val="{0EF9597C-6EB6-48F9-8D2A-16BFA135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C7215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7215C"/>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3B6F9E"/>
    <w:rPr>
      <w:color w:val="605E5C"/>
      <w:shd w:val="clear" w:color="auto" w:fill="E1DFDD"/>
    </w:rPr>
  </w:style>
  <w:style w:type="paragraph" w:styleId="Listenabsatz">
    <w:name w:val="List Paragraph"/>
    <w:basedOn w:val="Standard"/>
    <w:uiPriority w:val="34"/>
    <w:rsid w:val="001F55D8"/>
    <w:pPr>
      <w:ind w:left="720"/>
      <w:contextualSpacing/>
    </w:pPr>
  </w:style>
  <w:style w:type="paragraph" w:styleId="StandardWeb">
    <w:name w:val="Normal (Web)"/>
    <w:basedOn w:val="Standard"/>
    <w:uiPriority w:val="99"/>
    <w:unhideWhenUsed/>
    <w:rsid w:val="00E7771C"/>
    <w:pPr>
      <w:spacing w:before="100" w:beforeAutospacing="1" w:after="100" w:afterAutospacing="1" w:line="240" w:lineRule="auto"/>
      <w:jc w:val="left"/>
    </w:pPr>
    <w:rPr>
      <w:szCs w:val="24"/>
    </w:rPr>
  </w:style>
  <w:style w:type="character" w:styleId="HTMLCode">
    <w:name w:val="HTML Code"/>
    <w:basedOn w:val="Absatz-Standardschriftart"/>
    <w:uiPriority w:val="99"/>
    <w:semiHidden/>
    <w:unhideWhenUsed/>
    <w:rsid w:val="00E7771C"/>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FF3EB0"/>
    <w:rPr>
      <w:color w:val="800080" w:themeColor="followedHyperlink"/>
      <w:u w:val="single"/>
    </w:rPr>
  </w:style>
  <w:style w:type="character" w:styleId="Fett">
    <w:name w:val="Strong"/>
    <w:basedOn w:val="Absatz-Standardschriftart"/>
    <w:uiPriority w:val="22"/>
    <w:qFormat/>
    <w:rsid w:val="00B60A84"/>
    <w:rPr>
      <w:b/>
      <w:bCs/>
    </w:rPr>
  </w:style>
  <w:style w:type="character" w:styleId="Hervorhebung">
    <w:name w:val="Emphasis"/>
    <w:basedOn w:val="Absatz-Standardschriftart"/>
    <w:uiPriority w:val="20"/>
    <w:qFormat/>
    <w:rsid w:val="00DC1713"/>
    <w:rPr>
      <w:i/>
      <w:iCs/>
    </w:rPr>
  </w:style>
  <w:style w:type="character" w:customStyle="1" w:styleId="KopfzeileZchn">
    <w:name w:val="Kopfzeile Zchn"/>
    <w:basedOn w:val="Absatz-Standardschriftart"/>
    <w:link w:val="Kopfzeile"/>
    <w:uiPriority w:val="99"/>
    <w:rsid w:val="001E3755"/>
  </w:style>
  <w:style w:type="character" w:customStyle="1" w:styleId="FuzeileZchn">
    <w:name w:val="Fußzeile Zchn"/>
    <w:basedOn w:val="Absatz-Standardschriftart"/>
    <w:link w:val="Fuzeile"/>
    <w:uiPriority w:val="99"/>
    <w:rsid w:val="001E37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7185">
      <w:bodyDiv w:val="1"/>
      <w:marLeft w:val="0"/>
      <w:marRight w:val="0"/>
      <w:marTop w:val="0"/>
      <w:marBottom w:val="0"/>
      <w:divBdr>
        <w:top w:val="none" w:sz="0" w:space="0" w:color="auto"/>
        <w:left w:val="none" w:sz="0" w:space="0" w:color="auto"/>
        <w:bottom w:val="none" w:sz="0" w:space="0" w:color="auto"/>
        <w:right w:val="none" w:sz="0" w:space="0" w:color="auto"/>
      </w:divBdr>
      <w:divsChild>
        <w:div w:id="1707103475">
          <w:marLeft w:val="-720"/>
          <w:marRight w:val="0"/>
          <w:marTop w:val="0"/>
          <w:marBottom w:val="0"/>
          <w:divBdr>
            <w:top w:val="none" w:sz="0" w:space="0" w:color="auto"/>
            <w:left w:val="none" w:sz="0" w:space="0" w:color="auto"/>
            <w:bottom w:val="none" w:sz="0" w:space="0" w:color="auto"/>
            <w:right w:val="none" w:sz="0" w:space="0" w:color="auto"/>
          </w:divBdr>
        </w:div>
      </w:divsChild>
    </w:div>
    <w:div w:id="135802512">
      <w:bodyDiv w:val="1"/>
      <w:marLeft w:val="0"/>
      <w:marRight w:val="0"/>
      <w:marTop w:val="0"/>
      <w:marBottom w:val="0"/>
      <w:divBdr>
        <w:top w:val="none" w:sz="0" w:space="0" w:color="auto"/>
        <w:left w:val="none" w:sz="0" w:space="0" w:color="auto"/>
        <w:bottom w:val="none" w:sz="0" w:space="0" w:color="auto"/>
        <w:right w:val="none" w:sz="0" w:space="0" w:color="auto"/>
      </w:divBdr>
    </w:div>
    <w:div w:id="197009911">
      <w:bodyDiv w:val="1"/>
      <w:marLeft w:val="0"/>
      <w:marRight w:val="0"/>
      <w:marTop w:val="0"/>
      <w:marBottom w:val="0"/>
      <w:divBdr>
        <w:top w:val="none" w:sz="0" w:space="0" w:color="auto"/>
        <w:left w:val="none" w:sz="0" w:space="0" w:color="auto"/>
        <w:bottom w:val="none" w:sz="0" w:space="0" w:color="auto"/>
        <w:right w:val="none" w:sz="0" w:space="0" w:color="auto"/>
      </w:divBdr>
      <w:divsChild>
        <w:div w:id="41095893">
          <w:marLeft w:val="0"/>
          <w:marRight w:val="0"/>
          <w:marTop w:val="0"/>
          <w:marBottom w:val="0"/>
          <w:divBdr>
            <w:top w:val="none" w:sz="0" w:space="0" w:color="auto"/>
            <w:left w:val="none" w:sz="0" w:space="0" w:color="auto"/>
            <w:bottom w:val="none" w:sz="0" w:space="0" w:color="auto"/>
            <w:right w:val="none" w:sz="0" w:space="0" w:color="auto"/>
          </w:divBdr>
          <w:divsChild>
            <w:div w:id="1471472">
              <w:marLeft w:val="0"/>
              <w:marRight w:val="0"/>
              <w:marTop w:val="0"/>
              <w:marBottom w:val="0"/>
              <w:divBdr>
                <w:top w:val="none" w:sz="0" w:space="0" w:color="auto"/>
                <w:left w:val="none" w:sz="0" w:space="0" w:color="auto"/>
                <w:bottom w:val="none" w:sz="0" w:space="0" w:color="auto"/>
                <w:right w:val="none" w:sz="0" w:space="0" w:color="auto"/>
              </w:divBdr>
            </w:div>
            <w:div w:id="8803631">
              <w:marLeft w:val="0"/>
              <w:marRight w:val="0"/>
              <w:marTop w:val="0"/>
              <w:marBottom w:val="0"/>
              <w:divBdr>
                <w:top w:val="none" w:sz="0" w:space="0" w:color="auto"/>
                <w:left w:val="none" w:sz="0" w:space="0" w:color="auto"/>
                <w:bottom w:val="none" w:sz="0" w:space="0" w:color="auto"/>
                <w:right w:val="none" w:sz="0" w:space="0" w:color="auto"/>
              </w:divBdr>
            </w:div>
            <w:div w:id="26294637">
              <w:marLeft w:val="0"/>
              <w:marRight w:val="0"/>
              <w:marTop w:val="0"/>
              <w:marBottom w:val="0"/>
              <w:divBdr>
                <w:top w:val="none" w:sz="0" w:space="0" w:color="auto"/>
                <w:left w:val="none" w:sz="0" w:space="0" w:color="auto"/>
                <w:bottom w:val="none" w:sz="0" w:space="0" w:color="auto"/>
                <w:right w:val="none" w:sz="0" w:space="0" w:color="auto"/>
              </w:divBdr>
            </w:div>
            <w:div w:id="42872801">
              <w:marLeft w:val="0"/>
              <w:marRight w:val="0"/>
              <w:marTop w:val="0"/>
              <w:marBottom w:val="0"/>
              <w:divBdr>
                <w:top w:val="none" w:sz="0" w:space="0" w:color="auto"/>
                <w:left w:val="none" w:sz="0" w:space="0" w:color="auto"/>
                <w:bottom w:val="none" w:sz="0" w:space="0" w:color="auto"/>
                <w:right w:val="none" w:sz="0" w:space="0" w:color="auto"/>
              </w:divBdr>
            </w:div>
            <w:div w:id="44260690">
              <w:marLeft w:val="0"/>
              <w:marRight w:val="0"/>
              <w:marTop w:val="0"/>
              <w:marBottom w:val="0"/>
              <w:divBdr>
                <w:top w:val="none" w:sz="0" w:space="0" w:color="auto"/>
                <w:left w:val="none" w:sz="0" w:space="0" w:color="auto"/>
                <w:bottom w:val="none" w:sz="0" w:space="0" w:color="auto"/>
                <w:right w:val="none" w:sz="0" w:space="0" w:color="auto"/>
              </w:divBdr>
            </w:div>
            <w:div w:id="80881739">
              <w:marLeft w:val="0"/>
              <w:marRight w:val="0"/>
              <w:marTop w:val="0"/>
              <w:marBottom w:val="0"/>
              <w:divBdr>
                <w:top w:val="none" w:sz="0" w:space="0" w:color="auto"/>
                <w:left w:val="none" w:sz="0" w:space="0" w:color="auto"/>
                <w:bottom w:val="none" w:sz="0" w:space="0" w:color="auto"/>
                <w:right w:val="none" w:sz="0" w:space="0" w:color="auto"/>
              </w:divBdr>
            </w:div>
            <w:div w:id="92433948">
              <w:marLeft w:val="0"/>
              <w:marRight w:val="0"/>
              <w:marTop w:val="0"/>
              <w:marBottom w:val="0"/>
              <w:divBdr>
                <w:top w:val="none" w:sz="0" w:space="0" w:color="auto"/>
                <w:left w:val="none" w:sz="0" w:space="0" w:color="auto"/>
                <w:bottom w:val="none" w:sz="0" w:space="0" w:color="auto"/>
                <w:right w:val="none" w:sz="0" w:space="0" w:color="auto"/>
              </w:divBdr>
            </w:div>
            <w:div w:id="94062599">
              <w:marLeft w:val="0"/>
              <w:marRight w:val="0"/>
              <w:marTop w:val="0"/>
              <w:marBottom w:val="0"/>
              <w:divBdr>
                <w:top w:val="none" w:sz="0" w:space="0" w:color="auto"/>
                <w:left w:val="none" w:sz="0" w:space="0" w:color="auto"/>
                <w:bottom w:val="none" w:sz="0" w:space="0" w:color="auto"/>
                <w:right w:val="none" w:sz="0" w:space="0" w:color="auto"/>
              </w:divBdr>
            </w:div>
            <w:div w:id="105544065">
              <w:marLeft w:val="0"/>
              <w:marRight w:val="0"/>
              <w:marTop w:val="0"/>
              <w:marBottom w:val="0"/>
              <w:divBdr>
                <w:top w:val="none" w:sz="0" w:space="0" w:color="auto"/>
                <w:left w:val="none" w:sz="0" w:space="0" w:color="auto"/>
                <w:bottom w:val="none" w:sz="0" w:space="0" w:color="auto"/>
                <w:right w:val="none" w:sz="0" w:space="0" w:color="auto"/>
              </w:divBdr>
            </w:div>
            <w:div w:id="106782426">
              <w:marLeft w:val="0"/>
              <w:marRight w:val="0"/>
              <w:marTop w:val="0"/>
              <w:marBottom w:val="0"/>
              <w:divBdr>
                <w:top w:val="none" w:sz="0" w:space="0" w:color="auto"/>
                <w:left w:val="none" w:sz="0" w:space="0" w:color="auto"/>
                <w:bottom w:val="none" w:sz="0" w:space="0" w:color="auto"/>
                <w:right w:val="none" w:sz="0" w:space="0" w:color="auto"/>
              </w:divBdr>
            </w:div>
            <w:div w:id="106974780">
              <w:marLeft w:val="0"/>
              <w:marRight w:val="0"/>
              <w:marTop w:val="0"/>
              <w:marBottom w:val="0"/>
              <w:divBdr>
                <w:top w:val="none" w:sz="0" w:space="0" w:color="auto"/>
                <w:left w:val="none" w:sz="0" w:space="0" w:color="auto"/>
                <w:bottom w:val="none" w:sz="0" w:space="0" w:color="auto"/>
                <w:right w:val="none" w:sz="0" w:space="0" w:color="auto"/>
              </w:divBdr>
            </w:div>
            <w:div w:id="125396084">
              <w:marLeft w:val="0"/>
              <w:marRight w:val="0"/>
              <w:marTop w:val="0"/>
              <w:marBottom w:val="0"/>
              <w:divBdr>
                <w:top w:val="none" w:sz="0" w:space="0" w:color="auto"/>
                <w:left w:val="none" w:sz="0" w:space="0" w:color="auto"/>
                <w:bottom w:val="none" w:sz="0" w:space="0" w:color="auto"/>
                <w:right w:val="none" w:sz="0" w:space="0" w:color="auto"/>
              </w:divBdr>
            </w:div>
            <w:div w:id="134415025">
              <w:marLeft w:val="0"/>
              <w:marRight w:val="0"/>
              <w:marTop w:val="0"/>
              <w:marBottom w:val="0"/>
              <w:divBdr>
                <w:top w:val="none" w:sz="0" w:space="0" w:color="auto"/>
                <w:left w:val="none" w:sz="0" w:space="0" w:color="auto"/>
                <w:bottom w:val="none" w:sz="0" w:space="0" w:color="auto"/>
                <w:right w:val="none" w:sz="0" w:space="0" w:color="auto"/>
              </w:divBdr>
            </w:div>
            <w:div w:id="142041487">
              <w:marLeft w:val="0"/>
              <w:marRight w:val="0"/>
              <w:marTop w:val="0"/>
              <w:marBottom w:val="0"/>
              <w:divBdr>
                <w:top w:val="none" w:sz="0" w:space="0" w:color="auto"/>
                <w:left w:val="none" w:sz="0" w:space="0" w:color="auto"/>
                <w:bottom w:val="none" w:sz="0" w:space="0" w:color="auto"/>
                <w:right w:val="none" w:sz="0" w:space="0" w:color="auto"/>
              </w:divBdr>
            </w:div>
            <w:div w:id="145174066">
              <w:marLeft w:val="0"/>
              <w:marRight w:val="0"/>
              <w:marTop w:val="0"/>
              <w:marBottom w:val="0"/>
              <w:divBdr>
                <w:top w:val="none" w:sz="0" w:space="0" w:color="auto"/>
                <w:left w:val="none" w:sz="0" w:space="0" w:color="auto"/>
                <w:bottom w:val="none" w:sz="0" w:space="0" w:color="auto"/>
                <w:right w:val="none" w:sz="0" w:space="0" w:color="auto"/>
              </w:divBdr>
            </w:div>
            <w:div w:id="175925290">
              <w:marLeft w:val="0"/>
              <w:marRight w:val="0"/>
              <w:marTop w:val="0"/>
              <w:marBottom w:val="0"/>
              <w:divBdr>
                <w:top w:val="none" w:sz="0" w:space="0" w:color="auto"/>
                <w:left w:val="none" w:sz="0" w:space="0" w:color="auto"/>
                <w:bottom w:val="none" w:sz="0" w:space="0" w:color="auto"/>
                <w:right w:val="none" w:sz="0" w:space="0" w:color="auto"/>
              </w:divBdr>
            </w:div>
            <w:div w:id="176047493">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208496071">
              <w:marLeft w:val="0"/>
              <w:marRight w:val="0"/>
              <w:marTop w:val="0"/>
              <w:marBottom w:val="0"/>
              <w:divBdr>
                <w:top w:val="none" w:sz="0" w:space="0" w:color="auto"/>
                <w:left w:val="none" w:sz="0" w:space="0" w:color="auto"/>
                <w:bottom w:val="none" w:sz="0" w:space="0" w:color="auto"/>
                <w:right w:val="none" w:sz="0" w:space="0" w:color="auto"/>
              </w:divBdr>
            </w:div>
            <w:div w:id="212816218">
              <w:marLeft w:val="0"/>
              <w:marRight w:val="0"/>
              <w:marTop w:val="0"/>
              <w:marBottom w:val="0"/>
              <w:divBdr>
                <w:top w:val="none" w:sz="0" w:space="0" w:color="auto"/>
                <w:left w:val="none" w:sz="0" w:space="0" w:color="auto"/>
                <w:bottom w:val="none" w:sz="0" w:space="0" w:color="auto"/>
                <w:right w:val="none" w:sz="0" w:space="0" w:color="auto"/>
              </w:divBdr>
            </w:div>
            <w:div w:id="220334742">
              <w:marLeft w:val="0"/>
              <w:marRight w:val="0"/>
              <w:marTop w:val="0"/>
              <w:marBottom w:val="0"/>
              <w:divBdr>
                <w:top w:val="none" w:sz="0" w:space="0" w:color="auto"/>
                <w:left w:val="none" w:sz="0" w:space="0" w:color="auto"/>
                <w:bottom w:val="none" w:sz="0" w:space="0" w:color="auto"/>
                <w:right w:val="none" w:sz="0" w:space="0" w:color="auto"/>
              </w:divBdr>
            </w:div>
            <w:div w:id="224264603">
              <w:marLeft w:val="0"/>
              <w:marRight w:val="0"/>
              <w:marTop w:val="0"/>
              <w:marBottom w:val="0"/>
              <w:divBdr>
                <w:top w:val="none" w:sz="0" w:space="0" w:color="auto"/>
                <w:left w:val="none" w:sz="0" w:space="0" w:color="auto"/>
                <w:bottom w:val="none" w:sz="0" w:space="0" w:color="auto"/>
                <w:right w:val="none" w:sz="0" w:space="0" w:color="auto"/>
              </w:divBdr>
            </w:div>
            <w:div w:id="233244109">
              <w:marLeft w:val="0"/>
              <w:marRight w:val="0"/>
              <w:marTop w:val="0"/>
              <w:marBottom w:val="0"/>
              <w:divBdr>
                <w:top w:val="none" w:sz="0" w:space="0" w:color="auto"/>
                <w:left w:val="none" w:sz="0" w:space="0" w:color="auto"/>
                <w:bottom w:val="none" w:sz="0" w:space="0" w:color="auto"/>
                <w:right w:val="none" w:sz="0" w:space="0" w:color="auto"/>
              </w:divBdr>
            </w:div>
            <w:div w:id="233245219">
              <w:marLeft w:val="0"/>
              <w:marRight w:val="0"/>
              <w:marTop w:val="0"/>
              <w:marBottom w:val="0"/>
              <w:divBdr>
                <w:top w:val="none" w:sz="0" w:space="0" w:color="auto"/>
                <w:left w:val="none" w:sz="0" w:space="0" w:color="auto"/>
                <w:bottom w:val="none" w:sz="0" w:space="0" w:color="auto"/>
                <w:right w:val="none" w:sz="0" w:space="0" w:color="auto"/>
              </w:divBdr>
            </w:div>
            <w:div w:id="237178755">
              <w:marLeft w:val="0"/>
              <w:marRight w:val="0"/>
              <w:marTop w:val="0"/>
              <w:marBottom w:val="0"/>
              <w:divBdr>
                <w:top w:val="none" w:sz="0" w:space="0" w:color="auto"/>
                <w:left w:val="none" w:sz="0" w:space="0" w:color="auto"/>
                <w:bottom w:val="none" w:sz="0" w:space="0" w:color="auto"/>
                <w:right w:val="none" w:sz="0" w:space="0" w:color="auto"/>
              </w:divBdr>
            </w:div>
            <w:div w:id="242178678">
              <w:marLeft w:val="0"/>
              <w:marRight w:val="0"/>
              <w:marTop w:val="0"/>
              <w:marBottom w:val="0"/>
              <w:divBdr>
                <w:top w:val="none" w:sz="0" w:space="0" w:color="auto"/>
                <w:left w:val="none" w:sz="0" w:space="0" w:color="auto"/>
                <w:bottom w:val="none" w:sz="0" w:space="0" w:color="auto"/>
                <w:right w:val="none" w:sz="0" w:space="0" w:color="auto"/>
              </w:divBdr>
            </w:div>
            <w:div w:id="243032097">
              <w:marLeft w:val="0"/>
              <w:marRight w:val="0"/>
              <w:marTop w:val="0"/>
              <w:marBottom w:val="0"/>
              <w:divBdr>
                <w:top w:val="none" w:sz="0" w:space="0" w:color="auto"/>
                <w:left w:val="none" w:sz="0" w:space="0" w:color="auto"/>
                <w:bottom w:val="none" w:sz="0" w:space="0" w:color="auto"/>
                <w:right w:val="none" w:sz="0" w:space="0" w:color="auto"/>
              </w:divBdr>
            </w:div>
            <w:div w:id="254439180">
              <w:marLeft w:val="0"/>
              <w:marRight w:val="0"/>
              <w:marTop w:val="0"/>
              <w:marBottom w:val="0"/>
              <w:divBdr>
                <w:top w:val="none" w:sz="0" w:space="0" w:color="auto"/>
                <w:left w:val="none" w:sz="0" w:space="0" w:color="auto"/>
                <w:bottom w:val="none" w:sz="0" w:space="0" w:color="auto"/>
                <w:right w:val="none" w:sz="0" w:space="0" w:color="auto"/>
              </w:divBdr>
            </w:div>
            <w:div w:id="258878635">
              <w:marLeft w:val="0"/>
              <w:marRight w:val="0"/>
              <w:marTop w:val="0"/>
              <w:marBottom w:val="0"/>
              <w:divBdr>
                <w:top w:val="none" w:sz="0" w:space="0" w:color="auto"/>
                <w:left w:val="none" w:sz="0" w:space="0" w:color="auto"/>
                <w:bottom w:val="none" w:sz="0" w:space="0" w:color="auto"/>
                <w:right w:val="none" w:sz="0" w:space="0" w:color="auto"/>
              </w:divBdr>
            </w:div>
            <w:div w:id="270941713">
              <w:marLeft w:val="0"/>
              <w:marRight w:val="0"/>
              <w:marTop w:val="0"/>
              <w:marBottom w:val="0"/>
              <w:divBdr>
                <w:top w:val="none" w:sz="0" w:space="0" w:color="auto"/>
                <w:left w:val="none" w:sz="0" w:space="0" w:color="auto"/>
                <w:bottom w:val="none" w:sz="0" w:space="0" w:color="auto"/>
                <w:right w:val="none" w:sz="0" w:space="0" w:color="auto"/>
              </w:divBdr>
            </w:div>
            <w:div w:id="284582964">
              <w:marLeft w:val="0"/>
              <w:marRight w:val="0"/>
              <w:marTop w:val="0"/>
              <w:marBottom w:val="0"/>
              <w:divBdr>
                <w:top w:val="none" w:sz="0" w:space="0" w:color="auto"/>
                <w:left w:val="none" w:sz="0" w:space="0" w:color="auto"/>
                <w:bottom w:val="none" w:sz="0" w:space="0" w:color="auto"/>
                <w:right w:val="none" w:sz="0" w:space="0" w:color="auto"/>
              </w:divBdr>
            </w:div>
            <w:div w:id="293566760">
              <w:marLeft w:val="0"/>
              <w:marRight w:val="0"/>
              <w:marTop w:val="0"/>
              <w:marBottom w:val="0"/>
              <w:divBdr>
                <w:top w:val="none" w:sz="0" w:space="0" w:color="auto"/>
                <w:left w:val="none" w:sz="0" w:space="0" w:color="auto"/>
                <w:bottom w:val="none" w:sz="0" w:space="0" w:color="auto"/>
                <w:right w:val="none" w:sz="0" w:space="0" w:color="auto"/>
              </w:divBdr>
            </w:div>
            <w:div w:id="318459562">
              <w:marLeft w:val="0"/>
              <w:marRight w:val="0"/>
              <w:marTop w:val="0"/>
              <w:marBottom w:val="0"/>
              <w:divBdr>
                <w:top w:val="none" w:sz="0" w:space="0" w:color="auto"/>
                <w:left w:val="none" w:sz="0" w:space="0" w:color="auto"/>
                <w:bottom w:val="none" w:sz="0" w:space="0" w:color="auto"/>
                <w:right w:val="none" w:sz="0" w:space="0" w:color="auto"/>
              </w:divBdr>
            </w:div>
            <w:div w:id="335308935">
              <w:marLeft w:val="0"/>
              <w:marRight w:val="0"/>
              <w:marTop w:val="0"/>
              <w:marBottom w:val="0"/>
              <w:divBdr>
                <w:top w:val="none" w:sz="0" w:space="0" w:color="auto"/>
                <w:left w:val="none" w:sz="0" w:space="0" w:color="auto"/>
                <w:bottom w:val="none" w:sz="0" w:space="0" w:color="auto"/>
                <w:right w:val="none" w:sz="0" w:space="0" w:color="auto"/>
              </w:divBdr>
            </w:div>
            <w:div w:id="339626975">
              <w:marLeft w:val="0"/>
              <w:marRight w:val="0"/>
              <w:marTop w:val="0"/>
              <w:marBottom w:val="0"/>
              <w:divBdr>
                <w:top w:val="none" w:sz="0" w:space="0" w:color="auto"/>
                <w:left w:val="none" w:sz="0" w:space="0" w:color="auto"/>
                <w:bottom w:val="none" w:sz="0" w:space="0" w:color="auto"/>
                <w:right w:val="none" w:sz="0" w:space="0" w:color="auto"/>
              </w:divBdr>
            </w:div>
            <w:div w:id="343628034">
              <w:marLeft w:val="0"/>
              <w:marRight w:val="0"/>
              <w:marTop w:val="0"/>
              <w:marBottom w:val="0"/>
              <w:divBdr>
                <w:top w:val="none" w:sz="0" w:space="0" w:color="auto"/>
                <w:left w:val="none" w:sz="0" w:space="0" w:color="auto"/>
                <w:bottom w:val="none" w:sz="0" w:space="0" w:color="auto"/>
                <w:right w:val="none" w:sz="0" w:space="0" w:color="auto"/>
              </w:divBdr>
            </w:div>
            <w:div w:id="352654242">
              <w:marLeft w:val="0"/>
              <w:marRight w:val="0"/>
              <w:marTop w:val="0"/>
              <w:marBottom w:val="0"/>
              <w:divBdr>
                <w:top w:val="none" w:sz="0" w:space="0" w:color="auto"/>
                <w:left w:val="none" w:sz="0" w:space="0" w:color="auto"/>
                <w:bottom w:val="none" w:sz="0" w:space="0" w:color="auto"/>
                <w:right w:val="none" w:sz="0" w:space="0" w:color="auto"/>
              </w:divBdr>
            </w:div>
            <w:div w:id="361367883">
              <w:marLeft w:val="0"/>
              <w:marRight w:val="0"/>
              <w:marTop w:val="0"/>
              <w:marBottom w:val="0"/>
              <w:divBdr>
                <w:top w:val="none" w:sz="0" w:space="0" w:color="auto"/>
                <w:left w:val="none" w:sz="0" w:space="0" w:color="auto"/>
                <w:bottom w:val="none" w:sz="0" w:space="0" w:color="auto"/>
                <w:right w:val="none" w:sz="0" w:space="0" w:color="auto"/>
              </w:divBdr>
            </w:div>
            <w:div w:id="372658642">
              <w:marLeft w:val="0"/>
              <w:marRight w:val="0"/>
              <w:marTop w:val="0"/>
              <w:marBottom w:val="0"/>
              <w:divBdr>
                <w:top w:val="none" w:sz="0" w:space="0" w:color="auto"/>
                <w:left w:val="none" w:sz="0" w:space="0" w:color="auto"/>
                <w:bottom w:val="none" w:sz="0" w:space="0" w:color="auto"/>
                <w:right w:val="none" w:sz="0" w:space="0" w:color="auto"/>
              </w:divBdr>
            </w:div>
            <w:div w:id="394208130">
              <w:marLeft w:val="0"/>
              <w:marRight w:val="0"/>
              <w:marTop w:val="0"/>
              <w:marBottom w:val="0"/>
              <w:divBdr>
                <w:top w:val="none" w:sz="0" w:space="0" w:color="auto"/>
                <w:left w:val="none" w:sz="0" w:space="0" w:color="auto"/>
                <w:bottom w:val="none" w:sz="0" w:space="0" w:color="auto"/>
                <w:right w:val="none" w:sz="0" w:space="0" w:color="auto"/>
              </w:divBdr>
            </w:div>
            <w:div w:id="406391159">
              <w:marLeft w:val="0"/>
              <w:marRight w:val="0"/>
              <w:marTop w:val="0"/>
              <w:marBottom w:val="0"/>
              <w:divBdr>
                <w:top w:val="none" w:sz="0" w:space="0" w:color="auto"/>
                <w:left w:val="none" w:sz="0" w:space="0" w:color="auto"/>
                <w:bottom w:val="none" w:sz="0" w:space="0" w:color="auto"/>
                <w:right w:val="none" w:sz="0" w:space="0" w:color="auto"/>
              </w:divBdr>
            </w:div>
            <w:div w:id="406462170">
              <w:marLeft w:val="0"/>
              <w:marRight w:val="0"/>
              <w:marTop w:val="0"/>
              <w:marBottom w:val="0"/>
              <w:divBdr>
                <w:top w:val="none" w:sz="0" w:space="0" w:color="auto"/>
                <w:left w:val="none" w:sz="0" w:space="0" w:color="auto"/>
                <w:bottom w:val="none" w:sz="0" w:space="0" w:color="auto"/>
                <w:right w:val="none" w:sz="0" w:space="0" w:color="auto"/>
              </w:divBdr>
            </w:div>
            <w:div w:id="429204208">
              <w:marLeft w:val="0"/>
              <w:marRight w:val="0"/>
              <w:marTop w:val="0"/>
              <w:marBottom w:val="0"/>
              <w:divBdr>
                <w:top w:val="none" w:sz="0" w:space="0" w:color="auto"/>
                <w:left w:val="none" w:sz="0" w:space="0" w:color="auto"/>
                <w:bottom w:val="none" w:sz="0" w:space="0" w:color="auto"/>
                <w:right w:val="none" w:sz="0" w:space="0" w:color="auto"/>
              </w:divBdr>
            </w:div>
            <w:div w:id="430467386">
              <w:marLeft w:val="0"/>
              <w:marRight w:val="0"/>
              <w:marTop w:val="0"/>
              <w:marBottom w:val="0"/>
              <w:divBdr>
                <w:top w:val="none" w:sz="0" w:space="0" w:color="auto"/>
                <w:left w:val="none" w:sz="0" w:space="0" w:color="auto"/>
                <w:bottom w:val="none" w:sz="0" w:space="0" w:color="auto"/>
                <w:right w:val="none" w:sz="0" w:space="0" w:color="auto"/>
              </w:divBdr>
            </w:div>
            <w:div w:id="441002318">
              <w:marLeft w:val="0"/>
              <w:marRight w:val="0"/>
              <w:marTop w:val="0"/>
              <w:marBottom w:val="0"/>
              <w:divBdr>
                <w:top w:val="none" w:sz="0" w:space="0" w:color="auto"/>
                <w:left w:val="none" w:sz="0" w:space="0" w:color="auto"/>
                <w:bottom w:val="none" w:sz="0" w:space="0" w:color="auto"/>
                <w:right w:val="none" w:sz="0" w:space="0" w:color="auto"/>
              </w:divBdr>
            </w:div>
            <w:div w:id="443186981">
              <w:marLeft w:val="0"/>
              <w:marRight w:val="0"/>
              <w:marTop w:val="0"/>
              <w:marBottom w:val="0"/>
              <w:divBdr>
                <w:top w:val="none" w:sz="0" w:space="0" w:color="auto"/>
                <w:left w:val="none" w:sz="0" w:space="0" w:color="auto"/>
                <w:bottom w:val="none" w:sz="0" w:space="0" w:color="auto"/>
                <w:right w:val="none" w:sz="0" w:space="0" w:color="auto"/>
              </w:divBdr>
            </w:div>
            <w:div w:id="451175231">
              <w:marLeft w:val="0"/>
              <w:marRight w:val="0"/>
              <w:marTop w:val="0"/>
              <w:marBottom w:val="0"/>
              <w:divBdr>
                <w:top w:val="none" w:sz="0" w:space="0" w:color="auto"/>
                <w:left w:val="none" w:sz="0" w:space="0" w:color="auto"/>
                <w:bottom w:val="none" w:sz="0" w:space="0" w:color="auto"/>
                <w:right w:val="none" w:sz="0" w:space="0" w:color="auto"/>
              </w:divBdr>
            </w:div>
            <w:div w:id="455418330">
              <w:marLeft w:val="0"/>
              <w:marRight w:val="0"/>
              <w:marTop w:val="0"/>
              <w:marBottom w:val="0"/>
              <w:divBdr>
                <w:top w:val="none" w:sz="0" w:space="0" w:color="auto"/>
                <w:left w:val="none" w:sz="0" w:space="0" w:color="auto"/>
                <w:bottom w:val="none" w:sz="0" w:space="0" w:color="auto"/>
                <w:right w:val="none" w:sz="0" w:space="0" w:color="auto"/>
              </w:divBdr>
            </w:div>
            <w:div w:id="467477421">
              <w:marLeft w:val="0"/>
              <w:marRight w:val="0"/>
              <w:marTop w:val="0"/>
              <w:marBottom w:val="0"/>
              <w:divBdr>
                <w:top w:val="none" w:sz="0" w:space="0" w:color="auto"/>
                <w:left w:val="none" w:sz="0" w:space="0" w:color="auto"/>
                <w:bottom w:val="none" w:sz="0" w:space="0" w:color="auto"/>
                <w:right w:val="none" w:sz="0" w:space="0" w:color="auto"/>
              </w:divBdr>
            </w:div>
            <w:div w:id="471597788">
              <w:marLeft w:val="0"/>
              <w:marRight w:val="0"/>
              <w:marTop w:val="0"/>
              <w:marBottom w:val="0"/>
              <w:divBdr>
                <w:top w:val="none" w:sz="0" w:space="0" w:color="auto"/>
                <w:left w:val="none" w:sz="0" w:space="0" w:color="auto"/>
                <w:bottom w:val="none" w:sz="0" w:space="0" w:color="auto"/>
                <w:right w:val="none" w:sz="0" w:space="0" w:color="auto"/>
              </w:divBdr>
            </w:div>
            <w:div w:id="483938058">
              <w:marLeft w:val="0"/>
              <w:marRight w:val="0"/>
              <w:marTop w:val="0"/>
              <w:marBottom w:val="0"/>
              <w:divBdr>
                <w:top w:val="none" w:sz="0" w:space="0" w:color="auto"/>
                <w:left w:val="none" w:sz="0" w:space="0" w:color="auto"/>
                <w:bottom w:val="none" w:sz="0" w:space="0" w:color="auto"/>
                <w:right w:val="none" w:sz="0" w:space="0" w:color="auto"/>
              </w:divBdr>
            </w:div>
            <w:div w:id="486018092">
              <w:marLeft w:val="0"/>
              <w:marRight w:val="0"/>
              <w:marTop w:val="0"/>
              <w:marBottom w:val="0"/>
              <w:divBdr>
                <w:top w:val="none" w:sz="0" w:space="0" w:color="auto"/>
                <w:left w:val="none" w:sz="0" w:space="0" w:color="auto"/>
                <w:bottom w:val="none" w:sz="0" w:space="0" w:color="auto"/>
                <w:right w:val="none" w:sz="0" w:space="0" w:color="auto"/>
              </w:divBdr>
            </w:div>
            <w:div w:id="487399838">
              <w:marLeft w:val="0"/>
              <w:marRight w:val="0"/>
              <w:marTop w:val="0"/>
              <w:marBottom w:val="0"/>
              <w:divBdr>
                <w:top w:val="none" w:sz="0" w:space="0" w:color="auto"/>
                <w:left w:val="none" w:sz="0" w:space="0" w:color="auto"/>
                <w:bottom w:val="none" w:sz="0" w:space="0" w:color="auto"/>
                <w:right w:val="none" w:sz="0" w:space="0" w:color="auto"/>
              </w:divBdr>
            </w:div>
            <w:div w:id="538056584">
              <w:marLeft w:val="0"/>
              <w:marRight w:val="0"/>
              <w:marTop w:val="0"/>
              <w:marBottom w:val="0"/>
              <w:divBdr>
                <w:top w:val="none" w:sz="0" w:space="0" w:color="auto"/>
                <w:left w:val="none" w:sz="0" w:space="0" w:color="auto"/>
                <w:bottom w:val="none" w:sz="0" w:space="0" w:color="auto"/>
                <w:right w:val="none" w:sz="0" w:space="0" w:color="auto"/>
              </w:divBdr>
            </w:div>
            <w:div w:id="570309008">
              <w:marLeft w:val="0"/>
              <w:marRight w:val="0"/>
              <w:marTop w:val="0"/>
              <w:marBottom w:val="0"/>
              <w:divBdr>
                <w:top w:val="none" w:sz="0" w:space="0" w:color="auto"/>
                <w:left w:val="none" w:sz="0" w:space="0" w:color="auto"/>
                <w:bottom w:val="none" w:sz="0" w:space="0" w:color="auto"/>
                <w:right w:val="none" w:sz="0" w:space="0" w:color="auto"/>
              </w:divBdr>
            </w:div>
            <w:div w:id="577248158">
              <w:marLeft w:val="0"/>
              <w:marRight w:val="0"/>
              <w:marTop w:val="0"/>
              <w:marBottom w:val="0"/>
              <w:divBdr>
                <w:top w:val="none" w:sz="0" w:space="0" w:color="auto"/>
                <w:left w:val="none" w:sz="0" w:space="0" w:color="auto"/>
                <w:bottom w:val="none" w:sz="0" w:space="0" w:color="auto"/>
                <w:right w:val="none" w:sz="0" w:space="0" w:color="auto"/>
              </w:divBdr>
            </w:div>
            <w:div w:id="578441269">
              <w:marLeft w:val="0"/>
              <w:marRight w:val="0"/>
              <w:marTop w:val="0"/>
              <w:marBottom w:val="0"/>
              <w:divBdr>
                <w:top w:val="none" w:sz="0" w:space="0" w:color="auto"/>
                <w:left w:val="none" w:sz="0" w:space="0" w:color="auto"/>
                <w:bottom w:val="none" w:sz="0" w:space="0" w:color="auto"/>
                <w:right w:val="none" w:sz="0" w:space="0" w:color="auto"/>
              </w:divBdr>
            </w:div>
            <w:div w:id="586161129">
              <w:marLeft w:val="0"/>
              <w:marRight w:val="0"/>
              <w:marTop w:val="0"/>
              <w:marBottom w:val="0"/>
              <w:divBdr>
                <w:top w:val="none" w:sz="0" w:space="0" w:color="auto"/>
                <w:left w:val="none" w:sz="0" w:space="0" w:color="auto"/>
                <w:bottom w:val="none" w:sz="0" w:space="0" w:color="auto"/>
                <w:right w:val="none" w:sz="0" w:space="0" w:color="auto"/>
              </w:divBdr>
            </w:div>
            <w:div w:id="610015675">
              <w:marLeft w:val="0"/>
              <w:marRight w:val="0"/>
              <w:marTop w:val="0"/>
              <w:marBottom w:val="0"/>
              <w:divBdr>
                <w:top w:val="none" w:sz="0" w:space="0" w:color="auto"/>
                <w:left w:val="none" w:sz="0" w:space="0" w:color="auto"/>
                <w:bottom w:val="none" w:sz="0" w:space="0" w:color="auto"/>
                <w:right w:val="none" w:sz="0" w:space="0" w:color="auto"/>
              </w:divBdr>
            </w:div>
            <w:div w:id="642198825">
              <w:marLeft w:val="0"/>
              <w:marRight w:val="0"/>
              <w:marTop w:val="0"/>
              <w:marBottom w:val="0"/>
              <w:divBdr>
                <w:top w:val="none" w:sz="0" w:space="0" w:color="auto"/>
                <w:left w:val="none" w:sz="0" w:space="0" w:color="auto"/>
                <w:bottom w:val="none" w:sz="0" w:space="0" w:color="auto"/>
                <w:right w:val="none" w:sz="0" w:space="0" w:color="auto"/>
              </w:divBdr>
            </w:div>
            <w:div w:id="664863361">
              <w:marLeft w:val="0"/>
              <w:marRight w:val="0"/>
              <w:marTop w:val="0"/>
              <w:marBottom w:val="0"/>
              <w:divBdr>
                <w:top w:val="none" w:sz="0" w:space="0" w:color="auto"/>
                <w:left w:val="none" w:sz="0" w:space="0" w:color="auto"/>
                <w:bottom w:val="none" w:sz="0" w:space="0" w:color="auto"/>
                <w:right w:val="none" w:sz="0" w:space="0" w:color="auto"/>
              </w:divBdr>
            </w:div>
            <w:div w:id="665790790">
              <w:marLeft w:val="0"/>
              <w:marRight w:val="0"/>
              <w:marTop w:val="0"/>
              <w:marBottom w:val="0"/>
              <w:divBdr>
                <w:top w:val="none" w:sz="0" w:space="0" w:color="auto"/>
                <w:left w:val="none" w:sz="0" w:space="0" w:color="auto"/>
                <w:bottom w:val="none" w:sz="0" w:space="0" w:color="auto"/>
                <w:right w:val="none" w:sz="0" w:space="0" w:color="auto"/>
              </w:divBdr>
            </w:div>
            <w:div w:id="687755341">
              <w:marLeft w:val="0"/>
              <w:marRight w:val="0"/>
              <w:marTop w:val="0"/>
              <w:marBottom w:val="0"/>
              <w:divBdr>
                <w:top w:val="none" w:sz="0" w:space="0" w:color="auto"/>
                <w:left w:val="none" w:sz="0" w:space="0" w:color="auto"/>
                <w:bottom w:val="none" w:sz="0" w:space="0" w:color="auto"/>
                <w:right w:val="none" w:sz="0" w:space="0" w:color="auto"/>
              </w:divBdr>
            </w:div>
            <w:div w:id="695548500">
              <w:marLeft w:val="0"/>
              <w:marRight w:val="0"/>
              <w:marTop w:val="0"/>
              <w:marBottom w:val="0"/>
              <w:divBdr>
                <w:top w:val="none" w:sz="0" w:space="0" w:color="auto"/>
                <w:left w:val="none" w:sz="0" w:space="0" w:color="auto"/>
                <w:bottom w:val="none" w:sz="0" w:space="0" w:color="auto"/>
                <w:right w:val="none" w:sz="0" w:space="0" w:color="auto"/>
              </w:divBdr>
            </w:div>
            <w:div w:id="706569342">
              <w:marLeft w:val="0"/>
              <w:marRight w:val="0"/>
              <w:marTop w:val="0"/>
              <w:marBottom w:val="0"/>
              <w:divBdr>
                <w:top w:val="none" w:sz="0" w:space="0" w:color="auto"/>
                <w:left w:val="none" w:sz="0" w:space="0" w:color="auto"/>
                <w:bottom w:val="none" w:sz="0" w:space="0" w:color="auto"/>
                <w:right w:val="none" w:sz="0" w:space="0" w:color="auto"/>
              </w:divBdr>
            </w:div>
            <w:div w:id="710689436">
              <w:marLeft w:val="0"/>
              <w:marRight w:val="0"/>
              <w:marTop w:val="0"/>
              <w:marBottom w:val="0"/>
              <w:divBdr>
                <w:top w:val="none" w:sz="0" w:space="0" w:color="auto"/>
                <w:left w:val="none" w:sz="0" w:space="0" w:color="auto"/>
                <w:bottom w:val="none" w:sz="0" w:space="0" w:color="auto"/>
                <w:right w:val="none" w:sz="0" w:space="0" w:color="auto"/>
              </w:divBdr>
            </w:div>
            <w:div w:id="713701601">
              <w:marLeft w:val="0"/>
              <w:marRight w:val="0"/>
              <w:marTop w:val="0"/>
              <w:marBottom w:val="0"/>
              <w:divBdr>
                <w:top w:val="none" w:sz="0" w:space="0" w:color="auto"/>
                <w:left w:val="none" w:sz="0" w:space="0" w:color="auto"/>
                <w:bottom w:val="none" w:sz="0" w:space="0" w:color="auto"/>
                <w:right w:val="none" w:sz="0" w:space="0" w:color="auto"/>
              </w:divBdr>
            </w:div>
            <w:div w:id="716666692">
              <w:marLeft w:val="0"/>
              <w:marRight w:val="0"/>
              <w:marTop w:val="0"/>
              <w:marBottom w:val="0"/>
              <w:divBdr>
                <w:top w:val="none" w:sz="0" w:space="0" w:color="auto"/>
                <w:left w:val="none" w:sz="0" w:space="0" w:color="auto"/>
                <w:bottom w:val="none" w:sz="0" w:space="0" w:color="auto"/>
                <w:right w:val="none" w:sz="0" w:space="0" w:color="auto"/>
              </w:divBdr>
            </w:div>
            <w:div w:id="732116466">
              <w:marLeft w:val="0"/>
              <w:marRight w:val="0"/>
              <w:marTop w:val="0"/>
              <w:marBottom w:val="0"/>
              <w:divBdr>
                <w:top w:val="none" w:sz="0" w:space="0" w:color="auto"/>
                <w:left w:val="none" w:sz="0" w:space="0" w:color="auto"/>
                <w:bottom w:val="none" w:sz="0" w:space="0" w:color="auto"/>
                <w:right w:val="none" w:sz="0" w:space="0" w:color="auto"/>
              </w:divBdr>
            </w:div>
            <w:div w:id="739399967">
              <w:marLeft w:val="0"/>
              <w:marRight w:val="0"/>
              <w:marTop w:val="0"/>
              <w:marBottom w:val="0"/>
              <w:divBdr>
                <w:top w:val="none" w:sz="0" w:space="0" w:color="auto"/>
                <w:left w:val="none" w:sz="0" w:space="0" w:color="auto"/>
                <w:bottom w:val="none" w:sz="0" w:space="0" w:color="auto"/>
                <w:right w:val="none" w:sz="0" w:space="0" w:color="auto"/>
              </w:divBdr>
            </w:div>
            <w:div w:id="751271150">
              <w:marLeft w:val="0"/>
              <w:marRight w:val="0"/>
              <w:marTop w:val="0"/>
              <w:marBottom w:val="0"/>
              <w:divBdr>
                <w:top w:val="none" w:sz="0" w:space="0" w:color="auto"/>
                <w:left w:val="none" w:sz="0" w:space="0" w:color="auto"/>
                <w:bottom w:val="none" w:sz="0" w:space="0" w:color="auto"/>
                <w:right w:val="none" w:sz="0" w:space="0" w:color="auto"/>
              </w:divBdr>
            </w:div>
            <w:div w:id="752774788">
              <w:marLeft w:val="0"/>
              <w:marRight w:val="0"/>
              <w:marTop w:val="0"/>
              <w:marBottom w:val="0"/>
              <w:divBdr>
                <w:top w:val="none" w:sz="0" w:space="0" w:color="auto"/>
                <w:left w:val="none" w:sz="0" w:space="0" w:color="auto"/>
                <w:bottom w:val="none" w:sz="0" w:space="0" w:color="auto"/>
                <w:right w:val="none" w:sz="0" w:space="0" w:color="auto"/>
              </w:divBdr>
            </w:div>
            <w:div w:id="753166297">
              <w:marLeft w:val="0"/>
              <w:marRight w:val="0"/>
              <w:marTop w:val="0"/>
              <w:marBottom w:val="0"/>
              <w:divBdr>
                <w:top w:val="none" w:sz="0" w:space="0" w:color="auto"/>
                <w:left w:val="none" w:sz="0" w:space="0" w:color="auto"/>
                <w:bottom w:val="none" w:sz="0" w:space="0" w:color="auto"/>
                <w:right w:val="none" w:sz="0" w:space="0" w:color="auto"/>
              </w:divBdr>
            </w:div>
            <w:div w:id="762726016">
              <w:marLeft w:val="0"/>
              <w:marRight w:val="0"/>
              <w:marTop w:val="0"/>
              <w:marBottom w:val="0"/>
              <w:divBdr>
                <w:top w:val="none" w:sz="0" w:space="0" w:color="auto"/>
                <w:left w:val="none" w:sz="0" w:space="0" w:color="auto"/>
                <w:bottom w:val="none" w:sz="0" w:space="0" w:color="auto"/>
                <w:right w:val="none" w:sz="0" w:space="0" w:color="auto"/>
              </w:divBdr>
            </w:div>
            <w:div w:id="765619530">
              <w:marLeft w:val="0"/>
              <w:marRight w:val="0"/>
              <w:marTop w:val="0"/>
              <w:marBottom w:val="0"/>
              <w:divBdr>
                <w:top w:val="none" w:sz="0" w:space="0" w:color="auto"/>
                <w:left w:val="none" w:sz="0" w:space="0" w:color="auto"/>
                <w:bottom w:val="none" w:sz="0" w:space="0" w:color="auto"/>
                <w:right w:val="none" w:sz="0" w:space="0" w:color="auto"/>
              </w:divBdr>
            </w:div>
            <w:div w:id="770591373">
              <w:marLeft w:val="0"/>
              <w:marRight w:val="0"/>
              <w:marTop w:val="0"/>
              <w:marBottom w:val="0"/>
              <w:divBdr>
                <w:top w:val="none" w:sz="0" w:space="0" w:color="auto"/>
                <w:left w:val="none" w:sz="0" w:space="0" w:color="auto"/>
                <w:bottom w:val="none" w:sz="0" w:space="0" w:color="auto"/>
                <w:right w:val="none" w:sz="0" w:space="0" w:color="auto"/>
              </w:divBdr>
            </w:div>
            <w:div w:id="782966533">
              <w:marLeft w:val="0"/>
              <w:marRight w:val="0"/>
              <w:marTop w:val="0"/>
              <w:marBottom w:val="0"/>
              <w:divBdr>
                <w:top w:val="none" w:sz="0" w:space="0" w:color="auto"/>
                <w:left w:val="none" w:sz="0" w:space="0" w:color="auto"/>
                <w:bottom w:val="none" w:sz="0" w:space="0" w:color="auto"/>
                <w:right w:val="none" w:sz="0" w:space="0" w:color="auto"/>
              </w:divBdr>
            </w:div>
            <w:div w:id="787547868">
              <w:marLeft w:val="0"/>
              <w:marRight w:val="0"/>
              <w:marTop w:val="0"/>
              <w:marBottom w:val="0"/>
              <w:divBdr>
                <w:top w:val="none" w:sz="0" w:space="0" w:color="auto"/>
                <w:left w:val="none" w:sz="0" w:space="0" w:color="auto"/>
                <w:bottom w:val="none" w:sz="0" w:space="0" w:color="auto"/>
                <w:right w:val="none" w:sz="0" w:space="0" w:color="auto"/>
              </w:divBdr>
            </w:div>
            <w:div w:id="797992207">
              <w:marLeft w:val="0"/>
              <w:marRight w:val="0"/>
              <w:marTop w:val="0"/>
              <w:marBottom w:val="0"/>
              <w:divBdr>
                <w:top w:val="none" w:sz="0" w:space="0" w:color="auto"/>
                <w:left w:val="none" w:sz="0" w:space="0" w:color="auto"/>
                <w:bottom w:val="none" w:sz="0" w:space="0" w:color="auto"/>
                <w:right w:val="none" w:sz="0" w:space="0" w:color="auto"/>
              </w:divBdr>
            </w:div>
            <w:div w:id="798106643">
              <w:marLeft w:val="0"/>
              <w:marRight w:val="0"/>
              <w:marTop w:val="0"/>
              <w:marBottom w:val="0"/>
              <w:divBdr>
                <w:top w:val="none" w:sz="0" w:space="0" w:color="auto"/>
                <w:left w:val="none" w:sz="0" w:space="0" w:color="auto"/>
                <w:bottom w:val="none" w:sz="0" w:space="0" w:color="auto"/>
                <w:right w:val="none" w:sz="0" w:space="0" w:color="auto"/>
              </w:divBdr>
            </w:div>
            <w:div w:id="800811077">
              <w:marLeft w:val="0"/>
              <w:marRight w:val="0"/>
              <w:marTop w:val="0"/>
              <w:marBottom w:val="0"/>
              <w:divBdr>
                <w:top w:val="none" w:sz="0" w:space="0" w:color="auto"/>
                <w:left w:val="none" w:sz="0" w:space="0" w:color="auto"/>
                <w:bottom w:val="none" w:sz="0" w:space="0" w:color="auto"/>
                <w:right w:val="none" w:sz="0" w:space="0" w:color="auto"/>
              </w:divBdr>
            </w:div>
            <w:div w:id="802424754">
              <w:marLeft w:val="0"/>
              <w:marRight w:val="0"/>
              <w:marTop w:val="0"/>
              <w:marBottom w:val="0"/>
              <w:divBdr>
                <w:top w:val="none" w:sz="0" w:space="0" w:color="auto"/>
                <w:left w:val="none" w:sz="0" w:space="0" w:color="auto"/>
                <w:bottom w:val="none" w:sz="0" w:space="0" w:color="auto"/>
                <w:right w:val="none" w:sz="0" w:space="0" w:color="auto"/>
              </w:divBdr>
            </w:div>
            <w:div w:id="807823411">
              <w:marLeft w:val="0"/>
              <w:marRight w:val="0"/>
              <w:marTop w:val="0"/>
              <w:marBottom w:val="0"/>
              <w:divBdr>
                <w:top w:val="none" w:sz="0" w:space="0" w:color="auto"/>
                <w:left w:val="none" w:sz="0" w:space="0" w:color="auto"/>
                <w:bottom w:val="none" w:sz="0" w:space="0" w:color="auto"/>
                <w:right w:val="none" w:sz="0" w:space="0" w:color="auto"/>
              </w:divBdr>
            </w:div>
            <w:div w:id="814564250">
              <w:marLeft w:val="0"/>
              <w:marRight w:val="0"/>
              <w:marTop w:val="0"/>
              <w:marBottom w:val="0"/>
              <w:divBdr>
                <w:top w:val="none" w:sz="0" w:space="0" w:color="auto"/>
                <w:left w:val="none" w:sz="0" w:space="0" w:color="auto"/>
                <w:bottom w:val="none" w:sz="0" w:space="0" w:color="auto"/>
                <w:right w:val="none" w:sz="0" w:space="0" w:color="auto"/>
              </w:divBdr>
            </w:div>
            <w:div w:id="814836416">
              <w:marLeft w:val="0"/>
              <w:marRight w:val="0"/>
              <w:marTop w:val="0"/>
              <w:marBottom w:val="0"/>
              <w:divBdr>
                <w:top w:val="none" w:sz="0" w:space="0" w:color="auto"/>
                <w:left w:val="none" w:sz="0" w:space="0" w:color="auto"/>
                <w:bottom w:val="none" w:sz="0" w:space="0" w:color="auto"/>
                <w:right w:val="none" w:sz="0" w:space="0" w:color="auto"/>
              </w:divBdr>
            </w:div>
            <w:div w:id="841973485">
              <w:marLeft w:val="0"/>
              <w:marRight w:val="0"/>
              <w:marTop w:val="0"/>
              <w:marBottom w:val="0"/>
              <w:divBdr>
                <w:top w:val="none" w:sz="0" w:space="0" w:color="auto"/>
                <w:left w:val="none" w:sz="0" w:space="0" w:color="auto"/>
                <w:bottom w:val="none" w:sz="0" w:space="0" w:color="auto"/>
                <w:right w:val="none" w:sz="0" w:space="0" w:color="auto"/>
              </w:divBdr>
            </w:div>
            <w:div w:id="864178478">
              <w:marLeft w:val="0"/>
              <w:marRight w:val="0"/>
              <w:marTop w:val="0"/>
              <w:marBottom w:val="0"/>
              <w:divBdr>
                <w:top w:val="none" w:sz="0" w:space="0" w:color="auto"/>
                <w:left w:val="none" w:sz="0" w:space="0" w:color="auto"/>
                <w:bottom w:val="none" w:sz="0" w:space="0" w:color="auto"/>
                <w:right w:val="none" w:sz="0" w:space="0" w:color="auto"/>
              </w:divBdr>
            </w:div>
            <w:div w:id="866286043">
              <w:marLeft w:val="0"/>
              <w:marRight w:val="0"/>
              <w:marTop w:val="0"/>
              <w:marBottom w:val="0"/>
              <w:divBdr>
                <w:top w:val="none" w:sz="0" w:space="0" w:color="auto"/>
                <w:left w:val="none" w:sz="0" w:space="0" w:color="auto"/>
                <w:bottom w:val="none" w:sz="0" w:space="0" w:color="auto"/>
                <w:right w:val="none" w:sz="0" w:space="0" w:color="auto"/>
              </w:divBdr>
            </w:div>
            <w:div w:id="870924783">
              <w:marLeft w:val="0"/>
              <w:marRight w:val="0"/>
              <w:marTop w:val="0"/>
              <w:marBottom w:val="0"/>
              <w:divBdr>
                <w:top w:val="none" w:sz="0" w:space="0" w:color="auto"/>
                <w:left w:val="none" w:sz="0" w:space="0" w:color="auto"/>
                <w:bottom w:val="none" w:sz="0" w:space="0" w:color="auto"/>
                <w:right w:val="none" w:sz="0" w:space="0" w:color="auto"/>
              </w:divBdr>
            </w:div>
            <w:div w:id="928931752">
              <w:marLeft w:val="0"/>
              <w:marRight w:val="0"/>
              <w:marTop w:val="0"/>
              <w:marBottom w:val="0"/>
              <w:divBdr>
                <w:top w:val="none" w:sz="0" w:space="0" w:color="auto"/>
                <w:left w:val="none" w:sz="0" w:space="0" w:color="auto"/>
                <w:bottom w:val="none" w:sz="0" w:space="0" w:color="auto"/>
                <w:right w:val="none" w:sz="0" w:space="0" w:color="auto"/>
              </w:divBdr>
            </w:div>
            <w:div w:id="938217114">
              <w:marLeft w:val="0"/>
              <w:marRight w:val="0"/>
              <w:marTop w:val="0"/>
              <w:marBottom w:val="0"/>
              <w:divBdr>
                <w:top w:val="none" w:sz="0" w:space="0" w:color="auto"/>
                <w:left w:val="none" w:sz="0" w:space="0" w:color="auto"/>
                <w:bottom w:val="none" w:sz="0" w:space="0" w:color="auto"/>
                <w:right w:val="none" w:sz="0" w:space="0" w:color="auto"/>
              </w:divBdr>
            </w:div>
            <w:div w:id="942495656">
              <w:marLeft w:val="0"/>
              <w:marRight w:val="0"/>
              <w:marTop w:val="0"/>
              <w:marBottom w:val="0"/>
              <w:divBdr>
                <w:top w:val="none" w:sz="0" w:space="0" w:color="auto"/>
                <w:left w:val="none" w:sz="0" w:space="0" w:color="auto"/>
                <w:bottom w:val="none" w:sz="0" w:space="0" w:color="auto"/>
                <w:right w:val="none" w:sz="0" w:space="0" w:color="auto"/>
              </w:divBdr>
            </w:div>
            <w:div w:id="944196667">
              <w:marLeft w:val="0"/>
              <w:marRight w:val="0"/>
              <w:marTop w:val="0"/>
              <w:marBottom w:val="0"/>
              <w:divBdr>
                <w:top w:val="none" w:sz="0" w:space="0" w:color="auto"/>
                <w:left w:val="none" w:sz="0" w:space="0" w:color="auto"/>
                <w:bottom w:val="none" w:sz="0" w:space="0" w:color="auto"/>
                <w:right w:val="none" w:sz="0" w:space="0" w:color="auto"/>
              </w:divBdr>
            </w:div>
            <w:div w:id="949553612">
              <w:marLeft w:val="0"/>
              <w:marRight w:val="0"/>
              <w:marTop w:val="0"/>
              <w:marBottom w:val="0"/>
              <w:divBdr>
                <w:top w:val="none" w:sz="0" w:space="0" w:color="auto"/>
                <w:left w:val="none" w:sz="0" w:space="0" w:color="auto"/>
                <w:bottom w:val="none" w:sz="0" w:space="0" w:color="auto"/>
                <w:right w:val="none" w:sz="0" w:space="0" w:color="auto"/>
              </w:divBdr>
            </w:div>
            <w:div w:id="965507693">
              <w:marLeft w:val="0"/>
              <w:marRight w:val="0"/>
              <w:marTop w:val="0"/>
              <w:marBottom w:val="0"/>
              <w:divBdr>
                <w:top w:val="none" w:sz="0" w:space="0" w:color="auto"/>
                <w:left w:val="none" w:sz="0" w:space="0" w:color="auto"/>
                <w:bottom w:val="none" w:sz="0" w:space="0" w:color="auto"/>
                <w:right w:val="none" w:sz="0" w:space="0" w:color="auto"/>
              </w:divBdr>
            </w:div>
            <w:div w:id="967666002">
              <w:marLeft w:val="0"/>
              <w:marRight w:val="0"/>
              <w:marTop w:val="0"/>
              <w:marBottom w:val="0"/>
              <w:divBdr>
                <w:top w:val="none" w:sz="0" w:space="0" w:color="auto"/>
                <w:left w:val="none" w:sz="0" w:space="0" w:color="auto"/>
                <w:bottom w:val="none" w:sz="0" w:space="0" w:color="auto"/>
                <w:right w:val="none" w:sz="0" w:space="0" w:color="auto"/>
              </w:divBdr>
            </w:div>
            <w:div w:id="968709143">
              <w:marLeft w:val="0"/>
              <w:marRight w:val="0"/>
              <w:marTop w:val="0"/>
              <w:marBottom w:val="0"/>
              <w:divBdr>
                <w:top w:val="none" w:sz="0" w:space="0" w:color="auto"/>
                <w:left w:val="none" w:sz="0" w:space="0" w:color="auto"/>
                <w:bottom w:val="none" w:sz="0" w:space="0" w:color="auto"/>
                <w:right w:val="none" w:sz="0" w:space="0" w:color="auto"/>
              </w:divBdr>
            </w:div>
            <w:div w:id="976908219">
              <w:marLeft w:val="0"/>
              <w:marRight w:val="0"/>
              <w:marTop w:val="0"/>
              <w:marBottom w:val="0"/>
              <w:divBdr>
                <w:top w:val="none" w:sz="0" w:space="0" w:color="auto"/>
                <w:left w:val="none" w:sz="0" w:space="0" w:color="auto"/>
                <w:bottom w:val="none" w:sz="0" w:space="0" w:color="auto"/>
                <w:right w:val="none" w:sz="0" w:space="0" w:color="auto"/>
              </w:divBdr>
            </w:div>
            <w:div w:id="982084252">
              <w:marLeft w:val="0"/>
              <w:marRight w:val="0"/>
              <w:marTop w:val="0"/>
              <w:marBottom w:val="0"/>
              <w:divBdr>
                <w:top w:val="none" w:sz="0" w:space="0" w:color="auto"/>
                <w:left w:val="none" w:sz="0" w:space="0" w:color="auto"/>
                <w:bottom w:val="none" w:sz="0" w:space="0" w:color="auto"/>
                <w:right w:val="none" w:sz="0" w:space="0" w:color="auto"/>
              </w:divBdr>
            </w:div>
            <w:div w:id="1017268939">
              <w:marLeft w:val="0"/>
              <w:marRight w:val="0"/>
              <w:marTop w:val="0"/>
              <w:marBottom w:val="0"/>
              <w:divBdr>
                <w:top w:val="none" w:sz="0" w:space="0" w:color="auto"/>
                <w:left w:val="none" w:sz="0" w:space="0" w:color="auto"/>
                <w:bottom w:val="none" w:sz="0" w:space="0" w:color="auto"/>
                <w:right w:val="none" w:sz="0" w:space="0" w:color="auto"/>
              </w:divBdr>
            </w:div>
            <w:div w:id="1025014326">
              <w:marLeft w:val="0"/>
              <w:marRight w:val="0"/>
              <w:marTop w:val="0"/>
              <w:marBottom w:val="0"/>
              <w:divBdr>
                <w:top w:val="none" w:sz="0" w:space="0" w:color="auto"/>
                <w:left w:val="none" w:sz="0" w:space="0" w:color="auto"/>
                <w:bottom w:val="none" w:sz="0" w:space="0" w:color="auto"/>
                <w:right w:val="none" w:sz="0" w:space="0" w:color="auto"/>
              </w:divBdr>
            </w:div>
            <w:div w:id="1039162418">
              <w:marLeft w:val="0"/>
              <w:marRight w:val="0"/>
              <w:marTop w:val="0"/>
              <w:marBottom w:val="0"/>
              <w:divBdr>
                <w:top w:val="none" w:sz="0" w:space="0" w:color="auto"/>
                <w:left w:val="none" w:sz="0" w:space="0" w:color="auto"/>
                <w:bottom w:val="none" w:sz="0" w:space="0" w:color="auto"/>
                <w:right w:val="none" w:sz="0" w:space="0" w:color="auto"/>
              </w:divBdr>
            </w:div>
            <w:div w:id="1046488798">
              <w:marLeft w:val="0"/>
              <w:marRight w:val="0"/>
              <w:marTop w:val="0"/>
              <w:marBottom w:val="0"/>
              <w:divBdr>
                <w:top w:val="none" w:sz="0" w:space="0" w:color="auto"/>
                <w:left w:val="none" w:sz="0" w:space="0" w:color="auto"/>
                <w:bottom w:val="none" w:sz="0" w:space="0" w:color="auto"/>
                <w:right w:val="none" w:sz="0" w:space="0" w:color="auto"/>
              </w:divBdr>
            </w:div>
            <w:div w:id="1055086010">
              <w:marLeft w:val="0"/>
              <w:marRight w:val="0"/>
              <w:marTop w:val="0"/>
              <w:marBottom w:val="0"/>
              <w:divBdr>
                <w:top w:val="none" w:sz="0" w:space="0" w:color="auto"/>
                <w:left w:val="none" w:sz="0" w:space="0" w:color="auto"/>
                <w:bottom w:val="none" w:sz="0" w:space="0" w:color="auto"/>
                <w:right w:val="none" w:sz="0" w:space="0" w:color="auto"/>
              </w:divBdr>
            </w:div>
            <w:div w:id="1067606445">
              <w:marLeft w:val="0"/>
              <w:marRight w:val="0"/>
              <w:marTop w:val="0"/>
              <w:marBottom w:val="0"/>
              <w:divBdr>
                <w:top w:val="none" w:sz="0" w:space="0" w:color="auto"/>
                <w:left w:val="none" w:sz="0" w:space="0" w:color="auto"/>
                <w:bottom w:val="none" w:sz="0" w:space="0" w:color="auto"/>
                <w:right w:val="none" w:sz="0" w:space="0" w:color="auto"/>
              </w:divBdr>
            </w:div>
            <w:div w:id="1098405723">
              <w:marLeft w:val="0"/>
              <w:marRight w:val="0"/>
              <w:marTop w:val="0"/>
              <w:marBottom w:val="0"/>
              <w:divBdr>
                <w:top w:val="none" w:sz="0" w:space="0" w:color="auto"/>
                <w:left w:val="none" w:sz="0" w:space="0" w:color="auto"/>
                <w:bottom w:val="none" w:sz="0" w:space="0" w:color="auto"/>
                <w:right w:val="none" w:sz="0" w:space="0" w:color="auto"/>
              </w:divBdr>
            </w:div>
            <w:div w:id="1106776083">
              <w:marLeft w:val="0"/>
              <w:marRight w:val="0"/>
              <w:marTop w:val="0"/>
              <w:marBottom w:val="0"/>
              <w:divBdr>
                <w:top w:val="none" w:sz="0" w:space="0" w:color="auto"/>
                <w:left w:val="none" w:sz="0" w:space="0" w:color="auto"/>
                <w:bottom w:val="none" w:sz="0" w:space="0" w:color="auto"/>
                <w:right w:val="none" w:sz="0" w:space="0" w:color="auto"/>
              </w:divBdr>
            </w:div>
            <w:div w:id="1124538280">
              <w:marLeft w:val="0"/>
              <w:marRight w:val="0"/>
              <w:marTop w:val="0"/>
              <w:marBottom w:val="0"/>
              <w:divBdr>
                <w:top w:val="none" w:sz="0" w:space="0" w:color="auto"/>
                <w:left w:val="none" w:sz="0" w:space="0" w:color="auto"/>
                <w:bottom w:val="none" w:sz="0" w:space="0" w:color="auto"/>
                <w:right w:val="none" w:sz="0" w:space="0" w:color="auto"/>
              </w:divBdr>
            </w:div>
            <w:div w:id="1134563789">
              <w:marLeft w:val="0"/>
              <w:marRight w:val="0"/>
              <w:marTop w:val="0"/>
              <w:marBottom w:val="0"/>
              <w:divBdr>
                <w:top w:val="none" w:sz="0" w:space="0" w:color="auto"/>
                <w:left w:val="none" w:sz="0" w:space="0" w:color="auto"/>
                <w:bottom w:val="none" w:sz="0" w:space="0" w:color="auto"/>
                <w:right w:val="none" w:sz="0" w:space="0" w:color="auto"/>
              </w:divBdr>
            </w:div>
            <w:div w:id="1146627775">
              <w:marLeft w:val="0"/>
              <w:marRight w:val="0"/>
              <w:marTop w:val="0"/>
              <w:marBottom w:val="0"/>
              <w:divBdr>
                <w:top w:val="none" w:sz="0" w:space="0" w:color="auto"/>
                <w:left w:val="none" w:sz="0" w:space="0" w:color="auto"/>
                <w:bottom w:val="none" w:sz="0" w:space="0" w:color="auto"/>
                <w:right w:val="none" w:sz="0" w:space="0" w:color="auto"/>
              </w:divBdr>
            </w:div>
            <w:div w:id="1148211390">
              <w:marLeft w:val="0"/>
              <w:marRight w:val="0"/>
              <w:marTop w:val="0"/>
              <w:marBottom w:val="0"/>
              <w:divBdr>
                <w:top w:val="none" w:sz="0" w:space="0" w:color="auto"/>
                <w:left w:val="none" w:sz="0" w:space="0" w:color="auto"/>
                <w:bottom w:val="none" w:sz="0" w:space="0" w:color="auto"/>
                <w:right w:val="none" w:sz="0" w:space="0" w:color="auto"/>
              </w:divBdr>
            </w:div>
            <w:div w:id="1149713283">
              <w:marLeft w:val="0"/>
              <w:marRight w:val="0"/>
              <w:marTop w:val="0"/>
              <w:marBottom w:val="0"/>
              <w:divBdr>
                <w:top w:val="none" w:sz="0" w:space="0" w:color="auto"/>
                <w:left w:val="none" w:sz="0" w:space="0" w:color="auto"/>
                <w:bottom w:val="none" w:sz="0" w:space="0" w:color="auto"/>
                <w:right w:val="none" w:sz="0" w:space="0" w:color="auto"/>
              </w:divBdr>
            </w:div>
            <w:div w:id="1162813381">
              <w:marLeft w:val="0"/>
              <w:marRight w:val="0"/>
              <w:marTop w:val="0"/>
              <w:marBottom w:val="0"/>
              <w:divBdr>
                <w:top w:val="none" w:sz="0" w:space="0" w:color="auto"/>
                <w:left w:val="none" w:sz="0" w:space="0" w:color="auto"/>
                <w:bottom w:val="none" w:sz="0" w:space="0" w:color="auto"/>
                <w:right w:val="none" w:sz="0" w:space="0" w:color="auto"/>
              </w:divBdr>
            </w:div>
            <w:div w:id="1163666108">
              <w:marLeft w:val="0"/>
              <w:marRight w:val="0"/>
              <w:marTop w:val="0"/>
              <w:marBottom w:val="0"/>
              <w:divBdr>
                <w:top w:val="none" w:sz="0" w:space="0" w:color="auto"/>
                <w:left w:val="none" w:sz="0" w:space="0" w:color="auto"/>
                <w:bottom w:val="none" w:sz="0" w:space="0" w:color="auto"/>
                <w:right w:val="none" w:sz="0" w:space="0" w:color="auto"/>
              </w:divBdr>
            </w:div>
            <w:div w:id="1192260000">
              <w:marLeft w:val="0"/>
              <w:marRight w:val="0"/>
              <w:marTop w:val="0"/>
              <w:marBottom w:val="0"/>
              <w:divBdr>
                <w:top w:val="none" w:sz="0" w:space="0" w:color="auto"/>
                <w:left w:val="none" w:sz="0" w:space="0" w:color="auto"/>
                <w:bottom w:val="none" w:sz="0" w:space="0" w:color="auto"/>
                <w:right w:val="none" w:sz="0" w:space="0" w:color="auto"/>
              </w:divBdr>
            </w:div>
            <w:div w:id="1192262442">
              <w:marLeft w:val="0"/>
              <w:marRight w:val="0"/>
              <w:marTop w:val="0"/>
              <w:marBottom w:val="0"/>
              <w:divBdr>
                <w:top w:val="none" w:sz="0" w:space="0" w:color="auto"/>
                <w:left w:val="none" w:sz="0" w:space="0" w:color="auto"/>
                <w:bottom w:val="none" w:sz="0" w:space="0" w:color="auto"/>
                <w:right w:val="none" w:sz="0" w:space="0" w:color="auto"/>
              </w:divBdr>
            </w:div>
            <w:div w:id="1205101239">
              <w:marLeft w:val="0"/>
              <w:marRight w:val="0"/>
              <w:marTop w:val="0"/>
              <w:marBottom w:val="0"/>
              <w:divBdr>
                <w:top w:val="none" w:sz="0" w:space="0" w:color="auto"/>
                <w:left w:val="none" w:sz="0" w:space="0" w:color="auto"/>
                <w:bottom w:val="none" w:sz="0" w:space="0" w:color="auto"/>
                <w:right w:val="none" w:sz="0" w:space="0" w:color="auto"/>
              </w:divBdr>
            </w:div>
            <w:div w:id="1206521738">
              <w:marLeft w:val="0"/>
              <w:marRight w:val="0"/>
              <w:marTop w:val="0"/>
              <w:marBottom w:val="0"/>
              <w:divBdr>
                <w:top w:val="none" w:sz="0" w:space="0" w:color="auto"/>
                <w:left w:val="none" w:sz="0" w:space="0" w:color="auto"/>
                <w:bottom w:val="none" w:sz="0" w:space="0" w:color="auto"/>
                <w:right w:val="none" w:sz="0" w:space="0" w:color="auto"/>
              </w:divBdr>
            </w:div>
            <w:div w:id="1208760719">
              <w:marLeft w:val="0"/>
              <w:marRight w:val="0"/>
              <w:marTop w:val="0"/>
              <w:marBottom w:val="0"/>
              <w:divBdr>
                <w:top w:val="none" w:sz="0" w:space="0" w:color="auto"/>
                <w:left w:val="none" w:sz="0" w:space="0" w:color="auto"/>
                <w:bottom w:val="none" w:sz="0" w:space="0" w:color="auto"/>
                <w:right w:val="none" w:sz="0" w:space="0" w:color="auto"/>
              </w:divBdr>
            </w:div>
            <w:div w:id="1223172435">
              <w:marLeft w:val="0"/>
              <w:marRight w:val="0"/>
              <w:marTop w:val="0"/>
              <w:marBottom w:val="0"/>
              <w:divBdr>
                <w:top w:val="none" w:sz="0" w:space="0" w:color="auto"/>
                <w:left w:val="none" w:sz="0" w:space="0" w:color="auto"/>
                <w:bottom w:val="none" w:sz="0" w:space="0" w:color="auto"/>
                <w:right w:val="none" w:sz="0" w:space="0" w:color="auto"/>
              </w:divBdr>
            </w:div>
            <w:div w:id="1299460377">
              <w:marLeft w:val="0"/>
              <w:marRight w:val="0"/>
              <w:marTop w:val="0"/>
              <w:marBottom w:val="0"/>
              <w:divBdr>
                <w:top w:val="none" w:sz="0" w:space="0" w:color="auto"/>
                <w:left w:val="none" w:sz="0" w:space="0" w:color="auto"/>
                <w:bottom w:val="none" w:sz="0" w:space="0" w:color="auto"/>
                <w:right w:val="none" w:sz="0" w:space="0" w:color="auto"/>
              </w:divBdr>
            </w:div>
            <w:div w:id="1308626592">
              <w:marLeft w:val="0"/>
              <w:marRight w:val="0"/>
              <w:marTop w:val="0"/>
              <w:marBottom w:val="0"/>
              <w:divBdr>
                <w:top w:val="none" w:sz="0" w:space="0" w:color="auto"/>
                <w:left w:val="none" w:sz="0" w:space="0" w:color="auto"/>
                <w:bottom w:val="none" w:sz="0" w:space="0" w:color="auto"/>
                <w:right w:val="none" w:sz="0" w:space="0" w:color="auto"/>
              </w:divBdr>
            </w:div>
            <w:div w:id="1339507714">
              <w:marLeft w:val="0"/>
              <w:marRight w:val="0"/>
              <w:marTop w:val="0"/>
              <w:marBottom w:val="0"/>
              <w:divBdr>
                <w:top w:val="none" w:sz="0" w:space="0" w:color="auto"/>
                <w:left w:val="none" w:sz="0" w:space="0" w:color="auto"/>
                <w:bottom w:val="none" w:sz="0" w:space="0" w:color="auto"/>
                <w:right w:val="none" w:sz="0" w:space="0" w:color="auto"/>
              </w:divBdr>
            </w:div>
            <w:div w:id="1347290378">
              <w:marLeft w:val="0"/>
              <w:marRight w:val="0"/>
              <w:marTop w:val="0"/>
              <w:marBottom w:val="0"/>
              <w:divBdr>
                <w:top w:val="none" w:sz="0" w:space="0" w:color="auto"/>
                <w:left w:val="none" w:sz="0" w:space="0" w:color="auto"/>
                <w:bottom w:val="none" w:sz="0" w:space="0" w:color="auto"/>
                <w:right w:val="none" w:sz="0" w:space="0" w:color="auto"/>
              </w:divBdr>
            </w:div>
            <w:div w:id="1358461347">
              <w:marLeft w:val="0"/>
              <w:marRight w:val="0"/>
              <w:marTop w:val="0"/>
              <w:marBottom w:val="0"/>
              <w:divBdr>
                <w:top w:val="none" w:sz="0" w:space="0" w:color="auto"/>
                <w:left w:val="none" w:sz="0" w:space="0" w:color="auto"/>
                <w:bottom w:val="none" w:sz="0" w:space="0" w:color="auto"/>
                <w:right w:val="none" w:sz="0" w:space="0" w:color="auto"/>
              </w:divBdr>
            </w:div>
            <w:div w:id="1369451370">
              <w:marLeft w:val="0"/>
              <w:marRight w:val="0"/>
              <w:marTop w:val="0"/>
              <w:marBottom w:val="0"/>
              <w:divBdr>
                <w:top w:val="none" w:sz="0" w:space="0" w:color="auto"/>
                <w:left w:val="none" w:sz="0" w:space="0" w:color="auto"/>
                <w:bottom w:val="none" w:sz="0" w:space="0" w:color="auto"/>
                <w:right w:val="none" w:sz="0" w:space="0" w:color="auto"/>
              </w:divBdr>
            </w:div>
            <w:div w:id="1369840482">
              <w:marLeft w:val="0"/>
              <w:marRight w:val="0"/>
              <w:marTop w:val="0"/>
              <w:marBottom w:val="0"/>
              <w:divBdr>
                <w:top w:val="none" w:sz="0" w:space="0" w:color="auto"/>
                <w:left w:val="none" w:sz="0" w:space="0" w:color="auto"/>
                <w:bottom w:val="none" w:sz="0" w:space="0" w:color="auto"/>
                <w:right w:val="none" w:sz="0" w:space="0" w:color="auto"/>
              </w:divBdr>
            </w:div>
            <w:div w:id="1393239741">
              <w:marLeft w:val="0"/>
              <w:marRight w:val="0"/>
              <w:marTop w:val="0"/>
              <w:marBottom w:val="0"/>
              <w:divBdr>
                <w:top w:val="none" w:sz="0" w:space="0" w:color="auto"/>
                <w:left w:val="none" w:sz="0" w:space="0" w:color="auto"/>
                <w:bottom w:val="none" w:sz="0" w:space="0" w:color="auto"/>
                <w:right w:val="none" w:sz="0" w:space="0" w:color="auto"/>
              </w:divBdr>
            </w:div>
            <w:div w:id="1406225545">
              <w:marLeft w:val="0"/>
              <w:marRight w:val="0"/>
              <w:marTop w:val="0"/>
              <w:marBottom w:val="0"/>
              <w:divBdr>
                <w:top w:val="none" w:sz="0" w:space="0" w:color="auto"/>
                <w:left w:val="none" w:sz="0" w:space="0" w:color="auto"/>
                <w:bottom w:val="none" w:sz="0" w:space="0" w:color="auto"/>
                <w:right w:val="none" w:sz="0" w:space="0" w:color="auto"/>
              </w:divBdr>
            </w:div>
            <w:div w:id="1421373199">
              <w:marLeft w:val="0"/>
              <w:marRight w:val="0"/>
              <w:marTop w:val="0"/>
              <w:marBottom w:val="0"/>
              <w:divBdr>
                <w:top w:val="none" w:sz="0" w:space="0" w:color="auto"/>
                <w:left w:val="none" w:sz="0" w:space="0" w:color="auto"/>
                <w:bottom w:val="none" w:sz="0" w:space="0" w:color="auto"/>
                <w:right w:val="none" w:sz="0" w:space="0" w:color="auto"/>
              </w:divBdr>
            </w:div>
            <w:div w:id="1461801854">
              <w:marLeft w:val="0"/>
              <w:marRight w:val="0"/>
              <w:marTop w:val="0"/>
              <w:marBottom w:val="0"/>
              <w:divBdr>
                <w:top w:val="none" w:sz="0" w:space="0" w:color="auto"/>
                <w:left w:val="none" w:sz="0" w:space="0" w:color="auto"/>
                <w:bottom w:val="none" w:sz="0" w:space="0" w:color="auto"/>
                <w:right w:val="none" w:sz="0" w:space="0" w:color="auto"/>
              </w:divBdr>
            </w:div>
            <w:div w:id="1467503867">
              <w:marLeft w:val="0"/>
              <w:marRight w:val="0"/>
              <w:marTop w:val="0"/>
              <w:marBottom w:val="0"/>
              <w:divBdr>
                <w:top w:val="none" w:sz="0" w:space="0" w:color="auto"/>
                <w:left w:val="none" w:sz="0" w:space="0" w:color="auto"/>
                <w:bottom w:val="none" w:sz="0" w:space="0" w:color="auto"/>
                <w:right w:val="none" w:sz="0" w:space="0" w:color="auto"/>
              </w:divBdr>
            </w:div>
            <w:div w:id="1475752868">
              <w:marLeft w:val="0"/>
              <w:marRight w:val="0"/>
              <w:marTop w:val="0"/>
              <w:marBottom w:val="0"/>
              <w:divBdr>
                <w:top w:val="none" w:sz="0" w:space="0" w:color="auto"/>
                <w:left w:val="none" w:sz="0" w:space="0" w:color="auto"/>
                <w:bottom w:val="none" w:sz="0" w:space="0" w:color="auto"/>
                <w:right w:val="none" w:sz="0" w:space="0" w:color="auto"/>
              </w:divBdr>
            </w:div>
            <w:div w:id="1482691629">
              <w:marLeft w:val="0"/>
              <w:marRight w:val="0"/>
              <w:marTop w:val="0"/>
              <w:marBottom w:val="0"/>
              <w:divBdr>
                <w:top w:val="none" w:sz="0" w:space="0" w:color="auto"/>
                <w:left w:val="none" w:sz="0" w:space="0" w:color="auto"/>
                <w:bottom w:val="none" w:sz="0" w:space="0" w:color="auto"/>
                <w:right w:val="none" w:sz="0" w:space="0" w:color="auto"/>
              </w:divBdr>
            </w:div>
            <w:div w:id="1484154519">
              <w:marLeft w:val="0"/>
              <w:marRight w:val="0"/>
              <w:marTop w:val="0"/>
              <w:marBottom w:val="0"/>
              <w:divBdr>
                <w:top w:val="none" w:sz="0" w:space="0" w:color="auto"/>
                <w:left w:val="none" w:sz="0" w:space="0" w:color="auto"/>
                <w:bottom w:val="none" w:sz="0" w:space="0" w:color="auto"/>
                <w:right w:val="none" w:sz="0" w:space="0" w:color="auto"/>
              </w:divBdr>
            </w:div>
            <w:div w:id="1503549532">
              <w:marLeft w:val="0"/>
              <w:marRight w:val="0"/>
              <w:marTop w:val="0"/>
              <w:marBottom w:val="0"/>
              <w:divBdr>
                <w:top w:val="none" w:sz="0" w:space="0" w:color="auto"/>
                <w:left w:val="none" w:sz="0" w:space="0" w:color="auto"/>
                <w:bottom w:val="none" w:sz="0" w:space="0" w:color="auto"/>
                <w:right w:val="none" w:sz="0" w:space="0" w:color="auto"/>
              </w:divBdr>
            </w:div>
            <w:div w:id="1505978545">
              <w:marLeft w:val="0"/>
              <w:marRight w:val="0"/>
              <w:marTop w:val="0"/>
              <w:marBottom w:val="0"/>
              <w:divBdr>
                <w:top w:val="none" w:sz="0" w:space="0" w:color="auto"/>
                <w:left w:val="none" w:sz="0" w:space="0" w:color="auto"/>
                <w:bottom w:val="none" w:sz="0" w:space="0" w:color="auto"/>
                <w:right w:val="none" w:sz="0" w:space="0" w:color="auto"/>
              </w:divBdr>
            </w:div>
            <w:div w:id="1512798205">
              <w:marLeft w:val="0"/>
              <w:marRight w:val="0"/>
              <w:marTop w:val="0"/>
              <w:marBottom w:val="0"/>
              <w:divBdr>
                <w:top w:val="none" w:sz="0" w:space="0" w:color="auto"/>
                <w:left w:val="none" w:sz="0" w:space="0" w:color="auto"/>
                <w:bottom w:val="none" w:sz="0" w:space="0" w:color="auto"/>
                <w:right w:val="none" w:sz="0" w:space="0" w:color="auto"/>
              </w:divBdr>
            </w:div>
            <w:div w:id="1526865240">
              <w:marLeft w:val="0"/>
              <w:marRight w:val="0"/>
              <w:marTop w:val="0"/>
              <w:marBottom w:val="0"/>
              <w:divBdr>
                <w:top w:val="none" w:sz="0" w:space="0" w:color="auto"/>
                <w:left w:val="none" w:sz="0" w:space="0" w:color="auto"/>
                <w:bottom w:val="none" w:sz="0" w:space="0" w:color="auto"/>
                <w:right w:val="none" w:sz="0" w:space="0" w:color="auto"/>
              </w:divBdr>
            </w:div>
            <w:div w:id="1533034875">
              <w:marLeft w:val="0"/>
              <w:marRight w:val="0"/>
              <w:marTop w:val="0"/>
              <w:marBottom w:val="0"/>
              <w:divBdr>
                <w:top w:val="none" w:sz="0" w:space="0" w:color="auto"/>
                <w:left w:val="none" w:sz="0" w:space="0" w:color="auto"/>
                <w:bottom w:val="none" w:sz="0" w:space="0" w:color="auto"/>
                <w:right w:val="none" w:sz="0" w:space="0" w:color="auto"/>
              </w:divBdr>
            </w:div>
            <w:div w:id="1566988748">
              <w:marLeft w:val="0"/>
              <w:marRight w:val="0"/>
              <w:marTop w:val="0"/>
              <w:marBottom w:val="0"/>
              <w:divBdr>
                <w:top w:val="none" w:sz="0" w:space="0" w:color="auto"/>
                <w:left w:val="none" w:sz="0" w:space="0" w:color="auto"/>
                <w:bottom w:val="none" w:sz="0" w:space="0" w:color="auto"/>
                <w:right w:val="none" w:sz="0" w:space="0" w:color="auto"/>
              </w:divBdr>
            </w:div>
            <w:div w:id="1619676542">
              <w:marLeft w:val="0"/>
              <w:marRight w:val="0"/>
              <w:marTop w:val="0"/>
              <w:marBottom w:val="0"/>
              <w:divBdr>
                <w:top w:val="none" w:sz="0" w:space="0" w:color="auto"/>
                <w:left w:val="none" w:sz="0" w:space="0" w:color="auto"/>
                <w:bottom w:val="none" w:sz="0" w:space="0" w:color="auto"/>
                <w:right w:val="none" w:sz="0" w:space="0" w:color="auto"/>
              </w:divBdr>
            </w:div>
            <w:div w:id="1635284747">
              <w:marLeft w:val="0"/>
              <w:marRight w:val="0"/>
              <w:marTop w:val="0"/>
              <w:marBottom w:val="0"/>
              <w:divBdr>
                <w:top w:val="none" w:sz="0" w:space="0" w:color="auto"/>
                <w:left w:val="none" w:sz="0" w:space="0" w:color="auto"/>
                <w:bottom w:val="none" w:sz="0" w:space="0" w:color="auto"/>
                <w:right w:val="none" w:sz="0" w:space="0" w:color="auto"/>
              </w:divBdr>
            </w:div>
            <w:div w:id="1657029727">
              <w:marLeft w:val="0"/>
              <w:marRight w:val="0"/>
              <w:marTop w:val="0"/>
              <w:marBottom w:val="0"/>
              <w:divBdr>
                <w:top w:val="none" w:sz="0" w:space="0" w:color="auto"/>
                <w:left w:val="none" w:sz="0" w:space="0" w:color="auto"/>
                <w:bottom w:val="none" w:sz="0" w:space="0" w:color="auto"/>
                <w:right w:val="none" w:sz="0" w:space="0" w:color="auto"/>
              </w:divBdr>
            </w:div>
            <w:div w:id="1659724048">
              <w:marLeft w:val="0"/>
              <w:marRight w:val="0"/>
              <w:marTop w:val="0"/>
              <w:marBottom w:val="0"/>
              <w:divBdr>
                <w:top w:val="none" w:sz="0" w:space="0" w:color="auto"/>
                <w:left w:val="none" w:sz="0" w:space="0" w:color="auto"/>
                <w:bottom w:val="none" w:sz="0" w:space="0" w:color="auto"/>
                <w:right w:val="none" w:sz="0" w:space="0" w:color="auto"/>
              </w:divBdr>
            </w:div>
            <w:div w:id="1690329208">
              <w:marLeft w:val="0"/>
              <w:marRight w:val="0"/>
              <w:marTop w:val="0"/>
              <w:marBottom w:val="0"/>
              <w:divBdr>
                <w:top w:val="none" w:sz="0" w:space="0" w:color="auto"/>
                <w:left w:val="none" w:sz="0" w:space="0" w:color="auto"/>
                <w:bottom w:val="none" w:sz="0" w:space="0" w:color="auto"/>
                <w:right w:val="none" w:sz="0" w:space="0" w:color="auto"/>
              </w:divBdr>
            </w:div>
            <w:div w:id="1693678616">
              <w:marLeft w:val="0"/>
              <w:marRight w:val="0"/>
              <w:marTop w:val="0"/>
              <w:marBottom w:val="0"/>
              <w:divBdr>
                <w:top w:val="none" w:sz="0" w:space="0" w:color="auto"/>
                <w:left w:val="none" w:sz="0" w:space="0" w:color="auto"/>
                <w:bottom w:val="none" w:sz="0" w:space="0" w:color="auto"/>
                <w:right w:val="none" w:sz="0" w:space="0" w:color="auto"/>
              </w:divBdr>
            </w:div>
            <w:div w:id="1702783827">
              <w:marLeft w:val="0"/>
              <w:marRight w:val="0"/>
              <w:marTop w:val="0"/>
              <w:marBottom w:val="0"/>
              <w:divBdr>
                <w:top w:val="none" w:sz="0" w:space="0" w:color="auto"/>
                <w:left w:val="none" w:sz="0" w:space="0" w:color="auto"/>
                <w:bottom w:val="none" w:sz="0" w:space="0" w:color="auto"/>
                <w:right w:val="none" w:sz="0" w:space="0" w:color="auto"/>
              </w:divBdr>
            </w:div>
            <w:div w:id="1703050612">
              <w:marLeft w:val="0"/>
              <w:marRight w:val="0"/>
              <w:marTop w:val="0"/>
              <w:marBottom w:val="0"/>
              <w:divBdr>
                <w:top w:val="none" w:sz="0" w:space="0" w:color="auto"/>
                <w:left w:val="none" w:sz="0" w:space="0" w:color="auto"/>
                <w:bottom w:val="none" w:sz="0" w:space="0" w:color="auto"/>
                <w:right w:val="none" w:sz="0" w:space="0" w:color="auto"/>
              </w:divBdr>
            </w:div>
            <w:div w:id="1741056965">
              <w:marLeft w:val="0"/>
              <w:marRight w:val="0"/>
              <w:marTop w:val="0"/>
              <w:marBottom w:val="0"/>
              <w:divBdr>
                <w:top w:val="none" w:sz="0" w:space="0" w:color="auto"/>
                <w:left w:val="none" w:sz="0" w:space="0" w:color="auto"/>
                <w:bottom w:val="none" w:sz="0" w:space="0" w:color="auto"/>
                <w:right w:val="none" w:sz="0" w:space="0" w:color="auto"/>
              </w:divBdr>
            </w:div>
            <w:div w:id="1742411870">
              <w:marLeft w:val="0"/>
              <w:marRight w:val="0"/>
              <w:marTop w:val="0"/>
              <w:marBottom w:val="0"/>
              <w:divBdr>
                <w:top w:val="none" w:sz="0" w:space="0" w:color="auto"/>
                <w:left w:val="none" w:sz="0" w:space="0" w:color="auto"/>
                <w:bottom w:val="none" w:sz="0" w:space="0" w:color="auto"/>
                <w:right w:val="none" w:sz="0" w:space="0" w:color="auto"/>
              </w:divBdr>
            </w:div>
            <w:div w:id="1746755499">
              <w:marLeft w:val="0"/>
              <w:marRight w:val="0"/>
              <w:marTop w:val="0"/>
              <w:marBottom w:val="0"/>
              <w:divBdr>
                <w:top w:val="none" w:sz="0" w:space="0" w:color="auto"/>
                <w:left w:val="none" w:sz="0" w:space="0" w:color="auto"/>
                <w:bottom w:val="none" w:sz="0" w:space="0" w:color="auto"/>
                <w:right w:val="none" w:sz="0" w:space="0" w:color="auto"/>
              </w:divBdr>
            </w:div>
            <w:div w:id="1751004091">
              <w:marLeft w:val="0"/>
              <w:marRight w:val="0"/>
              <w:marTop w:val="0"/>
              <w:marBottom w:val="0"/>
              <w:divBdr>
                <w:top w:val="none" w:sz="0" w:space="0" w:color="auto"/>
                <w:left w:val="none" w:sz="0" w:space="0" w:color="auto"/>
                <w:bottom w:val="none" w:sz="0" w:space="0" w:color="auto"/>
                <w:right w:val="none" w:sz="0" w:space="0" w:color="auto"/>
              </w:divBdr>
            </w:div>
            <w:div w:id="1757707576">
              <w:marLeft w:val="0"/>
              <w:marRight w:val="0"/>
              <w:marTop w:val="0"/>
              <w:marBottom w:val="0"/>
              <w:divBdr>
                <w:top w:val="none" w:sz="0" w:space="0" w:color="auto"/>
                <w:left w:val="none" w:sz="0" w:space="0" w:color="auto"/>
                <w:bottom w:val="none" w:sz="0" w:space="0" w:color="auto"/>
                <w:right w:val="none" w:sz="0" w:space="0" w:color="auto"/>
              </w:divBdr>
            </w:div>
            <w:div w:id="1787698404">
              <w:marLeft w:val="0"/>
              <w:marRight w:val="0"/>
              <w:marTop w:val="0"/>
              <w:marBottom w:val="0"/>
              <w:divBdr>
                <w:top w:val="none" w:sz="0" w:space="0" w:color="auto"/>
                <w:left w:val="none" w:sz="0" w:space="0" w:color="auto"/>
                <w:bottom w:val="none" w:sz="0" w:space="0" w:color="auto"/>
                <w:right w:val="none" w:sz="0" w:space="0" w:color="auto"/>
              </w:divBdr>
            </w:div>
            <w:div w:id="1802453935">
              <w:marLeft w:val="0"/>
              <w:marRight w:val="0"/>
              <w:marTop w:val="0"/>
              <w:marBottom w:val="0"/>
              <w:divBdr>
                <w:top w:val="none" w:sz="0" w:space="0" w:color="auto"/>
                <w:left w:val="none" w:sz="0" w:space="0" w:color="auto"/>
                <w:bottom w:val="none" w:sz="0" w:space="0" w:color="auto"/>
                <w:right w:val="none" w:sz="0" w:space="0" w:color="auto"/>
              </w:divBdr>
            </w:div>
            <w:div w:id="1803957382">
              <w:marLeft w:val="0"/>
              <w:marRight w:val="0"/>
              <w:marTop w:val="0"/>
              <w:marBottom w:val="0"/>
              <w:divBdr>
                <w:top w:val="none" w:sz="0" w:space="0" w:color="auto"/>
                <w:left w:val="none" w:sz="0" w:space="0" w:color="auto"/>
                <w:bottom w:val="none" w:sz="0" w:space="0" w:color="auto"/>
                <w:right w:val="none" w:sz="0" w:space="0" w:color="auto"/>
              </w:divBdr>
            </w:div>
            <w:div w:id="1806851592">
              <w:marLeft w:val="0"/>
              <w:marRight w:val="0"/>
              <w:marTop w:val="0"/>
              <w:marBottom w:val="0"/>
              <w:divBdr>
                <w:top w:val="none" w:sz="0" w:space="0" w:color="auto"/>
                <w:left w:val="none" w:sz="0" w:space="0" w:color="auto"/>
                <w:bottom w:val="none" w:sz="0" w:space="0" w:color="auto"/>
                <w:right w:val="none" w:sz="0" w:space="0" w:color="auto"/>
              </w:divBdr>
            </w:div>
            <w:div w:id="1818573172">
              <w:marLeft w:val="0"/>
              <w:marRight w:val="0"/>
              <w:marTop w:val="0"/>
              <w:marBottom w:val="0"/>
              <w:divBdr>
                <w:top w:val="none" w:sz="0" w:space="0" w:color="auto"/>
                <w:left w:val="none" w:sz="0" w:space="0" w:color="auto"/>
                <w:bottom w:val="none" w:sz="0" w:space="0" w:color="auto"/>
                <w:right w:val="none" w:sz="0" w:space="0" w:color="auto"/>
              </w:divBdr>
            </w:div>
            <w:div w:id="1826123765">
              <w:marLeft w:val="0"/>
              <w:marRight w:val="0"/>
              <w:marTop w:val="0"/>
              <w:marBottom w:val="0"/>
              <w:divBdr>
                <w:top w:val="none" w:sz="0" w:space="0" w:color="auto"/>
                <w:left w:val="none" w:sz="0" w:space="0" w:color="auto"/>
                <w:bottom w:val="none" w:sz="0" w:space="0" w:color="auto"/>
                <w:right w:val="none" w:sz="0" w:space="0" w:color="auto"/>
              </w:divBdr>
            </w:div>
            <w:div w:id="1839300107">
              <w:marLeft w:val="0"/>
              <w:marRight w:val="0"/>
              <w:marTop w:val="0"/>
              <w:marBottom w:val="0"/>
              <w:divBdr>
                <w:top w:val="none" w:sz="0" w:space="0" w:color="auto"/>
                <w:left w:val="none" w:sz="0" w:space="0" w:color="auto"/>
                <w:bottom w:val="none" w:sz="0" w:space="0" w:color="auto"/>
                <w:right w:val="none" w:sz="0" w:space="0" w:color="auto"/>
              </w:divBdr>
            </w:div>
            <w:div w:id="1844926827">
              <w:marLeft w:val="0"/>
              <w:marRight w:val="0"/>
              <w:marTop w:val="0"/>
              <w:marBottom w:val="0"/>
              <w:divBdr>
                <w:top w:val="none" w:sz="0" w:space="0" w:color="auto"/>
                <w:left w:val="none" w:sz="0" w:space="0" w:color="auto"/>
                <w:bottom w:val="none" w:sz="0" w:space="0" w:color="auto"/>
                <w:right w:val="none" w:sz="0" w:space="0" w:color="auto"/>
              </w:divBdr>
            </w:div>
            <w:div w:id="1855071461">
              <w:marLeft w:val="0"/>
              <w:marRight w:val="0"/>
              <w:marTop w:val="0"/>
              <w:marBottom w:val="0"/>
              <w:divBdr>
                <w:top w:val="none" w:sz="0" w:space="0" w:color="auto"/>
                <w:left w:val="none" w:sz="0" w:space="0" w:color="auto"/>
                <w:bottom w:val="none" w:sz="0" w:space="0" w:color="auto"/>
                <w:right w:val="none" w:sz="0" w:space="0" w:color="auto"/>
              </w:divBdr>
            </w:div>
            <w:div w:id="1861356879">
              <w:marLeft w:val="0"/>
              <w:marRight w:val="0"/>
              <w:marTop w:val="0"/>
              <w:marBottom w:val="0"/>
              <w:divBdr>
                <w:top w:val="none" w:sz="0" w:space="0" w:color="auto"/>
                <w:left w:val="none" w:sz="0" w:space="0" w:color="auto"/>
                <w:bottom w:val="none" w:sz="0" w:space="0" w:color="auto"/>
                <w:right w:val="none" w:sz="0" w:space="0" w:color="auto"/>
              </w:divBdr>
            </w:div>
            <w:div w:id="1868441558">
              <w:marLeft w:val="0"/>
              <w:marRight w:val="0"/>
              <w:marTop w:val="0"/>
              <w:marBottom w:val="0"/>
              <w:divBdr>
                <w:top w:val="none" w:sz="0" w:space="0" w:color="auto"/>
                <w:left w:val="none" w:sz="0" w:space="0" w:color="auto"/>
                <w:bottom w:val="none" w:sz="0" w:space="0" w:color="auto"/>
                <w:right w:val="none" w:sz="0" w:space="0" w:color="auto"/>
              </w:divBdr>
            </w:div>
            <w:div w:id="1888561543">
              <w:marLeft w:val="0"/>
              <w:marRight w:val="0"/>
              <w:marTop w:val="0"/>
              <w:marBottom w:val="0"/>
              <w:divBdr>
                <w:top w:val="none" w:sz="0" w:space="0" w:color="auto"/>
                <w:left w:val="none" w:sz="0" w:space="0" w:color="auto"/>
                <w:bottom w:val="none" w:sz="0" w:space="0" w:color="auto"/>
                <w:right w:val="none" w:sz="0" w:space="0" w:color="auto"/>
              </w:divBdr>
            </w:div>
            <w:div w:id="1893417654">
              <w:marLeft w:val="0"/>
              <w:marRight w:val="0"/>
              <w:marTop w:val="0"/>
              <w:marBottom w:val="0"/>
              <w:divBdr>
                <w:top w:val="none" w:sz="0" w:space="0" w:color="auto"/>
                <w:left w:val="none" w:sz="0" w:space="0" w:color="auto"/>
                <w:bottom w:val="none" w:sz="0" w:space="0" w:color="auto"/>
                <w:right w:val="none" w:sz="0" w:space="0" w:color="auto"/>
              </w:divBdr>
            </w:div>
            <w:div w:id="1947499101">
              <w:marLeft w:val="0"/>
              <w:marRight w:val="0"/>
              <w:marTop w:val="0"/>
              <w:marBottom w:val="0"/>
              <w:divBdr>
                <w:top w:val="none" w:sz="0" w:space="0" w:color="auto"/>
                <w:left w:val="none" w:sz="0" w:space="0" w:color="auto"/>
                <w:bottom w:val="none" w:sz="0" w:space="0" w:color="auto"/>
                <w:right w:val="none" w:sz="0" w:space="0" w:color="auto"/>
              </w:divBdr>
            </w:div>
            <w:div w:id="1983538984">
              <w:marLeft w:val="0"/>
              <w:marRight w:val="0"/>
              <w:marTop w:val="0"/>
              <w:marBottom w:val="0"/>
              <w:divBdr>
                <w:top w:val="none" w:sz="0" w:space="0" w:color="auto"/>
                <w:left w:val="none" w:sz="0" w:space="0" w:color="auto"/>
                <w:bottom w:val="none" w:sz="0" w:space="0" w:color="auto"/>
                <w:right w:val="none" w:sz="0" w:space="0" w:color="auto"/>
              </w:divBdr>
            </w:div>
            <w:div w:id="2021617626">
              <w:marLeft w:val="0"/>
              <w:marRight w:val="0"/>
              <w:marTop w:val="0"/>
              <w:marBottom w:val="0"/>
              <w:divBdr>
                <w:top w:val="none" w:sz="0" w:space="0" w:color="auto"/>
                <w:left w:val="none" w:sz="0" w:space="0" w:color="auto"/>
                <w:bottom w:val="none" w:sz="0" w:space="0" w:color="auto"/>
                <w:right w:val="none" w:sz="0" w:space="0" w:color="auto"/>
              </w:divBdr>
            </w:div>
            <w:div w:id="2036151511">
              <w:marLeft w:val="0"/>
              <w:marRight w:val="0"/>
              <w:marTop w:val="0"/>
              <w:marBottom w:val="0"/>
              <w:divBdr>
                <w:top w:val="none" w:sz="0" w:space="0" w:color="auto"/>
                <w:left w:val="none" w:sz="0" w:space="0" w:color="auto"/>
                <w:bottom w:val="none" w:sz="0" w:space="0" w:color="auto"/>
                <w:right w:val="none" w:sz="0" w:space="0" w:color="auto"/>
              </w:divBdr>
            </w:div>
            <w:div w:id="2044940810">
              <w:marLeft w:val="0"/>
              <w:marRight w:val="0"/>
              <w:marTop w:val="0"/>
              <w:marBottom w:val="0"/>
              <w:divBdr>
                <w:top w:val="none" w:sz="0" w:space="0" w:color="auto"/>
                <w:left w:val="none" w:sz="0" w:space="0" w:color="auto"/>
                <w:bottom w:val="none" w:sz="0" w:space="0" w:color="auto"/>
                <w:right w:val="none" w:sz="0" w:space="0" w:color="auto"/>
              </w:divBdr>
            </w:div>
            <w:div w:id="2051570980">
              <w:marLeft w:val="0"/>
              <w:marRight w:val="0"/>
              <w:marTop w:val="0"/>
              <w:marBottom w:val="0"/>
              <w:divBdr>
                <w:top w:val="none" w:sz="0" w:space="0" w:color="auto"/>
                <w:left w:val="none" w:sz="0" w:space="0" w:color="auto"/>
                <w:bottom w:val="none" w:sz="0" w:space="0" w:color="auto"/>
                <w:right w:val="none" w:sz="0" w:space="0" w:color="auto"/>
              </w:divBdr>
            </w:div>
            <w:div w:id="2051956314">
              <w:marLeft w:val="0"/>
              <w:marRight w:val="0"/>
              <w:marTop w:val="0"/>
              <w:marBottom w:val="0"/>
              <w:divBdr>
                <w:top w:val="none" w:sz="0" w:space="0" w:color="auto"/>
                <w:left w:val="none" w:sz="0" w:space="0" w:color="auto"/>
                <w:bottom w:val="none" w:sz="0" w:space="0" w:color="auto"/>
                <w:right w:val="none" w:sz="0" w:space="0" w:color="auto"/>
              </w:divBdr>
            </w:div>
            <w:div w:id="2075272736">
              <w:marLeft w:val="0"/>
              <w:marRight w:val="0"/>
              <w:marTop w:val="0"/>
              <w:marBottom w:val="0"/>
              <w:divBdr>
                <w:top w:val="none" w:sz="0" w:space="0" w:color="auto"/>
                <w:left w:val="none" w:sz="0" w:space="0" w:color="auto"/>
                <w:bottom w:val="none" w:sz="0" w:space="0" w:color="auto"/>
                <w:right w:val="none" w:sz="0" w:space="0" w:color="auto"/>
              </w:divBdr>
            </w:div>
            <w:div w:id="2116095924">
              <w:marLeft w:val="0"/>
              <w:marRight w:val="0"/>
              <w:marTop w:val="0"/>
              <w:marBottom w:val="0"/>
              <w:divBdr>
                <w:top w:val="none" w:sz="0" w:space="0" w:color="auto"/>
                <w:left w:val="none" w:sz="0" w:space="0" w:color="auto"/>
                <w:bottom w:val="none" w:sz="0" w:space="0" w:color="auto"/>
                <w:right w:val="none" w:sz="0" w:space="0" w:color="auto"/>
              </w:divBdr>
            </w:div>
            <w:div w:id="2121681910">
              <w:marLeft w:val="0"/>
              <w:marRight w:val="0"/>
              <w:marTop w:val="0"/>
              <w:marBottom w:val="0"/>
              <w:divBdr>
                <w:top w:val="none" w:sz="0" w:space="0" w:color="auto"/>
                <w:left w:val="none" w:sz="0" w:space="0" w:color="auto"/>
                <w:bottom w:val="none" w:sz="0" w:space="0" w:color="auto"/>
                <w:right w:val="none" w:sz="0" w:space="0" w:color="auto"/>
              </w:divBdr>
            </w:div>
            <w:div w:id="21313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843">
      <w:bodyDiv w:val="1"/>
      <w:marLeft w:val="0"/>
      <w:marRight w:val="0"/>
      <w:marTop w:val="0"/>
      <w:marBottom w:val="0"/>
      <w:divBdr>
        <w:top w:val="none" w:sz="0" w:space="0" w:color="auto"/>
        <w:left w:val="none" w:sz="0" w:space="0" w:color="auto"/>
        <w:bottom w:val="none" w:sz="0" w:space="0" w:color="auto"/>
        <w:right w:val="none" w:sz="0" w:space="0" w:color="auto"/>
      </w:divBdr>
    </w:div>
    <w:div w:id="250478652">
      <w:bodyDiv w:val="1"/>
      <w:marLeft w:val="0"/>
      <w:marRight w:val="0"/>
      <w:marTop w:val="0"/>
      <w:marBottom w:val="0"/>
      <w:divBdr>
        <w:top w:val="none" w:sz="0" w:space="0" w:color="auto"/>
        <w:left w:val="none" w:sz="0" w:space="0" w:color="auto"/>
        <w:bottom w:val="none" w:sz="0" w:space="0" w:color="auto"/>
        <w:right w:val="none" w:sz="0" w:space="0" w:color="auto"/>
      </w:divBdr>
    </w:div>
    <w:div w:id="275059498">
      <w:bodyDiv w:val="1"/>
      <w:marLeft w:val="0"/>
      <w:marRight w:val="0"/>
      <w:marTop w:val="0"/>
      <w:marBottom w:val="0"/>
      <w:divBdr>
        <w:top w:val="none" w:sz="0" w:space="0" w:color="auto"/>
        <w:left w:val="none" w:sz="0" w:space="0" w:color="auto"/>
        <w:bottom w:val="none" w:sz="0" w:space="0" w:color="auto"/>
        <w:right w:val="none" w:sz="0" w:space="0" w:color="auto"/>
      </w:divBdr>
    </w:div>
    <w:div w:id="324631395">
      <w:bodyDiv w:val="1"/>
      <w:marLeft w:val="0"/>
      <w:marRight w:val="0"/>
      <w:marTop w:val="0"/>
      <w:marBottom w:val="0"/>
      <w:divBdr>
        <w:top w:val="none" w:sz="0" w:space="0" w:color="auto"/>
        <w:left w:val="none" w:sz="0" w:space="0" w:color="auto"/>
        <w:bottom w:val="none" w:sz="0" w:space="0" w:color="auto"/>
        <w:right w:val="none" w:sz="0" w:space="0" w:color="auto"/>
      </w:divBdr>
    </w:div>
    <w:div w:id="364604340">
      <w:bodyDiv w:val="1"/>
      <w:marLeft w:val="0"/>
      <w:marRight w:val="0"/>
      <w:marTop w:val="0"/>
      <w:marBottom w:val="0"/>
      <w:divBdr>
        <w:top w:val="none" w:sz="0" w:space="0" w:color="auto"/>
        <w:left w:val="none" w:sz="0" w:space="0" w:color="auto"/>
        <w:bottom w:val="none" w:sz="0" w:space="0" w:color="auto"/>
        <w:right w:val="none" w:sz="0" w:space="0" w:color="auto"/>
      </w:divBdr>
    </w:div>
    <w:div w:id="379670350">
      <w:bodyDiv w:val="1"/>
      <w:marLeft w:val="0"/>
      <w:marRight w:val="0"/>
      <w:marTop w:val="0"/>
      <w:marBottom w:val="0"/>
      <w:divBdr>
        <w:top w:val="none" w:sz="0" w:space="0" w:color="auto"/>
        <w:left w:val="none" w:sz="0" w:space="0" w:color="auto"/>
        <w:bottom w:val="none" w:sz="0" w:space="0" w:color="auto"/>
        <w:right w:val="none" w:sz="0" w:space="0" w:color="auto"/>
      </w:divBdr>
    </w:div>
    <w:div w:id="418332108">
      <w:bodyDiv w:val="1"/>
      <w:marLeft w:val="0"/>
      <w:marRight w:val="0"/>
      <w:marTop w:val="0"/>
      <w:marBottom w:val="0"/>
      <w:divBdr>
        <w:top w:val="none" w:sz="0" w:space="0" w:color="auto"/>
        <w:left w:val="none" w:sz="0" w:space="0" w:color="auto"/>
        <w:bottom w:val="none" w:sz="0" w:space="0" w:color="auto"/>
        <w:right w:val="none" w:sz="0" w:space="0" w:color="auto"/>
      </w:divBdr>
    </w:div>
    <w:div w:id="421754886">
      <w:bodyDiv w:val="1"/>
      <w:marLeft w:val="0"/>
      <w:marRight w:val="0"/>
      <w:marTop w:val="0"/>
      <w:marBottom w:val="0"/>
      <w:divBdr>
        <w:top w:val="none" w:sz="0" w:space="0" w:color="auto"/>
        <w:left w:val="none" w:sz="0" w:space="0" w:color="auto"/>
        <w:bottom w:val="none" w:sz="0" w:space="0" w:color="auto"/>
        <w:right w:val="none" w:sz="0" w:space="0" w:color="auto"/>
      </w:divBdr>
    </w:div>
    <w:div w:id="424115226">
      <w:bodyDiv w:val="1"/>
      <w:marLeft w:val="0"/>
      <w:marRight w:val="0"/>
      <w:marTop w:val="0"/>
      <w:marBottom w:val="0"/>
      <w:divBdr>
        <w:top w:val="none" w:sz="0" w:space="0" w:color="auto"/>
        <w:left w:val="none" w:sz="0" w:space="0" w:color="auto"/>
        <w:bottom w:val="none" w:sz="0" w:space="0" w:color="auto"/>
        <w:right w:val="none" w:sz="0" w:space="0" w:color="auto"/>
      </w:divBdr>
    </w:div>
    <w:div w:id="443035362">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9">
          <w:marLeft w:val="0"/>
          <w:marRight w:val="0"/>
          <w:marTop w:val="0"/>
          <w:marBottom w:val="0"/>
          <w:divBdr>
            <w:top w:val="none" w:sz="0" w:space="0" w:color="auto"/>
            <w:left w:val="none" w:sz="0" w:space="0" w:color="auto"/>
            <w:bottom w:val="none" w:sz="0" w:space="0" w:color="auto"/>
            <w:right w:val="none" w:sz="0" w:space="0" w:color="auto"/>
          </w:divBdr>
          <w:divsChild>
            <w:div w:id="41445311">
              <w:marLeft w:val="0"/>
              <w:marRight w:val="0"/>
              <w:marTop w:val="0"/>
              <w:marBottom w:val="0"/>
              <w:divBdr>
                <w:top w:val="none" w:sz="0" w:space="0" w:color="auto"/>
                <w:left w:val="none" w:sz="0" w:space="0" w:color="auto"/>
                <w:bottom w:val="none" w:sz="0" w:space="0" w:color="auto"/>
                <w:right w:val="none" w:sz="0" w:space="0" w:color="auto"/>
              </w:divBdr>
            </w:div>
            <w:div w:id="114717841">
              <w:marLeft w:val="0"/>
              <w:marRight w:val="0"/>
              <w:marTop w:val="0"/>
              <w:marBottom w:val="0"/>
              <w:divBdr>
                <w:top w:val="none" w:sz="0" w:space="0" w:color="auto"/>
                <w:left w:val="none" w:sz="0" w:space="0" w:color="auto"/>
                <w:bottom w:val="none" w:sz="0" w:space="0" w:color="auto"/>
                <w:right w:val="none" w:sz="0" w:space="0" w:color="auto"/>
              </w:divBdr>
            </w:div>
            <w:div w:id="148523082">
              <w:marLeft w:val="0"/>
              <w:marRight w:val="0"/>
              <w:marTop w:val="0"/>
              <w:marBottom w:val="0"/>
              <w:divBdr>
                <w:top w:val="none" w:sz="0" w:space="0" w:color="auto"/>
                <w:left w:val="none" w:sz="0" w:space="0" w:color="auto"/>
                <w:bottom w:val="none" w:sz="0" w:space="0" w:color="auto"/>
                <w:right w:val="none" w:sz="0" w:space="0" w:color="auto"/>
              </w:divBdr>
            </w:div>
            <w:div w:id="180822311">
              <w:marLeft w:val="0"/>
              <w:marRight w:val="0"/>
              <w:marTop w:val="0"/>
              <w:marBottom w:val="0"/>
              <w:divBdr>
                <w:top w:val="none" w:sz="0" w:space="0" w:color="auto"/>
                <w:left w:val="none" w:sz="0" w:space="0" w:color="auto"/>
                <w:bottom w:val="none" w:sz="0" w:space="0" w:color="auto"/>
                <w:right w:val="none" w:sz="0" w:space="0" w:color="auto"/>
              </w:divBdr>
            </w:div>
            <w:div w:id="207645823">
              <w:marLeft w:val="0"/>
              <w:marRight w:val="0"/>
              <w:marTop w:val="0"/>
              <w:marBottom w:val="0"/>
              <w:divBdr>
                <w:top w:val="none" w:sz="0" w:space="0" w:color="auto"/>
                <w:left w:val="none" w:sz="0" w:space="0" w:color="auto"/>
                <w:bottom w:val="none" w:sz="0" w:space="0" w:color="auto"/>
                <w:right w:val="none" w:sz="0" w:space="0" w:color="auto"/>
              </w:divBdr>
            </w:div>
            <w:div w:id="282545479">
              <w:marLeft w:val="0"/>
              <w:marRight w:val="0"/>
              <w:marTop w:val="0"/>
              <w:marBottom w:val="0"/>
              <w:divBdr>
                <w:top w:val="none" w:sz="0" w:space="0" w:color="auto"/>
                <w:left w:val="none" w:sz="0" w:space="0" w:color="auto"/>
                <w:bottom w:val="none" w:sz="0" w:space="0" w:color="auto"/>
                <w:right w:val="none" w:sz="0" w:space="0" w:color="auto"/>
              </w:divBdr>
            </w:div>
            <w:div w:id="302321781">
              <w:marLeft w:val="0"/>
              <w:marRight w:val="0"/>
              <w:marTop w:val="0"/>
              <w:marBottom w:val="0"/>
              <w:divBdr>
                <w:top w:val="none" w:sz="0" w:space="0" w:color="auto"/>
                <w:left w:val="none" w:sz="0" w:space="0" w:color="auto"/>
                <w:bottom w:val="none" w:sz="0" w:space="0" w:color="auto"/>
                <w:right w:val="none" w:sz="0" w:space="0" w:color="auto"/>
              </w:divBdr>
            </w:div>
            <w:div w:id="318464951">
              <w:marLeft w:val="0"/>
              <w:marRight w:val="0"/>
              <w:marTop w:val="0"/>
              <w:marBottom w:val="0"/>
              <w:divBdr>
                <w:top w:val="none" w:sz="0" w:space="0" w:color="auto"/>
                <w:left w:val="none" w:sz="0" w:space="0" w:color="auto"/>
                <w:bottom w:val="none" w:sz="0" w:space="0" w:color="auto"/>
                <w:right w:val="none" w:sz="0" w:space="0" w:color="auto"/>
              </w:divBdr>
            </w:div>
            <w:div w:id="323704902">
              <w:marLeft w:val="0"/>
              <w:marRight w:val="0"/>
              <w:marTop w:val="0"/>
              <w:marBottom w:val="0"/>
              <w:divBdr>
                <w:top w:val="none" w:sz="0" w:space="0" w:color="auto"/>
                <w:left w:val="none" w:sz="0" w:space="0" w:color="auto"/>
                <w:bottom w:val="none" w:sz="0" w:space="0" w:color="auto"/>
                <w:right w:val="none" w:sz="0" w:space="0" w:color="auto"/>
              </w:divBdr>
            </w:div>
            <w:div w:id="340354245">
              <w:marLeft w:val="0"/>
              <w:marRight w:val="0"/>
              <w:marTop w:val="0"/>
              <w:marBottom w:val="0"/>
              <w:divBdr>
                <w:top w:val="none" w:sz="0" w:space="0" w:color="auto"/>
                <w:left w:val="none" w:sz="0" w:space="0" w:color="auto"/>
                <w:bottom w:val="none" w:sz="0" w:space="0" w:color="auto"/>
                <w:right w:val="none" w:sz="0" w:space="0" w:color="auto"/>
              </w:divBdr>
            </w:div>
            <w:div w:id="360515710">
              <w:marLeft w:val="0"/>
              <w:marRight w:val="0"/>
              <w:marTop w:val="0"/>
              <w:marBottom w:val="0"/>
              <w:divBdr>
                <w:top w:val="none" w:sz="0" w:space="0" w:color="auto"/>
                <w:left w:val="none" w:sz="0" w:space="0" w:color="auto"/>
                <w:bottom w:val="none" w:sz="0" w:space="0" w:color="auto"/>
                <w:right w:val="none" w:sz="0" w:space="0" w:color="auto"/>
              </w:divBdr>
            </w:div>
            <w:div w:id="371535736">
              <w:marLeft w:val="0"/>
              <w:marRight w:val="0"/>
              <w:marTop w:val="0"/>
              <w:marBottom w:val="0"/>
              <w:divBdr>
                <w:top w:val="none" w:sz="0" w:space="0" w:color="auto"/>
                <w:left w:val="none" w:sz="0" w:space="0" w:color="auto"/>
                <w:bottom w:val="none" w:sz="0" w:space="0" w:color="auto"/>
                <w:right w:val="none" w:sz="0" w:space="0" w:color="auto"/>
              </w:divBdr>
            </w:div>
            <w:div w:id="415564998">
              <w:marLeft w:val="0"/>
              <w:marRight w:val="0"/>
              <w:marTop w:val="0"/>
              <w:marBottom w:val="0"/>
              <w:divBdr>
                <w:top w:val="none" w:sz="0" w:space="0" w:color="auto"/>
                <w:left w:val="none" w:sz="0" w:space="0" w:color="auto"/>
                <w:bottom w:val="none" w:sz="0" w:space="0" w:color="auto"/>
                <w:right w:val="none" w:sz="0" w:space="0" w:color="auto"/>
              </w:divBdr>
            </w:div>
            <w:div w:id="422385393">
              <w:marLeft w:val="0"/>
              <w:marRight w:val="0"/>
              <w:marTop w:val="0"/>
              <w:marBottom w:val="0"/>
              <w:divBdr>
                <w:top w:val="none" w:sz="0" w:space="0" w:color="auto"/>
                <w:left w:val="none" w:sz="0" w:space="0" w:color="auto"/>
                <w:bottom w:val="none" w:sz="0" w:space="0" w:color="auto"/>
                <w:right w:val="none" w:sz="0" w:space="0" w:color="auto"/>
              </w:divBdr>
            </w:div>
            <w:div w:id="426660165">
              <w:marLeft w:val="0"/>
              <w:marRight w:val="0"/>
              <w:marTop w:val="0"/>
              <w:marBottom w:val="0"/>
              <w:divBdr>
                <w:top w:val="none" w:sz="0" w:space="0" w:color="auto"/>
                <w:left w:val="none" w:sz="0" w:space="0" w:color="auto"/>
                <w:bottom w:val="none" w:sz="0" w:space="0" w:color="auto"/>
                <w:right w:val="none" w:sz="0" w:space="0" w:color="auto"/>
              </w:divBdr>
            </w:div>
            <w:div w:id="444737425">
              <w:marLeft w:val="0"/>
              <w:marRight w:val="0"/>
              <w:marTop w:val="0"/>
              <w:marBottom w:val="0"/>
              <w:divBdr>
                <w:top w:val="none" w:sz="0" w:space="0" w:color="auto"/>
                <w:left w:val="none" w:sz="0" w:space="0" w:color="auto"/>
                <w:bottom w:val="none" w:sz="0" w:space="0" w:color="auto"/>
                <w:right w:val="none" w:sz="0" w:space="0" w:color="auto"/>
              </w:divBdr>
            </w:div>
            <w:div w:id="506987788">
              <w:marLeft w:val="0"/>
              <w:marRight w:val="0"/>
              <w:marTop w:val="0"/>
              <w:marBottom w:val="0"/>
              <w:divBdr>
                <w:top w:val="none" w:sz="0" w:space="0" w:color="auto"/>
                <w:left w:val="none" w:sz="0" w:space="0" w:color="auto"/>
                <w:bottom w:val="none" w:sz="0" w:space="0" w:color="auto"/>
                <w:right w:val="none" w:sz="0" w:space="0" w:color="auto"/>
              </w:divBdr>
            </w:div>
            <w:div w:id="522087733">
              <w:marLeft w:val="0"/>
              <w:marRight w:val="0"/>
              <w:marTop w:val="0"/>
              <w:marBottom w:val="0"/>
              <w:divBdr>
                <w:top w:val="none" w:sz="0" w:space="0" w:color="auto"/>
                <w:left w:val="none" w:sz="0" w:space="0" w:color="auto"/>
                <w:bottom w:val="none" w:sz="0" w:space="0" w:color="auto"/>
                <w:right w:val="none" w:sz="0" w:space="0" w:color="auto"/>
              </w:divBdr>
            </w:div>
            <w:div w:id="564032854">
              <w:marLeft w:val="0"/>
              <w:marRight w:val="0"/>
              <w:marTop w:val="0"/>
              <w:marBottom w:val="0"/>
              <w:divBdr>
                <w:top w:val="none" w:sz="0" w:space="0" w:color="auto"/>
                <w:left w:val="none" w:sz="0" w:space="0" w:color="auto"/>
                <w:bottom w:val="none" w:sz="0" w:space="0" w:color="auto"/>
                <w:right w:val="none" w:sz="0" w:space="0" w:color="auto"/>
              </w:divBdr>
            </w:div>
            <w:div w:id="631666723">
              <w:marLeft w:val="0"/>
              <w:marRight w:val="0"/>
              <w:marTop w:val="0"/>
              <w:marBottom w:val="0"/>
              <w:divBdr>
                <w:top w:val="none" w:sz="0" w:space="0" w:color="auto"/>
                <w:left w:val="none" w:sz="0" w:space="0" w:color="auto"/>
                <w:bottom w:val="none" w:sz="0" w:space="0" w:color="auto"/>
                <w:right w:val="none" w:sz="0" w:space="0" w:color="auto"/>
              </w:divBdr>
            </w:div>
            <w:div w:id="670911539">
              <w:marLeft w:val="0"/>
              <w:marRight w:val="0"/>
              <w:marTop w:val="0"/>
              <w:marBottom w:val="0"/>
              <w:divBdr>
                <w:top w:val="none" w:sz="0" w:space="0" w:color="auto"/>
                <w:left w:val="none" w:sz="0" w:space="0" w:color="auto"/>
                <w:bottom w:val="none" w:sz="0" w:space="0" w:color="auto"/>
                <w:right w:val="none" w:sz="0" w:space="0" w:color="auto"/>
              </w:divBdr>
            </w:div>
            <w:div w:id="697970915">
              <w:marLeft w:val="0"/>
              <w:marRight w:val="0"/>
              <w:marTop w:val="0"/>
              <w:marBottom w:val="0"/>
              <w:divBdr>
                <w:top w:val="none" w:sz="0" w:space="0" w:color="auto"/>
                <w:left w:val="none" w:sz="0" w:space="0" w:color="auto"/>
                <w:bottom w:val="none" w:sz="0" w:space="0" w:color="auto"/>
                <w:right w:val="none" w:sz="0" w:space="0" w:color="auto"/>
              </w:divBdr>
            </w:div>
            <w:div w:id="709576427">
              <w:marLeft w:val="0"/>
              <w:marRight w:val="0"/>
              <w:marTop w:val="0"/>
              <w:marBottom w:val="0"/>
              <w:divBdr>
                <w:top w:val="none" w:sz="0" w:space="0" w:color="auto"/>
                <w:left w:val="none" w:sz="0" w:space="0" w:color="auto"/>
                <w:bottom w:val="none" w:sz="0" w:space="0" w:color="auto"/>
                <w:right w:val="none" w:sz="0" w:space="0" w:color="auto"/>
              </w:divBdr>
            </w:div>
            <w:div w:id="715811801">
              <w:marLeft w:val="0"/>
              <w:marRight w:val="0"/>
              <w:marTop w:val="0"/>
              <w:marBottom w:val="0"/>
              <w:divBdr>
                <w:top w:val="none" w:sz="0" w:space="0" w:color="auto"/>
                <w:left w:val="none" w:sz="0" w:space="0" w:color="auto"/>
                <w:bottom w:val="none" w:sz="0" w:space="0" w:color="auto"/>
                <w:right w:val="none" w:sz="0" w:space="0" w:color="auto"/>
              </w:divBdr>
            </w:div>
            <w:div w:id="716273149">
              <w:marLeft w:val="0"/>
              <w:marRight w:val="0"/>
              <w:marTop w:val="0"/>
              <w:marBottom w:val="0"/>
              <w:divBdr>
                <w:top w:val="none" w:sz="0" w:space="0" w:color="auto"/>
                <w:left w:val="none" w:sz="0" w:space="0" w:color="auto"/>
                <w:bottom w:val="none" w:sz="0" w:space="0" w:color="auto"/>
                <w:right w:val="none" w:sz="0" w:space="0" w:color="auto"/>
              </w:divBdr>
            </w:div>
            <w:div w:id="724451168">
              <w:marLeft w:val="0"/>
              <w:marRight w:val="0"/>
              <w:marTop w:val="0"/>
              <w:marBottom w:val="0"/>
              <w:divBdr>
                <w:top w:val="none" w:sz="0" w:space="0" w:color="auto"/>
                <w:left w:val="none" w:sz="0" w:space="0" w:color="auto"/>
                <w:bottom w:val="none" w:sz="0" w:space="0" w:color="auto"/>
                <w:right w:val="none" w:sz="0" w:space="0" w:color="auto"/>
              </w:divBdr>
            </w:div>
            <w:div w:id="793787020">
              <w:marLeft w:val="0"/>
              <w:marRight w:val="0"/>
              <w:marTop w:val="0"/>
              <w:marBottom w:val="0"/>
              <w:divBdr>
                <w:top w:val="none" w:sz="0" w:space="0" w:color="auto"/>
                <w:left w:val="none" w:sz="0" w:space="0" w:color="auto"/>
                <w:bottom w:val="none" w:sz="0" w:space="0" w:color="auto"/>
                <w:right w:val="none" w:sz="0" w:space="0" w:color="auto"/>
              </w:divBdr>
            </w:div>
            <w:div w:id="795099092">
              <w:marLeft w:val="0"/>
              <w:marRight w:val="0"/>
              <w:marTop w:val="0"/>
              <w:marBottom w:val="0"/>
              <w:divBdr>
                <w:top w:val="none" w:sz="0" w:space="0" w:color="auto"/>
                <w:left w:val="none" w:sz="0" w:space="0" w:color="auto"/>
                <w:bottom w:val="none" w:sz="0" w:space="0" w:color="auto"/>
                <w:right w:val="none" w:sz="0" w:space="0" w:color="auto"/>
              </w:divBdr>
            </w:div>
            <w:div w:id="861092127">
              <w:marLeft w:val="0"/>
              <w:marRight w:val="0"/>
              <w:marTop w:val="0"/>
              <w:marBottom w:val="0"/>
              <w:divBdr>
                <w:top w:val="none" w:sz="0" w:space="0" w:color="auto"/>
                <w:left w:val="none" w:sz="0" w:space="0" w:color="auto"/>
                <w:bottom w:val="none" w:sz="0" w:space="0" w:color="auto"/>
                <w:right w:val="none" w:sz="0" w:space="0" w:color="auto"/>
              </w:divBdr>
            </w:div>
            <w:div w:id="869997766">
              <w:marLeft w:val="0"/>
              <w:marRight w:val="0"/>
              <w:marTop w:val="0"/>
              <w:marBottom w:val="0"/>
              <w:divBdr>
                <w:top w:val="none" w:sz="0" w:space="0" w:color="auto"/>
                <w:left w:val="none" w:sz="0" w:space="0" w:color="auto"/>
                <w:bottom w:val="none" w:sz="0" w:space="0" w:color="auto"/>
                <w:right w:val="none" w:sz="0" w:space="0" w:color="auto"/>
              </w:divBdr>
            </w:div>
            <w:div w:id="870187987">
              <w:marLeft w:val="0"/>
              <w:marRight w:val="0"/>
              <w:marTop w:val="0"/>
              <w:marBottom w:val="0"/>
              <w:divBdr>
                <w:top w:val="none" w:sz="0" w:space="0" w:color="auto"/>
                <w:left w:val="none" w:sz="0" w:space="0" w:color="auto"/>
                <w:bottom w:val="none" w:sz="0" w:space="0" w:color="auto"/>
                <w:right w:val="none" w:sz="0" w:space="0" w:color="auto"/>
              </w:divBdr>
            </w:div>
            <w:div w:id="890311046">
              <w:marLeft w:val="0"/>
              <w:marRight w:val="0"/>
              <w:marTop w:val="0"/>
              <w:marBottom w:val="0"/>
              <w:divBdr>
                <w:top w:val="none" w:sz="0" w:space="0" w:color="auto"/>
                <w:left w:val="none" w:sz="0" w:space="0" w:color="auto"/>
                <w:bottom w:val="none" w:sz="0" w:space="0" w:color="auto"/>
                <w:right w:val="none" w:sz="0" w:space="0" w:color="auto"/>
              </w:divBdr>
            </w:div>
            <w:div w:id="897742945">
              <w:marLeft w:val="0"/>
              <w:marRight w:val="0"/>
              <w:marTop w:val="0"/>
              <w:marBottom w:val="0"/>
              <w:divBdr>
                <w:top w:val="none" w:sz="0" w:space="0" w:color="auto"/>
                <w:left w:val="none" w:sz="0" w:space="0" w:color="auto"/>
                <w:bottom w:val="none" w:sz="0" w:space="0" w:color="auto"/>
                <w:right w:val="none" w:sz="0" w:space="0" w:color="auto"/>
              </w:divBdr>
            </w:div>
            <w:div w:id="948128084">
              <w:marLeft w:val="0"/>
              <w:marRight w:val="0"/>
              <w:marTop w:val="0"/>
              <w:marBottom w:val="0"/>
              <w:divBdr>
                <w:top w:val="none" w:sz="0" w:space="0" w:color="auto"/>
                <w:left w:val="none" w:sz="0" w:space="0" w:color="auto"/>
                <w:bottom w:val="none" w:sz="0" w:space="0" w:color="auto"/>
                <w:right w:val="none" w:sz="0" w:space="0" w:color="auto"/>
              </w:divBdr>
            </w:div>
            <w:div w:id="967397716">
              <w:marLeft w:val="0"/>
              <w:marRight w:val="0"/>
              <w:marTop w:val="0"/>
              <w:marBottom w:val="0"/>
              <w:divBdr>
                <w:top w:val="none" w:sz="0" w:space="0" w:color="auto"/>
                <w:left w:val="none" w:sz="0" w:space="0" w:color="auto"/>
                <w:bottom w:val="none" w:sz="0" w:space="0" w:color="auto"/>
                <w:right w:val="none" w:sz="0" w:space="0" w:color="auto"/>
              </w:divBdr>
            </w:div>
            <w:div w:id="1005061235">
              <w:marLeft w:val="0"/>
              <w:marRight w:val="0"/>
              <w:marTop w:val="0"/>
              <w:marBottom w:val="0"/>
              <w:divBdr>
                <w:top w:val="none" w:sz="0" w:space="0" w:color="auto"/>
                <w:left w:val="none" w:sz="0" w:space="0" w:color="auto"/>
                <w:bottom w:val="none" w:sz="0" w:space="0" w:color="auto"/>
                <w:right w:val="none" w:sz="0" w:space="0" w:color="auto"/>
              </w:divBdr>
            </w:div>
            <w:div w:id="1011177574">
              <w:marLeft w:val="0"/>
              <w:marRight w:val="0"/>
              <w:marTop w:val="0"/>
              <w:marBottom w:val="0"/>
              <w:divBdr>
                <w:top w:val="none" w:sz="0" w:space="0" w:color="auto"/>
                <w:left w:val="none" w:sz="0" w:space="0" w:color="auto"/>
                <w:bottom w:val="none" w:sz="0" w:space="0" w:color="auto"/>
                <w:right w:val="none" w:sz="0" w:space="0" w:color="auto"/>
              </w:divBdr>
            </w:div>
            <w:div w:id="1012877132">
              <w:marLeft w:val="0"/>
              <w:marRight w:val="0"/>
              <w:marTop w:val="0"/>
              <w:marBottom w:val="0"/>
              <w:divBdr>
                <w:top w:val="none" w:sz="0" w:space="0" w:color="auto"/>
                <w:left w:val="none" w:sz="0" w:space="0" w:color="auto"/>
                <w:bottom w:val="none" w:sz="0" w:space="0" w:color="auto"/>
                <w:right w:val="none" w:sz="0" w:space="0" w:color="auto"/>
              </w:divBdr>
            </w:div>
            <w:div w:id="1018198837">
              <w:marLeft w:val="0"/>
              <w:marRight w:val="0"/>
              <w:marTop w:val="0"/>
              <w:marBottom w:val="0"/>
              <w:divBdr>
                <w:top w:val="none" w:sz="0" w:space="0" w:color="auto"/>
                <w:left w:val="none" w:sz="0" w:space="0" w:color="auto"/>
                <w:bottom w:val="none" w:sz="0" w:space="0" w:color="auto"/>
                <w:right w:val="none" w:sz="0" w:space="0" w:color="auto"/>
              </w:divBdr>
            </w:div>
            <w:div w:id="1033267147">
              <w:marLeft w:val="0"/>
              <w:marRight w:val="0"/>
              <w:marTop w:val="0"/>
              <w:marBottom w:val="0"/>
              <w:divBdr>
                <w:top w:val="none" w:sz="0" w:space="0" w:color="auto"/>
                <w:left w:val="none" w:sz="0" w:space="0" w:color="auto"/>
                <w:bottom w:val="none" w:sz="0" w:space="0" w:color="auto"/>
                <w:right w:val="none" w:sz="0" w:space="0" w:color="auto"/>
              </w:divBdr>
            </w:div>
            <w:div w:id="1036809141">
              <w:marLeft w:val="0"/>
              <w:marRight w:val="0"/>
              <w:marTop w:val="0"/>
              <w:marBottom w:val="0"/>
              <w:divBdr>
                <w:top w:val="none" w:sz="0" w:space="0" w:color="auto"/>
                <w:left w:val="none" w:sz="0" w:space="0" w:color="auto"/>
                <w:bottom w:val="none" w:sz="0" w:space="0" w:color="auto"/>
                <w:right w:val="none" w:sz="0" w:space="0" w:color="auto"/>
              </w:divBdr>
            </w:div>
            <w:div w:id="1038358095">
              <w:marLeft w:val="0"/>
              <w:marRight w:val="0"/>
              <w:marTop w:val="0"/>
              <w:marBottom w:val="0"/>
              <w:divBdr>
                <w:top w:val="none" w:sz="0" w:space="0" w:color="auto"/>
                <w:left w:val="none" w:sz="0" w:space="0" w:color="auto"/>
                <w:bottom w:val="none" w:sz="0" w:space="0" w:color="auto"/>
                <w:right w:val="none" w:sz="0" w:space="0" w:color="auto"/>
              </w:divBdr>
            </w:div>
            <w:div w:id="1107047432">
              <w:marLeft w:val="0"/>
              <w:marRight w:val="0"/>
              <w:marTop w:val="0"/>
              <w:marBottom w:val="0"/>
              <w:divBdr>
                <w:top w:val="none" w:sz="0" w:space="0" w:color="auto"/>
                <w:left w:val="none" w:sz="0" w:space="0" w:color="auto"/>
                <w:bottom w:val="none" w:sz="0" w:space="0" w:color="auto"/>
                <w:right w:val="none" w:sz="0" w:space="0" w:color="auto"/>
              </w:divBdr>
            </w:div>
            <w:div w:id="1115515404">
              <w:marLeft w:val="0"/>
              <w:marRight w:val="0"/>
              <w:marTop w:val="0"/>
              <w:marBottom w:val="0"/>
              <w:divBdr>
                <w:top w:val="none" w:sz="0" w:space="0" w:color="auto"/>
                <w:left w:val="none" w:sz="0" w:space="0" w:color="auto"/>
                <w:bottom w:val="none" w:sz="0" w:space="0" w:color="auto"/>
                <w:right w:val="none" w:sz="0" w:space="0" w:color="auto"/>
              </w:divBdr>
            </w:div>
            <w:div w:id="1138958954">
              <w:marLeft w:val="0"/>
              <w:marRight w:val="0"/>
              <w:marTop w:val="0"/>
              <w:marBottom w:val="0"/>
              <w:divBdr>
                <w:top w:val="none" w:sz="0" w:space="0" w:color="auto"/>
                <w:left w:val="none" w:sz="0" w:space="0" w:color="auto"/>
                <w:bottom w:val="none" w:sz="0" w:space="0" w:color="auto"/>
                <w:right w:val="none" w:sz="0" w:space="0" w:color="auto"/>
              </w:divBdr>
            </w:div>
            <w:div w:id="1267539881">
              <w:marLeft w:val="0"/>
              <w:marRight w:val="0"/>
              <w:marTop w:val="0"/>
              <w:marBottom w:val="0"/>
              <w:divBdr>
                <w:top w:val="none" w:sz="0" w:space="0" w:color="auto"/>
                <w:left w:val="none" w:sz="0" w:space="0" w:color="auto"/>
                <w:bottom w:val="none" w:sz="0" w:space="0" w:color="auto"/>
                <w:right w:val="none" w:sz="0" w:space="0" w:color="auto"/>
              </w:divBdr>
            </w:div>
            <w:div w:id="1282104682">
              <w:marLeft w:val="0"/>
              <w:marRight w:val="0"/>
              <w:marTop w:val="0"/>
              <w:marBottom w:val="0"/>
              <w:divBdr>
                <w:top w:val="none" w:sz="0" w:space="0" w:color="auto"/>
                <w:left w:val="none" w:sz="0" w:space="0" w:color="auto"/>
                <w:bottom w:val="none" w:sz="0" w:space="0" w:color="auto"/>
                <w:right w:val="none" w:sz="0" w:space="0" w:color="auto"/>
              </w:divBdr>
            </w:div>
            <w:div w:id="1322349385">
              <w:marLeft w:val="0"/>
              <w:marRight w:val="0"/>
              <w:marTop w:val="0"/>
              <w:marBottom w:val="0"/>
              <w:divBdr>
                <w:top w:val="none" w:sz="0" w:space="0" w:color="auto"/>
                <w:left w:val="none" w:sz="0" w:space="0" w:color="auto"/>
                <w:bottom w:val="none" w:sz="0" w:space="0" w:color="auto"/>
                <w:right w:val="none" w:sz="0" w:space="0" w:color="auto"/>
              </w:divBdr>
            </w:div>
            <w:div w:id="1361124976">
              <w:marLeft w:val="0"/>
              <w:marRight w:val="0"/>
              <w:marTop w:val="0"/>
              <w:marBottom w:val="0"/>
              <w:divBdr>
                <w:top w:val="none" w:sz="0" w:space="0" w:color="auto"/>
                <w:left w:val="none" w:sz="0" w:space="0" w:color="auto"/>
                <w:bottom w:val="none" w:sz="0" w:space="0" w:color="auto"/>
                <w:right w:val="none" w:sz="0" w:space="0" w:color="auto"/>
              </w:divBdr>
            </w:div>
            <w:div w:id="1424064245">
              <w:marLeft w:val="0"/>
              <w:marRight w:val="0"/>
              <w:marTop w:val="0"/>
              <w:marBottom w:val="0"/>
              <w:divBdr>
                <w:top w:val="none" w:sz="0" w:space="0" w:color="auto"/>
                <w:left w:val="none" w:sz="0" w:space="0" w:color="auto"/>
                <w:bottom w:val="none" w:sz="0" w:space="0" w:color="auto"/>
                <w:right w:val="none" w:sz="0" w:space="0" w:color="auto"/>
              </w:divBdr>
            </w:div>
            <w:div w:id="1460764527">
              <w:marLeft w:val="0"/>
              <w:marRight w:val="0"/>
              <w:marTop w:val="0"/>
              <w:marBottom w:val="0"/>
              <w:divBdr>
                <w:top w:val="none" w:sz="0" w:space="0" w:color="auto"/>
                <w:left w:val="none" w:sz="0" w:space="0" w:color="auto"/>
                <w:bottom w:val="none" w:sz="0" w:space="0" w:color="auto"/>
                <w:right w:val="none" w:sz="0" w:space="0" w:color="auto"/>
              </w:divBdr>
            </w:div>
            <w:div w:id="1494687299">
              <w:marLeft w:val="0"/>
              <w:marRight w:val="0"/>
              <w:marTop w:val="0"/>
              <w:marBottom w:val="0"/>
              <w:divBdr>
                <w:top w:val="none" w:sz="0" w:space="0" w:color="auto"/>
                <w:left w:val="none" w:sz="0" w:space="0" w:color="auto"/>
                <w:bottom w:val="none" w:sz="0" w:space="0" w:color="auto"/>
                <w:right w:val="none" w:sz="0" w:space="0" w:color="auto"/>
              </w:divBdr>
            </w:div>
            <w:div w:id="1510100261">
              <w:marLeft w:val="0"/>
              <w:marRight w:val="0"/>
              <w:marTop w:val="0"/>
              <w:marBottom w:val="0"/>
              <w:divBdr>
                <w:top w:val="none" w:sz="0" w:space="0" w:color="auto"/>
                <w:left w:val="none" w:sz="0" w:space="0" w:color="auto"/>
                <w:bottom w:val="none" w:sz="0" w:space="0" w:color="auto"/>
                <w:right w:val="none" w:sz="0" w:space="0" w:color="auto"/>
              </w:divBdr>
            </w:div>
            <w:div w:id="1518887689">
              <w:marLeft w:val="0"/>
              <w:marRight w:val="0"/>
              <w:marTop w:val="0"/>
              <w:marBottom w:val="0"/>
              <w:divBdr>
                <w:top w:val="none" w:sz="0" w:space="0" w:color="auto"/>
                <w:left w:val="none" w:sz="0" w:space="0" w:color="auto"/>
                <w:bottom w:val="none" w:sz="0" w:space="0" w:color="auto"/>
                <w:right w:val="none" w:sz="0" w:space="0" w:color="auto"/>
              </w:divBdr>
            </w:div>
            <w:div w:id="1607691413">
              <w:marLeft w:val="0"/>
              <w:marRight w:val="0"/>
              <w:marTop w:val="0"/>
              <w:marBottom w:val="0"/>
              <w:divBdr>
                <w:top w:val="none" w:sz="0" w:space="0" w:color="auto"/>
                <w:left w:val="none" w:sz="0" w:space="0" w:color="auto"/>
                <w:bottom w:val="none" w:sz="0" w:space="0" w:color="auto"/>
                <w:right w:val="none" w:sz="0" w:space="0" w:color="auto"/>
              </w:divBdr>
            </w:div>
            <w:div w:id="1622423220">
              <w:marLeft w:val="0"/>
              <w:marRight w:val="0"/>
              <w:marTop w:val="0"/>
              <w:marBottom w:val="0"/>
              <w:divBdr>
                <w:top w:val="none" w:sz="0" w:space="0" w:color="auto"/>
                <w:left w:val="none" w:sz="0" w:space="0" w:color="auto"/>
                <w:bottom w:val="none" w:sz="0" w:space="0" w:color="auto"/>
                <w:right w:val="none" w:sz="0" w:space="0" w:color="auto"/>
              </w:divBdr>
            </w:div>
            <w:div w:id="1636836798">
              <w:marLeft w:val="0"/>
              <w:marRight w:val="0"/>
              <w:marTop w:val="0"/>
              <w:marBottom w:val="0"/>
              <w:divBdr>
                <w:top w:val="none" w:sz="0" w:space="0" w:color="auto"/>
                <w:left w:val="none" w:sz="0" w:space="0" w:color="auto"/>
                <w:bottom w:val="none" w:sz="0" w:space="0" w:color="auto"/>
                <w:right w:val="none" w:sz="0" w:space="0" w:color="auto"/>
              </w:divBdr>
            </w:div>
            <w:div w:id="1640769390">
              <w:marLeft w:val="0"/>
              <w:marRight w:val="0"/>
              <w:marTop w:val="0"/>
              <w:marBottom w:val="0"/>
              <w:divBdr>
                <w:top w:val="none" w:sz="0" w:space="0" w:color="auto"/>
                <w:left w:val="none" w:sz="0" w:space="0" w:color="auto"/>
                <w:bottom w:val="none" w:sz="0" w:space="0" w:color="auto"/>
                <w:right w:val="none" w:sz="0" w:space="0" w:color="auto"/>
              </w:divBdr>
            </w:div>
            <w:div w:id="1668943630">
              <w:marLeft w:val="0"/>
              <w:marRight w:val="0"/>
              <w:marTop w:val="0"/>
              <w:marBottom w:val="0"/>
              <w:divBdr>
                <w:top w:val="none" w:sz="0" w:space="0" w:color="auto"/>
                <w:left w:val="none" w:sz="0" w:space="0" w:color="auto"/>
                <w:bottom w:val="none" w:sz="0" w:space="0" w:color="auto"/>
                <w:right w:val="none" w:sz="0" w:space="0" w:color="auto"/>
              </w:divBdr>
            </w:div>
            <w:div w:id="1688870720">
              <w:marLeft w:val="0"/>
              <w:marRight w:val="0"/>
              <w:marTop w:val="0"/>
              <w:marBottom w:val="0"/>
              <w:divBdr>
                <w:top w:val="none" w:sz="0" w:space="0" w:color="auto"/>
                <w:left w:val="none" w:sz="0" w:space="0" w:color="auto"/>
                <w:bottom w:val="none" w:sz="0" w:space="0" w:color="auto"/>
                <w:right w:val="none" w:sz="0" w:space="0" w:color="auto"/>
              </w:divBdr>
            </w:div>
            <w:div w:id="1728644962">
              <w:marLeft w:val="0"/>
              <w:marRight w:val="0"/>
              <w:marTop w:val="0"/>
              <w:marBottom w:val="0"/>
              <w:divBdr>
                <w:top w:val="none" w:sz="0" w:space="0" w:color="auto"/>
                <w:left w:val="none" w:sz="0" w:space="0" w:color="auto"/>
                <w:bottom w:val="none" w:sz="0" w:space="0" w:color="auto"/>
                <w:right w:val="none" w:sz="0" w:space="0" w:color="auto"/>
              </w:divBdr>
            </w:div>
            <w:div w:id="1787313491">
              <w:marLeft w:val="0"/>
              <w:marRight w:val="0"/>
              <w:marTop w:val="0"/>
              <w:marBottom w:val="0"/>
              <w:divBdr>
                <w:top w:val="none" w:sz="0" w:space="0" w:color="auto"/>
                <w:left w:val="none" w:sz="0" w:space="0" w:color="auto"/>
                <w:bottom w:val="none" w:sz="0" w:space="0" w:color="auto"/>
                <w:right w:val="none" w:sz="0" w:space="0" w:color="auto"/>
              </w:divBdr>
            </w:div>
            <w:div w:id="1821143923">
              <w:marLeft w:val="0"/>
              <w:marRight w:val="0"/>
              <w:marTop w:val="0"/>
              <w:marBottom w:val="0"/>
              <w:divBdr>
                <w:top w:val="none" w:sz="0" w:space="0" w:color="auto"/>
                <w:left w:val="none" w:sz="0" w:space="0" w:color="auto"/>
                <w:bottom w:val="none" w:sz="0" w:space="0" w:color="auto"/>
                <w:right w:val="none" w:sz="0" w:space="0" w:color="auto"/>
              </w:divBdr>
            </w:div>
            <w:div w:id="1902593031">
              <w:marLeft w:val="0"/>
              <w:marRight w:val="0"/>
              <w:marTop w:val="0"/>
              <w:marBottom w:val="0"/>
              <w:divBdr>
                <w:top w:val="none" w:sz="0" w:space="0" w:color="auto"/>
                <w:left w:val="none" w:sz="0" w:space="0" w:color="auto"/>
                <w:bottom w:val="none" w:sz="0" w:space="0" w:color="auto"/>
                <w:right w:val="none" w:sz="0" w:space="0" w:color="auto"/>
              </w:divBdr>
            </w:div>
            <w:div w:id="1911495757">
              <w:marLeft w:val="0"/>
              <w:marRight w:val="0"/>
              <w:marTop w:val="0"/>
              <w:marBottom w:val="0"/>
              <w:divBdr>
                <w:top w:val="none" w:sz="0" w:space="0" w:color="auto"/>
                <w:left w:val="none" w:sz="0" w:space="0" w:color="auto"/>
                <w:bottom w:val="none" w:sz="0" w:space="0" w:color="auto"/>
                <w:right w:val="none" w:sz="0" w:space="0" w:color="auto"/>
              </w:divBdr>
            </w:div>
            <w:div w:id="1946618685">
              <w:marLeft w:val="0"/>
              <w:marRight w:val="0"/>
              <w:marTop w:val="0"/>
              <w:marBottom w:val="0"/>
              <w:divBdr>
                <w:top w:val="none" w:sz="0" w:space="0" w:color="auto"/>
                <w:left w:val="none" w:sz="0" w:space="0" w:color="auto"/>
                <w:bottom w:val="none" w:sz="0" w:space="0" w:color="auto"/>
                <w:right w:val="none" w:sz="0" w:space="0" w:color="auto"/>
              </w:divBdr>
            </w:div>
            <w:div w:id="1953170685">
              <w:marLeft w:val="0"/>
              <w:marRight w:val="0"/>
              <w:marTop w:val="0"/>
              <w:marBottom w:val="0"/>
              <w:divBdr>
                <w:top w:val="none" w:sz="0" w:space="0" w:color="auto"/>
                <w:left w:val="none" w:sz="0" w:space="0" w:color="auto"/>
                <w:bottom w:val="none" w:sz="0" w:space="0" w:color="auto"/>
                <w:right w:val="none" w:sz="0" w:space="0" w:color="auto"/>
              </w:divBdr>
            </w:div>
            <w:div w:id="1954633010">
              <w:marLeft w:val="0"/>
              <w:marRight w:val="0"/>
              <w:marTop w:val="0"/>
              <w:marBottom w:val="0"/>
              <w:divBdr>
                <w:top w:val="none" w:sz="0" w:space="0" w:color="auto"/>
                <w:left w:val="none" w:sz="0" w:space="0" w:color="auto"/>
                <w:bottom w:val="none" w:sz="0" w:space="0" w:color="auto"/>
                <w:right w:val="none" w:sz="0" w:space="0" w:color="auto"/>
              </w:divBdr>
            </w:div>
            <w:div w:id="2035419471">
              <w:marLeft w:val="0"/>
              <w:marRight w:val="0"/>
              <w:marTop w:val="0"/>
              <w:marBottom w:val="0"/>
              <w:divBdr>
                <w:top w:val="none" w:sz="0" w:space="0" w:color="auto"/>
                <w:left w:val="none" w:sz="0" w:space="0" w:color="auto"/>
                <w:bottom w:val="none" w:sz="0" w:space="0" w:color="auto"/>
                <w:right w:val="none" w:sz="0" w:space="0" w:color="auto"/>
              </w:divBdr>
            </w:div>
            <w:div w:id="2078626016">
              <w:marLeft w:val="0"/>
              <w:marRight w:val="0"/>
              <w:marTop w:val="0"/>
              <w:marBottom w:val="0"/>
              <w:divBdr>
                <w:top w:val="none" w:sz="0" w:space="0" w:color="auto"/>
                <w:left w:val="none" w:sz="0" w:space="0" w:color="auto"/>
                <w:bottom w:val="none" w:sz="0" w:space="0" w:color="auto"/>
                <w:right w:val="none" w:sz="0" w:space="0" w:color="auto"/>
              </w:divBdr>
            </w:div>
            <w:div w:id="2108652677">
              <w:marLeft w:val="0"/>
              <w:marRight w:val="0"/>
              <w:marTop w:val="0"/>
              <w:marBottom w:val="0"/>
              <w:divBdr>
                <w:top w:val="none" w:sz="0" w:space="0" w:color="auto"/>
                <w:left w:val="none" w:sz="0" w:space="0" w:color="auto"/>
                <w:bottom w:val="none" w:sz="0" w:space="0" w:color="auto"/>
                <w:right w:val="none" w:sz="0" w:space="0" w:color="auto"/>
              </w:divBdr>
            </w:div>
            <w:div w:id="2140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0455">
      <w:bodyDiv w:val="1"/>
      <w:marLeft w:val="0"/>
      <w:marRight w:val="0"/>
      <w:marTop w:val="0"/>
      <w:marBottom w:val="0"/>
      <w:divBdr>
        <w:top w:val="none" w:sz="0" w:space="0" w:color="auto"/>
        <w:left w:val="none" w:sz="0" w:space="0" w:color="auto"/>
        <w:bottom w:val="none" w:sz="0" w:space="0" w:color="auto"/>
        <w:right w:val="none" w:sz="0" w:space="0" w:color="auto"/>
      </w:divBdr>
    </w:div>
    <w:div w:id="448279512">
      <w:bodyDiv w:val="1"/>
      <w:marLeft w:val="0"/>
      <w:marRight w:val="0"/>
      <w:marTop w:val="0"/>
      <w:marBottom w:val="0"/>
      <w:divBdr>
        <w:top w:val="none" w:sz="0" w:space="0" w:color="auto"/>
        <w:left w:val="none" w:sz="0" w:space="0" w:color="auto"/>
        <w:bottom w:val="none" w:sz="0" w:space="0" w:color="auto"/>
        <w:right w:val="none" w:sz="0" w:space="0" w:color="auto"/>
      </w:divBdr>
    </w:div>
    <w:div w:id="527527987">
      <w:bodyDiv w:val="1"/>
      <w:marLeft w:val="0"/>
      <w:marRight w:val="0"/>
      <w:marTop w:val="0"/>
      <w:marBottom w:val="0"/>
      <w:divBdr>
        <w:top w:val="none" w:sz="0" w:space="0" w:color="auto"/>
        <w:left w:val="none" w:sz="0" w:space="0" w:color="auto"/>
        <w:bottom w:val="none" w:sz="0" w:space="0" w:color="auto"/>
        <w:right w:val="none" w:sz="0" w:space="0" w:color="auto"/>
      </w:divBdr>
    </w:div>
    <w:div w:id="636642537">
      <w:bodyDiv w:val="1"/>
      <w:marLeft w:val="0"/>
      <w:marRight w:val="0"/>
      <w:marTop w:val="0"/>
      <w:marBottom w:val="0"/>
      <w:divBdr>
        <w:top w:val="none" w:sz="0" w:space="0" w:color="auto"/>
        <w:left w:val="none" w:sz="0" w:space="0" w:color="auto"/>
        <w:bottom w:val="none" w:sz="0" w:space="0" w:color="auto"/>
        <w:right w:val="none" w:sz="0" w:space="0" w:color="auto"/>
      </w:divBdr>
    </w:div>
    <w:div w:id="654797178">
      <w:bodyDiv w:val="1"/>
      <w:marLeft w:val="0"/>
      <w:marRight w:val="0"/>
      <w:marTop w:val="0"/>
      <w:marBottom w:val="0"/>
      <w:divBdr>
        <w:top w:val="none" w:sz="0" w:space="0" w:color="auto"/>
        <w:left w:val="none" w:sz="0" w:space="0" w:color="auto"/>
        <w:bottom w:val="none" w:sz="0" w:space="0" w:color="auto"/>
        <w:right w:val="none" w:sz="0" w:space="0" w:color="auto"/>
      </w:divBdr>
    </w:div>
    <w:div w:id="709957848">
      <w:bodyDiv w:val="1"/>
      <w:marLeft w:val="0"/>
      <w:marRight w:val="0"/>
      <w:marTop w:val="0"/>
      <w:marBottom w:val="0"/>
      <w:divBdr>
        <w:top w:val="none" w:sz="0" w:space="0" w:color="auto"/>
        <w:left w:val="none" w:sz="0" w:space="0" w:color="auto"/>
        <w:bottom w:val="none" w:sz="0" w:space="0" w:color="auto"/>
        <w:right w:val="none" w:sz="0" w:space="0" w:color="auto"/>
      </w:divBdr>
    </w:div>
    <w:div w:id="744033033">
      <w:bodyDiv w:val="1"/>
      <w:marLeft w:val="0"/>
      <w:marRight w:val="0"/>
      <w:marTop w:val="0"/>
      <w:marBottom w:val="0"/>
      <w:divBdr>
        <w:top w:val="none" w:sz="0" w:space="0" w:color="auto"/>
        <w:left w:val="none" w:sz="0" w:space="0" w:color="auto"/>
        <w:bottom w:val="none" w:sz="0" w:space="0" w:color="auto"/>
        <w:right w:val="none" w:sz="0" w:space="0" w:color="auto"/>
      </w:divBdr>
    </w:div>
    <w:div w:id="746541241">
      <w:bodyDiv w:val="1"/>
      <w:marLeft w:val="0"/>
      <w:marRight w:val="0"/>
      <w:marTop w:val="0"/>
      <w:marBottom w:val="0"/>
      <w:divBdr>
        <w:top w:val="none" w:sz="0" w:space="0" w:color="auto"/>
        <w:left w:val="none" w:sz="0" w:space="0" w:color="auto"/>
        <w:bottom w:val="none" w:sz="0" w:space="0" w:color="auto"/>
        <w:right w:val="none" w:sz="0" w:space="0" w:color="auto"/>
      </w:divBdr>
    </w:div>
    <w:div w:id="792870245">
      <w:bodyDiv w:val="1"/>
      <w:marLeft w:val="0"/>
      <w:marRight w:val="0"/>
      <w:marTop w:val="0"/>
      <w:marBottom w:val="0"/>
      <w:divBdr>
        <w:top w:val="none" w:sz="0" w:space="0" w:color="auto"/>
        <w:left w:val="none" w:sz="0" w:space="0" w:color="auto"/>
        <w:bottom w:val="none" w:sz="0" w:space="0" w:color="auto"/>
        <w:right w:val="none" w:sz="0" w:space="0" w:color="auto"/>
      </w:divBdr>
    </w:div>
    <w:div w:id="836502400">
      <w:bodyDiv w:val="1"/>
      <w:marLeft w:val="0"/>
      <w:marRight w:val="0"/>
      <w:marTop w:val="0"/>
      <w:marBottom w:val="0"/>
      <w:divBdr>
        <w:top w:val="none" w:sz="0" w:space="0" w:color="auto"/>
        <w:left w:val="none" w:sz="0" w:space="0" w:color="auto"/>
        <w:bottom w:val="none" w:sz="0" w:space="0" w:color="auto"/>
        <w:right w:val="none" w:sz="0" w:space="0" w:color="auto"/>
      </w:divBdr>
    </w:div>
    <w:div w:id="881015002">
      <w:bodyDiv w:val="1"/>
      <w:marLeft w:val="0"/>
      <w:marRight w:val="0"/>
      <w:marTop w:val="0"/>
      <w:marBottom w:val="0"/>
      <w:divBdr>
        <w:top w:val="none" w:sz="0" w:space="0" w:color="auto"/>
        <w:left w:val="none" w:sz="0" w:space="0" w:color="auto"/>
        <w:bottom w:val="none" w:sz="0" w:space="0" w:color="auto"/>
        <w:right w:val="none" w:sz="0" w:space="0" w:color="auto"/>
      </w:divBdr>
    </w:div>
    <w:div w:id="941180793">
      <w:bodyDiv w:val="1"/>
      <w:marLeft w:val="0"/>
      <w:marRight w:val="0"/>
      <w:marTop w:val="0"/>
      <w:marBottom w:val="0"/>
      <w:divBdr>
        <w:top w:val="none" w:sz="0" w:space="0" w:color="auto"/>
        <w:left w:val="none" w:sz="0" w:space="0" w:color="auto"/>
        <w:bottom w:val="none" w:sz="0" w:space="0" w:color="auto"/>
        <w:right w:val="none" w:sz="0" w:space="0" w:color="auto"/>
      </w:divBdr>
    </w:div>
    <w:div w:id="979189058">
      <w:bodyDiv w:val="1"/>
      <w:marLeft w:val="0"/>
      <w:marRight w:val="0"/>
      <w:marTop w:val="0"/>
      <w:marBottom w:val="0"/>
      <w:divBdr>
        <w:top w:val="none" w:sz="0" w:space="0" w:color="auto"/>
        <w:left w:val="none" w:sz="0" w:space="0" w:color="auto"/>
        <w:bottom w:val="none" w:sz="0" w:space="0" w:color="auto"/>
        <w:right w:val="none" w:sz="0" w:space="0" w:color="auto"/>
      </w:divBdr>
    </w:div>
    <w:div w:id="1037700111">
      <w:bodyDiv w:val="1"/>
      <w:marLeft w:val="0"/>
      <w:marRight w:val="0"/>
      <w:marTop w:val="0"/>
      <w:marBottom w:val="0"/>
      <w:divBdr>
        <w:top w:val="none" w:sz="0" w:space="0" w:color="auto"/>
        <w:left w:val="none" w:sz="0" w:space="0" w:color="auto"/>
        <w:bottom w:val="none" w:sz="0" w:space="0" w:color="auto"/>
        <w:right w:val="none" w:sz="0" w:space="0" w:color="auto"/>
      </w:divBdr>
    </w:div>
    <w:div w:id="1054768201">
      <w:bodyDiv w:val="1"/>
      <w:marLeft w:val="0"/>
      <w:marRight w:val="0"/>
      <w:marTop w:val="0"/>
      <w:marBottom w:val="0"/>
      <w:divBdr>
        <w:top w:val="none" w:sz="0" w:space="0" w:color="auto"/>
        <w:left w:val="none" w:sz="0" w:space="0" w:color="auto"/>
        <w:bottom w:val="none" w:sz="0" w:space="0" w:color="auto"/>
        <w:right w:val="none" w:sz="0" w:space="0" w:color="auto"/>
      </w:divBdr>
      <w:divsChild>
        <w:div w:id="489173948">
          <w:marLeft w:val="0"/>
          <w:marRight w:val="0"/>
          <w:marTop w:val="0"/>
          <w:marBottom w:val="0"/>
          <w:divBdr>
            <w:top w:val="none" w:sz="0" w:space="0" w:color="auto"/>
            <w:left w:val="none" w:sz="0" w:space="0" w:color="auto"/>
            <w:bottom w:val="none" w:sz="0" w:space="0" w:color="auto"/>
            <w:right w:val="none" w:sz="0" w:space="0" w:color="auto"/>
          </w:divBdr>
          <w:divsChild>
            <w:div w:id="2057294">
              <w:marLeft w:val="0"/>
              <w:marRight w:val="0"/>
              <w:marTop w:val="0"/>
              <w:marBottom w:val="0"/>
              <w:divBdr>
                <w:top w:val="none" w:sz="0" w:space="0" w:color="auto"/>
                <w:left w:val="none" w:sz="0" w:space="0" w:color="auto"/>
                <w:bottom w:val="none" w:sz="0" w:space="0" w:color="auto"/>
                <w:right w:val="none" w:sz="0" w:space="0" w:color="auto"/>
              </w:divBdr>
            </w:div>
            <w:div w:id="15272268">
              <w:marLeft w:val="0"/>
              <w:marRight w:val="0"/>
              <w:marTop w:val="0"/>
              <w:marBottom w:val="0"/>
              <w:divBdr>
                <w:top w:val="none" w:sz="0" w:space="0" w:color="auto"/>
                <w:left w:val="none" w:sz="0" w:space="0" w:color="auto"/>
                <w:bottom w:val="none" w:sz="0" w:space="0" w:color="auto"/>
                <w:right w:val="none" w:sz="0" w:space="0" w:color="auto"/>
              </w:divBdr>
            </w:div>
            <w:div w:id="92171350">
              <w:marLeft w:val="0"/>
              <w:marRight w:val="0"/>
              <w:marTop w:val="0"/>
              <w:marBottom w:val="0"/>
              <w:divBdr>
                <w:top w:val="none" w:sz="0" w:space="0" w:color="auto"/>
                <w:left w:val="none" w:sz="0" w:space="0" w:color="auto"/>
                <w:bottom w:val="none" w:sz="0" w:space="0" w:color="auto"/>
                <w:right w:val="none" w:sz="0" w:space="0" w:color="auto"/>
              </w:divBdr>
            </w:div>
            <w:div w:id="122888936">
              <w:marLeft w:val="0"/>
              <w:marRight w:val="0"/>
              <w:marTop w:val="0"/>
              <w:marBottom w:val="0"/>
              <w:divBdr>
                <w:top w:val="none" w:sz="0" w:space="0" w:color="auto"/>
                <w:left w:val="none" w:sz="0" w:space="0" w:color="auto"/>
                <w:bottom w:val="none" w:sz="0" w:space="0" w:color="auto"/>
                <w:right w:val="none" w:sz="0" w:space="0" w:color="auto"/>
              </w:divBdr>
            </w:div>
            <w:div w:id="125045435">
              <w:marLeft w:val="0"/>
              <w:marRight w:val="0"/>
              <w:marTop w:val="0"/>
              <w:marBottom w:val="0"/>
              <w:divBdr>
                <w:top w:val="none" w:sz="0" w:space="0" w:color="auto"/>
                <w:left w:val="none" w:sz="0" w:space="0" w:color="auto"/>
                <w:bottom w:val="none" w:sz="0" w:space="0" w:color="auto"/>
                <w:right w:val="none" w:sz="0" w:space="0" w:color="auto"/>
              </w:divBdr>
            </w:div>
            <w:div w:id="140391211">
              <w:marLeft w:val="0"/>
              <w:marRight w:val="0"/>
              <w:marTop w:val="0"/>
              <w:marBottom w:val="0"/>
              <w:divBdr>
                <w:top w:val="none" w:sz="0" w:space="0" w:color="auto"/>
                <w:left w:val="none" w:sz="0" w:space="0" w:color="auto"/>
                <w:bottom w:val="none" w:sz="0" w:space="0" w:color="auto"/>
                <w:right w:val="none" w:sz="0" w:space="0" w:color="auto"/>
              </w:divBdr>
            </w:div>
            <w:div w:id="145439558">
              <w:marLeft w:val="0"/>
              <w:marRight w:val="0"/>
              <w:marTop w:val="0"/>
              <w:marBottom w:val="0"/>
              <w:divBdr>
                <w:top w:val="none" w:sz="0" w:space="0" w:color="auto"/>
                <w:left w:val="none" w:sz="0" w:space="0" w:color="auto"/>
                <w:bottom w:val="none" w:sz="0" w:space="0" w:color="auto"/>
                <w:right w:val="none" w:sz="0" w:space="0" w:color="auto"/>
              </w:divBdr>
            </w:div>
            <w:div w:id="165556516">
              <w:marLeft w:val="0"/>
              <w:marRight w:val="0"/>
              <w:marTop w:val="0"/>
              <w:marBottom w:val="0"/>
              <w:divBdr>
                <w:top w:val="none" w:sz="0" w:space="0" w:color="auto"/>
                <w:left w:val="none" w:sz="0" w:space="0" w:color="auto"/>
                <w:bottom w:val="none" w:sz="0" w:space="0" w:color="auto"/>
                <w:right w:val="none" w:sz="0" w:space="0" w:color="auto"/>
              </w:divBdr>
            </w:div>
            <w:div w:id="190804393">
              <w:marLeft w:val="0"/>
              <w:marRight w:val="0"/>
              <w:marTop w:val="0"/>
              <w:marBottom w:val="0"/>
              <w:divBdr>
                <w:top w:val="none" w:sz="0" w:space="0" w:color="auto"/>
                <w:left w:val="none" w:sz="0" w:space="0" w:color="auto"/>
                <w:bottom w:val="none" w:sz="0" w:space="0" w:color="auto"/>
                <w:right w:val="none" w:sz="0" w:space="0" w:color="auto"/>
              </w:divBdr>
            </w:div>
            <w:div w:id="210121809">
              <w:marLeft w:val="0"/>
              <w:marRight w:val="0"/>
              <w:marTop w:val="0"/>
              <w:marBottom w:val="0"/>
              <w:divBdr>
                <w:top w:val="none" w:sz="0" w:space="0" w:color="auto"/>
                <w:left w:val="none" w:sz="0" w:space="0" w:color="auto"/>
                <w:bottom w:val="none" w:sz="0" w:space="0" w:color="auto"/>
                <w:right w:val="none" w:sz="0" w:space="0" w:color="auto"/>
              </w:divBdr>
            </w:div>
            <w:div w:id="219291402">
              <w:marLeft w:val="0"/>
              <w:marRight w:val="0"/>
              <w:marTop w:val="0"/>
              <w:marBottom w:val="0"/>
              <w:divBdr>
                <w:top w:val="none" w:sz="0" w:space="0" w:color="auto"/>
                <w:left w:val="none" w:sz="0" w:space="0" w:color="auto"/>
                <w:bottom w:val="none" w:sz="0" w:space="0" w:color="auto"/>
                <w:right w:val="none" w:sz="0" w:space="0" w:color="auto"/>
              </w:divBdr>
            </w:div>
            <w:div w:id="220794662">
              <w:marLeft w:val="0"/>
              <w:marRight w:val="0"/>
              <w:marTop w:val="0"/>
              <w:marBottom w:val="0"/>
              <w:divBdr>
                <w:top w:val="none" w:sz="0" w:space="0" w:color="auto"/>
                <w:left w:val="none" w:sz="0" w:space="0" w:color="auto"/>
                <w:bottom w:val="none" w:sz="0" w:space="0" w:color="auto"/>
                <w:right w:val="none" w:sz="0" w:space="0" w:color="auto"/>
              </w:divBdr>
            </w:div>
            <w:div w:id="221598060">
              <w:marLeft w:val="0"/>
              <w:marRight w:val="0"/>
              <w:marTop w:val="0"/>
              <w:marBottom w:val="0"/>
              <w:divBdr>
                <w:top w:val="none" w:sz="0" w:space="0" w:color="auto"/>
                <w:left w:val="none" w:sz="0" w:space="0" w:color="auto"/>
                <w:bottom w:val="none" w:sz="0" w:space="0" w:color="auto"/>
                <w:right w:val="none" w:sz="0" w:space="0" w:color="auto"/>
              </w:divBdr>
            </w:div>
            <w:div w:id="230234058">
              <w:marLeft w:val="0"/>
              <w:marRight w:val="0"/>
              <w:marTop w:val="0"/>
              <w:marBottom w:val="0"/>
              <w:divBdr>
                <w:top w:val="none" w:sz="0" w:space="0" w:color="auto"/>
                <w:left w:val="none" w:sz="0" w:space="0" w:color="auto"/>
                <w:bottom w:val="none" w:sz="0" w:space="0" w:color="auto"/>
                <w:right w:val="none" w:sz="0" w:space="0" w:color="auto"/>
              </w:divBdr>
            </w:div>
            <w:div w:id="234978276">
              <w:marLeft w:val="0"/>
              <w:marRight w:val="0"/>
              <w:marTop w:val="0"/>
              <w:marBottom w:val="0"/>
              <w:divBdr>
                <w:top w:val="none" w:sz="0" w:space="0" w:color="auto"/>
                <w:left w:val="none" w:sz="0" w:space="0" w:color="auto"/>
                <w:bottom w:val="none" w:sz="0" w:space="0" w:color="auto"/>
                <w:right w:val="none" w:sz="0" w:space="0" w:color="auto"/>
              </w:divBdr>
            </w:div>
            <w:div w:id="237592502">
              <w:marLeft w:val="0"/>
              <w:marRight w:val="0"/>
              <w:marTop w:val="0"/>
              <w:marBottom w:val="0"/>
              <w:divBdr>
                <w:top w:val="none" w:sz="0" w:space="0" w:color="auto"/>
                <w:left w:val="none" w:sz="0" w:space="0" w:color="auto"/>
                <w:bottom w:val="none" w:sz="0" w:space="0" w:color="auto"/>
                <w:right w:val="none" w:sz="0" w:space="0" w:color="auto"/>
              </w:divBdr>
            </w:div>
            <w:div w:id="245070678">
              <w:marLeft w:val="0"/>
              <w:marRight w:val="0"/>
              <w:marTop w:val="0"/>
              <w:marBottom w:val="0"/>
              <w:divBdr>
                <w:top w:val="none" w:sz="0" w:space="0" w:color="auto"/>
                <w:left w:val="none" w:sz="0" w:space="0" w:color="auto"/>
                <w:bottom w:val="none" w:sz="0" w:space="0" w:color="auto"/>
                <w:right w:val="none" w:sz="0" w:space="0" w:color="auto"/>
              </w:divBdr>
            </w:div>
            <w:div w:id="246618781">
              <w:marLeft w:val="0"/>
              <w:marRight w:val="0"/>
              <w:marTop w:val="0"/>
              <w:marBottom w:val="0"/>
              <w:divBdr>
                <w:top w:val="none" w:sz="0" w:space="0" w:color="auto"/>
                <w:left w:val="none" w:sz="0" w:space="0" w:color="auto"/>
                <w:bottom w:val="none" w:sz="0" w:space="0" w:color="auto"/>
                <w:right w:val="none" w:sz="0" w:space="0" w:color="auto"/>
              </w:divBdr>
            </w:div>
            <w:div w:id="259217698">
              <w:marLeft w:val="0"/>
              <w:marRight w:val="0"/>
              <w:marTop w:val="0"/>
              <w:marBottom w:val="0"/>
              <w:divBdr>
                <w:top w:val="none" w:sz="0" w:space="0" w:color="auto"/>
                <w:left w:val="none" w:sz="0" w:space="0" w:color="auto"/>
                <w:bottom w:val="none" w:sz="0" w:space="0" w:color="auto"/>
                <w:right w:val="none" w:sz="0" w:space="0" w:color="auto"/>
              </w:divBdr>
            </w:div>
            <w:div w:id="323440494">
              <w:marLeft w:val="0"/>
              <w:marRight w:val="0"/>
              <w:marTop w:val="0"/>
              <w:marBottom w:val="0"/>
              <w:divBdr>
                <w:top w:val="none" w:sz="0" w:space="0" w:color="auto"/>
                <w:left w:val="none" w:sz="0" w:space="0" w:color="auto"/>
                <w:bottom w:val="none" w:sz="0" w:space="0" w:color="auto"/>
                <w:right w:val="none" w:sz="0" w:space="0" w:color="auto"/>
              </w:divBdr>
            </w:div>
            <w:div w:id="326135154">
              <w:marLeft w:val="0"/>
              <w:marRight w:val="0"/>
              <w:marTop w:val="0"/>
              <w:marBottom w:val="0"/>
              <w:divBdr>
                <w:top w:val="none" w:sz="0" w:space="0" w:color="auto"/>
                <w:left w:val="none" w:sz="0" w:space="0" w:color="auto"/>
                <w:bottom w:val="none" w:sz="0" w:space="0" w:color="auto"/>
                <w:right w:val="none" w:sz="0" w:space="0" w:color="auto"/>
              </w:divBdr>
            </w:div>
            <w:div w:id="337928887">
              <w:marLeft w:val="0"/>
              <w:marRight w:val="0"/>
              <w:marTop w:val="0"/>
              <w:marBottom w:val="0"/>
              <w:divBdr>
                <w:top w:val="none" w:sz="0" w:space="0" w:color="auto"/>
                <w:left w:val="none" w:sz="0" w:space="0" w:color="auto"/>
                <w:bottom w:val="none" w:sz="0" w:space="0" w:color="auto"/>
                <w:right w:val="none" w:sz="0" w:space="0" w:color="auto"/>
              </w:divBdr>
            </w:div>
            <w:div w:id="338779071">
              <w:marLeft w:val="0"/>
              <w:marRight w:val="0"/>
              <w:marTop w:val="0"/>
              <w:marBottom w:val="0"/>
              <w:divBdr>
                <w:top w:val="none" w:sz="0" w:space="0" w:color="auto"/>
                <w:left w:val="none" w:sz="0" w:space="0" w:color="auto"/>
                <w:bottom w:val="none" w:sz="0" w:space="0" w:color="auto"/>
                <w:right w:val="none" w:sz="0" w:space="0" w:color="auto"/>
              </w:divBdr>
            </w:div>
            <w:div w:id="367604601">
              <w:marLeft w:val="0"/>
              <w:marRight w:val="0"/>
              <w:marTop w:val="0"/>
              <w:marBottom w:val="0"/>
              <w:divBdr>
                <w:top w:val="none" w:sz="0" w:space="0" w:color="auto"/>
                <w:left w:val="none" w:sz="0" w:space="0" w:color="auto"/>
                <w:bottom w:val="none" w:sz="0" w:space="0" w:color="auto"/>
                <w:right w:val="none" w:sz="0" w:space="0" w:color="auto"/>
              </w:divBdr>
            </w:div>
            <w:div w:id="375469175">
              <w:marLeft w:val="0"/>
              <w:marRight w:val="0"/>
              <w:marTop w:val="0"/>
              <w:marBottom w:val="0"/>
              <w:divBdr>
                <w:top w:val="none" w:sz="0" w:space="0" w:color="auto"/>
                <w:left w:val="none" w:sz="0" w:space="0" w:color="auto"/>
                <w:bottom w:val="none" w:sz="0" w:space="0" w:color="auto"/>
                <w:right w:val="none" w:sz="0" w:space="0" w:color="auto"/>
              </w:divBdr>
            </w:div>
            <w:div w:id="389429976">
              <w:marLeft w:val="0"/>
              <w:marRight w:val="0"/>
              <w:marTop w:val="0"/>
              <w:marBottom w:val="0"/>
              <w:divBdr>
                <w:top w:val="none" w:sz="0" w:space="0" w:color="auto"/>
                <w:left w:val="none" w:sz="0" w:space="0" w:color="auto"/>
                <w:bottom w:val="none" w:sz="0" w:space="0" w:color="auto"/>
                <w:right w:val="none" w:sz="0" w:space="0" w:color="auto"/>
              </w:divBdr>
            </w:div>
            <w:div w:id="419840199">
              <w:marLeft w:val="0"/>
              <w:marRight w:val="0"/>
              <w:marTop w:val="0"/>
              <w:marBottom w:val="0"/>
              <w:divBdr>
                <w:top w:val="none" w:sz="0" w:space="0" w:color="auto"/>
                <w:left w:val="none" w:sz="0" w:space="0" w:color="auto"/>
                <w:bottom w:val="none" w:sz="0" w:space="0" w:color="auto"/>
                <w:right w:val="none" w:sz="0" w:space="0" w:color="auto"/>
              </w:divBdr>
            </w:div>
            <w:div w:id="421924031">
              <w:marLeft w:val="0"/>
              <w:marRight w:val="0"/>
              <w:marTop w:val="0"/>
              <w:marBottom w:val="0"/>
              <w:divBdr>
                <w:top w:val="none" w:sz="0" w:space="0" w:color="auto"/>
                <w:left w:val="none" w:sz="0" w:space="0" w:color="auto"/>
                <w:bottom w:val="none" w:sz="0" w:space="0" w:color="auto"/>
                <w:right w:val="none" w:sz="0" w:space="0" w:color="auto"/>
              </w:divBdr>
            </w:div>
            <w:div w:id="438109904">
              <w:marLeft w:val="0"/>
              <w:marRight w:val="0"/>
              <w:marTop w:val="0"/>
              <w:marBottom w:val="0"/>
              <w:divBdr>
                <w:top w:val="none" w:sz="0" w:space="0" w:color="auto"/>
                <w:left w:val="none" w:sz="0" w:space="0" w:color="auto"/>
                <w:bottom w:val="none" w:sz="0" w:space="0" w:color="auto"/>
                <w:right w:val="none" w:sz="0" w:space="0" w:color="auto"/>
              </w:divBdr>
            </w:div>
            <w:div w:id="446004577">
              <w:marLeft w:val="0"/>
              <w:marRight w:val="0"/>
              <w:marTop w:val="0"/>
              <w:marBottom w:val="0"/>
              <w:divBdr>
                <w:top w:val="none" w:sz="0" w:space="0" w:color="auto"/>
                <w:left w:val="none" w:sz="0" w:space="0" w:color="auto"/>
                <w:bottom w:val="none" w:sz="0" w:space="0" w:color="auto"/>
                <w:right w:val="none" w:sz="0" w:space="0" w:color="auto"/>
              </w:divBdr>
            </w:div>
            <w:div w:id="502941646">
              <w:marLeft w:val="0"/>
              <w:marRight w:val="0"/>
              <w:marTop w:val="0"/>
              <w:marBottom w:val="0"/>
              <w:divBdr>
                <w:top w:val="none" w:sz="0" w:space="0" w:color="auto"/>
                <w:left w:val="none" w:sz="0" w:space="0" w:color="auto"/>
                <w:bottom w:val="none" w:sz="0" w:space="0" w:color="auto"/>
                <w:right w:val="none" w:sz="0" w:space="0" w:color="auto"/>
              </w:divBdr>
            </w:div>
            <w:div w:id="513540466">
              <w:marLeft w:val="0"/>
              <w:marRight w:val="0"/>
              <w:marTop w:val="0"/>
              <w:marBottom w:val="0"/>
              <w:divBdr>
                <w:top w:val="none" w:sz="0" w:space="0" w:color="auto"/>
                <w:left w:val="none" w:sz="0" w:space="0" w:color="auto"/>
                <w:bottom w:val="none" w:sz="0" w:space="0" w:color="auto"/>
                <w:right w:val="none" w:sz="0" w:space="0" w:color="auto"/>
              </w:divBdr>
            </w:div>
            <w:div w:id="528179177">
              <w:marLeft w:val="0"/>
              <w:marRight w:val="0"/>
              <w:marTop w:val="0"/>
              <w:marBottom w:val="0"/>
              <w:divBdr>
                <w:top w:val="none" w:sz="0" w:space="0" w:color="auto"/>
                <w:left w:val="none" w:sz="0" w:space="0" w:color="auto"/>
                <w:bottom w:val="none" w:sz="0" w:space="0" w:color="auto"/>
                <w:right w:val="none" w:sz="0" w:space="0" w:color="auto"/>
              </w:divBdr>
            </w:div>
            <w:div w:id="533033652">
              <w:marLeft w:val="0"/>
              <w:marRight w:val="0"/>
              <w:marTop w:val="0"/>
              <w:marBottom w:val="0"/>
              <w:divBdr>
                <w:top w:val="none" w:sz="0" w:space="0" w:color="auto"/>
                <w:left w:val="none" w:sz="0" w:space="0" w:color="auto"/>
                <w:bottom w:val="none" w:sz="0" w:space="0" w:color="auto"/>
                <w:right w:val="none" w:sz="0" w:space="0" w:color="auto"/>
              </w:divBdr>
            </w:div>
            <w:div w:id="538199445">
              <w:marLeft w:val="0"/>
              <w:marRight w:val="0"/>
              <w:marTop w:val="0"/>
              <w:marBottom w:val="0"/>
              <w:divBdr>
                <w:top w:val="none" w:sz="0" w:space="0" w:color="auto"/>
                <w:left w:val="none" w:sz="0" w:space="0" w:color="auto"/>
                <w:bottom w:val="none" w:sz="0" w:space="0" w:color="auto"/>
                <w:right w:val="none" w:sz="0" w:space="0" w:color="auto"/>
              </w:divBdr>
            </w:div>
            <w:div w:id="545533384">
              <w:marLeft w:val="0"/>
              <w:marRight w:val="0"/>
              <w:marTop w:val="0"/>
              <w:marBottom w:val="0"/>
              <w:divBdr>
                <w:top w:val="none" w:sz="0" w:space="0" w:color="auto"/>
                <w:left w:val="none" w:sz="0" w:space="0" w:color="auto"/>
                <w:bottom w:val="none" w:sz="0" w:space="0" w:color="auto"/>
                <w:right w:val="none" w:sz="0" w:space="0" w:color="auto"/>
              </w:divBdr>
            </w:div>
            <w:div w:id="568733754">
              <w:marLeft w:val="0"/>
              <w:marRight w:val="0"/>
              <w:marTop w:val="0"/>
              <w:marBottom w:val="0"/>
              <w:divBdr>
                <w:top w:val="none" w:sz="0" w:space="0" w:color="auto"/>
                <w:left w:val="none" w:sz="0" w:space="0" w:color="auto"/>
                <w:bottom w:val="none" w:sz="0" w:space="0" w:color="auto"/>
                <w:right w:val="none" w:sz="0" w:space="0" w:color="auto"/>
              </w:divBdr>
            </w:div>
            <w:div w:id="630019779">
              <w:marLeft w:val="0"/>
              <w:marRight w:val="0"/>
              <w:marTop w:val="0"/>
              <w:marBottom w:val="0"/>
              <w:divBdr>
                <w:top w:val="none" w:sz="0" w:space="0" w:color="auto"/>
                <w:left w:val="none" w:sz="0" w:space="0" w:color="auto"/>
                <w:bottom w:val="none" w:sz="0" w:space="0" w:color="auto"/>
                <w:right w:val="none" w:sz="0" w:space="0" w:color="auto"/>
              </w:divBdr>
            </w:div>
            <w:div w:id="669135462">
              <w:marLeft w:val="0"/>
              <w:marRight w:val="0"/>
              <w:marTop w:val="0"/>
              <w:marBottom w:val="0"/>
              <w:divBdr>
                <w:top w:val="none" w:sz="0" w:space="0" w:color="auto"/>
                <w:left w:val="none" w:sz="0" w:space="0" w:color="auto"/>
                <w:bottom w:val="none" w:sz="0" w:space="0" w:color="auto"/>
                <w:right w:val="none" w:sz="0" w:space="0" w:color="auto"/>
              </w:divBdr>
            </w:div>
            <w:div w:id="701201124">
              <w:marLeft w:val="0"/>
              <w:marRight w:val="0"/>
              <w:marTop w:val="0"/>
              <w:marBottom w:val="0"/>
              <w:divBdr>
                <w:top w:val="none" w:sz="0" w:space="0" w:color="auto"/>
                <w:left w:val="none" w:sz="0" w:space="0" w:color="auto"/>
                <w:bottom w:val="none" w:sz="0" w:space="0" w:color="auto"/>
                <w:right w:val="none" w:sz="0" w:space="0" w:color="auto"/>
              </w:divBdr>
            </w:div>
            <w:div w:id="734087522">
              <w:marLeft w:val="0"/>
              <w:marRight w:val="0"/>
              <w:marTop w:val="0"/>
              <w:marBottom w:val="0"/>
              <w:divBdr>
                <w:top w:val="none" w:sz="0" w:space="0" w:color="auto"/>
                <w:left w:val="none" w:sz="0" w:space="0" w:color="auto"/>
                <w:bottom w:val="none" w:sz="0" w:space="0" w:color="auto"/>
                <w:right w:val="none" w:sz="0" w:space="0" w:color="auto"/>
              </w:divBdr>
            </w:div>
            <w:div w:id="741803075">
              <w:marLeft w:val="0"/>
              <w:marRight w:val="0"/>
              <w:marTop w:val="0"/>
              <w:marBottom w:val="0"/>
              <w:divBdr>
                <w:top w:val="none" w:sz="0" w:space="0" w:color="auto"/>
                <w:left w:val="none" w:sz="0" w:space="0" w:color="auto"/>
                <w:bottom w:val="none" w:sz="0" w:space="0" w:color="auto"/>
                <w:right w:val="none" w:sz="0" w:space="0" w:color="auto"/>
              </w:divBdr>
            </w:div>
            <w:div w:id="745609187">
              <w:marLeft w:val="0"/>
              <w:marRight w:val="0"/>
              <w:marTop w:val="0"/>
              <w:marBottom w:val="0"/>
              <w:divBdr>
                <w:top w:val="none" w:sz="0" w:space="0" w:color="auto"/>
                <w:left w:val="none" w:sz="0" w:space="0" w:color="auto"/>
                <w:bottom w:val="none" w:sz="0" w:space="0" w:color="auto"/>
                <w:right w:val="none" w:sz="0" w:space="0" w:color="auto"/>
              </w:divBdr>
            </w:div>
            <w:div w:id="760374848">
              <w:marLeft w:val="0"/>
              <w:marRight w:val="0"/>
              <w:marTop w:val="0"/>
              <w:marBottom w:val="0"/>
              <w:divBdr>
                <w:top w:val="none" w:sz="0" w:space="0" w:color="auto"/>
                <w:left w:val="none" w:sz="0" w:space="0" w:color="auto"/>
                <w:bottom w:val="none" w:sz="0" w:space="0" w:color="auto"/>
                <w:right w:val="none" w:sz="0" w:space="0" w:color="auto"/>
              </w:divBdr>
            </w:div>
            <w:div w:id="787745105">
              <w:marLeft w:val="0"/>
              <w:marRight w:val="0"/>
              <w:marTop w:val="0"/>
              <w:marBottom w:val="0"/>
              <w:divBdr>
                <w:top w:val="none" w:sz="0" w:space="0" w:color="auto"/>
                <w:left w:val="none" w:sz="0" w:space="0" w:color="auto"/>
                <w:bottom w:val="none" w:sz="0" w:space="0" w:color="auto"/>
                <w:right w:val="none" w:sz="0" w:space="0" w:color="auto"/>
              </w:divBdr>
            </w:div>
            <w:div w:id="800342127">
              <w:marLeft w:val="0"/>
              <w:marRight w:val="0"/>
              <w:marTop w:val="0"/>
              <w:marBottom w:val="0"/>
              <w:divBdr>
                <w:top w:val="none" w:sz="0" w:space="0" w:color="auto"/>
                <w:left w:val="none" w:sz="0" w:space="0" w:color="auto"/>
                <w:bottom w:val="none" w:sz="0" w:space="0" w:color="auto"/>
                <w:right w:val="none" w:sz="0" w:space="0" w:color="auto"/>
              </w:divBdr>
            </w:div>
            <w:div w:id="825047581">
              <w:marLeft w:val="0"/>
              <w:marRight w:val="0"/>
              <w:marTop w:val="0"/>
              <w:marBottom w:val="0"/>
              <w:divBdr>
                <w:top w:val="none" w:sz="0" w:space="0" w:color="auto"/>
                <w:left w:val="none" w:sz="0" w:space="0" w:color="auto"/>
                <w:bottom w:val="none" w:sz="0" w:space="0" w:color="auto"/>
                <w:right w:val="none" w:sz="0" w:space="0" w:color="auto"/>
              </w:divBdr>
            </w:div>
            <w:div w:id="842672606">
              <w:marLeft w:val="0"/>
              <w:marRight w:val="0"/>
              <w:marTop w:val="0"/>
              <w:marBottom w:val="0"/>
              <w:divBdr>
                <w:top w:val="none" w:sz="0" w:space="0" w:color="auto"/>
                <w:left w:val="none" w:sz="0" w:space="0" w:color="auto"/>
                <w:bottom w:val="none" w:sz="0" w:space="0" w:color="auto"/>
                <w:right w:val="none" w:sz="0" w:space="0" w:color="auto"/>
              </w:divBdr>
            </w:div>
            <w:div w:id="863639884">
              <w:marLeft w:val="0"/>
              <w:marRight w:val="0"/>
              <w:marTop w:val="0"/>
              <w:marBottom w:val="0"/>
              <w:divBdr>
                <w:top w:val="none" w:sz="0" w:space="0" w:color="auto"/>
                <w:left w:val="none" w:sz="0" w:space="0" w:color="auto"/>
                <w:bottom w:val="none" w:sz="0" w:space="0" w:color="auto"/>
                <w:right w:val="none" w:sz="0" w:space="0" w:color="auto"/>
              </w:divBdr>
            </w:div>
            <w:div w:id="889803829">
              <w:marLeft w:val="0"/>
              <w:marRight w:val="0"/>
              <w:marTop w:val="0"/>
              <w:marBottom w:val="0"/>
              <w:divBdr>
                <w:top w:val="none" w:sz="0" w:space="0" w:color="auto"/>
                <w:left w:val="none" w:sz="0" w:space="0" w:color="auto"/>
                <w:bottom w:val="none" w:sz="0" w:space="0" w:color="auto"/>
                <w:right w:val="none" w:sz="0" w:space="0" w:color="auto"/>
              </w:divBdr>
            </w:div>
            <w:div w:id="903295273">
              <w:marLeft w:val="0"/>
              <w:marRight w:val="0"/>
              <w:marTop w:val="0"/>
              <w:marBottom w:val="0"/>
              <w:divBdr>
                <w:top w:val="none" w:sz="0" w:space="0" w:color="auto"/>
                <w:left w:val="none" w:sz="0" w:space="0" w:color="auto"/>
                <w:bottom w:val="none" w:sz="0" w:space="0" w:color="auto"/>
                <w:right w:val="none" w:sz="0" w:space="0" w:color="auto"/>
              </w:divBdr>
            </w:div>
            <w:div w:id="903298256">
              <w:marLeft w:val="0"/>
              <w:marRight w:val="0"/>
              <w:marTop w:val="0"/>
              <w:marBottom w:val="0"/>
              <w:divBdr>
                <w:top w:val="none" w:sz="0" w:space="0" w:color="auto"/>
                <w:left w:val="none" w:sz="0" w:space="0" w:color="auto"/>
                <w:bottom w:val="none" w:sz="0" w:space="0" w:color="auto"/>
                <w:right w:val="none" w:sz="0" w:space="0" w:color="auto"/>
              </w:divBdr>
            </w:div>
            <w:div w:id="905845200">
              <w:marLeft w:val="0"/>
              <w:marRight w:val="0"/>
              <w:marTop w:val="0"/>
              <w:marBottom w:val="0"/>
              <w:divBdr>
                <w:top w:val="none" w:sz="0" w:space="0" w:color="auto"/>
                <w:left w:val="none" w:sz="0" w:space="0" w:color="auto"/>
                <w:bottom w:val="none" w:sz="0" w:space="0" w:color="auto"/>
                <w:right w:val="none" w:sz="0" w:space="0" w:color="auto"/>
              </w:divBdr>
            </w:div>
            <w:div w:id="949363850">
              <w:marLeft w:val="0"/>
              <w:marRight w:val="0"/>
              <w:marTop w:val="0"/>
              <w:marBottom w:val="0"/>
              <w:divBdr>
                <w:top w:val="none" w:sz="0" w:space="0" w:color="auto"/>
                <w:left w:val="none" w:sz="0" w:space="0" w:color="auto"/>
                <w:bottom w:val="none" w:sz="0" w:space="0" w:color="auto"/>
                <w:right w:val="none" w:sz="0" w:space="0" w:color="auto"/>
              </w:divBdr>
            </w:div>
            <w:div w:id="968315118">
              <w:marLeft w:val="0"/>
              <w:marRight w:val="0"/>
              <w:marTop w:val="0"/>
              <w:marBottom w:val="0"/>
              <w:divBdr>
                <w:top w:val="none" w:sz="0" w:space="0" w:color="auto"/>
                <w:left w:val="none" w:sz="0" w:space="0" w:color="auto"/>
                <w:bottom w:val="none" w:sz="0" w:space="0" w:color="auto"/>
                <w:right w:val="none" w:sz="0" w:space="0" w:color="auto"/>
              </w:divBdr>
            </w:div>
            <w:div w:id="1012991442">
              <w:marLeft w:val="0"/>
              <w:marRight w:val="0"/>
              <w:marTop w:val="0"/>
              <w:marBottom w:val="0"/>
              <w:divBdr>
                <w:top w:val="none" w:sz="0" w:space="0" w:color="auto"/>
                <w:left w:val="none" w:sz="0" w:space="0" w:color="auto"/>
                <w:bottom w:val="none" w:sz="0" w:space="0" w:color="auto"/>
                <w:right w:val="none" w:sz="0" w:space="0" w:color="auto"/>
              </w:divBdr>
            </w:div>
            <w:div w:id="1013646869">
              <w:marLeft w:val="0"/>
              <w:marRight w:val="0"/>
              <w:marTop w:val="0"/>
              <w:marBottom w:val="0"/>
              <w:divBdr>
                <w:top w:val="none" w:sz="0" w:space="0" w:color="auto"/>
                <w:left w:val="none" w:sz="0" w:space="0" w:color="auto"/>
                <w:bottom w:val="none" w:sz="0" w:space="0" w:color="auto"/>
                <w:right w:val="none" w:sz="0" w:space="0" w:color="auto"/>
              </w:divBdr>
            </w:div>
            <w:div w:id="1037117733">
              <w:marLeft w:val="0"/>
              <w:marRight w:val="0"/>
              <w:marTop w:val="0"/>
              <w:marBottom w:val="0"/>
              <w:divBdr>
                <w:top w:val="none" w:sz="0" w:space="0" w:color="auto"/>
                <w:left w:val="none" w:sz="0" w:space="0" w:color="auto"/>
                <w:bottom w:val="none" w:sz="0" w:space="0" w:color="auto"/>
                <w:right w:val="none" w:sz="0" w:space="0" w:color="auto"/>
              </w:divBdr>
            </w:div>
            <w:div w:id="1041517366">
              <w:marLeft w:val="0"/>
              <w:marRight w:val="0"/>
              <w:marTop w:val="0"/>
              <w:marBottom w:val="0"/>
              <w:divBdr>
                <w:top w:val="none" w:sz="0" w:space="0" w:color="auto"/>
                <w:left w:val="none" w:sz="0" w:space="0" w:color="auto"/>
                <w:bottom w:val="none" w:sz="0" w:space="0" w:color="auto"/>
                <w:right w:val="none" w:sz="0" w:space="0" w:color="auto"/>
              </w:divBdr>
            </w:div>
            <w:div w:id="1068117585">
              <w:marLeft w:val="0"/>
              <w:marRight w:val="0"/>
              <w:marTop w:val="0"/>
              <w:marBottom w:val="0"/>
              <w:divBdr>
                <w:top w:val="none" w:sz="0" w:space="0" w:color="auto"/>
                <w:left w:val="none" w:sz="0" w:space="0" w:color="auto"/>
                <w:bottom w:val="none" w:sz="0" w:space="0" w:color="auto"/>
                <w:right w:val="none" w:sz="0" w:space="0" w:color="auto"/>
              </w:divBdr>
            </w:div>
            <w:div w:id="1068843548">
              <w:marLeft w:val="0"/>
              <w:marRight w:val="0"/>
              <w:marTop w:val="0"/>
              <w:marBottom w:val="0"/>
              <w:divBdr>
                <w:top w:val="none" w:sz="0" w:space="0" w:color="auto"/>
                <w:left w:val="none" w:sz="0" w:space="0" w:color="auto"/>
                <w:bottom w:val="none" w:sz="0" w:space="0" w:color="auto"/>
                <w:right w:val="none" w:sz="0" w:space="0" w:color="auto"/>
              </w:divBdr>
            </w:div>
            <w:div w:id="1078290472">
              <w:marLeft w:val="0"/>
              <w:marRight w:val="0"/>
              <w:marTop w:val="0"/>
              <w:marBottom w:val="0"/>
              <w:divBdr>
                <w:top w:val="none" w:sz="0" w:space="0" w:color="auto"/>
                <w:left w:val="none" w:sz="0" w:space="0" w:color="auto"/>
                <w:bottom w:val="none" w:sz="0" w:space="0" w:color="auto"/>
                <w:right w:val="none" w:sz="0" w:space="0" w:color="auto"/>
              </w:divBdr>
            </w:div>
            <w:div w:id="1096900549">
              <w:marLeft w:val="0"/>
              <w:marRight w:val="0"/>
              <w:marTop w:val="0"/>
              <w:marBottom w:val="0"/>
              <w:divBdr>
                <w:top w:val="none" w:sz="0" w:space="0" w:color="auto"/>
                <w:left w:val="none" w:sz="0" w:space="0" w:color="auto"/>
                <w:bottom w:val="none" w:sz="0" w:space="0" w:color="auto"/>
                <w:right w:val="none" w:sz="0" w:space="0" w:color="auto"/>
              </w:divBdr>
            </w:div>
            <w:div w:id="1104807924">
              <w:marLeft w:val="0"/>
              <w:marRight w:val="0"/>
              <w:marTop w:val="0"/>
              <w:marBottom w:val="0"/>
              <w:divBdr>
                <w:top w:val="none" w:sz="0" w:space="0" w:color="auto"/>
                <w:left w:val="none" w:sz="0" w:space="0" w:color="auto"/>
                <w:bottom w:val="none" w:sz="0" w:space="0" w:color="auto"/>
                <w:right w:val="none" w:sz="0" w:space="0" w:color="auto"/>
              </w:divBdr>
            </w:div>
            <w:div w:id="1146632274">
              <w:marLeft w:val="0"/>
              <w:marRight w:val="0"/>
              <w:marTop w:val="0"/>
              <w:marBottom w:val="0"/>
              <w:divBdr>
                <w:top w:val="none" w:sz="0" w:space="0" w:color="auto"/>
                <w:left w:val="none" w:sz="0" w:space="0" w:color="auto"/>
                <w:bottom w:val="none" w:sz="0" w:space="0" w:color="auto"/>
                <w:right w:val="none" w:sz="0" w:space="0" w:color="auto"/>
              </w:divBdr>
            </w:div>
            <w:div w:id="1149247322">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78613806">
              <w:marLeft w:val="0"/>
              <w:marRight w:val="0"/>
              <w:marTop w:val="0"/>
              <w:marBottom w:val="0"/>
              <w:divBdr>
                <w:top w:val="none" w:sz="0" w:space="0" w:color="auto"/>
                <w:left w:val="none" w:sz="0" w:space="0" w:color="auto"/>
                <w:bottom w:val="none" w:sz="0" w:space="0" w:color="auto"/>
                <w:right w:val="none" w:sz="0" w:space="0" w:color="auto"/>
              </w:divBdr>
            </w:div>
            <w:div w:id="1178740843">
              <w:marLeft w:val="0"/>
              <w:marRight w:val="0"/>
              <w:marTop w:val="0"/>
              <w:marBottom w:val="0"/>
              <w:divBdr>
                <w:top w:val="none" w:sz="0" w:space="0" w:color="auto"/>
                <w:left w:val="none" w:sz="0" w:space="0" w:color="auto"/>
                <w:bottom w:val="none" w:sz="0" w:space="0" w:color="auto"/>
                <w:right w:val="none" w:sz="0" w:space="0" w:color="auto"/>
              </w:divBdr>
            </w:div>
            <w:div w:id="1204945969">
              <w:marLeft w:val="0"/>
              <w:marRight w:val="0"/>
              <w:marTop w:val="0"/>
              <w:marBottom w:val="0"/>
              <w:divBdr>
                <w:top w:val="none" w:sz="0" w:space="0" w:color="auto"/>
                <w:left w:val="none" w:sz="0" w:space="0" w:color="auto"/>
                <w:bottom w:val="none" w:sz="0" w:space="0" w:color="auto"/>
                <w:right w:val="none" w:sz="0" w:space="0" w:color="auto"/>
              </w:divBdr>
            </w:div>
            <w:div w:id="1205874524">
              <w:marLeft w:val="0"/>
              <w:marRight w:val="0"/>
              <w:marTop w:val="0"/>
              <w:marBottom w:val="0"/>
              <w:divBdr>
                <w:top w:val="none" w:sz="0" w:space="0" w:color="auto"/>
                <w:left w:val="none" w:sz="0" w:space="0" w:color="auto"/>
                <w:bottom w:val="none" w:sz="0" w:space="0" w:color="auto"/>
                <w:right w:val="none" w:sz="0" w:space="0" w:color="auto"/>
              </w:divBdr>
            </w:div>
            <w:div w:id="1217084523">
              <w:marLeft w:val="0"/>
              <w:marRight w:val="0"/>
              <w:marTop w:val="0"/>
              <w:marBottom w:val="0"/>
              <w:divBdr>
                <w:top w:val="none" w:sz="0" w:space="0" w:color="auto"/>
                <w:left w:val="none" w:sz="0" w:space="0" w:color="auto"/>
                <w:bottom w:val="none" w:sz="0" w:space="0" w:color="auto"/>
                <w:right w:val="none" w:sz="0" w:space="0" w:color="auto"/>
              </w:divBdr>
            </w:div>
            <w:div w:id="1246187801">
              <w:marLeft w:val="0"/>
              <w:marRight w:val="0"/>
              <w:marTop w:val="0"/>
              <w:marBottom w:val="0"/>
              <w:divBdr>
                <w:top w:val="none" w:sz="0" w:space="0" w:color="auto"/>
                <w:left w:val="none" w:sz="0" w:space="0" w:color="auto"/>
                <w:bottom w:val="none" w:sz="0" w:space="0" w:color="auto"/>
                <w:right w:val="none" w:sz="0" w:space="0" w:color="auto"/>
              </w:divBdr>
            </w:div>
            <w:div w:id="1250576548">
              <w:marLeft w:val="0"/>
              <w:marRight w:val="0"/>
              <w:marTop w:val="0"/>
              <w:marBottom w:val="0"/>
              <w:divBdr>
                <w:top w:val="none" w:sz="0" w:space="0" w:color="auto"/>
                <w:left w:val="none" w:sz="0" w:space="0" w:color="auto"/>
                <w:bottom w:val="none" w:sz="0" w:space="0" w:color="auto"/>
                <w:right w:val="none" w:sz="0" w:space="0" w:color="auto"/>
              </w:divBdr>
            </w:div>
            <w:div w:id="1264731176">
              <w:marLeft w:val="0"/>
              <w:marRight w:val="0"/>
              <w:marTop w:val="0"/>
              <w:marBottom w:val="0"/>
              <w:divBdr>
                <w:top w:val="none" w:sz="0" w:space="0" w:color="auto"/>
                <w:left w:val="none" w:sz="0" w:space="0" w:color="auto"/>
                <w:bottom w:val="none" w:sz="0" w:space="0" w:color="auto"/>
                <w:right w:val="none" w:sz="0" w:space="0" w:color="auto"/>
              </w:divBdr>
            </w:div>
            <w:div w:id="1268585967">
              <w:marLeft w:val="0"/>
              <w:marRight w:val="0"/>
              <w:marTop w:val="0"/>
              <w:marBottom w:val="0"/>
              <w:divBdr>
                <w:top w:val="none" w:sz="0" w:space="0" w:color="auto"/>
                <w:left w:val="none" w:sz="0" w:space="0" w:color="auto"/>
                <w:bottom w:val="none" w:sz="0" w:space="0" w:color="auto"/>
                <w:right w:val="none" w:sz="0" w:space="0" w:color="auto"/>
              </w:divBdr>
            </w:div>
            <w:div w:id="1287783743">
              <w:marLeft w:val="0"/>
              <w:marRight w:val="0"/>
              <w:marTop w:val="0"/>
              <w:marBottom w:val="0"/>
              <w:divBdr>
                <w:top w:val="none" w:sz="0" w:space="0" w:color="auto"/>
                <w:left w:val="none" w:sz="0" w:space="0" w:color="auto"/>
                <w:bottom w:val="none" w:sz="0" w:space="0" w:color="auto"/>
                <w:right w:val="none" w:sz="0" w:space="0" w:color="auto"/>
              </w:divBdr>
            </w:div>
            <w:div w:id="1314332860">
              <w:marLeft w:val="0"/>
              <w:marRight w:val="0"/>
              <w:marTop w:val="0"/>
              <w:marBottom w:val="0"/>
              <w:divBdr>
                <w:top w:val="none" w:sz="0" w:space="0" w:color="auto"/>
                <w:left w:val="none" w:sz="0" w:space="0" w:color="auto"/>
                <w:bottom w:val="none" w:sz="0" w:space="0" w:color="auto"/>
                <w:right w:val="none" w:sz="0" w:space="0" w:color="auto"/>
              </w:divBdr>
            </w:div>
            <w:div w:id="1341005910">
              <w:marLeft w:val="0"/>
              <w:marRight w:val="0"/>
              <w:marTop w:val="0"/>
              <w:marBottom w:val="0"/>
              <w:divBdr>
                <w:top w:val="none" w:sz="0" w:space="0" w:color="auto"/>
                <w:left w:val="none" w:sz="0" w:space="0" w:color="auto"/>
                <w:bottom w:val="none" w:sz="0" w:space="0" w:color="auto"/>
                <w:right w:val="none" w:sz="0" w:space="0" w:color="auto"/>
              </w:divBdr>
            </w:div>
            <w:div w:id="1377193949">
              <w:marLeft w:val="0"/>
              <w:marRight w:val="0"/>
              <w:marTop w:val="0"/>
              <w:marBottom w:val="0"/>
              <w:divBdr>
                <w:top w:val="none" w:sz="0" w:space="0" w:color="auto"/>
                <w:left w:val="none" w:sz="0" w:space="0" w:color="auto"/>
                <w:bottom w:val="none" w:sz="0" w:space="0" w:color="auto"/>
                <w:right w:val="none" w:sz="0" w:space="0" w:color="auto"/>
              </w:divBdr>
            </w:div>
            <w:div w:id="1382945792">
              <w:marLeft w:val="0"/>
              <w:marRight w:val="0"/>
              <w:marTop w:val="0"/>
              <w:marBottom w:val="0"/>
              <w:divBdr>
                <w:top w:val="none" w:sz="0" w:space="0" w:color="auto"/>
                <w:left w:val="none" w:sz="0" w:space="0" w:color="auto"/>
                <w:bottom w:val="none" w:sz="0" w:space="0" w:color="auto"/>
                <w:right w:val="none" w:sz="0" w:space="0" w:color="auto"/>
              </w:divBdr>
            </w:div>
            <w:div w:id="1388644610">
              <w:marLeft w:val="0"/>
              <w:marRight w:val="0"/>
              <w:marTop w:val="0"/>
              <w:marBottom w:val="0"/>
              <w:divBdr>
                <w:top w:val="none" w:sz="0" w:space="0" w:color="auto"/>
                <w:left w:val="none" w:sz="0" w:space="0" w:color="auto"/>
                <w:bottom w:val="none" w:sz="0" w:space="0" w:color="auto"/>
                <w:right w:val="none" w:sz="0" w:space="0" w:color="auto"/>
              </w:divBdr>
            </w:div>
            <w:div w:id="1390105166">
              <w:marLeft w:val="0"/>
              <w:marRight w:val="0"/>
              <w:marTop w:val="0"/>
              <w:marBottom w:val="0"/>
              <w:divBdr>
                <w:top w:val="none" w:sz="0" w:space="0" w:color="auto"/>
                <w:left w:val="none" w:sz="0" w:space="0" w:color="auto"/>
                <w:bottom w:val="none" w:sz="0" w:space="0" w:color="auto"/>
                <w:right w:val="none" w:sz="0" w:space="0" w:color="auto"/>
              </w:divBdr>
            </w:div>
            <w:div w:id="1427532381">
              <w:marLeft w:val="0"/>
              <w:marRight w:val="0"/>
              <w:marTop w:val="0"/>
              <w:marBottom w:val="0"/>
              <w:divBdr>
                <w:top w:val="none" w:sz="0" w:space="0" w:color="auto"/>
                <w:left w:val="none" w:sz="0" w:space="0" w:color="auto"/>
                <w:bottom w:val="none" w:sz="0" w:space="0" w:color="auto"/>
                <w:right w:val="none" w:sz="0" w:space="0" w:color="auto"/>
              </w:divBdr>
            </w:div>
            <w:div w:id="1488782989">
              <w:marLeft w:val="0"/>
              <w:marRight w:val="0"/>
              <w:marTop w:val="0"/>
              <w:marBottom w:val="0"/>
              <w:divBdr>
                <w:top w:val="none" w:sz="0" w:space="0" w:color="auto"/>
                <w:left w:val="none" w:sz="0" w:space="0" w:color="auto"/>
                <w:bottom w:val="none" w:sz="0" w:space="0" w:color="auto"/>
                <w:right w:val="none" w:sz="0" w:space="0" w:color="auto"/>
              </w:divBdr>
            </w:div>
            <w:div w:id="1527674410">
              <w:marLeft w:val="0"/>
              <w:marRight w:val="0"/>
              <w:marTop w:val="0"/>
              <w:marBottom w:val="0"/>
              <w:divBdr>
                <w:top w:val="none" w:sz="0" w:space="0" w:color="auto"/>
                <w:left w:val="none" w:sz="0" w:space="0" w:color="auto"/>
                <w:bottom w:val="none" w:sz="0" w:space="0" w:color="auto"/>
                <w:right w:val="none" w:sz="0" w:space="0" w:color="auto"/>
              </w:divBdr>
            </w:div>
            <w:div w:id="1545020374">
              <w:marLeft w:val="0"/>
              <w:marRight w:val="0"/>
              <w:marTop w:val="0"/>
              <w:marBottom w:val="0"/>
              <w:divBdr>
                <w:top w:val="none" w:sz="0" w:space="0" w:color="auto"/>
                <w:left w:val="none" w:sz="0" w:space="0" w:color="auto"/>
                <w:bottom w:val="none" w:sz="0" w:space="0" w:color="auto"/>
                <w:right w:val="none" w:sz="0" w:space="0" w:color="auto"/>
              </w:divBdr>
            </w:div>
            <w:div w:id="1580139267">
              <w:marLeft w:val="0"/>
              <w:marRight w:val="0"/>
              <w:marTop w:val="0"/>
              <w:marBottom w:val="0"/>
              <w:divBdr>
                <w:top w:val="none" w:sz="0" w:space="0" w:color="auto"/>
                <w:left w:val="none" w:sz="0" w:space="0" w:color="auto"/>
                <w:bottom w:val="none" w:sz="0" w:space="0" w:color="auto"/>
                <w:right w:val="none" w:sz="0" w:space="0" w:color="auto"/>
              </w:divBdr>
            </w:div>
            <w:div w:id="1586452966">
              <w:marLeft w:val="0"/>
              <w:marRight w:val="0"/>
              <w:marTop w:val="0"/>
              <w:marBottom w:val="0"/>
              <w:divBdr>
                <w:top w:val="none" w:sz="0" w:space="0" w:color="auto"/>
                <w:left w:val="none" w:sz="0" w:space="0" w:color="auto"/>
                <w:bottom w:val="none" w:sz="0" w:space="0" w:color="auto"/>
                <w:right w:val="none" w:sz="0" w:space="0" w:color="auto"/>
              </w:divBdr>
            </w:div>
            <w:div w:id="1606380061">
              <w:marLeft w:val="0"/>
              <w:marRight w:val="0"/>
              <w:marTop w:val="0"/>
              <w:marBottom w:val="0"/>
              <w:divBdr>
                <w:top w:val="none" w:sz="0" w:space="0" w:color="auto"/>
                <w:left w:val="none" w:sz="0" w:space="0" w:color="auto"/>
                <w:bottom w:val="none" w:sz="0" w:space="0" w:color="auto"/>
                <w:right w:val="none" w:sz="0" w:space="0" w:color="auto"/>
              </w:divBdr>
            </w:div>
            <w:div w:id="1636641032">
              <w:marLeft w:val="0"/>
              <w:marRight w:val="0"/>
              <w:marTop w:val="0"/>
              <w:marBottom w:val="0"/>
              <w:divBdr>
                <w:top w:val="none" w:sz="0" w:space="0" w:color="auto"/>
                <w:left w:val="none" w:sz="0" w:space="0" w:color="auto"/>
                <w:bottom w:val="none" w:sz="0" w:space="0" w:color="auto"/>
                <w:right w:val="none" w:sz="0" w:space="0" w:color="auto"/>
              </w:divBdr>
            </w:div>
            <w:div w:id="1644848586">
              <w:marLeft w:val="0"/>
              <w:marRight w:val="0"/>
              <w:marTop w:val="0"/>
              <w:marBottom w:val="0"/>
              <w:divBdr>
                <w:top w:val="none" w:sz="0" w:space="0" w:color="auto"/>
                <w:left w:val="none" w:sz="0" w:space="0" w:color="auto"/>
                <w:bottom w:val="none" w:sz="0" w:space="0" w:color="auto"/>
                <w:right w:val="none" w:sz="0" w:space="0" w:color="auto"/>
              </w:divBdr>
            </w:div>
            <w:div w:id="1651326008">
              <w:marLeft w:val="0"/>
              <w:marRight w:val="0"/>
              <w:marTop w:val="0"/>
              <w:marBottom w:val="0"/>
              <w:divBdr>
                <w:top w:val="none" w:sz="0" w:space="0" w:color="auto"/>
                <w:left w:val="none" w:sz="0" w:space="0" w:color="auto"/>
                <w:bottom w:val="none" w:sz="0" w:space="0" w:color="auto"/>
                <w:right w:val="none" w:sz="0" w:space="0" w:color="auto"/>
              </w:divBdr>
            </w:div>
            <w:div w:id="1681085440">
              <w:marLeft w:val="0"/>
              <w:marRight w:val="0"/>
              <w:marTop w:val="0"/>
              <w:marBottom w:val="0"/>
              <w:divBdr>
                <w:top w:val="none" w:sz="0" w:space="0" w:color="auto"/>
                <w:left w:val="none" w:sz="0" w:space="0" w:color="auto"/>
                <w:bottom w:val="none" w:sz="0" w:space="0" w:color="auto"/>
                <w:right w:val="none" w:sz="0" w:space="0" w:color="auto"/>
              </w:divBdr>
            </w:div>
            <w:div w:id="1687367857">
              <w:marLeft w:val="0"/>
              <w:marRight w:val="0"/>
              <w:marTop w:val="0"/>
              <w:marBottom w:val="0"/>
              <w:divBdr>
                <w:top w:val="none" w:sz="0" w:space="0" w:color="auto"/>
                <w:left w:val="none" w:sz="0" w:space="0" w:color="auto"/>
                <w:bottom w:val="none" w:sz="0" w:space="0" w:color="auto"/>
                <w:right w:val="none" w:sz="0" w:space="0" w:color="auto"/>
              </w:divBdr>
            </w:div>
            <w:div w:id="1706296417">
              <w:marLeft w:val="0"/>
              <w:marRight w:val="0"/>
              <w:marTop w:val="0"/>
              <w:marBottom w:val="0"/>
              <w:divBdr>
                <w:top w:val="none" w:sz="0" w:space="0" w:color="auto"/>
                <w:left w:val="none" w:sz="0" w:space="0" w:color="auto"/>
                <w:bottom w:val="none" w:sz="0" w:space="0" w:color="auto"/>
                <w:right w:val="none" w:sz="0" w:space="0" w:color="auto"/>
              </w:divBdr>
            </w:div>
            <w:div w:id="1709446847">
              <w:marLeft w:val="0"/>
              <w:marRight w:val="0"/>
              <w:marTop w:val="0"/>
              <w:marBottom w:val="0"/>
              <w:divBdr>
                <w:top w:val="none" w:sz="0" w:space="0" w:color="auto"/>
                <w:left w:val="none" w:sz="0" w:space="0" w:color="auto"/>
                <w:bottom w:val="none" w:sz="0" w:space="0" w:color="auto"/>
                <w:right w:val="none" w:sz="0" w:space="0" w:color="auto"/>
              </w:divBdr>
            </w:div>
            <w:div w:id="1718359401">
              <w:marLeft w:val="0"/>
              <w:marRight w:val="0"/>
              <w:marTop w:val="0"/>
              <w:marBottom w:val="0"/>
              <w:divBdr>
                <w:top w:val="none" w:sz="0" w:space="0" w:color="auto"/>
                <w:left w:val="none" w:sz="0" w:space="0" w:color="auto"/>
                <w:bottom w:val="none" w:sz="0" w:space="0" w:color="auto"/>
                <w:right w:val="none" w:sz="0" w:space="0" w:color="auto"/>
              </w:divBdr>
            </w:div>
            <w:div w:id="1718625565">
              <w:marLeft w:val="0"/>
              <w:marRight w:val="0"/>
              <w:marTop w:val="0"/>
              <w:marBottom w:val="0"/>
              <w:divBdr>
                <w:top w:val="none" w:sz="0" w:space="0" w:color="auto"/>
                <w:left w:val="none" w:sz="0" w:space="0" w:color="auto"/>
                <w:bottom w:val="none" w:sz="0" w:space="0" w:color="auto"/>
                <w:right w:val="none" w:sz="0" w:space="0" w:color="auto"/>
              </w:divBdr>
            </w:div>
            <w:div w:id="1739279316">
              <w:marLeft w:val="0"/>
              <w:marRight w:val="0"/>
              <w:marTop w:val="0"/>
              <w:marBottom w:val="0"/>
              <w:divBdr>
                <w:top w:val="none" w:sz="0" w:space="0" w:color="auto"/>
                <w:left w:val="none" w:sz="0" w:space="0" w:color="auto"/>
                <w:bottom w:val="none" w:sz="0" w:space="0" w:color="auto"/>
                <w:right w:val="none" w:sz="0" w:space="0" w:color="auto"/>
              </w:divBdr>
            </w:div>
            <w:div w:id="1826583524">
              <w:marLeft w:val="0"/>
              <w:marRight w:val="0"/>
              <w:marTop w:val="0"/>
              <w:marBottom w:val="0"/>
              <w:divBdr>
                <w:top w:val="none" w:sz="0" w:space="0" w:color="auto"/>
                <w:left w:val="none" w:sz="0" w:space="0" w:color="auto"/>
                <w:bottom w:val="none" w:sz="0" w:space="0" w:color="auto"/>
                <w:right w:val="none" w:sz="0" w:space="0" w:color="auto"/>
              </w:divBdr>
            </w:div>
            <w:div w:id="1834486778">
              <w:marLeft w:val="0"/>
              <w:marRight w:val="0"/>
              <w:marTop w:val="0"/>
              <w:marBottom w:val="0"/>
              <w:divBdr>
                <w:top w:val="none" w:sz="0" w:space="0" w:color="auto"/>
                <w:left w:val="none" w:sz="0" w:space="0" w:color="auto"/>
                <w:bottom w:val="none" w:sz="0" w:space="0" w:color="auto"/>
                <w:right w:val="none" w:sz="0" w:space="0" w:color="auto"/>
              </w:divBdr>
            </w:div>
            <w:div w:id="1836606132">
              <w:marLeft w:val="0"/>
              <w:marRight w:val="0"/>
              <w:marTop w:val="0"/>
              <w:marBottom w:val="0"/>
              <w:divBdr>
                <w:top w:val="none" w:sz="0" w:space="0" w:color="auto"/>
                <w:left w:val="none" w:sz="0" w:space="0" w:color="auto"/>
                <w:bottom w:val="none" w:sz="0" w:space="0" w:color="auto"/>
                <w:right w:val="none" w:sz="0" w:space="0" w:color="auto"/>
              </w:divBdr>
            </w:div>
            <w:div w:id="1850438173">
              <w:marLeft w:val="0"/>
              <w:marRight w:val="0"/>
              <w:marTop w:val="0"/>
              <w:marBottom w:val="0"/>
              <w:divBdr>
                <w:top w:val="none" w:sz="0" w:space="0" w:color="auto"/>
                <w:left w:val="none" w:sz="0" w:space="0" w:color="auto"/>
                <w:bottom w:val="none" w:sz="0" w:space="0" w:color="auto"/>
                <w:right w:val="none" w:sz="0" w:space="0" w:color="auto"/>
              </w:divBdr>
            </w:div>
            <w:div w:id="1868063277">
              <w:marLeft w:val="0"/>
              <w:marRight w:val="0"/>
              <w:marTop w:val="0"/>
              <w:marBottom w:val="0"/>
              <w:divBdr>
                <w:top w:val="none" w:sz="0" w:space="0" w:color="auto"/>
                <w:left w:val="none" w:sz="0" w:space="0" w:color="auto"/>
                <w:bottom w:val="none" w:sz="0" w:space="0" w:color="auto"/>
                <w:right w:val="none" w:sz="0" w:space="0" w:color="auto"/>
              </w:divBdr>
            </w:div>
            <w:div w:id="1870072521">
              <w:marLeft w:val="0"/>
              <w:marRight w:val="0"/>
              <w:marTop w:val="0"/>
              <w:marBottom w:val="0"/>
              <w:divBdr>
                <w:top w:val="none" w:sz="0" w:space="0" w:color="auto"/>
                <w:left w:val="none" w:sz="0" w:space="0" w:color="auto"/>
                <w:bottom w:val="none" w:sz="0" w:space="0" w:color="auto"/>
                <w:right w:val="none" w:sz="0" w:space="0" w:color="auto"/>
              </w:divBdr>
            </w:div>
            <w:div w:id="1870952706">
              <w:marLeft w:val="0"/>
              <w:marRight w:val="0"/>
              <w:marTop w:val="0"/>
              <w:marBottom w:val="0"/>
              <w:divBdr>
                <w:top w:val="none" w:sz="0" w:space="0" w:color="auto"/>
                <w:left w:val="none" w:sz="0" w:space="0" w:color="auto"/>
                <w:bottom w:val="none" w:sz="0" w:space="0" w:color="auto"/>
                <w:right w:val="none" w:sz="0" w:space="0" w:color="auto"/>
              </w:divBdr>
            </w:div>
            <w:div w:id="1908569677">
              <w:marLeft w:val="0"/>
              <w:marRight w:val="0"/>
              <w:marTop w:val="0"/>
              <w:marBottom w:val="0"/>
              <w:divBdr>
                <w:top w:val="none" w:sz="0" w:space="0" w:color="auto"/>
                <w:left w:val="none" w:sz="0" w:space="0" w:color="auto"/>
                <w:bottom w:val="none" w:sz="0" w:space="0" w:color="auto"/>
                <w:right w:val="none" w:sz="0" w:space="0" w:color="auto"/>
              </w:divBdr>
            </w:div>
            <w:div w:id="1958440409">
              <w:marLeft w:val="0"/>
              <w:marRight w:val="0"/>
              <w:marTop w:val="0"/>
              <w:marBottom w:val="0"/>
              <w:divBdr>
                <w:top w:val="none" w:sz="0" w:space="0" w:color="auto"/>
                <w:left w:val="none" w:sz="0" w:space="0" w:color="auto"/>
                <w:bottom w:val="none" w:sz="0" w:space="0" w:color="auto"/>
                <w:right w:val="none" w:sz="0" w:space="0" w:color="auto"/>
              </w:divBdr>
            </w:div>
            <w:div w:id="1960722663">
              <w:marLeft w:val="0"/>
              <w:marRight w:val="0"/>
              <w:marTop w:val="0"/>
              <w:marBottom w:val="0"/>
              <w:divBdr>
                <w:top w:val="none" w:sz="0" w:space="0" w:color="auto"/>
                <w:left w:val="none" w:sz="0" w:space="0" w:color="auto"/>
                <w:bottom w:val="none" w:sz="0" w:space="0" w:color="auto"/>
                <w:right w:val="none" w:sz="0" w:space="0" w:color="auto"/>
              </w:divBdr>
            </w:div>
            <w:div w:id="1973168375">
              <w:marLeft w:val="0"/>
              <w:marRight w:val="0"/>
              <w:marTop w:val="0"/>
              <w:marBottom w:val="0"/>
              <w:divBdr>
                <w:top w:val="none" w:sz="0" w:space="0" w:color="auto"/>
                <w:left w:val="none" w:sz="0" w:space="0" w:color="auto"/>
                <w:bottom w:val="none" w:sz="0" w:space="0" w:color="auto"/>
                <w:right w:val="none" w:sz="0" w:space="0" w:color="auto"/>
              </w:divBdr>
            </w:div>
            <w:div w:id="1975410062">
              <w:marLeft w:val="0"/>
              <w:marRight w:val="0"/>
              <w:marTop w:val="0"/>
              <w:marBottom w:val="0"/>
              <w:divBdr>
                <w:top w:val="none" w:sz="0" w:space="0" w:color="auto"/>
                <w:left w:val="none" w:sz="0" w:space="0" w:color="auto"/>
                <w:bottom w:val="none" w:sz="0" w:space="0" w:color="auto"/>
                <w:right w:val="none" w:sz="0" w:space="0" w:color="auto"/>
              </w:divBdr>
            </w:div>
            <w:div w:id="2007440694">
              <w:marLeft w:val="0"/>
              <w:marRight w:val="0"/>
              <w:marTop w:val="0"/>
              <w:marBottom w:val="0"/>
              <w:divBdr>
                <w:top w:val="none" w:sz="0" w:space="0" w:color="auto"/>
                <w:left w:val="none" w:sz="0" w:space="0" w:color="auto"/>
                <w:bottom w:val="none" w:sz="0" w:space="0" w:color="auto"/>
                <w:right w:val="none" w:sz="0" w:space="0" w:color="auto"/>
              </w:divBdr>
            </w:div>
            <w:div w:id="2054115498">
              <w:marLeft w:val="0"/>
              <w:marRight w:val="0"/>
              <w:marTop w:val="0"/>
              <w:marBottom w:val="0"/>
              <w:divBdr>
                <w:top w:val="none" w:sz="0" w:space="0" w:color="auto"/>
                <w:left w:val="none" w:sz="0" w:space="0" w:color="auto"/>
                <w:bottom w:val="none" w:sz="0" w:space="0" w:color="auto"/>
                <w:right w:val="none" w:sz="0" w:space="0" w:color="auto"/>
              </w:divBdr>
            </w:div>
            <w:div w:id="2073965909">
              <w:marLeft w:val="0"/>
              <w:marRight w:val="0"/>
              <w:marTop w:val="0"/>
              <w:marBottom w:val="0"/>
              <w:divBdr>
                <w:top w:val="none" w:sz="0" w:space="0" w:color="auto"/>
                <w:left w:val="none" w:sz="0" w:space="0" w:color="auto"/>
                <w:bottom w:val="none" w:sz="0" w:space="0" w:color="auto"/>
                <w:right w:val="none" w:sz="0" w:space="0" w:color="auto"/>
              </w:divBdr>
            </w:div>
            <w:div w:id="2120641456">
              <w:marLeft w:val="0"/>
              <w:marRight w:val="0"/>
              <w:marTop w:val="0"/>
              <w:marBottom w:val="0"/>
              <w:divBdr>
                <w:top w:val="none" w:sz="0" w:space="0" w:color="auto"/>
                <w:left w:val="none" w:sz="0" w:space="0" w:color="auto"/>
                <w:bottom w:val="none" w:sz="0" w:space="0" w:color="auto"/>
                <w:right w:val="none" w:sz="0" w:space="0" w:color="auto"/>
              </w:divBdr>
            </w:div>
            <w:div w:id="2129664644">
              <w:marLeft w:val="0"/>
              <w:marRight w:val="0"/>
              <w:marTop w:val="0"/>
              <w:marBottom w:val="0"/>
              <w:divBdr>
                <w:top w:val="none" w:sz="0" w:space="0" w:color="auto"/>
                <w:left w:val="none" w:sz="0" w:space="0" w:color="auto"/>
                <w:bottom w:val="none" w:sz="0" w:space="0" w:color="auto"/>
                <w:right w:val="none" w:sz="0" w:space="0" w:color="auto"/>
              </w:divBdr>
            </w:div>
            <w:div w:id="2133160659">
              <w:marLeft w:val="0"/>
              <w:marRight w:val="0"/>
              <w:marTop w:val="0"/>
              <w:marBottom w:val="0"/>
              <w:divBdr>
                <w:top w:val="none" w:sz="0" w:space="0" w:color="auto"/>
                <w:left w:val="none" w:sz="0" w:space="0" w:color="auto"/>
                <w:bottom w:val="none" w:sz="0" w:space="0" w:color="auto"/>
                <w:right w:val="none" w:sz="0" w:space="0" w:color="auto"/>
              </w:divBdr>
            </w:div>
            <w:div w:id="2134245894">
              <w:marLeft w:val="0"/>
              <w:marRight w:val="0"/>
              <w:marTop w:val="0"/>
              <w:marBottom w:val="0"/>
              <w:divBdr>
                <w:top w:val="none" w:sz="0" w:space="0" w:color="auto"/>
                <w:left w:val="none" w:sz="0" w:space="0" w:color="auto"/>
                <w:bottom w:val="none" w:sz="0" w:space="0" w:color="auto"/>
                <w:right w:val="none" w:sz="0" w:space="0" w:color="auto"/>
              </w:divBdr>
            </w:div>
            <w:div w:id="21425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19742">
      <w:bodyDiv w:val="1"/>
      <w:marLeft w:val="0"/>
      <w:marRight w:val="0"/>
      <w:marTop w:val="0"/>
      <w:marBottom w:val="0"/>
      <w:divBdr>
        <w:top w:val="none" w:sz="0" w:space="0" w:color="auto"/>
        <w:left w:val="none" w:sz="0" w:space="0" w:color="auto"/>
        <w:bottom w:val="none" w:sz="0" w:space="0" w:color="auto"/>
        <w:right w:val="none" w:sz="0" w:space="0" w:color="auto"/>
      </w:divBdr>
    </w:div>
    <w:div w:id="1175147402">
      <w:bodyDiv w:val="1"/>
      <w:marLeft w:val="0"/>
      <w:marRight w:val="0"/>
      <w:marTop w:val="0"/>
      <w:marBottom w:val="0"/>
      <w:divBdr>
        <w:top w:val="none" w:sz="0" w:space="0" w:color="auto"/>
        <w:left w:val="none" w:sz="0" w:space="0" w:color="auto"/>
        <w:bottom w:val="none" w:sz="0" w:space="0" w:color="auto"/>
        <w:right w:val="none" w:sz="0" w:space="0" w:color="auto"/>
      </w:divBdr>
    </w:div>
    <w:div w:id="1175606692">
      <w:bodyDiv w:val="1"/>
      <w:marLeft w:val="0"/>
      <w:marRight w:val="0"/>
      <w:marTop w:val="0"/>
      <w:marBottom w:val="0"/>
      <w:divBdr>
        <w:top w:val="none" w:sz="0" w:space="0" w:color="auto"/>
        <w:left w:val="none" w:sz="0" w:space="0" w:color="auto"/>
        <w:bottom w:val="none" w:sz="0" w:space="0" w:color="auto"/>
        <w:right w:val="none" w:sz="0" w:space="0" w:color="auto"/>
      </w:divBdr>
    </w:div>
    <w:div w:id="1215459584">
      <w:bodyDiv w:val="1"/>
      <w:marLeft w:val="0"/>
      <w:marRight w:val="0"/>
      <w:marTop w:val="0"/>
      <w:marBottom w:val="0"/>
      <w:divBdr>
        <w:top w:val="none" w:sz="0" w:space="0" w:color="auto"/>
        <w:left w:val="none" w:sz="0" w:space="0" w:color="auto"/>
        <w:bottom w:val="none" w:sz="0" w:space="0" w:color="auto"/>
        <w:right w:val="none" w:sz="0" w:space="0" w:color="auto"/>
      </w:divBdr>
      <w:divsChild>
        <w:div w:id="1462385293">
          <w:marLeft w:val="0"/>
          <w:marRight w:val="0"/>
          <w:marTop w:val="0"/>
          <w:marBottom w:val="0"/>
          <w:divBdr>
            <w:top w:val="none" w:sz="0" w:space="0" w:color="auto"/>
            <w:left w:val="none" w:sz="0" w:space="0" w:color="auto"/>
            <w:bottom w:val="none" w:sz="0" w:space="0" w:color="auto"/>
            <w:right w:val="none" w:sz="0" w:space="0" w:color="auto"/>
          </w:divBdr>
          <w:divsChild>
            <w:div w:id="53942056">
              <w:marLeft w:val="0"/>
              <w:marRight w:val="0"/>
              <w:marTop w:val="0"/>
              <w:marBottom w:val="0"/>
              <w:divBdr>
                <w:top w:val="none" w:sz="0" w:space="0" w:color="auto"/>
                <w:left w:val="none" w:sz="0" w:space="0" w:color="auto"/>
                <w:bottom w:val="none" w:sz="0" w:space="0" w:color="auto"/>
                <w:right w:val="none" w:sz="0" w:space="0" w:color="auto"/>
              </w:divBdr>
            </w:div>
            <w:div w:id="1899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5525">
      <w:bodyDiv w:val="1"/>
      <w:marLeft w:val="0"/>
      <w:marRight w:val="0"/>
      <w:marTop w:val="0"/>
      <w:marBottom w:val="0"/>
      <w:divBdr>
        <w:top w:val="none" w:sz="0" w:space="0" w:color="auto"/>
        <w:left w:val="none" w:sz="0" w:space="0" w:color="auto"/>
        <w:bottom w:val="none" w:sz="0" w:space="0" w:color="auto"/>
        <w:right w:val="none" w:sz="0" w:space="0" w:color="auto"/>
      </w:divBdr>
    </w:div>
    <w:div w:id="1255748573">
      <w:bodyDiv w:val="1"/>
      <w:marLeft w:val="0"/>
      <w:marRight w:val="0"/>
      <w:marTop w:val="0"/>
      <w:marBottom w:val="0"/>
      <w:divBdr>
        <w:top w:val="none" w:sz="0" w:space="0" w:color="auto"/>
        <w:left w:val="none" w:sz="0" w:space="0" w:color="auto"/>
        <w:bottom w:val="none" w:sz="0" w:space="0" w:color="auto"/>
        <w:right w:val="none" w:sz="0" w:space="0" w:color="auto"/>
      </w:divBdr>
      <w:divsChild>
        <w:div w:id="920720137">
          <w:marLeft w:val="0"/>
          <w:marRight w:val="0"/>
          <w:marTop w:val="0"/>
          <w:marBottom w:val="0"/>
          <w:divBdr>
            <w:top w:val="none" w:sz="0" w:space="0" w:color="auto"/>
            <w:left w:val="none" w:sz="0" w:space="0" w:color="auto"/>
            <w:bottom w:val="none" w:sz="0" w:space="0" w:color="auto"/>
            <w:right w:val="none" w:sz="0" w:space="0" w:color="auto"/>
          </w:divBdr>
          <w:divsChild>
            <w:div w:id="1443261169">
              <w:marLeft w:val="0"/>
              <w:marRight w:val="0"/>
              <w:marTop w:val="0"/>
              <w:marBottom w:val="0"/>
              <w:divBdr>
                <w:top w:val="none" w:sz="0" w:space="0" w:color="auto"/>
                <w:left w:val="none" w:sz="0" w:space="0" w:color="auto"/>
                <w:bottom w:val="none" w:sz="0" w:space="0" w:color="auto"/>
                <w:right w:val="none" w:sz="0" w:space="0" w:color="auto"/>
              </w:divBdr>
              <w:divsChild>
                <w:div w:id="1318070757">
                  <w:marLeft w:val="0"/>
                  <w:marRight w:val="0"/>
                  <w:marTop w:val="0"/>
                  <w:marBottom w:val="0"/>
                  <w:divBdr>
                    <w:top w:val="none" w:sz="0" w:space="0" w:color="auto"/>
                    <w:left w:val="none" w:sz="0" w:space="0" w:color="auto"/>
                    <w:bottom w:val="none" w:sz="0" w:space="0" w:color="auto"/>
                    <w:right w:val="none" w:sz="0" w:space="0" w:color="auto"/>
                  </w:divBdr>
                  <w:divsChild>
                    <w:div w:id="1758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73205">
      <w:bodyDiv w:val="1"/>
      <w:marLeft w:val="0"/>
      <w:marRight w:val="0"/>
      <w:marTop w:val="0"/>
      <w:marBottom w:val="0"/>
      <w:divBdr>
        <w:top w:val="none" w:sz="0" w:space="0" w:color="auto"/>
        <w:left w:val="none" w:sz="0" w:space="0" w:color="auto"/>
        <w:bottom w:val="none" w:sz="0" w:space="0" w:color="auto"/>
        <w:right w:val="none" w:sz="0" w:space="0" w:color="auto"/>
      </w:divBdr>
      <w:divsChild>
        <w:div w:id="1305306828">
          <w:marLeft w:val="0"/>
          <w:marRight w:val="0"/>
          <w:marTop w:val="0"/>
          <w:marBottom w:val="0"/>
          <w:divBdr>
            <w:top w:val="none" w:sz="0" w:space="0" w:color="auto"/>
            <w:left w:val="none" w:sz="0" w:space="0" w:color="auto"/>
            <w:bottom w:val="none" w:sz="0" w:space="0" w:color="auto"/>
            <w:right w:val="none" w:sz="0" w:space="0" w:color="auto"/>
          </w:divBdr>
          <w:divsChild>
            <w:div w:id="159319206">
              <w:marLeft w:val="0"/>
              <w:marRight w:val="0"/>
              <w:marTop w:val="0"/>
              <w:marBottom w:val="0"/>
              <w:divBdr>
                <w:top w:val="none" w:sz="0" w:space="0" w:color="auto"/>
                <w:left w:val="none" w:sz="0" w:space="0" w:color="auto"/>
                <w:bottom w:val="none" w:sz="0" w:space="0" w:color="auto"/>
                <w:right w:val="none" w:sz="0" w:space="0" w:color="auto"/>
              </w:divBdr>
            </w:div>
            <w:div w:id="189615552">
              <w:marLeft w:val="0"/>
              <w:marRight w:val="0"/>
              <w:marTop w:val="0"/>
              <w:marBottom w:val="0"/>
              <w:divBdr>
                <w:top w:val="none" w:sz="0" w:space="0" w:color="auto"/>
                <w:left w:val="none" w:sz="0" w:space="0" w:color="auto"/>
                <w:bottom w:val="none" w:sz="0" w:space="0" w:color="auto"/>
                <w:right w:val="none" w:sz="0" w:space="0" w:color="auto"/>
              </w:divBdr>
            </w:div>
            <w:div w:id="190653439">
              <w:marLeft w:val="0"/>
              <w:marRight w:val="0"/>
              <w:marTop w:val="0"/>
              <w:marBottom w:val="0"/>
              <w:divBdr>
                <w:top w:val="none" w:sz="0" w:space="0" w:color="auto"/>
                <w:left w:val="none" w:sz="0" w:space="0" w:color="auto"/>
                <w:bottom w:val="none" w:sz="0" w:space="0" w:color="auto"/>
                <w:right w:val="none" w:sz="0" w:space="0" w:color="auto"/>
              </w:divBdr>
            </w:div>
            <w:div w:id="191965514">
              <w:marLeft w:val="0"/>
              <w:marRight w:val="0"/>
              <w:marTop w:val="0"/>
              <w:marBottom w:val="0"/>
              <w:divBdr>
                <w:top w:val="none" w:sz="0" w:space="0" w:color="auto"/>
                <w:left w:val="none" w:sz="0" w:space="0" w:color="auto"/>
                <w:bottom w:val="none" w:sz="0" w:space="0" w:color="auto"/>
                <w:right w:val="none" w:sz="0" w:space="0" w:color="auto"/>
              </w:divBdr>
            </w:div>
            <w:div w:id="210267912">
              <w:marLeft w:val="0"/>
              <w:marRight w:val="0"/>
              <w:marTop w:val="0"/>
              <w:marBottom w:val="0"/>
              <w:divBdr>
                <w:top w:val="none" w:sz="0" w:space="0" w:color="auto"/>
                <w:left w:val="none" w:sz="0" w:space="0" w:color="auto"/>
                <w:bottom w:val="none" w:sz="0" w:space="0" w:color="auto"/>
                <w:right w:val="none" w:sz="0" w:space="0" w:color="auto"/>
              </w:divBdr>
            </w:div>
            <w:div w:id="213541972">
              <w:marLeft w:val="0"/>
              <w:marRight w:val="0"/>
              <w:marTop w:val="0"/>
              <w:marBottom w:val="0"/>
              <w:divBdr>
                <w:top w:val="none" w:sz="0" w:space="0" w:color="auto"/>
                <w:left w:val="none" w:sz="0" w:space="0" w:color="auto"/>
                <w:bottom w:val="none" w:sz="0" w:space="0" w:color="auto"/>
                <w:right w:val="none" w:sz="0" w:space="0" w:color="auto"/>
              </w:divBdr>
            </w:div>
            <w:div w:id="225990134">
              <w:marLeft w:val="0"/>
              <w:marRight w:val="0"/>
              <w:marTop w:val="0"/>
              <w:marBottom w:val="0"/>
              <w:divBdr>
                <w:top w:val="none" w:sz="0" w:space="0" w:color="auto"/>
                <w:left w:val="none" w:sz="0" w:space="0" w:color="auto"/>
                <w:bottom w:val="none" w:sz="0" w:space="0" w:color="auto"/>
                <w:right w:val="none" w:sz="0" w:space="0" w:color="auto"/>
              </w:divBdr>
            </w:div>
            <w:div w:id="238056935">
              <w:marLeft w:val="0"/>
              <w:marRight w:val="0"/>
              <w:marTop w:val="0"/>
              <w:marBottom w:val="0"/>
              <w:divBdr>
                <w:top w:val="none" w:sz="0" w:space="0" w:color="auto"/>
                <w:left w:val="none" w:sz="0" w:space="0" w:color="auto"/>
                <w:bottom w:val="none" w:sz="0" w:space="0" w:color="auto"/>
                <w:right w:val="none" w:sz="0" w:space="0" w:color="auto"/>
              </w:divBdr>
            </w:div>
            <w:div w:id="280232360">
              <w:marLeft w:val="0"/>
              <w:marRight w:val="0"/>
              <w:marTop w:val="0"/>
              <w:marBottom w:val="0"/>
              <w:divBdr>
                <w:top w:val="none" w:sz="0" w:space="0" w:color="auto"/>
                <w:left w:val="none" w:sz="0" w:space="0" w:color="auto"/>
                <w:bottom w:val="none" w:sz="0" w:space="0" w:color="auto"/>
                <w:right w:val="none" w:sz="0" w:space="0" w:color="auto"/>
              </w:divBdr>
            </w:div>
            <w:div w:id="297953625">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 w:id="387655133">
              <w:marLeft w:val="0"/>
              <w:marRight w:val="0"/>
              <w:marTop w:val="0"/>
              <w:marBottom w:val="0"/>
              <w:divBdr>
                <w:top w:val="none" w:sz="0" w:space="0" w:color="auto"/>
                <w:left w:val="none" w:sz="0" w:space="0" w:color="auto"/>
                <w:bottom w:val="none" w:sz="0" w:space="0" w:color="auto"/>
                <w:right w:val="none" w:sz="0" w:space="0" w:color="auto"/>
              </w:divBdr>
            </w:div>
            <w:div w:id="387923607">
              <w:marLeft w:val="0"/>
              <w:marRight w:val="0"/>
              <w:marTop w:val="0"/>
              <w:marBottom w:val="0"/>
              <w:divBdr>
                <w:top w:val="none" w:sz="0" w:space="0" w:color="auto"/>
                <w:left w:val="none" w:sz="0" w:space="0" w:color="auto"/>
                <w:bottom w:val="none" w:sz="0" w:space="0" w:color="auto"/>
                <w:right w:val="none" w:sz="0" w:space="0" w:color="auto"/>
              </w:divBdr>
            </w:div>
            <w:div w:id="392893368">
              <w:marLeft w:val="0"/>
              <w:marRight w:val="0"/>
              <w:marTop w:val="0"/>
              <w:marBottom w:val="0"/>
              <w:divBdr>
                <w:top w:val="none" w:sz="0" w:space="0" w:color="auto"/>
                <w:left w:val="none" w:sz="0" w:space="0" w:color="auto"/>
                <w:bottom w:val="none" w:sz="0" w:space="0" w:color="auto"/>
                <w:right w:val="none" w:sz="0" w:space="0" w:color="auto"/>
              </w:divBdr>
            </w:div>
            <w:div w:id="416903812">
              <w:marLeft w:val="0"/>
              <w:marRight w:val="0"/>
              <w:marTop w:val="0"/>
              <w:marBottom w:val="0"/>
              <w:divBdr>
                <w:top w:val="none" w:sz="0" w:space="0" w:color="auto"/>
                <w:left w:val="none" w:sz="0" w:space="0" w:color="auto"/>
                <w:bottom w:val="none" w:sz="0" w:space="0" w:color="auto"/>
                <w:right w:val="none" w:sz="0" w:space="0" w:color="auto"/>
              </w:divBdr>
            </w:div>
            <w:div w:id="435642476">
              <w:marLeft w:val="0"/>
              <w:marRight w:val="0"/>
              <w:marTop w:val="0"/>
              <w:marBottom w:val="0"/>
              <w:divBdr>
                <w:top w:val="none" w:sz="0" w:space="0" w:color="auto"/>
                <w:left w:val="none" w:sz="0" w:space="0" w:color="auto"/>
                <w:bottom w:val="none" w:sz="0" w:space="0" w:color="auto"/>
                <w:right w:val="none" w:sz="0" w:space="0" w:color="auto"/>
              </w:divBdr>
            </w:div>
            <w:div w:id="500118792">
              <w:marLeft w:val="0"/>
              <w:marRight w:val="0"/>
              <w:marTop w:val="0"/>
              <w:marBottom w:val="0"/>
              <w:divBdr>
                <w:top w:val="none" w:sz="0" w:space="0" w:color="auto"/>
                <w:left w:val="none" w:sz="0" w:space="0" w:color="auto"/>
                <w:bottom w:val="none" w:sz="0" w:space="0" w:color="auto"/>
                <w:right w:val="none" w:sz="0" w:space="0" w:color="auto"/>
              </w:divBdr>
            </w:div>
            <w:div w:id="513958045">
              <w:marLeft w:val="0"/>
              <w:marRight w:val="0"/>
              <w:marTop w:val="0"/>
              <w:marBottom w:val="0"/>
              <w:divBdr>
                <w:top w:val="none" w:sz="0" w:space="0" w:color="auto"/>
                <w:left w:val="none" w:sz="0" w:space="0" w:color="auto"/>
                <w:bottom w:val="none" w:sz="0" w:space="0" w:color="auto"/>
                <w:right w:val="none" w:sz="0" w:space="0" w:color="auto"/>
              </w:divBdr>
            </w:div>
            <w:div w:id="620116838">
              <w:marLeft w:val="0"/>
              <w:marRight w:val="0"/>
              <w:marTop w:val="0"/>
              <w:marBottom w:val="0"/>
              <w:divBdr>
                <w:top w:val="none" w:sz="0" w:space="0" w:color="auto"/>
                <w:left w:val="none" w:sz="0" w:space="0" w:color="auto"/>
                <w:bottom w:val="none" w:sz="0" w:space="0" w:color="auto"/>
                <w:right w:val="none" w:sz="0" w:space="0" w:color="auto"/>
              </w:divBdr>
            </w:div>
            <w:div w:id="634486256">
              <w:marLeft w:val="0"/>
              <w:marRight w:val="0"/>
              <w:marTop w:val="0"/>
              <w:marBottom w:val="0"/>
              <w:divBdr>
                <w:top w:val="none" w:sz="0" w:space="0" w:color="auto"/>
                <w:left w:val="none" w:sz="0" w:space="0" w:color="auto"/>
                <w:bottom w:val="none" w:sz="0" w:space="0" w:color="auto"/>
                <w:right w:val="none" w:sz="0" w:space="0" w:color="auto"/>
              </w:divBdr>
            </w:div>
            <w:div w:id="654264227">
              <w:marLeft w:val="0"/>
              <w:marRight w:val="0"/>
              <w:marTop w:val="0"/>
              <w:marBottom w:val="0"/>
              <w:divBdr>
                <w:top w:val="none" w:sz="0" w:space="0" w:color="auto"/>
                <w:left w:val="none" w:sz="0" w:space="0" w:color="auto"/>
                <w:bottom w:val="none" w:sz="0" w:space="0" w:color="auto"/>
                <w:right w:val="none" w:sz="0" w:space="0" w:color="auto"/>
              </w:divBdr>
            </w:div>
            <w:div w:id="699092472">
              <w:marLeft w:val="0"/>
              <w:marRight w:val="0"/>
              <w:marTop w:val="0"/>
              <w:marBottom w:val="0"/>
              <w:divBdr>
                <w:top w:val="none" w:sz="0" w:space="0" w:color="auto"/>
                <w:left w:val="none" w:sz="0" w:space="0" w:color="auto"/>
                <w:bottom w:val="none" w:sz="0" w:space="0" w:color="auto"/>
                <w:right w:val="none" w:sz="0" w:space="0" w:color="auto"/>
              </w:divBdr>
            </w:div>
            <w:div w:id="728265199">
              <w:marLeft w:val="0"/>
              <w:marRight w:val="0"/>
              <w:marTop w:val="0"/>
              <w:marBottom w:val="0"/>
              <w:divBdr>
                <w:top w:val="none" w:sz="0" w:space="0" w:color="auto"/>
                <w:left w:val="none" w:sz="0" w:space="0" w:color="auto"/>
                <w:bottom w:val="none" w:sz="0" w:space="0" w:color="auto"/>
                <w:right w:val="none" w:sz="0" w:space="0" w:color="auto"/>
              </w:divBdr>
            </w:div>
            <w:div w:id="742994139">
              <w:marLeft w:val="0"/>
              <w:marRight w:val="0"/>
              <w:marTop w:val="0"/>
              <w:marBottom w:val="0"/>
              <w:divBdr>
                <w:top w:val="none" w:sz="0" w:space="0" w:color="auto"/>
                <w:left w:val="none" w:sz="0" w:space="0" w:color="auto"/>
                <w:bottom w:val="none" w:sz="0" w:space="0" w:color="auto"/>
                <w:right w:val="none" w:sz="0" w:space="0" w:color="auto"/>
              </w:divBdr>
            </w:div>
            <w:div w:id="769399265">
              <w:marLeft w:val="0"/>
              <w:marRight w:val="0"/>
              <w:marTop w:val="0"/>
              <w:marBottom w:val="0"/>
              <w:divBdr>
                <w:top w:val="none" w:sz="0" w:space="0" w:color="auto"/>
                <w:left w:val="none" w:sz="0" w:space="0" w:color="auto"/>
                <w:bottom w:val="none" w:sz="0" w:space="0" w:color="auto"/>
                <w:right w:val="none" w:sz="0" w:space="0" w:color="auto"/>
              </w:divBdr>
            </w:div>
            <w:div w:id="878515358">
              <w:marLeft w:val="0"/>
              <w:marRight w:val="0"/>
              <w:marTop w:val="0"/>
              <w:marBottom w:val="0"/>
              <w:divBdr>
                <w:top w:val="none" w:sz="0" w:space="0" w:color="auto"/>
                <w:left w:val="none" w:sz="0" w:space="0" w:color="auto"/>
                <w:bottom w:val="none" w:sz="0" w:space="0" w:color="auto"/>
                <w:right w:val="none" w:sz="0" w:space="0" w:color="auto"/>
              </w:divBdr>
            </w:div>
            <w:div w:id="881135646">
              <w:marLeft w:val="0"/>
              <w:marRight w:val="0"/>
              <w:marTop w:val="0"/>
              <w:marBottom w:val="0"/>
              <w:divBdr>
                <w:top w:val="none" w:sz="0" w:space="0" w:color="auto"/>
                <w:left w:val="none" w:sz="0" w:space="0" w:color="auto"/>
                <w:bottom w:val="none" w:sz="0" w:space="0" w:color="auto"/>
                <w:right w:val="none" w:sz="0" w:space="0" w:color="auto"/>
              </w:divBdr>
            </w:div>
            <w:div w:id="969093423">
              <w:marLeft w:val="0"/>
              <w:marRight w:val="0"/>
              <w:marTop w:val="0"/>
              <w:marBottom w:val="0"/>
              <w:divBdr>
                <w:top w:val="none" w:sz="0" w:space="0" w:color="auto"/>
                <w:left w:val="none" w:sz="0" w:space="0" w:color="auto"/>
                <w:bottom w:val="none" w:sz="0" w:space="0" w:color="auto"/>
                <w:right w:val="none" w:sz="0" w:space="0" w:color="auto"/>
              </w:divBdr>
            </w:div>
            <w:div w:id="973370914">
              <w:marLeft w:val="0"/>
              <w:marRight w:val="0"/>
              <w:marTop w:val="0"/>
              <w:marBottom w:val="0"/>
              <w:divBdr>
                <w:top w:val="none" w:sz="0" w:space="0" w:color="auto"/>
                <w:left w:val="none" w:sz="0" w:space="0" w:color="auto"/>
                <w:bottom w:val="none" w:sz="0" w:space="0" w:color="auto"/>
                <w:right w:val="none" w:sz="0" w:space="0" w:color="auto"/>
              </w:divBdr>
            </w:div>
            <w:div w:id="1002780169">
              <w:marLeft w:val="0"/>
              <w:marRight w:val="0"/>
              <w:marTop w:val="0"/>
              <w:marBottom w:val="0"/>
              <w:divBdr>
                <w:top w:val="none" w:sz="0" w:space="0" w:color="auto"/>
                <w:left w:val="none" w:sz="0" w:space="0" w:color="auto"/>
                <w:bottom w:val="none" w:sz="0" w:space="0" w:color="auto"/>
                <w:right w:val="none" w:sz="0" w:space="0" w:color="auto"/>
              </w:divBdr>
            </w:div>
            <w:div w:id="1053499771">
              <w:marLeft w:val="0"/>
              <w:marRight w:val="0"/>
              <w:marTop w:val="0"/>
              <w:marBottom w:val="0"/>
              <w:divBdr>
                <w:top w:val="none" w:sz="0" w:space="0" w:color="auto"/>
                <w:left w:val="none" w:sz="0" w:space="0" w:color="auto"/>
                <w:bottom w:val="none" w:sz="0" w:space="0" w:color="auto"/>
                <w:right w:val="none" w:sz="0" w:space="0" w:color="auto"/>
              </w:divBdr>
            </w:div>
            <w:div w:id="1090076415">
              <w:marLeft w:val="0"/>
              <w:marRight w:val="0"/>
              <w:marTop w:val="0"/>
              <w:marBottom w:val="0"/>
              <w:divBdr>
                <w:top w:val="none" w:sz="0" w:space="0" w:color="auto"/>
                <w:left w:val="none" w:sz="0" w:space="0" w:color="auto"/>
                <w:bottom w:val="none" w:sz="0" w:space="0" w:color="auto"/>
                <w:right w:val="none" w:sz="0" w:space="0" w:color="auto"/>
              </w:divBdr>
            </w:div>
            <w:div w:id="1114907606">
              <w:marLeft w:val="0"/>
              <w:marRight w:val="0"/>
              <w:marTop w:val="0"/>
              <w:marBottom w:val="0"/>
              <w:divBdr>
                <w:top w:val="none" w:sz="0" w:space="0" w:color="auto"/>
                <w:left w:val="none" w:sz="0" w:space="0" w:color="auto"/>
                <w:bottom w:val="none" w:sz="0" w:space="0" w:color="auto"/>
                <w:right w:val="none" w:sz="0" w:space="0" w:color="auto"/>
              </w:divBdr>
            </w:div>
            <w:div w:id="1167600590">
              <w:marLeft w:val="0"/>
              <w:marRight w:val="0"/>
              <w:marTop w:val="0"/>
              <w:marBottom w:val="0"/>
              <w:divBdr>
                <w:top w:val="none" w:sz="0" w:space="0" w:color="auto"/>
                <w:left w:val="none" w:sz="0" w:space="0" w:color="auto"/>
                <w:bottom w:val="none" w:sz="0" w:space="0" w:color="auto"/>
                <w:right w:val="none" w:sz="0" w:space="0" w:color="auto"/>
              </w:divBdr>
            </w:div>
            <w:div w:id="1185629808">
              <w:marLeft w:val="0"/>
              <w:marRight w:val="0"/>
              <w:marTop w:val="0"/>
              <w:marBottom w:val="0"/>
              <w:divBdr>
                <w:top w:val="none" w:sz="0" w:space="0" w:color="auto"/>
                <w:left w:val="none" w:sz="0" w:space="0" w:color="auto"/>
                <w:bottom w:val="none" w:sz="0" w:space="0" w:color="auto"/>
                <w:right w:val="none" w:sz="0" w:space="0" w:color="auto"/>
              </w:divBdr>
            </w:div>
            <w:div w:id="1228422057">
              <w:marLeft w:val="0"/>
              <w:marRight w:val="0"/>
              <w:marTop w:val="0"/>
              <w:marBottom w:val="0"/>
              <w:divBdr>
                <w:top w:val="none" w:sz="0" w:space="0" w:color="auto"/>
                <w:left w:val="none" w:sz="0" w:space="0" w:color="auto"/>
                <w:bottom w:val="none" w:sz="0" w:space="0" w:color="auto"/>
                <w:right w:val="none" w:sz="0" w:space="0" w:color="auto"/>
              </w:divBdr>
            </w:div>
            <w:div w:id="1244338671">
              <w:marLeft w:val="0"/>
              <w:marRight w:val="0"/>
              <w:marTop w:val="0"/>
              <w:marBottom w:val="0"/>
              <w:divBdr>
                <w:top w:val="none" w:sz="0" w:space="0" w:color="auto"/>
                <w:left w:val="none" w:sz="0" w:space="0" w:color="auto"/>
                <w:bottom w:val="none" w:sz="0" w:space="0" w:color="auto"/>
                <w:right w:val="none" w:sz="0" w:space="0" w:color="auto"/>
              </w:divBdr>
            </w:div>
            <w:div w:id="1297837705">
              <w:marLeft w:val="0"/>
              <w:marRight w:val="0"/>
              <w:marTop w:val="0"/>
              <w:marBottom w:val="0"/>
              <w:divBdr>
                <w:top w:val="none" w:sz="0" w:space="0" w:color="auto"/>
                <w:left w:val="none" w:sz="0" w:space="0" w:color="auto"/>
                <w:bottom w:val="none" w:sz="0" w:space="0" w:color="auto"/>
                <w:right w:val="none" w:sz="0" w:space="0" w:color="auto"/>
              </w:divBdr>
            </w:div>
            <w:div w:id="1307933214">
              <w:marLeft w:val="0"/>
              <w:marRight w:val="0"/>
              <w:marTop w:val="0"/>
              <w:marBottom w:val="0"/>
              <w:divBdr>
                <w:top w:val="none" w:sz="0" w:space="0" w:color="auto"/>
                <w:left w:val="none" w:sz="0" w:space="0" w:color="auto"/>
                <w:bottom w:val="none" w:sz="0" w:space="0" w:color="auto"/>
                <w:right w:val="none" w:sz="0" w:space="0" w:color="auto"/>
              </w:divBdr>
            </w:div>
            <w:div w:id="1344160520">
              <w:marLeft w:val="0"/>
              <w:marRight w:val="0"/>
              <w:marTop w:val="0"/>
              <w:marBottom w:val="0"/>
              <w:divBdr>
                <w:top w:val="none" w:sz="0" w:space="0" w:color="auto"/>
                <w:left w:val="none" w:sz="0" w:space="0" w:color="auto"/>
                <w:bottom w:val="none" w:sz="0" w:space="0" w:color="auto"/>
                <w:right w:val="none" w:sz="0" w:space="0" w:color="auto"/>
              </w:divBdr>
            </w:div>
            <w:div w:id="1360735309">
              <w:marLeft w:val="0"/>
              <w:marRight w:val="0"/>
              <w:marTop w:val="0"/>
              <w:marBottom w:val="0"/>
              <w:divBdr>
                <w:top w:val="none" w:sz="0" w:space="0" w:color="auto"/>
                <w:left w:val="none" w:sz="0" w:space="0" w:color="auto"/>
                <w:bottom w:val="none" w:sz="0" w:space="0" w:color="auto"/>
                <w:right w:val="none" w:sz="0" w:space="0" w:color="auto"/>
              </w:divBdr>
            </w:div>
            <w:div w:id="1428964300">
              <w:marLeft w:val="0"/>
              <w:marRight w:val="0"/>
              <w:marTop w:val="0"/>
              <w:marBottom w:val="0"/>
              <w:divBdr>
                <w:top w:val="none" w:sz="0" w:space="0" w:color="auto"/>
                <w:left w:val="none" w:sz="0" w:space="0" w:color="auto"/>
                <w:bottom w:val="none" w:sz="0" w:space="0" w:color="auto"/>
                <w:right w:val="none" w:sz="0" w:space="0" w:color="auto"/>
              </w:divBdr>
            </w:div>
            <w:div w:id="1540780800">
              <w:marLeft w:val="0"/>
              <w:marRight w:val="0"/>
              <w:marTop w:val="0"/>
              <w:marBottom w:val="0"/>
              <w:divBdr>
                <w:top w:val="none" w:sz="0" w:space="0" w:color="auto"/>
                <w:left w:val="none" w:sz="0" w:space="0" w:color="auto"/>
                <w:bottom w:val="none" w:sz="0" w:space="0" w:color="auto"/>
                <w:right w:val="none" w:sz="0" w:space="0" w:color="auto"/>
              </w:divBdr>
            </w:div>
            <w:div w:id="1717503489">
              <w:marLeft w:val="0"/>
              <w:marRight w:val="0"/>
              <w:marTop w:val="0"/>
              <w:marBottom w:val="0"/>
              <w:divBdr>
                <w:top w:val="none" w:sz="0" w:space="0" w:color="auto"/>
                <w:left w:val="none" w:sz="0" w:space="0" w:color="auto"/>
                <w:bottom w:val="none" w:sz="0" w:space="0" w:color="auto"/>
                <w:right w:val="none" w:sz="0" w:space="0" w:color="auto"/>
              </w:divBdr>
            </w:div>
            <w:div w:id="1725834017">
              <w:marLeft w:val="0"/>
              <w:marRight w:val="0"/>
              <w:marTop w:val="0"/>
              <w:marBottom w:val="0"/>
              <w:divBdr>
                <w:top w:val="none" w:sz="0" w:space="0" w:color="auto"/>
                <w:left w:val="none" w:sz="0" w:space="0" w:color="auto"/>
                <w:bottom w:val="none" w:sz="0" w:space="0" w:color="auto"/>
                <w:right w:val="none" w:sz="0" w:space="0" w:color="auto"/>
              </w:divBdr>
            </w:div>
            <w:div w:id="1820994464">
              <w:marLeft w:val="0"/>
              <w:marRight w:val="0"/>
              <w:marTop w:val="0"/>
              <w:marBottom w:val="0"/>
              <w:divBdr>
                <w:top w:val="none" w:sz="0" w:space="0" w:color="auto"/>
                <w:left w:val="none" w:sz="0" w:space="0" w:color="auto"/>
                <w:bottom w:val="none" w:sz="0" w:space="0" w:color="auto"/>
                <w:right w:val="none" w:sz="0" w:space="0" w:color="auto"/>
              </w:divBdr>
            </w:div>
            <w:div w:id="1949503633">
              <w:marLeft w:val="0"/>
              <w:marRight w:val="0"/>
              <w:marTop w:val="0"/>
              <w:marBottom w:val="0"/>
              <w:divBdr>
                <w:top w:val="none" w:sz="0" w:space="0" w:color="auto"/>
                <w:left w:val="none" w:sz="0" w:space="0" w:color="auto"/>
                <w:bottom w:val="none" w:sz="0" w:space="0" w:color="auto"/>
                <w:right w:val="none" w:sz="0" w:space="0" w:color="auto"/>
              </w:divBdr>
            </w:div>
            <w:div w:id="1973510789">
              <w:marLeft w:val="0"/>
              <w:marRight w:val="0"/>
              <w:marTop w:val="0"/>
              <w:marBottom w:val="0"/>
              <w:divBdr>
                <w:top w:val="none" w:sz="0" w:space="0" w:color="auto"/>
                <w:left w:val="none" w:sz="0" w:space="0" w:color="auto"/>
                <w:bottom w:val="none" w:sz="0" w:space="0" w:color="auto"/>
                <w:right w:val="none" w:sz="0" w:space="0" w:color="auto"/>
              </w:divBdr>
            </w:div>
            <w:div w:id="2031948672">
              <w:marLeft w:val="0"/>
              <w:marRight w:val="0"/>
              <w:marTop w:val="0"/>
              <w:marBottom w:val="0"/>
              <w:divBdr>
                <w:top w:val="none" w:sz="0" w:space="0" w:color="auto"/>
                <w:left w:val="none" w:sz="0" w:space="0" w:color="auto"/>
                <w:bottom w:val="none" w:sz="0" w:space="0" w:color="auto"/>
                <w:right w:val="none" w:sz="0" w:space="0" w:color="auto"/>
              </w:divBdr>
            </w:div>
            <w:div w:id="20352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2065">
      <w:bodyDiv w:val="1"/>
      <w:marLeft w:val="0"/>
      <w:marRight w:val="0"/>
      <w:marTop w:val="0"/>
      <w:marBottom w:val="0"/>
      <w:divBdr>
        <w:top w:val="none" w:sz="0" w:space="0" w:color="auto"/>
        <w:left w:val="none" w:sz="0" w:space="0" w:color="auto"/>
        <w:bottom w:val="none" w:sz="0" w:space="0" w:color="auto"/>
        <w:right w:val="none" w:sz="0" w:space="0" w:color="auto"/>
      </w:divBdr>
    </w:div>
    <w:div w:id="1325938578">
      <w:bodyDiv w:val="1"/>
      <w:marLeft w:val="0"/>
      <w:marRight w:val="0"/>
      <w:marTop w:val="0"/>
      <w:marBottom w:val="0"/>
      <w:divBdr>
        <w:top w:val="none" w:sz="0" w:space="0" w:color="auto"/>
        <w:left w:val="none" w:sz="0" w:space="0" w:color="auto"/>
        <w:bottom w:val="none" w:sz="0" w:space="0" w:color="auto"/>
        <w:right w:val="none" w:sz="0" w:space="0" w:color="auto"/>
      </w:divBdr>
      <w:divsChild>
        <w:div w:id="85347612">
          <w:marLeft w:val="-720"/>
          <w:marRight w:val="0"/>
          <w:marTop w:val="0"/>
          <w:marBottom w:val="0"/>
          <w:divBdr>
            <w:top w:val="none" w:sz="0" w:space="0" w:color="auto"/>
            <w:left w:val="none" w:sz="0" w:space="0" w:color="auto"/>
            <w:bottom w:val="none" w:sz="0" w:space="0" w:color="auto"/>
            <w:right w:val="none" w:sz="0" w:space="0" w:color="auto"/>
          </w:divBdr>
        </w:div>
      </w:divsChild>
    </w:div>
    <w:div w:id="1381588330">
      <w:bodyDiv w:val="1"/>
      <w:marLeft w:val="0"/>
      <w:marRight w:val="0"/>
      <w:marTop w:val="0"/>
      <w:marBottom w:val="0"/>
      <w:divBdr>
        <w:top w:val="none" w:sz="0" w:space="0" w:color="auto"/>
        <w:left w:val="none" w:sz="0" w:space="0" w:color="auto"/>
        <w:bottom w:val="none" w:sz="0" w:space="0" w:color="auto"/>
        <w:right w:val="none" w:sz="0" w:space="0" w:color="auto"/>
      </w:divBdr>
      <w:divsChild>
        <w:div w:id="522939635">
          <w:marLeft w:val="0"/>
          <w:marRight w:val="0"/>
          <w:marTop w:val="0"/>
          <w:marBottom w:val="0"/>
          <w:divBdr>
            <w:top w:val="none" w:sz="0" w:space="0" w:color="auto"/>
            <w:left w:val="none" w:sz="0" w:space="0" w:color="auto"/>
            <w:bottom w:val="none" w:sz="0" w:space="0" w:color="auto"/>
            <w:right w:val="none" w:sz="0" w:space="0" w:color="auto"/>
          </w:divBdr>
          <w:divsChild>
            <w:div w:id="1023435453">
              <w:marLeft w:val="0"/>
              <w:marRight w:val="0"/>
              <w:marTop w:val="0"/>
              <w:marBottom w:val="0"/>
              <w:divBdr>
                <w:top w:val="none" w:sz="0" w:space="0" w:color="auto"/>
                <w:left w:val="none" w:sz="0" w:space="0" w:color="auto"/>
                <w:bottom w:val="none" w:sz="0" w:space="0" w:color="auto"/>
                <w:right w:val="none" w:sz="0" w:space="0" w:color="auto"/>
              </w:divBdr>
            </w:div>
            <w:div w:id="20136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903">
      <w:bodyDiv w:val="1"/>
      <w:marLeft w:val="0"/>
      <w:marRight w:val="0"/>
      <w:marTop w:val="0"/>
      <w:marBottom w:val="0"/>
      <w:divBdr>
        <w:top w:val="none" w:sz="0" w:space="0" w:color="auto"/>
        <w:left w:val="none" w:sz="0" w:space="0" w:color="auto"/>
        <w:bottom w:val="none" w:sz="0" w:space="0" w:color="auto"/>
        <w:right w:val="none" w:sz="0" w:space="0" w:color="auto"/>
      </w:divBdr>
    </w:div>
    <w:div w:id="1488284660">
      <w:bodyDiv w:val="1"/>
      <w:marLeft w:val="0"/>
      <w:marRight w:val="0"/>
      <w:marTop w:val="0"/>
      <w:marBottom w:val="0"/>
      <w:divBdr>
        <w:top w:val="none" w:sz="0" w:space="0" w:color="auto"/>
        <w:left w:val="none" w:sz="0" w:space="0" w:color="auto"/>
        <w:bottom w:val="none" w:sz="0" w:space="0" w:color="auto"/>
        <w:right w:val="none" w:sz="0" w:space="0" w:color="auto"/>
      </w:divBdr>
      <w:divsChild>
        <w:div w:id="501817488">
          <w:marLeft w:val="-720"/>
          <w:marRight w:val="0"/>
          <w:marTop w:val="0"/>
          <w:marBottom w:val="0"/>
          <w:divBdr>
            <w:top w:val="none" w:sz="0" w:space="0" w:color="auto"/>
            <w:left w:val="none" w:sz="0" w:space="0" w:color="auto"/>
            <w:bottom w:val="none" w:sz="0" w:space="0" w:color="auto"/>
            <w:right w:val="none" w:sz="0" w:space="0" w:color="auto"/>
          </w:divBdr>
        </w:div>
      </w:divsChild>
    </w:div>
    <w:div w:id="1520510767">
      <w:bodyDiv w:val="1"/>
      <w:marLeft w:val="0"/>
      <w:marRight w:val="0"/>
      <w:marTop w:val="0"/>
      <w:marBottom w:val="0"/>
      <w:divBdr>
        <w:top w:val="none" w:sz="0" w:space="0" w:color="auto"/>
        <w:left w:val="none" w:sz="0" w:space="0" w:color="auto"/>
        <w:bottom w:val="none" w:sz="0" w:space="0" w:color="auto"/>
        <w:right w:val="none" w:sz="0" w:space="0" w:color="auto"/>
      </w:divBdr>
    </w:div>
    <w:div w:id="1580478075">
      <w:bodyDiv w:val="1"/>
      <w:marLeft w:val="0"/>
      <w:marRight w:val="0"/>
      <w:marTop w:val="0"/>
      <w:marBottom w:val="0"/>
      <w:divBdr>
        <w:top w:val="none" w:sz="0" w:space="0" w:color="auto"/>
        <w:left w:val="none" w:sz="0" w:space="0" w:color="auto"/>
        <w:bottom w:val="none" w:sz="0" w:space="0" w:color="auto"/>
        <w:right w:val="none" w:sz="0" w:space="0" w:color="auto"/>
      </w:divBdr>
      <w:divsChild>
        <w:div w:id="1679504083">
          <w:marLeft w:val="-720"/>
          <w:marRight w:val="0"/>
          <w:marTop w:val="0"/>
          <w:marBottom w:val="0"/>
          <w:divBdr>
            <w:top w:val="none" w:sz="0" w:space="0" w:color="auto"/>
            <w:left w:val="none" w:sz="0" w:space="0" w:color="auto"/>
            <w:bottom w:val="none" w:sz="0" w:space="0" w:color="auto"/>
            <w:right w:val="none" w:sz="0" w:space="0" w:color="auto"/>
          </w:divBdr>
        </w:div>
      </w:divsChild>
    </w:div>
    <w:div w:id="1622567237">
      <w:bodyDiv w:val="1"/>
      <w:marLeft w:val="0"/>
      <w:marRight w:val="0"/>
      <w:marTop w:val="0"/>
      <w:marBottom w:val="0"/>
      <w:divBdr>
        <w:top w:val="none" w:sz="0" w:space="0" w:color="auto"/>
        <w:left w:val="none" w:sz="0" w:space="0" w:color="auto"/>
        <w:bottom w:val="none" w:sz="0" w:space="0" w:color="auto"/>
        <w:right w:val="none" w:sz="0" w:space="0" w:color="auto"/>
      </w:divBdr>
      <w:divsChild>
        <w:div w:id="1313413805">
          <w:marLeft w:val="-720"/>
          <w:marRight w:val="0"/>
          <w:marTop w:val="0"/>
          <w:marBottom w:val="0"/>
          <w:divBdr>
            <w:top w:val="none" w:sz="0" w:space="0" w:color="auto"/>
            <w:left w:val="none" w:sz="0" w:space="0" w:color="auto"/>
            <w:bottom w:val="none" w:sz="0" w:space="0" w:color="auto"/>
            <w:right w:val="none" w:sz="0" w:space="0" w:color="auto"/>
          </w:divBdr>
        </w:div>
      </w:divsChild>
    </w:div>
    <w:div w:id="1639645194">
      <w:bodyDiv w:val="1"/>
      <w:marLeft w:val="0"/>
      <w:marRight w:val="0"/>
      <w:marTop w:val="0"/>
      <w:marBottom w:val="0"/>
      <w:divBdr>
        <w:top w:val="none" w:sz="0" w:space="0" w:color="auto"/>
        <w:left w:val="none" w:sz="0" w:space="0" w:color="auto"/>
        <w:bottom w:val="none" w:sz="0" w:space="0" w:color="auto"/>
        <w:right w:val="none" w:sz="0" w:space="0" w:color="auto"/>
      </w:divBdr>
      <w:divsChild>
        <w:div w:id="1874417889">
          <w:marLeft w:val="0"/>
          <w:marRight w:val="0"/>
          <w:marTop w:val="0"/>
          <w:marBottom w:val="0"/>
          <w:divBdr>
            <w:top w:val="none" w:sz="0" w:space="0" w:color="auto"/>
            <w:left w:val="none" w:sz="0" w:space="0" w:color="auto"/>
            <w:bottom w:val="none" w:sz="0" w:space="0" w:color="auto"/>
            <w:right w:val="none" w:sz="0" w:space="0" w:color="auto"/>
          </w:divBdr>
          <w:divsChild>
            <w:div w:id="1710311">
              <w:marLeft w:val="0"/>
              <w:marRight w:val="0"/>
              <w:marTop w:val="0"/>
              <w:marBottom w:val="0"/>
              <w:divBdr>
                <w:top w:val="none" w:sz="0" w:space="0" w:color="auto"/>
                <w:left w:val="none" w:sz="0" w:space="0" w:color="auto"/>
                <w:bottom w:val="none" w:sz="0" w:space="0" w:color="auto"/>
                <w:right w:val="none" w:sz="0" w:space="0" w:color="auto"/>
              </w:divBdr>
            </w:div>
            <w:div w:id="23604157">
              <w:marLeft w:val="0"/>
              <w:marRight w:val="0"/>
              <w:marTop w:val="0"/>
              <w:marBottom w:val="0"/>
              <w:divBdr>
                <w:top w:val="none" w:sz="0" w:space="0" w:color="auto"/>
                <w:left w:val="none" w:sz="0" w:space="0" w:color="auto"/>
                <w:bottom w:val="none" w:sz="0" w:space="0" w:color="auto"/>
                <w:right w:val="none" w:sz="0" w:space="0" w:color="auto"/>
              </w:divBdr>
            </w:div>
            <w:div w:id="25297536">
              <w:marLeft w:val="0"/>
              <w:marRight w:val="0"/>
              <w:marTop w:val="0"/>
              <w:marBottom w:val="0"/>
              <w:divBdr>
                <w:top w:val="none" w:sz="0" w:space="0" w:color="auto"/>
                <w:left w:val="none" w:sz="0" w:space="0" w:color="auto"/>
                <w:bottom w:val="none" w:sz="0" w:space="0" w:color="auto"/>
                <w:right w:val="none" w:sz="0" w:space="0" w:color="auto"/>
              </w:divBdr>
            </w:div>
            <w:div w:id="37051813">
              <w:marLeft w:val="0"/>
              <w:marRight w:val="0"/>
              <w:marTop w:val="0"/>
              <w:marBottom w:val="0"/>
              <w:divBdr>
                <w:top w:val="none" w:sz="0" w:space="0" w:color="auto"/>
                <w:left w:val="none" w:sz="0" w:space="0" w:color="auto"/>
                <w:bottom w:val="none" w:sz="0" w:space="0" w:color="auto"/>
                <w:right w:val="none" w:sz="0" w:space="0" w:color="auto"/>
              </w:divBdr>
            </w:div>
            <w:div w:id="47582243">
              <w:marLeft w:val="0"/>
              <w:marRight w:val="0"/>
              <w:marTop w:val="0"/>
              <w:marBottom w:val="0"/>
              <w:divBdr>
                <w:top w:val="none" w:sz="0" w:space="0" w:color="auto"/>
                <w:left w:val="none" w:sz="0" w:space="0" w:color="auto"/>
                <w:bottom w:val="none" w:sz="0" w:space="0" w:color="auto"/>
                <w:right w:val="none" w:sz="0" w:space="0" w:color="auto"/>
              </w:divBdr>
            </w:div>
            <w:div w:id="66073526">
              <w:marLeft w:val="0"/>
              <w:marRight w:val="0"/>
              <w:marTop w:val="0"/>
              <w:marBottom w:val="0"/>
              <w:divBdr>
                <w:top w:val="none" w:sz="0" w:space="0" w:color="auto"/>
                <w:left w:val="none" w:sz="0" w:space="0" w:color="auto"/>
                <w:bottom w:val="none" w:sz="0" w:space="0" w:color="auto"/>
                <w:right w:val="none" w:sz="0" w:space="0" w:color="auto"/>
              </w:divBdr>
            </w:div>
            <w:div w:id="94523881">
              <w:marLeft w:val="0"/>
              <w:marRight w:val="0"/>
              <w:marTop w:val="0"/>
              <w:marBottom w:val="0"/>
              <w:divBdr>
                <w:top w:val="none" w:sz="0" w:space="0" w:color="auto"/>
                <w:left w:val="none" w:sz="0" w:space="0" w:color="auto"/>
                <w:bottom w:val="none" w:sz="0" w:space="0" w:color="auto"/>
                <w:right w:val="none" w:sz="0" w:space="0" w:color="auto"/>
              </w:divBdr>
            </w:div>
            <w:div w:id="100152054">
              <w:marLeft w:val="0"/>
              <w:marRight w:val="0"/>
              <w:marTop w:val="0"/>
              <w:marBottom w:val="0"/>
              <w:divBdr>
                <w:top w:val="none" w:sz="0" w:space="0" w:color="auto"/>
                <w:left w:val="none" w:sz="0" w:space="0" w:color="auto"/>
                <w:bottom w:val="none" w:sz="0" w:space="0" w:color="auto"/>
                <w:right w:val="none" w:sz="0" w:space="0" w:color="auto"/>
              </w:divBdr>
            </w:div>
            <w:div w:id="105471904">
              <w:marLeft w:val="0"/>
              <w:marRight w:val="0"/>
              <w:marTop w:val="0"/>
              <w:marBottom w:val="0"/>
              <w:divBdr>
                <w:top w:val="none" w:sz="0" w:space="0" w:color="auto"/>
                <w:left w:val="none" w:sz="0" w:space="0" w:color="auto"/>
                <w:bottom w:val="none" w:sz="0" w:space="0" w:color="auto"/>
                <w:right w:val="none" w:sz="0" w:space="0" w:color="auto"/>
              </w:divBdr>
            </w:div>
            <w:div w:id="107239988">
              <w:marLeft w:val="0"/>
              <w:marRight w:val="0"/>
              <w:marTop w:val="0"/>
              <w:marBottom w:val="0"/>
              <w:divBdr>
                <w:top w:val="none" w:sz="0" w:space="0" w:color="auto"/>
                <w:left w:val="none" w:sz="0" w:space="0" w:color="auto"/>
                <w:bottom w:val="none" w:sz="0" w:space="0" w:color="auto"/>
                <w:right w:val="none" w:sz="0" w:space="0" w:color="auto"/>
              </w:divBdr>
            </w:div>
            <w:div w:id="168637449">
              <w:marLeft w:val="0"/>
              <w:marRight w:val="0"/>
              <w:marTop w:val="0"/>
              <w:marBottom w:val="0"/>
              <w:divBdr>
                <w:top w:val="none" w:sz="0" w:space="0" w:color="auto"/>
                <w:left w:val="none" w:sz="0" w:space="0" w:color="auto"/>
                <w:bottom w:val="none" w:sz="0" w:space="0" w:color="auto"/>
                <w:right w:val="none" w:sz="0" w:space="0" w:color="auto"/>
              </w:divBdr>
            </w:div>
            <w:div w:id="180779174">
              <w:marLeft w:val="0"/>
              <w:marRight w:val="0"/>
              <w:marTop w:val="0"/>
              <w:marBottom w:val="0"/>
              <w:divBdr>
                <w:top w:val="none" w:sz="0" w:space="0" w:color="auto"/>
                <w:left w:val="none" w:sz="0" w:space="0" w:color="auto"/>
                <w:bottom w:val="none" w:sz="0" w:space="0" w:color="auto"/>
                <w:right w:val="none" w:sz="0" w:space="0" w:color="auto"/>
              </w:divBdr>
            </w:div>
            <w:div w:id="194781381">
              <w:marLeft w:val="0"/>
              <w:marRight w:val="0"/>
              <w:marTop w:val="0"/>
              <w:marBottom w:val="0"/>
              <w:divBdr>
                <w:top w:val="none" w:sz="0" w:space="0" w:color="auto"/>
                <w:left w:val="none" w:sz="0" w:space="0" w:color="auto"/>
                <w:bottom w:val="none" w:sz="0" w:space="0" w:color="auto"/>
                <w:right w:val="none" w:sz="0" w:space="0" w:color="auto"/>
              </w:divBdr>
            </w:div>
            <w:div w:id="208494238">
              <w:marLeft w:val="0"/>
              <w:marRight w:val="0"/>
              <w:marTop w:val="0"/>
              <w:marBottom w:val="0"/>
              <w:divBdr>
                <w:top w:val="none" w:sz="0" w:space="0" w:color="auto"/>
                <w:left w:val="none" w:sz="0" w:space="0" w:color="auto"/>
                <w:bottom w:val="none" w:sz="0" w:space="0" w:color="auto"/>
                <w:right w:val="none" w:sz="0" w:space="0" w:color="auto"/>
              </w:divBdr>
            </w:div>
            <w:div w:id="219365718">
              <w:marLeft w:val="0"/>
              <w:marRight w:val="0"/>
              <w:marTop w:val="0"/>
              <w:marBottom w:val="0"/>
              <w:divBdr>
                <w:top w:val="none" w:sz="0" w:space="0" w:color="auto"/>
                <w:left w:val="none" w:sz="0" w:space="0" w:color="auto"/>
                <w:bottom w:val="none" w:sz="0" w:space="0" w:color="auto"/>
                <w:right w:val="none" w:sz="0" w:space="0" w:color="auto"/>
              </w:divBdr>
            </w:div>
            <w:div w:id="241642905">
              <w:marLeft w:val="0"/>
              <w:marRight w:val="0"/>
              <w:marTop w:val="0"/>
              <w:marBottom w:val="0"/>
              <w:divBdr>
                <w:top w:val="none" w:sz="0" w:space="0" w:color="auto"/>
                <w:left w:val="none" w:sz="0" w:space="0" w:color="auto"/>
                <w:bottom w:val="none" w:sz="0" w:space="0" w:color="auto"/>
                <w:right w:val="none" w:sz="0" w:space="0" w:color="auto"/>
              </w:divBdr>
            </w:div>
            <w:div w:id="241724873">
              <w:marLeft w:val="0"/>
              <w:marRight w:val="0"/>
              <w:marTop w:val="0"/>
              <w:marBottom w:val="0"/>
              <w:divBdr>
                <w:top w:val="none" w:sz="0" w:space="0" w:color="auto"/>
                <w:left w:val="none" w:sz="0" w:space="0" w:color="auto"/>
                <w:bottom w:val="none" w:sz="0" w:space="0" w:color="auto"/>
                <w:right w:val="none" w:sz="0" w:space="0" w:color="auto"/>
              </w:divBdr>
            </w:div>
            <w:div w:id="247233481">
              <w:marLeft w:val="0"/>
              <w:marRight w:val="0"/>
              <w:marTop w:val="0"/>
              <w:marBottom w:val="0"/>
              <w:divBdr>
                <w:top w:val="none" w:sz="0" w:space="0" w:color="auto"/>
                <w:left w:val="none" w:sz="0" w:space="0" w:color="auto"/>
                <w:bottom w:val="none" w:sz="0" w:space="0" w:color="auto"/>
                <w:right w:val="none" w:sz="0" w:space="0" w:color="auto"/>
              </w:divBdr>
            </w:div>
            <w:div w:id="267004738">
              <w:marLeft w:val="0"/>
              <w:marRight w:val="0"/>
              <w:marTop w:val="0"/>
              <w:marBottom w:val="0"/>
              <w:divBdr>
                <w:top w:val="none" w:sz="0" w:space="0" w:color="auto"/>
                <w:left w:val="none" w:sz="0" w:space="0" w:color="auto"/>
                <w:bottom w:val="none" w:sz="0" w:space="0" w:color="auto"/>
                <w:right w:val="none" w:sz="0" w:space="0" w:color="auto"/>
              </w:divBdr>
            </w:div>
            <w:div w:id="329211361">
              <w:marLeft w:val="0"/>
              <w:marRight w:val="0"/>
              <w:marTop w:val="0"/>
              <w:marBottom w:val="0"/>
              <w:divBdr>
                <w:top w:val="none" w:sz="0" w:space="0" w:color="auto"/>
                <w:left w:val="none" w:sz="0" w:space="0" w:color="auto"/>
                <w:bottom w:val="none" w:sz="0" w:space="0" w:color="auto"/>
                <w:right w:val="none" w:sz="0" w:space="0" w:color="auto"/>
              </w:divBdr>
            </w:div>
            <w:div w:id="332873831">
              <w:marLeft w:val="0"/>
              <w:marRight w:val="0"/>
              <w:marTop w:val="0"/>
              <w:marBottom w:val="0"/>
              <w:divBdr>
                <w:top w:val="none" w:sz="0" w:space="0" w:color="auto"/>
                <w:left w:val="none" w:sz="0" w:space="0" w:color="auto"/>
                <w:bottom w:val="none" w:sz="0" w:space="0" w:color="auto"/>
                <w:right w:val="none" w:sz="0" w:space="0" w:color="auto"/>
              </w:divBdr>
            </w:div>
            <w:div w:id="346560220">
              <w:marLeft w:val="0"/>
              <w:marRight w:val="0"/>
              <w:marTop w:val="0"/>
              <w:marBottom w:val="0"/>
              <w:divBdr>
                <w:top w:val="none" w:sz="0" w:space="0" w:color="auto"/>
                <w:left w:val="none" w:sz="0" w:space="0" w:color="auto"/>
                <w:bottom w:val="none" w:sz="0" w:space="0" w:color="auto"/>
                <w:right w:val="none" w:sz="0" w:space="0" w:color="auto"/>
              </w:divBdr>
            </w:div>
            <w:div w:id="355693264">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399252509">
              <w:marLeft w:val="0"/>
              <w:marRight w:val="0"/>
              <w:marTop w:val="0"/>
              <w:marBottom w:val="0"/>
              <w:divBdr>
                <w:top w:val="none" w:sz="0" w:space="0" w:color="auto"/>
                <w:left w:val="none" w:sz="0" w:space="0" w:color="auto"/>
                <w:bottom w:val="none" w:sz="0" w:space="0" w:color="auto"/>
                <w:right w:val="none" w:sz="0" w:space="0" w:color="auto"/>
              </w:divBdr>
            </w:div>
            <w:div w:id="421534402">
              <w:marLeft w:val="0"/>
              <w:marRight w:val="0"/>
              <w:marTop w:val="0"/>
              <w:marBottom w:val="0"/>
              <w:divBdr>
                <w:top w:val="none" w:sz="0" w:space="0" w:color="auto"/>
                <w:left w:val="none" w:sz="0" w:space="0" w:color="auto"/>
                <w:bottom w:val="none" w:sz="0" w:space="0" w:color="auto"/>
                <w:right w:val="none" w:sz="0" w:space="0" w:color="auto"/>
              </w:divBdr>
            </w:div>
            <w:div w:id="439423401">
              <w:marLeft w:val="0"/>
              <w:marRight w:val="0"/>
              <w:marTop w:val="0"/>
              <w:marBottom w:val="0"/>
              <w:divBdr>
                <w:top w:val="none" w:sz="0" w:space="0" w:color="auto"/>
                <w:left w:val="none" w:sz="0" w:space="0" w:color="auto"/>
                <w:bottom w:val="none" w:sz="0" w:space="0" w:color="auto"/>
                <w:right w:val="none" w:sz="0" w:space="0" w:color="auto"/>
              </w:divBdr>
            </w:div>
            <w:div w:id="467211958">
              <w:marLeft w:val="0"/>
              <w:marRight w:val="0"/>
              <w:marTop w:val="0"/>
              <w:marBottom w:val="0"/>
              <w:divBdr>
                <w:top w:val="none" w:sz="0" w:space="0" w:color="auto"/>
                <w:left w:val="none" w:sz="0" w:space="0" w:color="auto"/>
                <w:bottom w:val="none" w:sz="0" w:space="0" w:color="auto"/>
                <w:right w:val="none" w:sz="0" w:space="0" w:color="auto"/>
              </w:divBdr>
            </w:div>
            <w:div w:id="512301815">
              <w:marLeft w:val="0"/>
              <w:marRight w:val="0"/>
              <w:marTop w:val="0"/>
              <w:marBottom w:val="0"/>
              <w:divBdr>
                <w:top w:val="none" w:sz="0" w:space="0" w:color="auto"/>
                <w:left w:val="none" w:sz="0" w:space="0" w:color="auto"/>
                <w:bottom w:val="none" w:sz="0" w:space="0" w:color="auto"/>
                <w:right w:val="none" w:sz="0" w:space="0" w:color="auto"/>
              </w:divBdr>
            </w:div>
            <w:div w:id="518087686">
              <w:marLeft w:val="0"/>
              <w:marRight w:val="0"/>
              <w:marTop w:val="0"/>
              <w:marBottom w:val="0"/>
              <w:divBdr>
                <w:top w:val="none" w:sz="0" w:space="0" w:color="auto"/>
                <w:left w:val="none" w:sz="0" w:space="0" w:color="auto"/>
                <w:bottom w:val="none" w:sz="0" w:space="0" w:color="auto"/>
                <w:right w:val="none" w:sz="0" w:space="0" w:color="auto"/>
              </w:divBdr>
            </w:div>
            <w:div w:id="533423304">
              <w:marLeft w:val="0"/>
              <w:marRight w:val="0"/>
              <w:marTop w:val="0"/>
              <w:marBottom w:val="0"/>
              <w:divBdr>
                <w:top w:val="none" w:sz="0" w:space="0" w:color="auto"/>
                <w:left w:val="none" w:sz="0" w:space="0" w:color="auto"/>
                <w:bottom w:val="none" w:sz="0" w:space="0" w:color="auto"/>
                <w:right w:val="none" w:sz="0" w:space="0" w:color="auto"/>
              </w:divBdr>
            </w:div>
            <w:div w:id="567690826">
              <w:marLeft w:val="0"/>
              <w:marRight w:val="0"/>
              <w:marTop w:val="0"/>
              <w:marBottom w:val="0"/>
              <w:divBdr>
                <w:top w:val="none" w:sz="0" w:space="0" w:color="auto"/>
                <w:left w:val="none" w:sz="0" w:space="0" w:color="auto"/>
                <w:bottom w:val="none" w:sz="0" w:space="0" w:color="auto"/>
                <w:right w:val="none" w:sz="0" w:space="0" w:color="auto"/>
              </w:divBdr>
            </w:div>
            <w:div w:id="574051904">
              <w:marLeft w:val="0"/>
              <w:marRight w:val="0"/>
              <w:marTop w:val="0"/>
              <w:marBottom w:val="0"/>
              <w:divBdr>
                <w:top w:val="none" w:sz="0" w:space="0" w:color="auto"/>
                <w:left w:val="none" w:sz="0" w:space="0" w:color="auto"/>
                <w:bottom w:val="none" w:sz="0" w:space="0" w:color="auto"/>
                <w:right w:val="none" w:sz="0" w:space="0" w:color="auto"/>
              </w:divBdr>
            </w:div>
            <w:div w:id="585069322">
              <w:marLeft w:val="0"/>
              <w:marRight w:val="0"/>
              <w:marTop w:val="0"/>
              <w:marBottom w:val="0"/>
              <w:divBdr>
                <w:top w:val="none" w:sz="0" w:space="0" w:color="auto"/>
                <w:left w:val="none" w:sz="0" w:space="0" w:color="auto"/>
                <w:bottom w:val="none" w:sz="0" w:space="0" w:color="auto"/>
                <w:right w:val="none" w:sz="0" w:space="0" w:color="auto"/>
              </w:divBdr>
            </w:div>
            <w:div w:id="589629132">
              <w:marLeft w:val="0"/>
              <w:marRight w:val="0"/>
              <w:marTop w:val="0"/>
              <w:marBottom w:val="0"/>
              <w:divBdr>
                <w:top w:val="none" w:sz="0" w:space="0" w:color="auto"/>
                <w:left w:val="none" w:sz="0" w:space="0" w:color="auto"/>
                <w:bottom w:val="none" w:sz="0" w:space="0" w:color="auto"/>
                <w:right w:val="none" w:sz="0" w:space="0" w:color="auto"/>
              </w:divBdr>
            </w:div>
            <w:div w:id="627397513">
              <w:marLeft w:val="0"/>
              <w:marRight w:val="0"/>
              <w:marTop w:val="0"/>
              <w:marBottom w:val="0"/>
              <w:divBdr>
                <w:top w:val="none" w:sz="0" w:space="0" w:color="auto"/>
                <w:left w:val="none" w:sz="0" w:space="0" w:color="auto"/>
                <w:bottom w:val="none" w:sz="0" w:space="0" w:color="auto"/>
                <w:right w:val="none" w:sz="0" w:space="0" w:color="auto"/>
              </w:divBdr>
            </w:div>
            <w:div w:id="637959951">
              <w:marLeft w:val="0"/>
              <w:marRight w:val="0"/>
              <w:marTop w:val="0"/>
              <w:marBottom w:val="0"/>
              <w:divBdr>
                <w:top w:val="none" w:sz="0" w:space="0" w:color="auto"/>
                <w:left w:val="none" w:sz="0" w:space="0" w:color="auto"/>
                <w:bottom w:val="none" w:sz="0" w:space="0" w:color="auto"/>
                <w:right w:val="none" w:sz="0" w:space="0" w:color="auto"/>
              </w:divBdr>
            </w:div>
            <w:div w:id="644775098">
              <w:marLeft w:val="0"/>
              <w:marRight w:val="0"/>
              <w:marTop w:val="0"/>
              <w:marBottom w:val="0"/>
              <w:divBdr>
                <w:top w:val="none" w:sz="0" w:space="0" w:color="auto"/>
                <w:left w:val="none" w:sz="0" w:space="0" w:color="auto"/>
                <w:bottom w:val="none" w:sz="0" w:space="0" w:color="auto"/>
                <w:right w:val="none" w:sz="0" w:space="0" w:color="auto"/>
              </w:divBdr>
            </w:div>
            <w:div w:id="661659635">
              <w:marLeft w:val="0"/>
              <w:marRight w:val="0"/>
              <w:marTop w:val="0"/>
              <w:marBottom w:val="0"/>
              <w:divBdr>
                <w:top w:val="none" w:sz="0" w:space="0" w:color="auto"/>
                <w:left w:val="none" w:sz="0" w:space="0" w:color="auto"/>
                <w:bottom w:val="none" w:sz="0" w:space="0" w:color="auto"/>
                <w:right w:val="none" w:sz="0" w:space="0" w:color="auto"/>
              </w:divBdr>
            </w:div>
            <w:div w:id="710955009">
              <w:marLeft w:val="0"/>
              <w:marRight w:val="0"/>
              <w:marTop w:val="0"/>
              <w:marBottom w:val="0"/>
              <w:divBdr>
                <w:top w:val="none" w:sz="0" w:space="0" w:color="auto"/>
                <w:left w:val="none" w:sz="0" w:space="0" w:color="auto"/>
                <w:bottom w:val="none" w:sz="0" w:space="0" w:color="auto"/>
                <w:right w:val="none" w:sz="0" w:space="0" w:color="auto"/>
              </w:divBdr>
            </w:div>
            <w:div w:id="723212302">
              <w:marLeft w:val="0"/>
              <w:marRight w:val="0"/>
              <w:marTop w:val="0"/>
              <w:marBottom w:val="0"/>
              <w:divBdr>
                <w:top w:val="none" w:sz="0" w:space="0" w:color="auto"/>
                <w:left w:val="none" w:sz="0" w:space="0" w:color="auto"/>
                <w:bottom w:val="none" w:sz="0" w:space="0" w:color="auto"/>
                <w:right w:val="none" w:sz="0" w:space="0" w:color="auto"/>
              </w:divBdr>
            </w:div>
            <w:div w:id="742410324">
              <w:marLeft w:val="0"/>
              <w:marRight w:val="0"/>
              <w:marTop w:val="0"/>
              <w:marBottom w:val="0"/>
              <w:divBdr>
                <w:top w:val="none" w:sz="0" w:space="0" w:color="auto"/>
                <w:left w:val="none" w:sz="0" w:space="0" w:color="auto"/>
                <w:bottom w:val="none" w:sz="0" w:space="0" w:color="auto"/>
                <w:right w:val="none" w:sz="0" w:space="0" w:color="auto"/>
              </w:divBdr>
            </w:div>
            <w:div w:id="746683782">
              <w:marLeft w:val="0"/>
              <w:marRight w:val="0"/>
              <w:marTop w:val="0"/>
              <w:marBottom w:val="0"/>
              <w:divBdr>
                <w:top w:val="none" w:sz="0" w:space="0" w:color="auto"/>
                <w:left w:val="none" w:sz="0" w:space="0" w:color="auto"/>
                <w:bottom w:val="none" w:sz="0" w:space="0" w:color="auto"/>
                <w:right w:val="none" w:sz="0" w:space="0" w:color="auto"/>
              </w:divBdr>
            </w:div>
            <w:div w:id="748234167">
              <w:marLeft w:val="0"/>
              <w:marRight w:val="0"/>
              <w:marTop w:val="0"/>
              <w:marBottom w:val="0"/>
              <w:divBdr>
                <w:top w:val="none" w:sz="0" w:space="0" w:color="auto"/>
                <w:left w:val="none" w:sz="0" w:space="0" w:color="auto"/>
                <w:bottom w:val="none" w:sz="0" w:space="0" w:color="auto"/>
                <w:right w:val="none" w:sz="0" w:space="0" w:color="auto"/>
              </w:divBdr>
            </w:div>
            <w:div w:id="763377326">
              <w:marLeft w:val="0"/>
              <w:marRight w:val="0"/>
              <w:marTop w:val="0"/>
              <w:marBottom w:val="0"/>
              <w:divBdr>
                <w:top w:val="none" w:sz="0" w:space="0" w:color="auto"/>
                <w:left w:val="none" w:sz="0" w:space="0" w:color="auto"/>
                <w:bottom w:val="none" w:sz="0" w:space="0" w:color="auto"/>
                <w:right w:val="none" w:sz="0" w:space="0" w:color="auto"/>
              </w:divBdr>
            </w:div>
            <w:div w:id="770079158">
              <w:marLeft w:val="0"/>
              <w:marRight w:val="0"/>
              <w:marTop w:val="0"/>
              <w:marBottom w:val="0"/>
              <w:divBdr>
                <w:top w:val="none" w:sz="0" w:space="0" w:color="auto"/>
                <w:left w:val="none" w:sz="0" w:space="0" w:color="auto"/>
                <w:bottom w:val="none" w:sz="0" w:space="0" w:color="auto"/>
                <w:right w:val="none" w:sz="0" w:space="0" w:color="auto"/>
              </w:divBdr>
            </w:div>
            <w:div w:id="790514080">
              <w:marLeft w:val="0"/>
              <w:marRight w:val="0"/>
              <w:marTop w:val="0"/>
              <w:marBottom w:val="0"/>
              <w:divBdr>
                <w:top w:val="none" w:sz="0" w:space="0" w:color="auto"/>
                <w:left w:val="none" w:sz="0" w:space="0" w:color="auto"/>
                <w:bottom w:val="none" w:sz="0" w:space="0" w:color="auto"/>
                <w:right w:val="none" w:sz="0" w:space="0" w:color="auto"/>
              </w:divBdr>
            </w:div>
            <w:div w:id="810639691">
              <w:marLeft w:val="0"/>
              <w:marRight w:val="0"/>
              <w:marTop w:val="0"/>
              <w:marBottom w:val="0"/>
              <w:divBdr>
                <w:top w:val="none" w:sz="0" w:space="0" w:color="auto"/>
                <w:left w:val="none" w:sz="0" w:space="0" w:color="auto"/>
                <w:bottom w:val="none" w:sz="0" w:space="0" w:color="auto"/>
                <w:right w:val="none" w:sz="0" w:space="0" w:color="auto"/>
              </w:divBdr>
            </w:div>
            <w:div w:id="860976878">
              <w:marLeft w:val="0"/>
              <w:marRight w:val="0"/>
              <w:marTop w:val="0"/>
              <w:marBottom w:val="0"/>
              <w:divBdr>
                <w:top w:val="none" w:sz="0" w:space="0" w:color="auto"/>
                <w:left w:val="none" w:sz="0" w:space="0" w:color="auto"/>
                <w:bottom w:val="none" w:sz="0" w:space="0" w:color="auto"/>
                <w:right w:val="none" w:sz="0" w:space="0" w:color="auto"/>
              </w:divBdr>
            </w:div>
            <w:div w:id="872234244">
              <w:marLeft w:val="0"/>
              <w:marRight w:val="0"/>
              <w:marTop w:val="0"/>
              <w:marBottom w:val="0"/>
              <w:divBdr>
                <w:top w:val="none" w:sz="0" w:space="0" w:color="auto"/>
                <w:left w:val="none" w:sz="0" w:space="0" w:color="auto"/>
                <w:bottom w:val="none" w:sz="0" w:space="0" w:color="auto"/>
                <w:right w:val="none" w:sz="0" w:space="0" w:color="auto"/>
              </w:divBdr>
            </w:div>
            <w:div w:id="881407386">
              <w:marLeft w:val="0"/>
              <w:marRight w:val="0"/>
              <w:marTop w:val="0"/>
              <w:marBottom w:val="0"/>
              <w:divBdr>
                <w:top w:val="none" w:sz="0" w:space="0" w:color="auto"/>
                <w:left w:val="none" w:sz="0" w:space="0" w:color="auto"/>
                <w:bottom w:val="none" w:sz="0" w:space="0" w:color="auto"/>
                <w:right w:val="none" w:sz="0" w:space="0" w:color="auto"/>
              </w:divBdr>
            </w:div>
            <w:div w:id="897781199">
              <w:marLeft w:val="0"/>
              <w:marRight w:val="0"/>
              <w:marTop w:val="0"/>
              <w:marBottom w:val="0"/>
              <w:divBdr>
                <w:top w:val="none" w:sz="0" w:space="0" w:color="auto"/>
                <w:left w:val="none" w:sz="0" w:space="0" w:color="auto"/>
                <w:bottom w:val="none" w:sz="0" w:space="0" w:color="auto"/>
                <w:right w:val="none" w:sz="0" w:space="0" w:color="auto"/>
              </w:divBdr>
            </w:div>
            <w:div w:id="934358930">
              <w:marLeft w:val="0"/>
              <w:marRight w:val="0"/>
              <w:marTop w:val="0"/>
              <w:marBottom w:val="0"/>
              <w:divBdr>
                <w:top w:val="none" w:sz="0" w:space="0" w:color="auto"/>
                <w:left w:val="none" w:sz="0" w:space="0" w:color="auto"/>
                <w:bottom w:val="none" w:sz="0" w:space="0" w:color="auto"/>
                <w:right w:val="none" w:sz="0" w:space="0" w:color="auto"/>
              </w:divBdr>
            </w:div>
            <w:div w:id="956913191">
              <w:marLeft w:val="0"/>
              <w:marRight w:val="0"/>
              <w:marTop w:val="0"/>
              <w:marBottom w:val="0"/>
              <w:divBdr>
                <w:top w:val="none" w:sz="0" w:space="0" w:color="auto"/>
                <w:left w:val="none" w:sz="0" w:space="0" w:color="auto"/>
                <w:bottom w:val="none" w:sz="0" w:space="0" w:color="auto"/>
                <w:right w:val="none" w:sz="0" w:space="0" w:color="auto"/>
              </w:divBdr>
            </w:div>
            <w:div w:id="963658096">
              <w:marLeft w:val="0"/>
              <w:marRight w:val="0"/>
              <w:marTop w:val="0"/>
              <w:marBottom w:val="0"/>
              <w:divBdr>
                <w:top w:val="none" w:sz="0" w:space="0" w:color="auto"/>
                <w:left w:val="none" w:sz="0" w:space="0" w:color="auto"/>
                <w:bottom w:val="none" w:sz="0" w:space="0" w:color="auto"/>
                <w:right w:val="none" w:sz="0" w:space="0" w:color="auto"/>
              </w:divBdr>
            </w:div>
            <w:div w:id="969089524">
              <w:marLeft w:val="0"/>
              <w:marRight w:val="0"/>
              <w:marTop w:val="0"/>
              <w:marBottom w:val="0"/>
              <w:divBdr>
                <w:top w:val="none" w:sz="0" w:space="0" w:color="auto"/>
                <w:left w:val="none" w:sz="0" w:space="0" w:color="auto"/>
                <w:bottom w:val="none" w:sz="0" w:space="0" w:color="auto"/>
                <w:right w:val="none" w:sz="0" w:space="0" w:color="auto"/>
              </w:divBdr>
            </w:div>
            <w:div w:id="969945805">
              <w:marLeft w:val="0"/>
              <w:marRight w:val="0"/>
              <w:marTop w:val="0"/>
              <w:marBottom w:val="0"/>
              <w:divBdr>
                <w:top w:val="none" w:sz="0" w:space="0" w:color="auto"/>
                <w:left w:val="none" w:sz="0" w:space="0" w:color="auto"/>
                <w:bottom w:val="none" w:sz="0" w:space="0" w:color="auto"/>
                <w:right w:val="none" w:sz="0" w:space="0" w:color="auto"/>
              </w:divBdr>
            </w:div>
            <w:div w:id="995960213">
              <w:marLeft w:val="0"/>
              <w:marRight w:val="0"/>
              <w:marTop w:val="0"/>
              <w:marBottom w:val="0"/>
              <w:divBdr>
                <w:top w:val="none" w:sz="0" w:space="0" w:color="auto"/>
                <w:left w:val="none" w:sz="0" w:space="0" w:color="auto"/>
                <w:bottom w:val="none" w:sz="0" w:space="0" w:color="auto"/>
                <w:right w:val="none" w:sz="0" w:space="0" w:color="auto"/>
              </w:divBdr>
            </w:div>
            <w:div w:id="1043792679">
              <w:marLeft w:val="0"/>
              <w:marRight w:val="0"/>
              <w:marTop w:val="0"/>
              <w:marBottom w:val="0"/>
              <w:divBdr>
                <w:top w:val="none" w:sz="0" w:space="0" w:color="auto"/>
                <w:left w:val="none" w:sz="0" w:space="0" w:color="auto"/>
                <w:bottom w:val="none" w:sz="0" w:space="0" w:color="auto"/>
                <w:right w:val="none" w:sz="0" w:space="0" w:color="auto"/>
              </w:divBdr>
            </w:div>
            <w:div w:id="1085107133">
              <w:marLeft w:val="0"/>
              <w:marRight w:val="0"/>
              <w:marTop w:val="0"/>
              <w:marBottom w:val="0"/>
              <w:divBdr>
                <w:top w:val="none" w:sz="0" w:space="0" w:color="auto"/>
                <w:left w:val="none" w:sz="0" w:space="0" w:color="auto"/>
                <w:bottom w:val="none" w:sz="0" w:space="0" w:color="auto"/>
                <w:right w:val="none" w:sz="0" w:space="0" w:color="auto"/>
              </w:divBdr>
            </w:div>
            <w:div w:id="1087076766">
              <w:marLeft w:val="0"/>
              <w:marRight w:val="0"/>
              <w:marTop w:val="0"/>
              <w:marBottom w:val="0"/>
              <w:divBdr>
                <w:top w:val="none" w:sz="0" w:space="0" w:color="auto"/>
                <w:left w:val="none" w:sz="0" w:space="0" w:color="auto"/>
                <w:bottom w:val="none" w:sz="0" w:space="0" w:color="auto"/>
                <w:right w:val="none" w:sz="0" w:space="0" w:color="auto"/>
              </w:divBdr>
            </w:div>
            <w:div w:id="1094400233">
              <w:marLeft w:val="0"/>
              <w:marRight w:val="0"/>
              <w:marTop w:val="0"/>
              <w:marBottom w:val="0"/>
              <w:divBdr>
                <w:top w:val="none" w:sz="0" w:space="0" w:color="auto"/>
                <w:left w:val="none" w:sz="0" w:space="0" w:color="auto"/>
                <w:bottom w:val="none" w:sz="0" w:space="0" w:color="auto"/>
                <w:right w:val="none" w:sz="0" w:space="0" w:color="auto"/>
              </w:divBdr>
            </w:div>
            <w:div w:id="1108935098">
              <w:marLeft w:val="0"/>
              <w:marRight w:val="0"/>
              <w:marTop w:val="0"/>
              <w:marBottom w:val="0"/>
              <w:divBdr>
                <w:top w:val="none" w:sz="0" w:space="0" w:color="auto"/>
                <w:left w:val="none" w:sz="0" w:space="0" w:color="auto"/>
                <w:bottom w:val="none" w:sz="0" w:space="0" w:color="auto"/>
                <w:right w:val="none" w:sz="0" w:space="0" w:color="auto"/>
              </w:divBdr>
            </w:div>
            <w:div w:id="1115292930">
              <w:marLeft w:val="0"/>
              <w:marRight w:val="0"/>
              <w:marTop w:val="0"/>
              <w:marBottom w:val="0"/>
              <w:divBdr>
                <w:top w:val="none" w:sz="0" w:space="0" w:color="auto"/>
                <w:left w:val="none" w:sz="0" w:space="0" w:color="auto"/>
                <w:bottom w:val="none" w:sz="0" w:space="0" w:color="auto"/>
                <w:right w:val="none" w:sz="0" w:space="0" w:color="auto"/>
              </w:divBdr>
            </w:div>
            <w:div w:id="1119297257">
              <w:marLeft w:val="0"/>
              <w:marRight w:val="0"/>
              <w:marTop w:val="0"/>
              <w:marBottom w:val="0"/>
              <w:divBdr>
                <w:top w:val="none" w:sz="0" w:space="0" w:color="auto"/>
                <w:left w:val="none" w:sz="0" w:space="0" w:color="auto"/>
                <w:bottom w:val="none" w:sz="0" w:space="0" w:color="auto"/>
                <w:right w:val="none" w:sz="0" w:space="0" w:color="auto"/>
              </w:divBdr>
            </w:div>
            <w:div w:id="1137914951">
              <w:marLeft w:val="0"/>
              <w:marRight w:val="0"/>
              <w:marTop w:val="0"/>
              <w:marBottom w:val="0"/>
              <w:divBdr>
                <w:top w:val="none" w:sz="0" w:space="0" w:color="auto"/>
                <w:left w:val="none" w:sz="0" w:space="0" w:color="auto"/>
                <w:bottom w:val="none" w:sz="0" w:space="0" w:color="auto"/>
                <w:right w:val="none" w:sz="0" w:space="0" w:color="auto"/>
              </w:divBdr>
            </w:div>
            <w:div w:id="1172837416">
              <w:marLeft w:val="0"/>
              <w:marRight w:val="0"/>
              <w:marTop w:val="0"/>
              <w:marBottom w:val="0"/>
              <w:divBdr>
                <w:top w:val="none" w:sz="0" w:space="0" w:color="auto"/>
                <w:left w:val="none" w:sz="0" w:space="0" w:color="auto"/>
                <w:bottom w:val="none" w:sz="0" w:space="0" w:color="auto"/>
                <w:right w:val="none" w:sz="0" w:space="0" w:color="auto"/>
              </w:divBdr>
            </w:div>
            <w:div w:id="1177618314">
              <w:marLeft w:val="0"/>
              <w:marRight w:val="0"/>
              <w:marTop w:val="0"/>
              <w:marBottom w:val="0"/>
              <w:divBdr>
                <w:top w:val="none" w:sz="0" w:space="0" w:color="auto"/>
                <w:left w:val="none" w:sz="0" w:space="0" w:color="auto"/>
                <w:bottom w:val="none" w:sz="0" w:space="0" w:color="auto"/>
                <w:right w:val="none" w:sz="0" w:space="0" w:color="auto"/>
              </w:divBdr>
            </w:div>
            <w:div w:id="1194612386">
              <w:marLeft w:val="0"/>
              <w:marRight w:val="0"/>
              <w:marTop w:val="0"/>
              <w:marBottom w:val="0"/>
              <w:divBdr>
                <w:top w:val="none" w:sz="0" w:space="0" w:color="auto"/>
                <w:left w:val="none" w:sz="0" w:space="0" w:color="auto"/>
                <w:bottom w:val="none" w:sz="0" w:space="0" w:color="auto"/>
                <w:right w:val="none" w:sz="0" w:space="0" w:color="auto"/>
              </w:divBdr>
            </w:div>
            <w:div w:id="1202279508">
              <w:marLeft w:val="0"/>
              <w:marRight w:val="0"/>
              <w:marTop w:val="0"/>
              <w:marBottom w:val="0"/>
              <w:divBdr>
                <w:top w:val="none" w:sz="0" w:space="0" w:color="auto"/>
                <w:left w:val="none" w:sz="0" w:space="0" w:color="auto"/>
                <w:bottom w:val="none" w:sz="0" w:space="0" w:color="auto"/>
                <w:right w:val="none" w:sz="0" w:space="0" w:color="auto"/>
              </w:divBdr>
            </w:div>
            <w:div w:id="1212497868">
              <w:marLeft w:val="0"/>
              <w:marRight w:val="0"/>
              <w:marTop w:val="0"/>
              <w:marBottom w:val="0"/>
              <w:divBdr>
                <w:top w:val="none" w:sz="0" w:space="0" w:color="auto"/>
                <w:left w:val="none" w:sz="0" w:space="0" w:color="auto"/>
                <w:bottom w:val="none" w:sz="0" w:space="0" w:color="auto"/>
                <w:right w:val="none" w:sz="0" w:space="0" w:color="auto"/>
              </w:divBdr>
            </w:div>
            <w:div w:id="1227644694">
              <w:marLeft w:val="0"/>
              <w:marRight w:val="0"/>
              <w:marTop w:val="0"/>
              <w:marBottom w:val="0"/>
              <w:divBdr>
                <w:top w:val="none" w:sz="0" w:space="0" w:color="auto"/>
                <w:left w:val="none" w:sz="0" w:space="0" w:color="auto"/>
                <w:bottom w:val="none" w:sz="0" w:space="0" w:color="auto"/>
                <w:right w:val="none" w:sz="0" w:space="0" w:color="auto"/>
              </w:divBdr>
            </w:div>
            <w:div w:id="1244990793">
              <w:marLeft w:val="0"/>
              <w:marRight w:val="0"/>
              <w:marTop w:val="0"/>
              <w:marBottom w:val="0"/>
              <w:divBdr>
                <w:top w:val="none" w:sz="0" w:space="0" w:color="auto"/>
                <w:left w:val="none" w:sz="0" w:space="0" w:color="auto"/>
                <w:bottom w:val="none" w:sz="0" w:space="0" w:color="auto"/>
                <w:right w:val="none" w:sz="0" w:space="0" w:color="auto"/>
              </w:divBdr>
            </w:div>
            <w:div w:id="1245917649">
              <w:marLeft w:val="0"/>
              <w:marRight w:val="0"/>
              <w:marTop w:val="0"/>
              <w:marBottom w:val="0"/>
              <w:divBdr>
                <w:top w:val="none" w:sz="0" w:space="0" w:color="auto"/>
                <w:left w:val="none" w:sz="0" w:space="0" w:color="auto"/>
                <w:bottom w:val="none" w:sz="0" w:space="0" w:color="auto"/>
                <w:right w:val="none" w:sz="0" w:space="0" w:color="auto"/>
              </w:divBdr>
            </w:div>
            <w:div w:id="1260135684">
              <w:marLeft w:val="0"/>
              <w:marRight w:val="0"/>
              <w:marTop w:val="0"/>
              <w:marBottom w:val="0"/>
              <w:divBdr>
                <w:top w:val="none" w:sz="0" w:space="0" w:color="auto"/>
                <w:left w:val="none" w:sz="0" w:space="0" w:color="auto"/>
                <w:bottom w:val="none" w:sz="0" w:space="0" w:color="auto"/>
                <w:right w:val="none" w:sz="0" w:space="0" w:color="auto"/>
              </w:divBdr>
            </w:div>
            <w:div w:id="1294167924">
              <w:marLeft w:val="0"/>
              <w:marRight w:val="0"/>
              <w:marTop w:val="0"/>
              <w:marBottom w:val="0"/>
              <w:divBdr>
                <w:top w:val="none" w:sz="0" w:space="0" w:color="auto"/>
                <w:left w:val="none" w:sz="0" w:space="0" w:color="auto"/>
                <w:bottom w:val="none" w:sz="0" w:space="0" w:color="auto"/>
                <w:right w:val="none" w:sz="0" w:space="0" w:color="auto"/>
              </w:divBdr>
            </w:div>
            <w:div w:id="1303388921">
              <w:marLeft w:val="0"/>
              <w:marRight w:val="0"/>
              <w:marTop w:val="0"/>
              <w:marBottom w:val="0"/>
              <w:divBdr>
                <w:top w:val="none" w:sz="0" w:space="0" w:color="auto"/>
                <w:left w:val="none" w:sz="0" w:space="0" w:color="auto"/>
                <w:bottom w:val="none" w:sz="0" w:space="0" w:color="auto"/>
                <w:right w:val="none" w:sz="0" w:space="0" w:color="auto"/>
              </w:divBdr>
            </w:div>
            <w:div w:id="1310132156">
              <w:marLeft w:val="0"/>
              <w:marRight w:val="0"/>
              <w:marTop w:val="0"/>
              <w:marBottom w:val="0"/>
              <w:divBdr>
                <w:top w:val="none" w:sz="0" w:space="0" w:color="auto"/>
                <w:left w:val="none" w:sz="0" w:space="0" w:color="auto"/>
                <w:bottom w:val="none" w:sz="0" w:space="0" w:color="auto"/>
                <w:right w:val="none" w:sz="0" w:space="0" w:color="auto"/>
              </w:divBdr>
            </w:div>
            <w:div w:id="1324697674">
              <w:marLeft w:val="0"/>
              <w:marRight w:val="0"/>
              <w:marTop w:val="0"/>
              <w:marBottom w:val="0"/>
              <w:divBdr>
                <w:top w:val="none" w:sz="0" w:space="0" w:color="auto"/>
                <w:left w:val="none" w:sz="0" w:space="0" w:color="auto"/>
                <w:bottom w:val="none" w:sz="0" w:space="0" w:color="auto"/>
                <w:right w:val="none" w:sz="0" w:space="0" w:color="auto"/>
              </w:divBdr>
            </w:div>
            <w:div w:id="1342047889">
              <w:marLeft w:val="0"/>
              <w:marRight w:val="0"/>
              <w:marTop w:val="0"/>
              <w:marBottom w:val="0"/>
              <w:divBdr>
                <w:top w:val="none" w:sz="0" w:space="0" w:color="auto"/>
                <w:left w:val="none" w:sz="0" w:space="0" w:color="auto"/>
                <w:bottom w:val="none" w:sz="0" w:space="0" w:color="auto"/>
                <w:right w:val="none" w:sz="0" w:space="0" w:color="auto"/>
              </w:divBdr>
            </w:div>
            <w:div w:id="1375304009">
              <w:marLeft w:val="0"/>
              <w:marRight w:val="0"/>
              <w:marTop w:val="0"/>
              <w:marBottom w:val="0"/>
              <w:divBdr>
                <w:top w:val="none" w:sz="0" w:space="0" w:color="auto"/>
                <w:left w:val="none" w:sz="0" w:space="0" w:color="auto"/>
                <w:bottom w:val="none" w:sz="0" w:space="0" w:color="auto"/>
                <w:right w:val="none" w:sz="0" w:space="0" w:color="auto"/>
              </w:divBdr>
            </w:div>
            <w:div w:id="1392459430">
              <w:marLeft w:val="0"/>
              <w:marRight w:val="0"/>
              <w:marTop w:val="0"/>
              <w:marBottom w:val="0"/>
              <w:divBdr>
                <w:top w:val="none" w:sz="0" w:space="0" w:color="auto"/>
                <w:left w:val="none" w:sz="0" w:space="0" w:color="auto"/>
                <w:bottom w:val="none" w:sz="0" w:space="0" w:color="auto"/>
                <w:right w:val="none" w:sz="0" w:space="0" w:color="auto"/>
              </w:divBdr>
            </w:div>
            <w:div w:id="1395816687">
              <w:marLeft w:val="0"/>
              <w:marRight w:val="0"/>
              <w:marTop w:val="0"/>
              <w:marBottom w:val="0"/>
              <w:divBdr>
                <w:top w:val="none" w:sz="0" w:space="0" w:color="auto"/>
                <w:left w:val="none" w:sz="0" w:space="0" w:color="auto"/>
                <w:bottom w:val="none" w:sz="0" w:space="0" w:color="auto"/>
                <w:right w:val="none" w:sz="0" w:space="0" w:color="auto"/>
              </w:divBdr>
            </w:div>
            <w:div w:id="1399786014">
              <w:marLeft w:val="0"/>
              <w:marRight w:val="0"/>
              <w:marTop w:val="0"/>
              <w:marBottom w:val="0"/>
              <w:divBdr>
                <w:top w:val="none" w:sz="0" w:space="0" w:color="auto"/>
                <w:left w:val="none" w:sz="0" w:space="0" w:color="auto"/>
                <w:bottom w:val="none" w:sz="0" w:space="0" w:color="auto"/>
                <w:right w:val="none" w:sz="0" w:space="0" w:color="auto"/>
              </w:divBdr>
            </w:div>
            <w:div w:id="1403288660">
              <w:marLeft w:val="0"/>
              <w:marRight w:val="0"/>
              <w:marTop w:val="0"/>
              <w:marBottom w:val="0"/>
              <w:divBdr>
                <w:top w:val="none" w:sz="0" w:space="0" w:color="auto"/>
                <w:left w:val="none" w:sz="0" w:space="0" w:color="auto"/>
                <w:bottom w:val="none" w:sz="0" w:space="0" w:color="auto"/>
                <w:right w:val="none" w:sz="0" w:space="0" w:color="auto"/>
              </w:divBdr>
            </w:div>
            <w:div w:id="1418357817">
              <w:marLeft w:val="0"/>
              <w:marRight w:val="0"/>
              <w:marTop w:val="0"/>
              <w:marBottom w:val="0"/>
              <w:divBdr>
                <w:top w:val="none" w:sz="0" w:space="0" w:color="auto"/>
                <w:left w:val="none" w:sz="0" w:space="0" w:color="auto"/>
                <w:bottom w:val="none" w:sz="0" w:space="0" w:color="auto"/>
                <w:right w:val="none" w:sz="0" w:space="0" w:color="auto"/>
              </w:divBdr>
            </w:div>
            <w:div w:id="1427575075">
              <w:marLeft w:val="0"/>
              <w:marRight w:val="0"/>
              <w:marTop w:val="0"/>
              <w:marBottom w:val="0"/>
              <w:divBdr>
                <w:top w:val="none" w:sz="0" w:space="0" w:color="auto"/>
                <w:left w:val="none" w:sz="0" w:space="0" w:color="auto"/>
                <w:bottom w:val="none" w:sz="0" w:space="0" w:color="auto"/>
                <w:right w:val="none" w:sz="0" w:space="0" w:color="auto"/>
              </w:divBdr>
            </w:div>
            <w:div w:id="1445540061">
              <w:marLeft w:val="0"/>
              <w:marRight w:val="0"/>
              <w:marTop w:val="0"/>
              <w:marBottom w:val="0"/>
              <w:divBdr>
                <w:top w:val="none" w:sz="0" w:space="0" w:color="auto"/>
                <w:left w:val="none" w:sz="0" w:space="0" w:color="auto"/>
                <w:bottom w:val="none" w:sz="0" w:space="0" w:color="auto"/>
                <w:right w:val="none" w:sz="0" w:space="0" w:color="auto"/>
              </w:divBdr>
            </w:div>
            <w:div w:id="1449468000">
              <w:marLeft w:val="0"/>
              <w:marRight w:val="0"/>
              <w:marTop w:val="0"/>
              <w:marBottom w:val="0"/>
              <w:divBdr>
                <w:top w:val="none" w:sz="0" w:space="0" w:color="auto"/>
                <w:left w:val="none" w:sz="0" w:space="0" w:color="auto"/>
                <w:bottom w:val="none" w:sz="0" w:space="0" w:color="auto"/>
                <w:right w:val="none" w:sz="0" w:space="0" w:color="auto"/>
              </w:divBdr>
            </w:div>
            <w:div w:id="1450780557">
              <w:marLeft w:val="0"/>
              <w:marRight w:val="0"/>
              <w:marTop w:val="0"/>
              <w:marBottom w:val="0"/>
              <w:divBdr>
                <w:top w:val="none" w:sz="0" w:space="0" w:color="auto"/>
                <w:left w:val="none" w:sz="0" w:space="0" w:color="auto"/>
                <w:bottom w:val="none" w:sz="0" w:space="0" w:color="auto"/>
                <w:right w:val="none" w:sz="0" w:space="0" w:color="auto"/>
              </w:divBdr>
            </w:div>
            <w:div w:id="1467696961">
              <w:marLeft w:val="0"/>
              <w:marRight w:val="0"/>
              <w:marTop w:val="0"/>
              <w:marBottom w:val="0"/>
              <w:divBdr>
                <w:top w:val="none" w:sz="0" w:space="0" w:color="auto"/>
                <w:left w:val="none" w:sz="0" w:space="0" w:color="auto"/>
                <w:bottom w:val="none" w:sz="0" w:space="0" w:color="auto"/>
                <w:right w:val="none" w:sz="0" w:space="0" w:color="auto"/>
              </w:divBdr>
            </w:div>
            <w:div w:id="1469514994">
              <w:marLeft w:val="0"/>
              <w:marRight w:val="0"/>
              <w:marTop w:val="0"/>
              <w:marBottom w:val="0"/>
              <w:divBdr>
                <w:top w:val="none" w:sz="0" w:space="0" w:color="auto"/>
                <w:left w:val="none" w:sz="0" w:space="0" w:color="auto"/>
                <w:bottom w:val="none" w:sz="0" w:space="0" w:color="auto"/>
                <w:right w:val="none" w:sz="0" w:space="0" w:color="auto"/>
              </w:divBdr>
            </w:div>
            <w:div w:id="1496606626">
              <w:marLeft w:val="0"/>
              <w:marRight w:val="0"/>
              <w:marTop w:val="0"/>
              <w:marBottom w:val="0"/>
              <w:divBdr>
                <w:top w:val="none" w:sz="0" w:space="0" w:color="auto"/>
                <w:left w:val="none" w:sz="0" w:space="0" w:color="auto"/>
                <w:bottom w:val="none" w:sz="0" w:space="0" w:color="auto"/>
                <w:right w:val="none" w:sz="0" w:space="0" w:color="auto"/>
              </w:divBdr>
            </w:div>
            <w:div w:id="1523208850">
              <w:marLeft w:val="0"/>
              <w:marRight w:val="0"/>
              <w:marTop w:val="0"/>
              <w:marBottom w:val="0"/>
              <w:divBdr>
                <w:top w:val="none" w:sz="0" w:space="0" w:color="auto"/>
                <w:left w:val="none" w:sz="0" w:space="0" w:color="auto"/>
                <w:bottom w:val="none" w:sz="0" w:space="0" w:color="auto"/>
                <w:right w:val="none" w:sz="0" w:space="0" w:color="auto"/>
              </w:divBdr>
            </w:div>
            <w:div w:id="1578053110">
              <w:marLeft w:val="0"/>
              <w:marRight w:val="0"/>
              <w:marTop w:val="0"/>
              <w:marBottom w:val="0"/>
              <w:divBdr>
                <w:top w:val="none" w:sz="0" w:space="0" w:color="auto"/>
                <w:left w:val="none" w:sz="0" w:space="0" w:color="auto"/>
                <w:bottom w:val="none" w:sz="0" w:space="0" w:color="auto"/>
                <w:right w:val="none" w:sz="0" w:space="0" w:color="auto"/>
              </w:divBdr>
            </w:div>
            <w:div w:id="1579367654">
              <w:marLeft w:val="0"/>
              <w:marRight w:val="0"/>
              <w:marTop w:val="0"/>
              <w:marBottom w:val="0"/>
              <w:divBdr>
                <w:top w:val="none" w:sz="0" w:space="0" w:color="auto"/>
                <w:left w:val="none" w:sz="0" w:space="0" w:color="auto"/>
                <w:bottom w:val="none" w:sz="0" w:space="0" w:color="auto"/>
                <w:right w:val="none" w:sz="0" w:space="0" w:color="auto"/>
              </w:divBdr>
            </w:div>
            <w:div w:id="1605650930">
              <w:marLeft w:val="0"/>
              <w:marRight w:val="0"/>
              <w:marTop w:val="0"/>
              <w:marBottom w:val="0"/>
              <w:divBdr>
                <w:top w:val="none" w:sz="0" w:space="0" w:color="auto"/>
                <w:left w:val="none" w:sz="0" w:space="0" w:color="auto"/>
                <w:bottom w:val="none" w:sz="0" w:space="0" w:color="auto"/>
                <w:right w:val="none" w:sz="0" w:space="0" w:color="auto"/>
              </w:divBdr>
            </w:div>
            <w:div w:id="1704360897">
              <w:marLeft w:val="0"/>
              <w:marRight w:val="0"/>
              <w:marTop w:val="0"/>
              <w:marBottom w:val="0"/>
              <w:divBdr>
                <w:top w:val="none" w:sz="0" w:space="0" w:color="auto"/>
                <w:left w:val="none" w:sz="0" w:space="0" w:color="auto"/>
                <w:bottom w:val="none" w:sz="0" w:space="0" w:color="auto"/>
                <w:right w:val="none" w:sz="0" w:space="0" w:color="auto"/>
              </w:divBdr>
            </w:div>
            <w:div w:id="1707294389">
              <w:marLeft w:val="0"/>
              <w:marRight w:val="0"/>
              <w:marTop w:val="0"/>
              <w:marBottom w:val="0"/>
              <w:divBdr>
                <w:top w:val="none" w:sz="0" w:space="0" w:color="auto"/>
                <w:left w:val="none" w:sz="0" w:space="0" w:color="auto"/>
                <w:bottom w:val="none" w:sz="0" w:space="0" w:color="auto"/>
                <w:right w:val="none" w:sz="0" w:space="0" w:color="auto"/>
              </w:divBdr>
            </w:div>
            <w:div w:id="1725983443">
              <w:marLeft w:val="0"/>
              <w:marRight w:val="0"/>
              <w:marTop w:val="0"/>
              <w:marBottom w:val="0"/>
              <w:divBdr>
                <w:top w:val="none" w:sz="0" w:space="0" w:color="auto"/>
                <w:left w:val="none" w:sz="0" w:space="0" w:color="auto"/>
                <w:bottom w:val="none" w:sz="0" w:space="0" w:color="auto"/>
                <w:right w:val="none" w:sz="0" w:space="0" w:color="auto"/>
              </w:divBdr>
            </w:div>
            <w:div w:id="1728526997">
              <w:marLeft w:val="0"/>
              <w:marRight w:val="0"/>
              <w:marTop w:val="0"/>
              <w:marBottom w:val="0"/>
              <w:divBdr>
                <w:top w:val="none" w:sz="0" w:space="0" w:color="auto"/>
                <w:left w:val="none" w:sz="0" w:space="0" w:color="auto"/>
                <w:bottom w:val="none" w:sz="0" w:space="0" w:color="auto"/>
                <w:right w:val="none" w:sz="0" w:space="0" w:color="auto"/>
              </w:divBdr>
            </w:div>
            <w:div w:id="1778670576">
              <w:marLeft w:val="0"/>
              <w:marRight w:val="0"/>
              <w:marTop w:val="0"/>
              <w:marBottom w:val="0"/>
              <w:divBdr>
                <w:top w:val="none" w:sz="0" w:space="0" w:color="auto"/>
                <w:left w:val="none" w:sz="0" w:space="0" w:color="auto"/>
                <w:bottom w:val="none" w:sz="0" w:space="0" w:color="auto"/>
                <w:right w:val="none" w:sz="0" w:space="0" w:color="auto"/>
              </w:divBdr>
            </w:div>
            <w:div w:id="1791245834">
              <w:marLeft w:val="0"/>
              <w:marRight w:val="0"/>
              <w:marTop w:val="0"/>
              <w:marBottom w:val="0"/>
              <w:divBdr>
                <w:top w:val="none" w:sz="0" w:space="0" w:color="auto"/>
                <w:left w:val="none" w:sz="0" w:space="0" w:color="auto"/>
                <w:bottom w:val="none" w:sz="0" w:space="0" w:color="auto"/>
                <w:right w:val="none" w:sz="0" w:space="0" w:color="auto"/>
              </w:divBdr>
            </w:div>
            <w:div w:id="1797521877">
              <w:marLeft w:val="0"/>
              <w:marRight w:val="0"/>
              <w:marTop w:val="0"/>
              <w:marBottom w:val="0"/>
              <w:divBdr>
                <w:top w:val="none" w:sz="0" w:space="0" w:color="auto"/>
                <w:left w:val="none" w:sz="0" w:space="0" w:color="auto"/>
                <w:bottom w:val="none" w:sz="0" w:space="0" w:color="auto"/>
                <w:right w:val="none" w:sz="0" w:space="0" w:color="auto"/>
              </w:divBdr>
            </w:div>
            <w:div w:id="1816609081">
              <w:marLeft w:val="0"/>
              <w:marRight w:val="0"/>
              <w:marTop w:val="0"/>
              <w:marBottom w:val="0"/>
              <w:divBdr>
                <w:top w:val="none" w:sz="0" w:space="0" w:color="auto"/>
                <w:left w:val="none" w:sz="0" w:space="0" w:color="auto"/>
                <w:bottom w:val="none" w:sz="0" w:space="0" w:color="auto"/>
                <w:right w:val="none" w:sz="0" w:space="0" w:color="auto"/>
              </w:divBdr>
            </w:div>
            <w:div w:id="1820539837">
              <w:marLeft w:val="0"/>
              <w:marRight w:val="0"/>
              <w:marTop w:val="0"/>
              <w:marBottom w:val="0"/>
              <w:divBdr>
                <w:top w:val="none" w:sz="0" w:space="0" w:color="auto"/>
                <w:left w:val="none" w:sz="0" w:space="0" w:color="auto"/>
                <w:bottom w:val="none" w:sz="0" w:space="0" w:color="auto"/>
                <w:right w:val="none" w:sz="0" w:space="0" w:color="auto"/>
              </w:divBdr>
            </w:div>
            <w:div w:id="1833640071">
              <w:marLeft w:val="0"/>
              <w:marRight w:val="0"/>
              <w:marTop w:val="0"/>
              <w:marBottom w:val="0"/>
              <w:divBdr>
                <w:top w:val="none" w:sz="0" w:space="0" w:color="auto"/>
                <w:left w:val="none" w:sz="0" w:space="0" w:color="auto"/>
                <w:bottom w:val="none" w:sz="0" w:space="0" w:color="auto"/>
                <w:right w:val="none" w:sz="0" w:space="0" w:color="auto"/>
              </w:divBdr>
            </w:div>
            <w:div w:id="1848321486">
              <w:marLeft w:val="0"/>
              <w:marRight w:val="0"/>
              <w:marTop w:val="0"/>
              <w:marBottom w:val="0"/>
              <w:divBdr>
                <w:top w:val="none" w:sz="0" w:space="0" w:color="auto"/>
                <w:left w:val="none" w:sz="0" w:space="0" w:color="auto"/>
                <w:bottom w:val="none" w:sz="0" w:space="0" w:color="auto"/>
                <w:right w:val="none" w:sz="0" w:space="0" w:color="auto"/>
              </w:divBdr>
            </w:div>
            <w:div w:id="1856769746">
              <w:marLeft w:val="0"/>
              <w:marRight w:val="0"/>
              <w:marTop w:val="0"/>
              <w:marBottom w:val="0"/>
              <w:divBdr>
                <w:top w:val="none" w:sz="0" w:space="0" w:color="auto"/>
                <w:left w:val="none" w:sz="0" w:space="0" w:color="auto"/>
                <w:bottom w:val="none" w:sz="0" w:space="0" w:color="auto"/>
                <w:right w:val="none" w:sz="0" w:space="0" w:color="auto"/>
              </w:divBdr>
            </w:div>
            <w:div w:id="1868909317">
              <w:marLeft w:val="0"/>
              <w:marRight w:val="0"/>
              <w:marTop w:val="0"/>
              <w:marBottom w:val="0"/>
              <w:divBdr>
                <w:top w:val="none" w:sz="0" w:space="0" w:color="auto"/>
                <w:left w:val="none" w:sz="0" w:space="0" w:color="auto"/>
                <w:bottom w:val="none" w:sz="0" w:space="0" w:color="auto"/>
                <w:right w:val="none" w:sz="0" w:space="0" w:color="auto"/>
              </w:divBdr>
            </w:div>
            <w:div w:id="1878421702">
              <w:marLeft w:val="0"/>
              <w:marRight w:val="0"/>
              <w:marTop w:val="0"/>
              <w:marBottom w:val="0"/>
              <w:divBdr>
                <w:top w:val="none" w:sz="0" w:space="0" w:color="auto"/>
                <w:left w:val="none" w:sz="0" w:space="0" w:color="auto"/>
                <w:bottom w:val="none" w:sz="0" w:space="0" w:color="auto"/>
                <w:right w:val="none" w:sz="0" w:space="0" w:color="auto"/>
              </w:divBdr>
            </w:div>
            <w:div w:id="1881239574">
              <w:marLeft w:val="0"/>
              <w:marRight w:val="0"/>
              <w:marTop w:val="0"/>
              <w:marBottom w:val="0"/>
              <w:divBdr>
                <w:top w:val="none" w:sz="0" w:space="0" w:color="auto"/>
                <w:left w:val="none" w:sz="0" w:space="0" w:color="auto"/>
                <w:bottom w:val="none" w:sz="0" w:space="0" w:color="auto"/>
                <w:right w:val="none" w:sz="0" w:space="0" w:color="auto"/>
              </w:divBdr>
            </w:div>
            <w:div w:id="1912544575">
              <w:marLeft w:val="0"/>
              <w:marRight w:val="0"/>
              <w:marTop w:val="0"/>
              <w:marBottom w:val="0"/>
              <w:divBdr>
                <w:top w:val="none" w:sz="0" w:space="0" w:color="auto"/>
                <w:left w:val="none" w:sz="0" w:space="0" w:color="auto"/>
                <w:bottom w:val="none" w:sz="0" w:space="0" w:color="auto"/>
                <w:right w:val="none" w:sz="0" w:space="0" w:color="auto"/>
              </w:divBdr>
            </w:div>
            <w:div w:id="1951084880">
              <w:marLeft w:val="0"/>
              <w:marRight w:val="0"/>
              <w:marTop w:val="0"/>
              <w:marBottom w:val="0"/>
              <w:divBdr>
                <w:top w:val="none" w:sz="0" w:space="0" w:color="auto"/>
                <w:left w:val="none" w:sz="0" w:space="0" w:color="auto"/>
                <w:bottom w:val="none" w:sz="0" w:space="0" w:color="auto"/>
                <w:right w:val="none" w:sz="0" w:space="0" w:color="auto"/>
              </w:divBdr>
            </w:div>
            <w:div w:id="2008554589">
              <w:marLeft w:val="0"/>
              <w:marRight w:val="0"/>
              <w:marTop w:val="0"/>
              <w:marBottom w:val="0"/>
              <w:divBdr>
                <w:top w:val="none" w:sz="0" w:space="0" w:color="auto"/>
                <w:left w:val="none" w:sz="0" w:space="0" w:color="auto"/>
                <w:bottom w:val="none" w:sz="0" w:space="0" w:color="auto"/>
                <w:right w:val="none" w:sz="0" w:space="0" w:color="auto"/>
              </w:divBdr>
            </w:div>
            <w:div w:id="2054766935">
              <w:marLeft w:val="0"/>
              <w:marRight w:val="0"/>
              <w:marTop w:val="0"/>
              <w:marBottom w:val="0"/>
              <w:divBdr>
                <w:top w:val="none" w:sz="0" w:space="0" w:color="auto"/>
                <w:left w:val="none" w:sz="0" w:space="0" w:color="auto"/>
                <w:bottom w:val="none" w:sz="0" w:space="0" w:color="auto"/>
                <w:right w:val="none" w:sz="0" w:space="0" w:color="auto"/>
              </w:divBdr>
            </w:div>
            <w:div w:id="2121408524">
              <w:marLeft w:val="0"/>
              <w:marRight w:val="0"/>
              <w:marTop w:val="0"/>
              <w:marBottom w:val="0"/>
              <w:divBdr>
                <w:top w:val="none" w:sz="0" w:space="0" w:color="auto"/>
                <w:left w:val="none" w:sz="0" w:space="0" w:color="auto"/>
                <w:bottom w:val="none" w:sz="0" w:space="0" w:color="auto"/>
                <w:right w:val="none" w:sz="0" w:space="0" w:color="auto"/>
              </w:divBdr>
            </w:div>
            <w:div w:id="2121728154">
              <w:marLeft w:val="0"/>
              <w:marRight w:val="0"/>
              <w:marTop w:val="0"/>
              <w:marBottom w:val="0"/>
              <w:divBdr>
                <w:top w:val="none" w:sz="0" w:space="0" w:color="auto"/>
                <w:left w:val="none" w:sz="0" w:space="0" w:color="auto"/>
                <w:bottom w:val="none" w:sz="0" w:space="0" w:color="auto"/>
                <w:right w:val="none" w:sz="0" w:space="0" w:color="auto"/>
              </w:divBdr>
            </w:div>
            <w:div w:id="2125683639">
              <w:marLeft w:val="0"/>
              <w:marRight w:val="0"/>
              <w:marTop w:val="0"/>
              <w:marBottom w:val="0"/>
              <w:divBdr>
                <w:top w:val="none" w:sz="0" w:space="0" w:color="auto"/>
                <w:left w:val="none" w:sz="0" w:space="0" w:color="auto"/>
                <w:bottom w:val="none" w:sz="0" w:space="0" w:color="auto"/>
                <w:right w:val="none" w:sz="0" w:space="0" w:color="auto"/>
              </w:divBdr>
            </w:div>
            <w:div w:id="21453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1561">
      <w:bodyDiv w:val="1"/>
      <w:marLeft w:val="0"/>
      <w:marRight w:val="0"/>
      <w:marTop w:val="0"/>
      <w:marBottom w:val="0"/>
      <w:divBdr>
        <w:top w:val="none" w:sz="0" w:space="0" w:color="auto"/>
        <w:left w:val="none" w:sz="0" w:space="0" w:color="auto"/>
        <w:bottom w:val="none" w:sz="0" w:space="0" w:color="auto"/>
        <w:right w:val="none" w:sz="0" w:space="0" w:color="auto"/>
      </w:divBdr>
    </w:div>
    <w:div w:id="1715277358">
      <w:bodyDiv w:val="1"/>
      <w:marLeft w:val="0"/>
      <w:marRight w:val="0"/>
      <w:marTop w:val="0"/>
      <w:marBottom w:val="0"/>
      <w:divBdr>
        <w:top w:val="none" w:sz="0" w:space="0" w:color="auto"/>
        <w:left w:val="none" w:sz="0" w:space="0" w:color="auto"/>
        <w:bottom w:val="none" w:sz="0" w:space="0" w:color="auto"/>
        <w:right w:val="none" w:sz="0" w:space="0" w:color="auto"/>
      </w:divBdr>
    </w:div>
    <w:div w:id="1777599028">
      <w:bodyDiv w:val="1"/>
      <w:marLeft w:val="0"/>
      <w:marRight w:val="0"/>
      <w:marTop w:val="0"/>
      <w:marBottom w:val="0"/>
      <w:divBdr>
        <w:top w:val="none" w:sz="0" w:space="0" w:color="auto"/>
        <w:left w:val="none" w:sz="0" w:space="0" w:color="auto"/>
        <w:bottom w:val="none" w:sz="0" w:space="0" w:color="auto"/>
        <w:right w:val="none" w:sz="0" w:space="0" w:color="auto"/>
      </w:divBdr>
    </w:div>
    <w:div w:id="1793861777">
      <w:bodyDiv w:val="1"/>
      <w:marLeft w:val="0"/>
      <w:marRight w:val="0"/>
      <w:marTop w:val="0"/>
      <w:marBottom w:val="0"/>
      <w:divBdr>
        <w:top w:val="none" w:sz="0" w:space="0" w:color="auto"/>
        <w:left w:val="none" w:sz="0" w:space="0" w:color="auto"/>
        <w:bottom w:val="none" w:sz="0" w:space="0" w:color="auto"/>
        <w:right w:val="none" w:sz="0" w:space="0" w:color="auto"/>
      </w:divBdr>
    </w:div>
    <w:div w:id="1800681826">
      <w:bodyDiv w:val="1"/>
      <w:marLeft w:val="0"/>
      <w:marRight w:val="0"/>
      <w:marTop w:val="0"/>
      <w:marBottom w:val="0"/>
      <w:divBdr>
        <w:top w:val="none" w:sz="0" w:space="0" w:color="auto"/>
        <w:left w:val="none" w:sz="0" w:space="0" w:color="auto"/>
        <w:bottom w:val="none" w:sz="0" w:space="0" w:color="auto"/>
        <w:right w:val="none" w:sz="0" w:space="0" w:color="auto"/>
      </w:divBdr>
    </w:div>
    <w:div w:id="1805849960">
      <w:bodyDiv w:val="1"/>
      <w:marLeft w:val="0"/>
      <w:marRight w:val="0"/>
      <w:marTop w:val="0"/>
      <w:marBottom w:val="0"/>
      <w:divBdr>
        <w:top w:val="none" w:sz="0" w:space="0" w:color="auto"/>
        <w:left w:val="none" w:sz="0" w:space="0" w:color="auto"/>
        <w:bottom w:val="none" w:sz="0" w:space="0" w:color="auto"/>
        <w:right w:val="none" w:sz="0" w:space="0" w:color="auto"/>
      </w:divBdr>
    </w:div>
    <w:div w:id="1835220514">
      <w:bodyDiv w:val="1"/>
      <w:marLeft w:val="0"/>
      <w:marRight w:val="0"/>
      <w:marTop w:val="0"/>
      <w:marBottom w:val="0"/>
      <w:divBdr>
        <w:top w:val="none" w:sz="0" w:space="0" w:color="auto"/>
        <w:left w:val="none" w:sz="0" w:space="0" w:color="auto"/>
        <w:bottom w:val="none" w:sz="0" w:space="0" w:color="auto"/>
        <w:right w:val="none" w:sz="0" w:space="0" w:color="auto"/>
      </w:divBdr>
    </w:div>
    <w:div w:id="1851945222">
      <w:bodyDiv w:val="1"/>
      <w:marLeft w:val="0"/>
      <w:marRight w:val="0"/>
      <w:marTop w:val="0"/>
      <w:marBottom w:val="0"/>
      <w:divBdr>
        <w:top w:val="none" w:sz="0" w:space="0" w:color="auto"/>
        <w:left w:val="none" w:sz="0" w:space="0" w:color="auto"/>
        <w:bottom w:val="none" w:sz="0" w:space="0" w:color="auto"/>
        <w:right w:val="none" w:sz="0" w:space="0" w:color="auto"/>
      </w:divBdr>
    </w:div>
    <w:div w:id="1939865782">
      <w:bodyDiv w:val="1"/>
      <w:marLeft w:val="0"/>
      <w:marRight w:val="0"/>
      <w:marTop w:val="0"/>
      <w:marBottom w:val="0"/>
      <w:divBdr>
        <w:top w:val="none" w:sz="0" w:space="0" w:color="auto"/>
        <w:left w:val="none" w:sz="0" w:space="0" w:color="auto"/>
        <w:bottom w:val="none" w:sz="0" w:space="0" w:color="auto"/>
        <w:right w:val="none" w:sz="0" w:space="0" w:color="auto"/>
      </w:divBdr>
    </w:div>
    <w:div w:id="1986081305">
      <w:bodyDiv w:val="1"/>
      <w:marLeft w:val="0"/>
      <w:marRight w:val="0"/>
      <w:marTop w:val="0"/>
      <w:marBottom w:val="0"/>
      <w:divBdr>
        <w:top w:val="none" w:sz="0" w:space="0" w:color="auto"/>
        <w:left w:val="none" w:sz="0" w:space="0" w:color="auto"/>
        <w:bottom w:val="none" w:sz="0" w:space="0" w:color="auto"/>
        <w:right w:val="none" w:sz="0" w:space="0" w:color="auto"/>
      </w:divBdr>
    </w:div>
    <w:div w:id="2066250217">
      <w:bodyDiv w:val="1"/>
      <w:marLeft w:val="0"/>
      <w:marRight w:val="0"/>
      <w:marTop w:val="0"/>
      <w:marBottom w:val="0"/>
      <w:divBdr>
        <w:top w:val="none" w:sz="0" w:space="0" w:color="auto"/>
        <w:left w:val="none" w:sz="0" w:space="0" w:color="auto"/>
        <w:bottom w:val="none" w:sz="0" w:space="0" w:color="auto"/>
        <w:right w:val="none" w:sz="0" w:space="0" w:color="auto"/>
      </w:divBdr>
      <w:divsChild>
        <w:div w:id="59404566">
          <w:marLeft w:val="0"/>
          <w:marRight w:val="0"/>
          <w:marTop w:val="0"/>
          <w:marBottom w:val="0"/>
          <w:divBdr>
            <w:top w:val="none" w:sz="0" w:space="0" w:color="auto"/>
            <w:left w:val="none" w:sz="0" w:space="0" w:color="auto"/>
            <w:bottom w:val="none" w:sz="0" w:space="0" w:color="auto"/>
            <w:right w:val="none" w:sz="0" w:space="0" w:color="auto"/>
          </w:divBdr>
          <w:divsChild>
            <w:div w:id="10225946">
              <w:marLeft w:val="0"/>
              <w:marRight w:val="0"/>
              <w:marTop w:val="0"/>
              <w:marBottom w:val="0"/>
              <w:divBdr>
                <w:top w:val="none" w:sz="0" w:space="0" w:color="auto"/>
                <w:left w:val="none" w:sz="0" w:space="0" w:color="auto"/>
                <w:bottom w:val="none" w:sz="0" w:space="0" w:color="auto"/>
                <w:right w:val="none" w:sz="0" w:space="0" w:color="auto"/>
              </w:divBdr>
            </w:div>
            <w:div w:id="30691187">
              <w:marLeft w:val="0"/>
              <w:marRight w:val="0"/>
              <w:marTop w:val="0"/>
              <w:marBottom w:val="0"/>
              <w:divBdr>
                <w:top w:val="none" w:sz="0" w:space="0" w:color="auto"/>
                <w:left w:val="none" w:sz="0" w:space="0" w:color="auto"/>
                <w:bottom w:val="none" w:sz="0" w:space="0" w:color="auto"/>
                <w:right w:val="none" w:sz="0" w:space="0" w:color="auto"/>
              </w:divBdr>
            </w:div>
            <w:div w:id="49381052">
              <w:marLeft w:val="0"/>
              <w:marRight w:val="0"/>
              <w:marTop w:val="0"/>
              <w:marBottom w:val="0"/>
              <w:divBdr>
                <w:top w:val="none" w:sz="0" w:space="0" w:color="auto"/>
                <w:left w:val="none" w:sz="0" w:space="0" w:color="auto"/>
                <w:bottom w:val="none" w:sz="0" w:space="0" w:color="auto"/>
                <w:right w:val="none" w:sz="0" w:space="0" w:color="auto"/>
              </w:divBdr>
            </w:div>
            <w:div w:id="51538633">
              <w:marLeft w:val="0"/>
              <w:marRight w:val="0"/>
              <w:marTop w:val="0"/>
              <w:marBottom w:val="0"/>
              <w:divBdr>
                <w:top w:val="none" w:sz="0" w:space="0" w:color="auto"/>
                <w:left w:val="none" w:sz="0" w:space="0" w:color="auto"/>
                <w:bottom w:val="none" w:sz="0" w:space="0" w:color="auto"/>
                <w:right w:val="none" w:sz="0" w:space="0" w:color="auto"/>
              </w:divBdr>
            </w:div>
            <w:div w:id="56440348">
              <w:marLeft w:val="0"/>
              <w:marRight w:val="0"/>
              <w:marTop w:val="0"/>
              <w:marBottom w:val="0"/>
              <w:divBdr>
                <w:top w:val="none" w:sz="0" w:space="0" w:color="auto"/>
                <w:left w:val="none" w:sz="0" w:space="0" w:color="auto"/>
                <w:bottom w:val="none" w:sz="0" w:space="0" w:color="auto"/>
                <w:right w:val="none" w:sz="0" w:space="0" w:color="auto"/>
              </w:divBdr>
            </w:div>
            <w:div w:id="81025654">
              <w:marLeft w:val="0"/>
              <w:marRight w:val="0"/>
              <w:marTop w:val="0"/>
              <w:marBottom w:val="0"/>
              <w:divBdr>
                <w:top w:val="none" w:sz="0" w:space="0" w:color="auto"/>
                <w:left w:val="none" w:sz="0" w:space="0" w:color="auto"/>
                <w:bottom w:val="none" w:sz="0" w:space="0" w:color="auto"/>
                <w:right w:val="none" w:sz="0" w:space="0" w:color="auto"/>
              </w:divBdr>
            </w:div>
            <w:div w:id="85734595">
              <w:marLeft w:val="0"/>
              <w:marRight w:val="0"/>
              <w:marTop w:val="0"/>
              <w:marBottom w:val="0"/>
              <w:divBdr>
                <w:top w:val="none" w:sz="0" w:space="0" w:color="auto"/>
                <w:left w:val="none" w:sz="0" w:space="0" w:color="auto"/>
                <w:bottom w:val="none" w:sz="0" w:space="0" w:color="auto"/>
                <w:right w:val="none" w:sz="0" w:space="0" w:color="auto"/>
              </w:divBdr>
            </w:div>
            <w:div w:id="88433773">
              <w:marLeft w:val="0"/>
              <w:marRight w:val="0"/>
              <w:marTop w:val="0"/>
              <w:marBottom w:val="0"/>
              <w:divBdr>
                <w:top w:val="none" w:sz="0" w:space="0" w:color="auto"/>
                <w:left w:val="none" w:sz="0" w:space="0" w:color="auto"/>
                <w:bottom w:val="none" w:sz="0" w:space="0" w:color="auto"/>
                <w:right w:val="none" w:sz="0" w:space="0" w:color="auto"/>
              </w:divBdr>
            </w:div>
            <w:div w:id="97482976">
              <w:marLeft w:val="0"/>
              <w:marRight w:val="0"/>
              <w:marTop w:val="0"/>
              <w:marBottom w:val="0"/>
              <w:divBdr>
                <w:top w:val="none" w:sz="0" w:space="0" w:color="auto"/>
                <w:left w:val="none" w:sz="0" w:space="0" w:color="auto"/>
                <w:bottom w:val="none" w:sz="0" w:space="0" w:color="auto"/>
                <w:right w:val="none" w:sz="0" w:space="0" w:color="auto"/>
              </w:divBdr>
            </w:div>
            <w:div w:id="145628760">
              <w:marLeft w:val="0"/>
              <w:marRight w:val="0"/>
              <w:marTop w:val="0"/>
              <w:marBottom w:val="0"/>
              <w:divBdr>
                <w:top w:val="none" w:sz="0" w:space="0" w:color="auto"/>
                <w:left w:val="none" w:sz="0" w:space="0" w:color="auto"/>
                <w:bottom w:val="none" w:sz="0" w:space="0" w:color="auto"/>
                <w:right w:val="none" w:sz="0" w:space="0" w:color="auto"/>
              </w:divBdr>
            </w:div>
            <w:div w:id="153957416">
              <w:marLeft w:val="0"/>
              <w:marRight w:val="0"/>
              <w:marTop w:val="0"/>
              <w:marBottom w:val="0"/>
              <w:divBdr>
                <w:top w:val="none" w:sz="0" w:space="0" w:color="auto"/>
                <w:left w:val="none" w:sz="0" w:space="0" w:color="auto"/>
                <w:bottom w:val="none" w:sz="0" w:space="0" w:color="auto"/>
                <w:right w:val="none" w:sz="0" w:space="0" w:color="auto"/>
              </w:divBdr>
            </w:div>
            <w:div w:id="163589018">
              <w:marLeft w:val="0"/>
              <w:marRight w:val="0"/>
              <w:marTop w:val="0"/>
              <w:marBottom w:val="0"/>
              <w:divBdr>
                <w:top w:val="none" w:sz="0" w:space="0" w:color="auto"/>
                <w:left w:val="none" w:sz="0" w:space="0" w:color="auto"/>
                <w:bottom w:val="none" w:sz="0" w:space="0" w:color="auto"/>
                <w:right w:val="none" w:sz="0" w:space="0" w:color="auto"/>
              </w:divBdr>
            </w:div>
            <w:div w:id="174733978">
              <w:marLeft w:val="0"/>
              <w:marRight w:val="0"/>
              <w:marTop w:val="0"/>
              <w:marBottom w:val="0"/>
              <w:divBdr>
                <w:top w:val="none" w:sz="0" w:space="0" w:color="auto"/>
                <w:left w:val="none" w:sz="0" w:space="0" w:color="auto"/>
                <w:bottom w:val="none" w:sz="0" w:space="0" w:color="auto"/>
                <w:right w:val="none" w:sz="0" w:space="0" w:color="auto"/>
              </w:divBdr>
            </w:div>
            <w:div w:id="198393306">
              <w:marLeft w:val="0"/>
              <w:marRight w:val="0"/>
              <w:marTop w:val="0"/>
              <w:marBottom w:val="0"/>
              <w:divBdr>
                <w:top w:val="none" w:sz="0" w:space="0" w:color="auto"/>
                <w:left w:val="none" w:sz="0" w:space="0" w:color="auto"/>
                <w:bottom w:val="none" w:sz="0" w:space="0" w:color="auto"/>
                <w:right w:val="none" w:sz="0" w:space="0" w:color="auto"/>
              </w:divBdr>
            </w:div>
            <w:div w:id="213200029">
              <w:marLeft w:val="0"/>
              <w:marRight w:val="0"/>
              <w:marTop w:val="0"/>
              <w:marBottom w:val="0"/>
              <w:divBdr>
                <w:top w:val="none" w:sz="0" w:space="0" w:color="auto"/>
                <w:left w:val="none" w:sz="0" w:space="0" w:color="auto"/>
                <w:bottom w:val="none" w:sz="0" w:space="0" w:color="auto"/>
                <w:right w:val="none" w:sz="0" w:space="0" w:color="auto"/>
              </w:divBdr>
            </w:div>
            <w:div w:id="213779531">
              <w:marLeft w:val="0"/>
              <w:marRight w:val="0"/>
              <w:marTop w:val="0"/>
              <w:marBottom w:val="0"/>
              <w:divBdr>
                <w:top w:val="none" w:sz="0" w:space="0" w:color="auto"/>
                <w:left w:val="none" w:sz="0" w:space="0" w:color="auto"/>
                <w:bottom w:val="none" w:sz="0" w:space="0" w:color="auto"/>
                <w:right w:val="none" w:sz="0" w:space="0" w:color="auto"/>
              </w:divBdr>
            </w:div>
            <w:div w:id="219173719">
              <w:marLeft w:val="0"/>
              <w:marRight w:val="0"/>
              <w:marTop w:val="0"/>
              <w:marBottom w:val="0"/>
              <w:divBdr>
                <w:top w:val="none" w:sz="0" w:space="0" w:color="auto"/>
                <w:left w:val="none" w:sz="0" w:space="0" w:color="auto"/>
                <w:bottom w:val="none" w:sz="0" w:space="0" w:color="auto"/>
                <w:right w:val="none" w:sz="0" w:space="0" w:color="auto"/>
              </w:divBdr>
            </w:div>
            <w:div w:id="242184204">
              <w:marLeft w:val="0"/>
              <w:marRight w:val="0"/>
              <w:marTop w:val="0"/>
              <w:marBottom w:val="0"/>
              <w:divBdr>
                <w:top w:val="none" w:sz="0" w:space="0" w:color="auto"/>
                <w:left w:val="none" w:sz="0" w:space="0" w:color="auto"/>
                <w:bottom w:val="none" w:sz="0" w:space="0" w:color="auto"/>
                <w:right w:val="none" w:sz="0" w:space="0" w:color="auto"/>
              </w:divBdr>
            </w:div>
            <w:div w:id="255330997">
              <w:marLeft w:val="0"/>
              <w:marRight w:val="0"/>
              <w:marTop w:val="0"/>
              <w:marBottom w:val="0"/>
              <w:divBdr>
                <w:top w:val="none" w:sz="0" w:space="0" w:color="auto"/>
                <w:left w:val="none" w:sz="0" w:space="0" w:color="auto"/>
                <w:bottom w:val="none" w:sz="0" w:space="0" w:color="auto"/>
                <w:right w:val="none" w:sz="0" w:space="0" w:color="auto"/>
              </w:divBdr>
            </w:div>
            <w:div w:id="293871350">
              <w:marLeft w:val="0"/>
              <w:marRight w:val="0"/>
              <w:marTop w:val="0"/>
              <w:marBottom w:val="0"/>
              <w:divBdr>
                <w:top w:val="none" w:sz="0" w:space="0" w:color="auto"/>
                <w:left w:val="none" w:sz="0" w:space="0" w:color="auto"/>
                <w:bottom w:val="none" w:sz="0" w:space="0" w:color="auto"/>
                <w:right w:val="none" w:sz="0" w:space="0" w:color="auto"/>
              </w:divBdr>
            </w:div>
            <w:div w:id="316567936">
              <w:marLeft w:val="0"/>
              <w:marRight w:val="0"/>
              <w:marTop w:val="0"/>
              <w:marBottom w:val="0"/>
              <w:divBdr>
                <w:top w:val="none" w:sz="0" w:space="0" w:color="auto"/>
                <w:left w:val="none" w:sz="0" w:space="0" w:color="auto"/>
                <w:bottom w:val="none" w:sz="0" w:space="0" w:color="auto"/>
                <w:right w:val="none" w:sz="0" w:space="0" w:color="auto"/>
              </w:divBdr>
            </w:div>
            <w:div w:id="341594538">
              <w:marLeft w:val="0"/>
              <w:marRight w:val="0"/>
              <w:marTop w:val="0"/>
              <w:marBottom w:val="0"/>
              <w:divBdr>
                <w:top w:val="none" w:sz="0" w:space="0" w:color="auto"/>
                <w:left w:val="none" w:sz="0" w:space="0" w:color="auto"/>
                <w:bottom w:val="none" w:sz="0" w:space="0" w:color="auto"/>
                <w:right w:val="none" w:sz="0" w:space="0" w:color="auto"/>
              </w:divBdr>
            </w:div>
            <w:div w:id="348222687">
              <w:marLeft w:val="0"/>
              <w:marRight w:val="0"/>
              <w:marTop w:val="0"/>
              <w:marBottom w:val="0"/>
              <w:divBdr>
                <w:top w:val="none" w:sz="0" w:space="0" w:color="auto"/>
                <w:left w:val="none" w:sz="0" w:space="0" w:color="auto"/>
                <w:bottom w:val="none" w:sz="0" w:space="0" w:color="auto"/>
                <w:right w:val="none" w:sz="0" w:space="0" w:color="auto"/>
              </w:divBdr>
            </w:div>
            <w:div w:id="353851314">
              <w:marLeft w:val="0"/>
              <w:marRight w:val="0"/>
              <w:marTop w:val="0"/>
              <w:marBottom w:val="0"/>
              <w:divBdr>
                <w:top w:val="none" w:sz="0" w:space="0" w:color="auto"/>
                <w:left w:val="none" w:sz="0" w:space="0" w:color="auto"/>
                <w:bottom w:val="none" w:sz="0" w:space="0" w:color="auto"/>
                <w:right w:val="none" w:sz="0" w:space="0" w:color="auto"/>
              </w:divBdr>
            </w:div>
            <w:div w:id="425229213">
              <w:marLeft w:val="0"/>
              <w:marRight w:val="0"/>
              <w:marTop w:val="0"/>
              <w:marBottom w:val="0"/>
              <w:divBdr>
                <w:top w:val="none" w:sz="0" w:space="0" w:color="auto"/>
                <w:left w:val="none" w:sz="0" w:space="0" w:color="auto"/>
                <w:bottom w:val="none" w:sz="0" w:space="0" w:color="auto"/>
                <w:right w:val="none" w:sz="0" w:space="0" w:color="auto"/>
              </w:divBdr>
            </w:div>
            <w:div w:id="507133889">
              <w:marLeft w:val="0"/>
              <w:marRight w:val="0"/>
              <w:marTop w:val="0"/>
              <w:marBottom w:val="0"/>
              <w:divBdr>
                <w:top w:val="none" w:sz="0" w:space="0" w:color="auto"/>
                <w:left w:val="none" w:sz="0" w:space="0" w:color="auto"/>
                <w:bottom w:val="none" w:sz="0" w:space="0" w:color="auto"/>
                <w:right w:val="none" w:sz="0" w:space="0" w:color="auto"/>
              </w:divBdr>
            </w:div>
            <w:div w:id="523522651">
              <w:marLeft w:val="0"/>
              <w:marRight w:val="0"/>
              <w:marTop w:val="0"/>
              <w:marBottom w:val="0"/>
              <w:divBdr>
                <w:top w:val="none" w:sz="0" w:space="0" w:color="auto"/>
                <w:left w:val="none" w:sz="0" w:space="0" w:color="auto"/>
                <w:bottom w:val="none" w:sz="0" w:space="0" w:color="auto"/>
                <w:right w:val="none" w:sz="0" w:space="0" w:color="auto"/>
              </w:divBdr>
            </w:div>
            <w:div w:id="533734070">
              <w:marLeft w:val="0"/>
              <w:marRight w:val="0"/>
              <w:marTop w:val="0"/>
              <w:marBottom w:val="0"/>
              <w:divBdr>
                <w:top w:val="none" w:sz="0" w:space="0" w:color="auto"/>
                <w:left w:val="none" w:sz="0" w:space="0" w:color="auto"/>
                <w:bottom w:val="none" w:sz="0" w:space="0" w:color="auto"/>
                <w:right w:val="none" w:sz="0" w:space="0" w:color="auto"/>
              </w:divBdr>
            </w:div>
            <w:div w:id="549656211">
              <w:marLeft w:val="0"/>
              <w:marRight w:val="0"/>
              <w:marTop w:val="0"/>
              <w:marBottom w:val="0"/>
              <w:divBdr>
                <w:top w:val="none" w:sz="0" w:space="0" w:color="auto"/>
                <w:left w:val="none" w:sz="0" w:space="0" w:color="auto"/>
                <w:bottom w:val="none" w:sz="0" w:space="0" w:color="auto"/>
                <w:right w:val="none" w:sz="0" w:space="0" w:color="auto"/>
              </w:divBdr>
            </w:div>
            <w:div w:id="553468345">
              <w:marLeft w:val="0"/>
              <w:marRight w:val="0"/>
              <w:marTop w:val="0"/>
              <w:marBottom w:val="0"/>
              <w:divBdr>
                <w:top w:val="none" w:sz="0" w:space="0" w:color="auto"/>
                <w:left w:val="none" w:sz="0" w:space="0" w:color="auto"/>
                <w:bottom w:val="none" w:sz="0" w:space="0" w:color="auto"/>
                <w:right w:val="none" w:sz="0" w:space="0" w:color="auto"/>
              </w:divBdr>
            </w:div>
            <w:div w:id="568227310">
              <w:marLeft w:val="0"/>
              <w:marRight w:val="0"/>
              <w:marTop w:val="0"/>
              <w:marBottom w:val="0"/>
              <w:divBdr>
                <w:top w:val="none" w:sz="0" w:space="0" w:color="auto"/>
                <w:left w:val="none" w:sz="0" w:space="0" w:color="auto"/>
                <w:bottom w:val="none" w:sz="0" w:space="0" w:color="auto"/>
                <w:right w:val="none" w:sz="0" w:space="0" w:color="auto"/>
              </w:divBdr>
            </w:div>
            <w:div w:id="616259709">
              <w:marLeft w:val="0"/>
              <w:marRight w:val="0"/>
              <w:marTop w:val="0"/>
              <w:marBottom w:val="0"/>
              <w:divBdr>
                <w:top w:val="none" w:sz="0" w:space="0" w:color="auto"/>
                <w:left w:val="none" w:sz="0" w:space="0" w:color="auto"/>
                <w:bottom w:val="none" w:sz="0" w:space="0" w:color="auto"/>
                <w:right w:val="none" w:sz="0" w:space="0" w:color="auto"/>
              </w:divBdr>
            </w:div>
            <w:div w:id="626198712">
              <w:marLeft w:val="0"/>
              <w:marRight w:val="0"/>
              <w:marTop w:val="0"/>
              <w:marBottom w:val="0"/>
              <w:divBdr>
                <w:top w:val="none" w:sz="0" w:space="0" w:color="auto"/>
                <w:left w:val="none" w:sz="0" w:space="0" w:color="auto"/>
                <w:bottom w:val="none" w:sz="0" w:space="0" w:color="auto"/>
                <w:right w:val="none" w:sz="0" w:space="0" w:color="auto"/>
              </w:divBdr>
            </w:div>
            <w:div w:id="628782828">
              <w:marLeft w:val="0"/>
              <w:marRight w:val="0"/>
              <w:marTop w:val="0"/>
              <w:marBottom w:val="0"/>
              <w:divBdr>
                <w:top w:val="none" w:sz="0" w:space="0" w:color="auto"/>
                <w:left w:val="none" w:sz="0" w:space="0" w:color="auto"/>
                <w:bottom w:val="none" w:sz="0" w:space="0" w:color="auto"/>
                <w:right w:val="none" w:sz="0" w:space="0" w:color="auto"/>
              </w:divBdr>
            </w:div>
            <w:div w:id="670834814">
              <w:marLeft w:val="0"/>
              <w:marRight w:val="0"/>
              <w:marTop w:val="0"/>
              <w:marBottom w:val="0"/>
              <w:divBdr>
                <w:top w:val="none" w:sz="0" w:space="0" w:color="auto"/>
                <w:left w:val="none" w:sz="0" w:space="0" w:color="auto"/>
                <w:bottom w:val="none" w:sz="0" w:space="0" w:color="auto"/>
                <w:right w:val="none" w:sz="0" w:space="0" w:color="auto"/>
              </w:divBdr>
            </w:div>
            <w:div w:id="706949493">
              <w:marLeft w:val="0"/>
              <w:marRight w:val="0"/>
              <w:marTop w:val="0"/>
              <w:marBottom w:val="0"/>
              <w:divBdr>
                <w:top w:val="none" w:sz="0" w:space="0" w:color="auto"/>
                <w:left w:val="none" w:sz="0" w:space="0" w:color="auto"/>
                <w:bottom w:val="none" w:sz="0" w:space="0" w:color="auto"/>
                <w:right w:val="none" w:sz="0" w:space="0" w:color="auto"/>
              </w:divBdr>
            </w:div>
            <w:div w:id="761411193">
              <w:marLeft w:val="0"/>
              <w:marRight w:val="0"/>
              <w:marTop w:val="0"/>
              <w:marBottom w:val="0"/>
              <w:divBdr>
                <w:top w:val="none" w:sz="0" w:space="0" w:color="auto"/>
                <w:left w:val="none" w:sz="0" w:space="0" w:color="auto"/>
                <w:bottom w:val="none" w:sz="0" w:space="0" w:color="auto"/>
                <w:right w:val="none" w:sz="0" w:space="0" w:color="auto"/>
              </w:divBdr>
            </w:div>
            <w:div w:id="763187995">
              <w:marLeft w:val="0"/>
              <w:marRight w:val="0"/>
              <w:marTop w:val="0"/>
              <w:marBottom w:val="0"/>
              <w:divBdr>
                <w:top w:val="none" w:sz="0" w:space="0" w:color="auto"/>
                <w:left w:val="none" w:sz="0" w:space="0" w:color="auto"/>
                <w:bottom w:val="none" w:sz="0" w:space="0" w:color="auto"/>
                <w:right w:val="none" w:sz="0" w:space="0" w:color="auto"/>
              </w:divBdr>
            </w:div>
            <w:div w:id="775826115">
              <w:marLeft w:val="0"/>
              <w:marRight w:val="0"/>
              <w:marTop w:val="0"/>
              <w:marBottom w:val="0"/>
              <w:divBdr>
                <w:top w:val="none" w:sz="0" w:space="0" w:color="auto"/>
                <w:left w:val="none" w:sz="0" w:space="0" w:color="auto"/>
                <w:bottom w:val="none" w:sz="0" w:space="0" w:color="auto"/>
                <w:right w:val="none" w:sz="0" w:space="0" w:color="auto"/>
              </w:divBdr>
            </w:div>
            <w:div w:id="781530788">
              <w:marLeft w:val="0"/>
              <w:marRight w:val="0"/>
              <w:marTop w:val="0"/>
              <w:marBottom w:val="0"/>
              <w:divBdr>
                <w:top w:val="none" w:sz="0" w:space="0" w:color="auto"/>
                <w:left w:val="none" w:sz="0" w:space="0" w:color="auto"/>
                <w:bottom w:val="none" w:sz="0" w:space="0" w:color="auto"/>
                <w:right w:val="none" w:sz="0" w:space="0" w:color="auto"/>
              </w:divBdr>
            </w:div>
            <w:div w:id="806121014">
              <w:marLeft w:val="0"/>
              <w:marRight w:val="0"/>
              <w:marTop w:val="0"/>
              <w:marBottom w:val="0"/>
              <w:divBdr>
                <w:top w:val="none" w:sz="0" w:space="0" w:color="auto"/>
                <w:left w:val="none" w:sz="0" w:space="0" w:color="auto"/>
                <w:bottom w:val="none" w:sz="0" w:space="0" w:color="auto"/>
                <w:right w:val="none" w:sz="0" w:space="0" w:color="auto"/>
              </w:divBdr>
            </w:div>
            <w:div w:id="812017544">
              <w:marLeft w:val="0"/>
              <w:marRight w:val="0"/>
              <w:marTop w:val="0"/>
              <w:marBottom w:val="0"/>
              <w:divBdr>
                <w:top w:val="none" w:sz="0" w:space="0" w:color="auto"/>
                <w:left w:val="none" w:sz="0" w:space="0" w:color="auto"/>
                <w:bottom w:val="none" w:sz="0" w:space="0" w:color="auto"/>
                <w:right w:val="none" w:sz="0" w:space="0" w:color="auto"/>
              </w:divBdr>
            </w:div>
            <w:div w:id="812603480">
              <w:marLeft w:val="0"/>
              <w:marRight w:val="0"/>
              <w:marTop w:val="0"/>
              <w:marBottom w:val="0"/>
              <w:divBdr>
                <w:top w:val="none" w:sz="0" w:space="0" w:color="auto"/>
                <w:left w:val="none" w:sz="0" w:space="0" w:color="auto"/>
                <w:bottom w:val="none" w:sz="0" w:space="0" w:color="auto"/>
                <w:right w:val="none" w:sz="0" w:space="0" w:color="auto"/>
              </w:divBdr>
            </w:div>
            <w:div w:id="816797091">
              <w:marLeft w:val="0"/>
              <w:marRight w:val="0"/>
              <w:marTop w:val="0"/>
              <w:marBottom w:val="0"/>
              <w:divBdr>
                <w:top w:val="none" w:sz="0" w:space="0" w:color="auto"/>
                <w:left w:val="none" w:sz="0" w:space="0" w:color="auto"/>
                <w:bottom w:val="none" w:sz="0" w:space="0" w:color="auto"/>
                <w:right w:val="none" w:sz="0" w:space="0" w:color="auto"/>
              </w:divBdr>
            </w:div>
            <w:div w:id="829561931">
              <w:marLeft w:val="0"/>
              <w:marRight w:val="0"/>
              <w:marTop w:val="0"/>
              <w:marBottom w:val="0"/>
              <w:divBdr>
                <w:top w:val="none" w:sz="0" w:space="0" w:color="auto"/>
                <w:left w:val="none" w:sz="0" w:space="0" w:color="auto"/>
                <w:bottom w:val="none" w:sz="0" w:space="0" w:color="auto"/>
                <w:right w:val="none" w:sz="0" w:space="0" w:color="auto"/>
              </w:divBdr>
            </w:div>
            <w:div w:id="838352092">
              <w:marLeft w:val="0"/>
              <w:marRight w:val="0"/>
              <w:marTop w:val="0"/>
              <w:marBottom w:val="0"/>
              <w:divBdr>
                <w:top w:val="none" w:sz="0" w:space="0" w:color="auto"/>
                <w:left w:val="none" w:sz="0" w:space="0" w:color="auto"/>
                <w:bottom w:val="none" w:sz="0" w:space="0" w:color="auto"/>
                <w:right w:val="none" w:sz="0" w:space="0" w:color="auto"/>
              </w:divBdr>
            </w:div>
            <w:div w:id="861943681">
              <w:marLeft w:val="0"/>
              <w:marRight w:val="0"/>
              <w:marTop w:val="0"/>
              <w:marBottom w:val="0"/>
              <w:divBdr>
                <w:top w:val="none" w:sz="0" w:space="0" w:color="auto"/>
                <w:left w:val="none" w:sz="0" w:space="0" w:color="auto"/>
                <w:bottom w:val="none" w:sz="0" w:space="0" w:color="auto"/>
                <w:right w:val="none" w:sz="0" w:space="0" w:color="auto"/>
              </w:divBdr>
            </w:div>
            <w:div w:id="868297259">
              <w:marLeft w:val="0"/>
              <w:marRight w:val="0"/>
              <w:marTop w:val="0"/>
              <w:marBottom w:val="0"/>
              <w:divBdr>
                <w:top w:val="none" w:sz="0" w:space="0" w:color="auto"/>
                <w:left w:val="none" w:sz="0" w:space="0" w:color="auto"/>
                <w:bottom w:val="none" w:sz="0" w:space="0" w:color="auto"/>
                <w:right w:val="none" w:sz="0" w:space="0" w:color="auto"/>
              </w:divBdr>
            </w:div>
            <w:div w:id="882326090">
              <w:marLeft w:val="0"/>
              <w:marRight w:val="0"/>
              <w:marTop w:val="0"/>
              <w:marBottom w:val="0"/>
              <w:divBdr>
                <w:top w:val="none" w:sz="0" w:space="0" w:color="auto"/>
                <w:left w:val="none" w:sz="0" w:space="0" w:color="auto"/>
                <w:bottom w:val="none" w:sz="0" w:space="0" w:color="auto"/>
                <w:right w:val="none" w:sz="0" w:space="0" w:color="auto"/>
              </w:divBdr>
            </w:div>
            <w:div w:id="886798895">
              <w:marLeft w:val="0"/>
              <w:marRight w:val="0"/>
              <w:marTop w:val="0"/>
              <w:marBottom w:val="0"/>
              <w:divBdr>
                <w:top w:val="none" w:sz="0" w:space="0" w:color="auto"/>
                <w:left w:val="none" w:sz="0" w:space="0" w:color="auto"/>
                <w:bottom w:val="none" w:sz="0" w:space="0" w:color="auto"/>
                <w:right w:val="none" w:sz="0" w:space="0" w:color="auto"/>
              </w:divBdr>
            </w:div>
            <w:div w:id="891768644">
              <w:marLeft w:val="0"/>
              <w:marRight w:val="0"/>
              <w:marTop w:val="0"/>
              <w:marBottom w:val="0"/>
              <w:divBdr>
                <w:top w:val="none" w:sz="0" w:space="0" w:color="auto"/>
                <w:left w:val="none" w:sz="0" w:space="0" w:color="auto"/>
                <w:bottom w:val="none" w:sz="0" w:space="0" w:color="auto"/>
                <w:right w:val="none" w:sz="0" w:space="0" w:color="auto"/>
              </w:divBdr>
            </w:div>
            <w:div w:id="908880310">
              <w:marLeft w:val="0"/>
              <w:marRight w:val="0"/>
              <w:marTop w:val="0"/>
              <w:marBottom w:val="0"/>
              <w:divBdr>
                <w:top w:val="none" w:sz="0" w:space="0" w:color="auto"/>
                <w:left w:val="none" w:sz="0" w:space="0" w:color="auto"/>
                <w:bottom w:val="none" w:sz="0" w:space="0" w:color="auto"/>
                <w:right w:val="none" w:sz="0" w:space="0" w:color="auto"/>
              </w:divBdr>
            </w:div>
            <w:div w:id="926033225">
              <w:marLeft w:val="0"/>
              <w:marRight w:val="0"/>
              <w:marTop w:val="0"/>
              <w:marBottom w:val="0"/>
              <w:divBdr>
                <w:top w:val="none" w:sz="0" w:space="0" w:color="auto"/>
                <w:left w:val="none" w:sz="0" w:space="0" w:color="auto"/>
                <w:bottom w:val="none" w:sz="0" w:space="0" w:color="auto"/>
                <w:right w:val="none" w:sz="0" w:space="0" w:color="auto"/>
              </w:divBdr>
            </w:div>
            <w:div w:id="930774920">
              <w:marLeft w:val="0"/>
              <w:marRight w:val="0"/>
              <w:marTop w:val="0"/>
              <w:marBottom w:val="0"/>
              <w:divBdr>
                <w:top w:val="none" w:sz="0" w:space="0" w:color="auto"/>
                <w:left w:val="none" w:sz="0" w:space="0" w:color="auto"/>
                <w:bottom w:val="none" w:sz="0" w:space="0" w:color="auto"/>
                <w:right w:val="none" w:sz="0" w:space="0" w:color="auto"/>
              </w:divBdr>
            </w:div>
            <w:div w:id="941376039">
              <w:marLeft w:val="0"/>
              <w:marRight w:val="0"/>
              <w:marTop w:val="0"/>
              <w:marBottom w:val="0"/>
              <w:divBdr>
                <w:top w:val="none" w:sz="0" w:space="0" w:color="auto"/>
                <w:left w:val="none" w:sz="0" w:space="0" w:color="auto"/>
                <w:bottom w:val="none" w:sz="0" w:space="0" w:color="auto"/>
                <w:right w:val="none" w:sz="0" w:space="0" w:color="auto"/>
              </w:divBdr>
            </w:div>
            <w:div w:id="949627715">
              <w:marLeft w:val="0"/>
              <w:marRight w:val="0"/>
              <w:marTop w:val="0"/>
              <w:marBottom w:val="0"/>
              <w:divBdr>
                <w:top w:val="none" w:sz="0" w:space="0" w:color="auto"/>
                <w:left w:val="none" w:sz="0" w:space="0" w:color="auto"/>
                <w:bottom w:val="none" w:sz="0" w:space="0" w:color="auto"/>
                <w:right w:val="none" w:sz="0" w:space="0" w:color="auto"/>
              </w:divBdr>
            </w:div>
            <w:div w:id="965699340">
              <w:marLeft w:val="0"/>
              <w:marRight w:val="0"/>
              <w:marTop w:val="0"/>
              <w:marBottom w:val="0"/>
              <w:divBdr>
                <w:top w:val="none" w:sz="0" w:space="0" w:color="auto"/>
                <w:left w:val="none" w:sz="0" w:space="0" w:color="auto"/>
                <w:bottom w:val="none" w:sz="0" w:space="0" w:color="auto"/>
                <w:right w:val="none" w:sz="0" w:space="0" w:color="auto"/>
              </w:divBdr>
            </w:div>
            <w:div w:id="974800236">
              <w:marLeft w:val="0"/>
              <w:marRight w:val="0"/>
              <w:marTop w:val="0"/>
              <w:marBottom w:val="0"/>
              <w:divBdr>
                <w:top w:val="none" w:sz="0" w:space="0" w:color="auto"/>
                <w:left w:val="none" w:sz="0" w:space="0" w:color="auto"/>
                <w:bottom w:val="none" w:sz="0" w:space="0" w:color="auto"/>
                <w:right w:val="none" w:sz="0" w:space="0" w:color="auto"/>
              </w:divBdr>
            </w:div>
            <w:div w:id="983973772">
              <w:marLeft w:val="0"/>
              <w:marRight w:val="0"/>
              <w:marTop w:val="0"/>
              <w:marBottom w:val="0"/>
              <w:divBdr>
                <w:top w:val="none" w:sz="0" w:space="0" w:color="auto"/>
                <w:left w:val="none" w:sz="0" w:space="0" w:color="auto"/>
                <w:bottom w:val="none" w:sz="0" w:space="0" w:color="auto"/>
                <w:right w:val="none" w:sz="0" w:space="0" w:color="auto"/>
              </w:divBdr>
            </w:div>
            <w:div w:id="1056244956">
              <w:marLeft w:val="0"/>
              <w:marRight w:val="0"/>
              <w:marTop w:val="0"/>
              <w:marBottom w:val="0"/>
              <w:divBdr>
                <w:top w:val="none" w:sz="0" w:space="0" w:color="auto"/>
                <w:left w:val="none" w:sz="0" w:space="0" w:color="auto"/>
                <w:bottom w:val="none" w:sz="0" w:space="0" w:color="auto"/>
                <w:right w:val="none" w:sz="0" w:space="0" w:color="auto"/>
              </w:divBdr>
            </w:div>
            <w:div w:id="1072432964">
              <w:marLeft w:val="0"/>
              <w:marRight w:val="0"/>
              <w:marTop w:val="0"/>
              <w:marBottom w:val="0"/>
              <w:divBdr>
                <w:top w:val="none" w:sz="0" w:space="0" w:color="auto"/>
                <w:left w:val="none" w:sz="0" w:space="0" w:color="auto"/>
                <w:bottom w:val="none" w:sz="0" w:space="0" w:color="auto"/>
                <w:right w:val="none" w:sz="0" w:space="0" w:color="auto"/>
              </w:divBdr>
            </w:div>
            <w:div w:id="1075008527">
              <w:marLeft w:val="0"/>
              <w:marRight w:val="0"/>
              <w:marTop w:val="0"/>
              <w:marBottom w:val="0"/>
              <w:divBdr>
                <w:top w:val="none" w:sz="0" w:space="0" w:color="auto"/>
                <w:left w:val="none" w:sz="0" w:space="0" w:color="auto"/>
                <w:bottom w:val="none" w:sz="0" w:space="0" w:color="auto"/>
                <w:right w:val="none" w:sz="0" w:space="0" w:color="auto"/>
              </w:divBdr>
            </w:div>
            <w:div w:id="1089500745">
              <w:marLeft w:val="0"/>
              <w:marRight w:val="0"/>
              <w:marTop w:val="0"/>
              <w:marBottom w:val="0"/>
              <w:divBdr>
                <w:top w:val="none" w:sz="0" w:space="0" w:color="auto"/>
                <w:left w:val="none" w:sz="0" w:space="0" w:color="auto"/>
                <w:bottom w:val="none" w:sz="0" w:space="0" w:color="auto"/>
                <w:right w:val="none" w:sz="0" w:space="0" w:color="auto"/>
              </w:divBdr>
            </w:div>
            <w:div w:id="1093431009">
              <w:marLeft w:val="0"/>
              <w:marRight w:val="0"/>
              <w:marTop w:val="0"/>
              <w:marBottom w:val="0"/>
              <w:divBdr>
                <w:top w:val="none" w:sz="0" w:space="0" w:color="auto"/>
                <w:left w:val="none" w:sz="0" w:space="0" w:color="auto"/>
                <w:bottom w:val="none" w:sz="0" w:space="0" w:color="auto"/>
                <w:right w:val="none" w:sz="0" w:space="0" w:color="auto"/>
              </w:divBdr>
            </w:div>
            <w:div w:id="1134710423">
              <w:marLeft w:val="0"/>
              <w:marRight w:val="0"/>
              <w:marTop w:val="0"/>
              <w:marBottom w:val="0"/>
              <w:divBdr>
                <w:top w:val="none" w:sz="0" w:space="0" w:color="auto"/>
                <w:left w:val="none" w:sz="0" w:space="0" w:color="auto"/>
                <w:bottom w:val="none" w:sz="0" w:space="0" w:color="auto"/>
                <w:right w:val="none" w:sz="0" w:space="0" w:color="auto"/>
              </w:divBdr>
            </w:div>
            <w:div w:id="1162546375">
              <w:marLeft w:val="0"/>
              <w:marRight w:val="0"/>
              <w:marTop w:val="0"/>
              <w:marBottom w:val="0"/>
              <w:divBdr>
                <w:top w:val="none" w:sz="0" w:space="0" w:color="auto"/>
                <w:left w:val="none" w:sz="0" w:space="0" w:color="auto"/>
                <w:bottom w:val="none" w:sz="0" w:space="0" w:color="auto"/>
                <w:right w:val="none" w:sz="0" w:space="0" w:color="auto"/>
              </w:divBdr>
            </w:div>
            <w:div w:id="1163933565">
              <w:marLeft w:val="0"/>
              <w:marRight w:val="0"/>
              <w:marTop w:val="0"/>
              <w:marBottom w:val="0"/>
              <w:divBdr>
                <w:top w:val="none" w:sz="0" w:space="0" w:color="auto"/>
                <w:left w:val="none" w:sz="0" w:space="0" w:color="auto"/>
                <w:bottom w:val="none" w:sz="0" w:space="0" w:color="auto"/>
                <w:right w:val="none" w:sz="0" w:space="0" w:color="auto"/>
              </w:divBdr>
            </w:div>
            <w:div w:id="1169515922">
              <w:marLeft w:val="0"/>
              <w:marRight w:val="0"/>
              <w:marTop w:val="0"/>
              <w:marBottom w:val="0"/>
              <w:divBdr>
                <w:top w:val="none" w:sz="0" w:space="0" w:color="auto"/>
                <w:left w:val="none" w:sz="0" w:space="0" w:color="auto"/>
                <w:bottom w:val="none" w:sz="0" w:space="0" w:color="auto"/>
                <w:right w:val="none" w:sz="0" w:space="0" w:color="auto"/>
              </w:divBdr>
            </w:div>
            <w:div w:id="1182474270">
              <w:marLeft w:val="0"/>
              <w:marRight w:val="0"/>
              <w:marTop w:val="0"/>
              <w:marBottom w:val="0"/>
              <w:divBdr>
                <w:top w:val="none" w:sz="0" w:space="0" w:color="auto"/>
                <w:left w:val="none" w:sz="0" w:space="0" w:color="auto"/>
                <w:bottom w:val="none" w:sz="0" w:space="0" w:color="auto"/>
                <w:right w:val="none" w:sz="0" w:space="0" w:color="auto"/>
              </w:divBdr>
            </w:div>
            <w:div w:id="1217544381">
              <w:marLeft w:val="0"/>
              <w:marRight w:val="0"/>
              <w:marTop w:val="0"/>
              <w:marBottom w:val="0"/>
              <w:divBdr>
                <w:top w:val="none" w:sz="0" w:space="0" w:color="auto"/>
                <w:left w:val="none" w:sz="0" w:space="0" w:color="auto"/>
                <w:bottom w:val="none" w:sz="0" w:space="0" w:color="auto"/>
                <w:right w:val="none" w:sz="0" w:space="0" w:color="auto"/>
              </w:divBdr>
            </w:div>
            <w:div w:id="1230339656">
              <w:marLeft w:val="0"/>
              <w:marRight w:val="0"/>
              <w:marTop w:val="0"/>
              <w:marBottom w:val="0"/>
              <w:divBdr>
                <w:top w:val="none" w:sz="0" w:space="0" w:color="auto"/>
                <w:left w:val="none" w:sz="0" w:space="0" w:color="auto"/>
                <w:bottom w:val="none" w:sz="0" w:space="0" w:color="auto"/>
                <w:right w:val="none" w:sz="0" w:space="0" w:color="auto"/>
              </w:divBdr>
            </w:div>
            <w:div w:id="1230382350">
              <w:marLeft w:val="0"/>
              <w:marRight w:val="0"/>
              <w:marTop w:val="0"/>
              <w:marBottom w:val="0"/>
              <w:divBdr>
                <w:top w:val="none" w:sz="0" w:space="0" w:color="auto"/>
                <w:left w:val="none" w:sz="0" w:space="0" w:color="auto"/>
                <w:bottom w:val="none" w:sz="0" w:space="0" w:color="auto"/>
                <w:right w:val="none" w:sz="0" w:space="0" w:color="auto"/>
              </w:divBdr>
            </w:div>
            <w:div w:id="1274631078">
              <w:marLeft w:val="0"/>
              <w:marRight w:val="0"/>
              <w:marTop w:val="0"/>
              <w:marBottom w:val="0"/>
              <w:divBdr>
                <w:top w:val="none" w:sz="0" w:space="0" w:color="auto"/>
                <w:left w:val="none" w:sz="0" w:space="0" w:color="auto"/>
                <w:bottom w:val="none" w:sz="0" w:space="0" w:color="auto"/>
                <w:right w:val="none" w:sz="0" w:space="0" w:color="auto"/>
              </w:divBdr>
            </w:div>
            <w:div w:id="1309090886">
              <w:marLeft w:val="0"/>
              <w:marRight w:val="0"/>
              <w:marTop w:val="0"/>
              <w:marBottom w:val="0"/>
              <w:divBdr>
                <w:top w:val="none" w:sz="0" w:space="0" w:color="auto"/>
                <w:left w:val="none" w:sz="0" w:space="0" w:color="auto"/>
                <w:bottom w:val="none" w:sz="0" w:space="0" w:color="auto"/>
                <w:right w:val="none" w:sz="0" w:space="0" w:color="auto"/>
              </w:divBdr>
            </w:div>
            <w:div w:id="1317758289">
              <w:marLeft w:val="0"/>
              <w:marRight w:val="0"/>
              <w:marTop w:val="0"/>
              <w:marBottom w:val="0"/>
              <w:divBdr>
                <w:top w:val="none" w:sz="0" w:space="0" w:color="auto"/>
                <w:left w:val="none" w:sz="0" w:space="0" w:color="auto"/>
                <w:bottom w:val="none" w:sz="0" w:space="0" w:color="auto"/>
                <w:right w:val="none" w:sz="0" w:space="0" w:color="auto"/>
              </w:divBdr>
            </w:div>
            <w:div w:id="1322778695">
              <w:marLeft w:val="0"/>
              <w:marRight w:val="0"/>
              <w:marTop w:val="0"/>
              <w:marBottom w:val="0"/>
              <w:divBdr>
                <w:top w:val="none" w:sz="0" w:space="0" w:color="auto"/>
                <w:left w:val="none" w:sz="0" w:space="0" w:color="auto"/>
                <w:bottom w:val="none" w:sz="0" w:space="0" w:color="auto"/>
                <w:right w:val="none" w:sz="0" w:space="0" w:color="auto"/>
              </w:divBdr>
            </w:div>
            <w:div w:id="1347290439">
              <w:marLeft w:val="0"/>
              <w:marRight w:val="0"/>
              <w:marTop w:val="0"/>
              <w:marBottom w:val="0"/>
              <w:divBdr>
                <w:top w:val="none" w:sz="0" w:space="0" w:color="auto"/>
                <w:left w:val="none" w:sz="0" w:space="0" w:color="auto"/>
                <w:bottom w:val="none" w:sz="0" w:space="0" w:color="auto"/>
                <w:right w:val="none" w:sz="0" w:space="0" w:color="auto"/>
              </w:divBdr>
            </w:div>
            <w:div w:id="1353605455">
              <w:marLeft w:val="0"/>
              <w:marRight w:val="0"/>
              <w:marTop w:val="0"/>
              <w:marBottom w:val="0"/>
              <w:divBdr>
                <w:top w:val="none" w:sz="0" w:space="0" w:color="auto"/>
                <w:left w:val="none" w:sz="0" w:space="0" w:color="auto"/>
                <w:bottom w:val="none" w:sz="0" w:space="0" w:color="auto"/>
                <w:right w:val="none" w:sz="0" w:space="0" w:color="auto"/>
              </w:divBdr>
            </w:div>
            <w:div w:id="1369841690">
              <w:marLeft w:val="0"/>
              <w:marRight w:val="0"/>
              <w:marTop w:val="0"/>
              <w:marBottom w:val="0"/>
              <w:divBdr>
                <w:top w:val="none" w:sz="0" w:space="0" w:color="auto"/>
                <w:left w:val="none" w:sz="0" w:space="0" w:color="auto"/>
                <w:bottom w:val="none" w:sz="0" w:space="0" w:color="auto"/>
                <w:right w:val="none" w:sz="0" w:space="0" w:color="auto"/>
              </w:divBdr>
            </w:div>
            <w:div w:id="1407918233">
              <w:marLeft w:val="0"/>
              <w:marRight w:val="0"/>
              <w:marTop w:val="0"/>
              <w:marBottom w:val="0"/>
              <w:divBdr>
                <w:top w:val="none" w:sz="0" w:space="0" w:color="auto"/>
                <w:left w:val="none" w:sz="0" w:space="0" w:color="auto"/>
                <w:bottom w:val="none" w:sz="0" w:space="0" w:color="auto"/>
                <w:right w:val="none" w:sz="0" w:space="0" w:color="auto"/>
              </w:divBdr>
            </w:div>
            <w:div w:id="1462070843">
              <w:marLeft w:val="0"/>
              <w:marRight w:val="0"/>
              <w:marTop w:val="0"/>
              <w:marBottom w:val="0"/>
              <w:divBdr>
                <w:top w:val="none" w:sz="0" w:space="0" w:color="auto"/>
                <w:left w:val="none" w:sz="0" w:space="0" w:color="auto"/>
                <w:bottom w:val="none" w:sz="0" w:space="0" w:color="auto"/>
                <w:right w:val="none" w:sz="0" w:space="0" w:color="auto"/>
              </w:divBdr>
            </w:div>
            <w:div w:id="1468468119">
              <w:marLeft w:val="0"/>
              <w:marRight w:val="0"/>
              <w:marTop w:val="0"/>
              <w:marBottom w:val="0"/>
              <w:divBdr>
                <w:top w:val="none" w:sz="0" w:space="0" w:color="auto"/>
                <w:left w:val="none" w:sz="0" w:space="0" w:color="auto"/>
                <w:bottom w:val="none" w:sz="0" w:space="0" w:color="auto"/>
                <w:right w:val="none" w:sz="0" w:space="0" w:color="auto"/>
              </w:divBdr>
            </w:div>
            <w:div w:id="1499731965">
              <w:marLeft w:val="0"/>
              <w:marRight w:val="0"/>
              <w:marTop w:val="0"/>
              <w:marBottom w:val="0"/>
              <w:divBdr>
                <w:top w:val="none" w:sz="0" w:space="0" w:color="auto"/>
                <w:left w:val="none" w:sz="0" w:space="0" w:color="auto"/>
                <w:bottom w:val="none" w:sz="0" w:space="0" w:color="auto"/>
                <w:right w:val="none" w:sz="0" w:space="0" w:color="auto"/>
              </w:divBdr>
            </w:div>
            <w:div w:id="1538809689">
              <w:marLeft w:val="0"/>
              <w:marRight w:val="0"/>
              <w:marTop w:val="0"/>
              <w:marBottom w:val="0"/>
              <w:divBdr>
                <w:top w:val="none" w:sz="0" w:space="0" w:color="auto"/>
                <w:left w:val="none" w:sz="0" w:space="0" w:color="auto"/>
                <w:bottom w:val="none" w:sz="0" w:space="0" w:color="auto"/>
                <w:right w:val="none" w:sz="0" w:space="0" w:color="auto"/>
              </w:divBdr>
            </w:div>
            <w:div w:id="1540511738">
              <w:marLeft w:val="0"/>
              <w:marRight w:val="0"/>
              <w:marTop w:val="0"/>
              <w:marBottom w:val="0"/>
              <w:divBdr>
                <w:top w:val="none" w:sz="0" w:space="0" w:color="auto"/>
                <w:left w:val="none" w:sz="0" w:space="0" w:color="auto"/>
                <w:bottom w:val="none" w:sz="0" w:space="0" w:color="auto"/>
                <w:right w:val="none" w:sz="0" w:space="0" w:color="auto"/>
              </w:divBdr>
            </w:div>
            <w:div w:id="1590652887">
              <w:marLeft w:val="0"/>
              <w:marRight w:val="0"/>
              <w:marTop w:val="0"/>
              <w:marBottom w:val="0"/>
              <w:divBdr>
                <w:top w:val="none" w:sz="0" w:space="0" w:color="auto"/>
                <w:left w:val="none" w:sz="0" w:space="0" w:color="auto"/>
                <w:bottom w:val="none" w:sz="0" w:space="0" w:color="auto"/>
                <w:right w:val="none" w:sz="0" w:space="0" w:color="auto"/>
              </w:divBdr>
            </w:div>
            <w:div w:id="1591232540">
              <w:marLeft w:val="0"/>
              <w:marRight w:val="0"/>
              <w:marTop w:val="0"/>
              <w:marBottom w:val="0"/>
              <w:divBdr>
                <w:top w:val="none" w:sz="0" w:space="0" w:color="auto"/>
                <w:left w:val="none" w:sz="0" w:space="0" w:color="auto"/>
                <w:bottom w:val="none" w:sz="0" w:space="0" w:color="auto"/>
                <w:right w:val="none" w:sz="0" w:space="0" w:color="auto"/>
              </w:divBdr>
            </w:div>
            <w:div w:id="1596085540">
              <w:marLeft w:val="0"/>
              <w:marRight w:val="0"/>
              <w:marTop w:val="0"/>
              <w:marBottom w:val="0"/>
              <w:divBdr>
                <w:top w:val="none" w:sz="0" w:space="0" w:color="auto"/>
                <w:left w:val="none" w:sz="0" w:space="0" w:color="auto"/>
                <w:bottom w:val="none" w:sz="0" w:space="0" w:color="auto"/>
                <w:right w:val="none" w:sz="0" w:space="0" w:color="auto"/>
              </w:divBdr>
            </w:div>
            <w:div w:id="1597589012">
              <w:marLeft w:val="0"/>
              <w:marRight w:val="0"/>
              <w:marTop w:val="0"/>
              <w:marBottom w:val="0"/>
              <w:divBdr>
                <w:top w:val="none" w:sz="0" w:space="0" w:color="auto"/>
                <w:left w:val="none" w:sz="0" w:space="0" w:color="auto"/>
                <w:bottom w:val="none" w:sz="0" w:space="0" w:color="auto"/>
                <w:right w:val="none" w:sz="0" w:space="0" w:color="auto"/>
              </w:divBdr>
            </w:div>
            <w:div w:id="1599294080">
              <w:marLeft w:val="0"/>
              <w:marRight w:val="0"/>
              <w:marTop w:val="0"/>
              <w:marBottom w:val="0"/>
              <w:divBdr>
                <w:top w:val="none" w:sz="0" w:space="0" w:color="auto"/>
                <w:left w:val="none" w:sz="0" w:space="0" w:color="auto"/>
                <w:bottom w:val="none" w:sz="0" w:space="0" w:color="auto"/>
                <w:right w:val="none" w:sz="0" w:space="0" w:color="auto"/>
              </w:divBdr>
            </w:div>
            <w:div w:id="1606620039">
              <w:marLeft w:val="0"/>
              <w:marRight w:val="0"/>
              <w:marTop w:val="0"/>
              <w:marBottom w:val="0"/>
              <w:divBdr>
                <w:top w:val="none" w:sz="0" w:space="0" w:color="auto"/>
                <w:left w:val="none" w:sz="0" w:space="0" w:color="auto"/>
                <w:bottom w:val="none" w:sz="0" w:space="0" w:color="auto"/>
                <w:right w:val="none" w:sz="0" w:space="0" w:color="auto"/>
              </w:divBdr>
            </w:div>
            <w:div w:id="1609503991">
              <w:marLeft w:val="0"/>
              <w:marRight w:val="0"/>
              <w:marTop w:val="0"/>
              <w:marBottom w:val="0"/>
              <w:divBdr>
                <w:top w:val="none" w:sz="0" w:space="0" w:color="auto"/>
                <w:left w:val="none" w:sz="0" w:space="0" w:color="auto"/>
                <w:bottom w:val="none" w:sz="0" w:space="0" w:color="auto"/>
                <w:right w:val="none" w:sz="0" w:space="0" w:color="auto"/>
              </w:divBdr>
            </w:div>
            <w:div w:id="1613199624">
              <w:marLeft w:val="0"/>
              <w:marRight w:val="0"/>
              <w:marTop w:val="0"/>
              <w:marBottom w:val="0"/>
              <w:divBdr>
                <w:top w:val="none" w:sz="0" w:space="0" w:color="auto"/>
                <w:left w:val="none" w:sz="0" w:space="0" w:color="auto"/>
                <w:bottom w:val="none" w:sz="0" w:space="0" w:color="auto"/>
                <w:right w:val="none" w:sz="0" w:space="0" w:color="auto"/>
              </w:divBdr>
            </w:div>
            <w:div w:id="1629815574">
              <w:marLeft w:val="0"/>
              <w:marRight w:val="0"/>
              <w:marTop w:val="0"/>
              <w:marBottom w:val="0"/>
              <w:divBdr>
                <w:top w:val="none" w:sz="0" w:space="0" w:color="auto"/>
                <w:left w:val="none" w:sz="0" w:space="0" w:color="auto"/>
                <w:bottom w:val="none" w:sz="0" w:space="0" w:color="auto"/>
                <w:right w:val="none" w:sz="0" w:space="0" w:color="auto"/>
              </w:divBdr>
            </w:div>
            <w:div w:id="1637569896">
              <w:marLeft w:val="0"/>
              <w:marRight w:val="0"/>
              <w:marTop w:val="0"/>
              <w:marBottom w:val="0"/>
              <w:divBdr>
                <w:top w:val="none" w:sz="0" w:space="0" w:color="auto"/>
                <w:left w:val="none" w:sz="0" w:space="0" w:color="auto"/>
                <w:bottom w:val="none" w:sz="0" w:space="0" w:color="auto"/>
                <w:right w:val="none" w:sz="0" w:space="0" w:color="auto"/>
              </w:divBdr>
            </w:div>
            <w:div w:id="1647247532">
              <w:marLeft w:val="0"/>
              <w:marRight w:val="0"/>
              <w:marTop w:val="0"/>
              <w:marBottom w:val="0"/>
              <w:divBdr>
                <w:top w:val="none" w:sz="0" w:space="0" w:color="auto"/>
                <w:left w:val="none" w:sz="0" w:space="0" w:color="auto"/>
                <w:bottom w:val="none" w:sz="0" w:space="0" w:color="auto"/>
                <w:right w:val="none" w:sz="0" w:space="0" w:color="auto"/>
              </w:divBdr>
            </w:div>
            <w:div w:id="1658538045">
              <w:marLeft w:val="0"/>
              <w:marRight w:val="0"/>
              <w:marTop w:val="0"/>
              <w:marBottom w:val="0"/>
              <w:divBdr>
                <w:top w:val="none" w:sz="0" w:space="0" w:color="auto"/>
                <w:left w:val="none" w:sz="0" w:space="0" w:color="auto"/>
                <w:bottom w:val="none" w:sz="0" w:space="0" w:color="auto"/>
                <w:right w:val="none" w:sz="0" w:space="0" w:color="auto"/>
              </w:divBdr>
            </w:div>
            <w:div w:id="1668022647">
              <w:marLeft w:val="0"/>
              <w:marRight w:val="0"/>
              <w:marTop w:val="0"/>
              <w:marBottom w:val="0"/>
              <w:divBdr>
                <w:top w:val="none" w:sz="0" w:space="0" w:color="auto"/>
                <w:left w:val="none" w:sz="0" w:space="0" w:color="auto"/>
                <w:bottom w:val="none" w:sz="0" w:space="0" w:color="auto"/>
                <w:right w:val="none" w:sz="0" w:space="0" w:color="auto"/>
              </w:divBdr>
            </w:div>
            <w:div w:id="1691643615">
              <w:marLeft w:val="0"/>
              <w:marRight w:val="0"/>
              <w:marTop w:val="0"/>
              <w:marBottom w:val="0"/>
              <w:divBdr>
                <w:top w:val="none" w:sz="0" w:space="0" w:color="auto"/>
                <w:left w:val="none" w:sz="0" w:space="0" w:color="auto"/>
                <w:bottom w:val="none" w:sz="0" w:space="0" w:color="auto"/>
                <w:right w:val="none" w:sz="0" w:space="0" w:color="auto"/>
              </w:divBdr>
            </w:div>
            <w:div w:id="1739866944">
              <w:marLeft w:val="0"/>
              <w:marRight w:val="0"/>
              <w:marTop w:val="0"/>
              <w:marBottom w:val="0"/>
              <w:divBdr>
                <w:top w:val="none" w:sz="0" w:space="0" w:color="auto"/>
                <w:left w:val="none" w:sz="0" w:space="0" w:color="auto"/>
                <w:bottom w:val="none" w:sz="0" w:space="0" w:color="auto"/>
                <w:right w:val="none" w:sz="0" w:space="0" w:color="auto"/>
              </w:divBdr>
            </w:div>
            <w:div w:id="1761369579">
              <w:marLeft w:val="0"/>
              <w:marRight w:val="0"/>
              <w:marTop w:val="0"/>
              <w:marBottom w:val="0"/>
              <w:divBdr>
                <w:top w:val="none" w:sz="0" w:space="0" w:color="auto"/>
                <w:left w:val="none" w:sz="0" w:space="0" w:color="auto"/>
                <w:bottom w:val="none" w:sz="0" w:space="0" w:color="auto"/>
                <w:right w:val="none" w:sz="0" w:space="0" w:color="auto"/>
              </w:divBdr>
            </w:div>
            <w:div w:id="1818764105">
              <w:marLeft w:val="0"/>
              <w:marRight w:val="0"/>
              <w:marTop w:val="0"/>
              <w:marBottom w:val="0"/>
              <w:divBdr>
                <w:top w:val="none" w:sz="0" w:space="0" w:color="auto"/>
                <w:left w:val="none" w:sz="0" w:space="0" w:color="auto"/>
                <w:bottom w:val="none" w:sz="0" w:space="0" w:color="auto"/>
                <w:right w:val="none" w:sz="0" w:space="0" w:color="auto"/>
              </w:divBdr>
            </w:div>
            <w:div w:id="1835992516">
              <w:marLeft w:val="0"/>
              <w:marRight w:val="0"/>
              <w:marTop w:val="0"/>
              <w:marBottom w:val="0"/>
              <w:divBdr>
                <w:top w:val="none" w:sz="0" w:space="0" w:color="auto"/>
                <w:left w:val="none" w:sz="0" w:space="0" w:color="auto"/>
                <w:bottom w:val="none" w:sz="0" w:space="0" w:color="auto"/>
                <w:right w:val="none" w:sz="0" w:space="0" w:color="auto"/>
              </w:divBdr>
            </w:div>
            <w:div w:id="1844201467">
              <w:marLeft w:val="0"/>
              <w:marRight w:val="0"/>
              <w:marTop w:val="0"/>
              <w:marBottom w:val="0"/>
              <w:divBdr>
                <w:top w:val="none" w:sz="0" w:space="0" w:color="auto"/>
                <w:left w:val="none" w:sz="0" w:space="0" w:color="auto"/>
                <w:bottom w:val="none" w:sz="0" w:space="0" w:color="auto"/>
                <w:right w:val="none" w:sz="0" w:space="0" w:color="auto"/>
              </w:divBdr>
            </w:div>
            <w:div w:id="1854149089">
              <w:marLeft w:val="0"/>
              <w:marRight w:val="0"/>
              <w:marTop w:val="0"/>
              <w:marBottom w:val="0"/>
              <w:divBdr>
                <w:top w:val="none" w:sz="0" w:space="0" w:color="auto"/>
                <w:left w:val="none" w:sz="0" w:space="0" w:color="auto"/>
                <w:bottom w:val="none" w:sz="0" w:space="0" w:color="auto"/>
                <w:right w:val="none" w:sz="0" w:space="0" w:color="auto"/>
              </w:divBdr>
            </w:div>
            <w:div w:id="1872113540">
              <w:marLeft w:val="0"/>
              <w:marRight w:val="0"/>
              <w:marTop w:val="0"/>
              <w:marBottom w:val="0"/>
              <w:divBdr>
                <w:top w:val="none" w:sz="0" w:space="0" w:color="auto"/>
                <w:left w:val="none" w:sz="0" w:space="0" w:color="auto"/>
                <w:bottom w:val="none" w:sz="0" w:space="0" w:color="auto"/>
                <w:right w:val="none" w:sz="0" w:space="0" w:color="auto"/>
              </w:divBdr>
            </w:div>
            <w:div w:id="1891452446">
              <w:marLeft w:val="0"/>
              <w:marRight w:val="0"/>
              <w:marTop w:val="0"/>
              <w:marBottom w:val="0"/>
              <w:divBdr>
                <w:top w:val="none" w:sz="0" w:space="0" w:color="auto"/>
                <w:left w:val="none" w:sz="0" w:space="0" w:color="auto"/>
                <w:bottom w:val="none" w:sz="0" w:space="0" w:color="auto"/>
                <w:right w:val="none" w:sz="0" w:space="0" w:color="auto"/>
              </w:divBdr>
            </w:div>
            <w:div w:id="1906526903">
              <w:marLeft w:val="0"/>
              <w:marRight w:val="0"/>
              <w:marTop w:val="0"/>
              <w:marBottom w:val="0"/>
              <w:divBdr>
                <w:top w:val="none" w:sz="0" w:space="0" w:color="auto"/>
                <w:left w:val="none" w:sz="0" w:space="0" w:color="auto"/>
                <w:bottom w:val="none" w:sz="0" w:space="0" w:color="auto"/>
                <w:right w:val="none" w:sz="0" w:space="0" w:color="auto"/>
              </w:divBdr>
            </w:div>
            <w:div w:id="1946771239">
              <w:marLeft w:val="0"/>
              <w:marRight w:val="0"/>
              <w:marTop w:val="0"/>
              <w:marBottom w:val="0"/>
              <w:divBdr>
                <w:top w:val="none" w:sz="0" w:space="0" w:color="auto"/>
                <w:left w:val="none" w:sz="0" w:space="0" w:color="auto"/>
                <w:bottom w:val="none" w:sz="0" w:space="0" w:color="auto"/>
                <w:right w:val="none" w:sz="0" w:space="0" w:color="auto"/>
              </w:divBdr>
            </w:div>
            <w:div w:id="1951356268">
              <w:marLeft w:val="0"/>
              <w:marRight w:val="0"/>
              <w:marTop w:val="0"/>
              <w:marBottom w:val="0"/>
              <w:divBdr>
                <w:top w:val="none" w:sz="0" w:space="0" w:color="auto"/>
                <w:left w:val="none" w:sz="0" w:space="0" w:color="auto"/>
                <w:bottom w:val="none" w:sz="0" w:space="0" w:color="auto"/>
                <w:right w:val="none" w:sz="0" w:space="0" w:color="auto"/>
              </w:divBdr>
            </w:div>
            <w:div w:id="1951663993">
              <w:marLeft w:val="0"/>
              <w:marRight w:val="0"/>
              <w:marTop w:val="0"/>
              <w:marBottom w:val="0"/>
              <w:divBdr>
                <w:top w:val="none" w:sz="0" w:space="0" w:color="auto"/>
                <w:left w:val="none" w:sz="0" w:space="0" w:color="auto"/>
                <w:bottom w:val="none" w:sz="0" w:space="0" w:color="auto"/>
                <w:right w:val="none" w:sz="0" w:space="0" w:color="auto"/>
              </w:divBdr>
            </w:div>
            <w:div w:id="1991593109">
              <w:marLeft w:val="0"/>
              <w:marRight w:val="0"/>
              <w:marTop w:val="0"/>
              <w:marBottom w:val="0"/>
              <w:divBdr>
                <w:top w:val="none" w:sz="0" w:space="0" w:color="auto"/>
                <w:left w:val="none" w:sz="0" w:space="0" w:color="auto"/>
                <w:bottom w:val="none" w:sz="0" w:space="0" w:color="auto"/>
                <w:right w:val="none" w:sz="0" w:space="0" w:color="auto"/>
              </w:divBdr>
            </w:div>
            <w:div w:id="2011564495">
              <w:marLeft w:val="0"/>
              <w:marRight w:val="0"/>
              <w:marTop w:val="0"/>
              <w:marBottom w:val="0"/>
              <w:divBdr>
                <w:top w:val="none" w:sz="0" w:space="0" w:color="auto"/>
                <w:left w:val="none" w:sz="0" w:space="0" w:color="auto"/>
                <w:bottom w:val="none" w:sz="0" w:space="0" w:color="auto"/>
                <w:right w:val="none" w:sz="0" w:space="0" w:color="auto"/>
              </w:divBdr>
            </w:div>
            <w:div w:id="2023167885">
              <w:marLeft w:val="0"/>
              <w:marRight w:val="0"/>
              <w:marTop w:val="0"/>
              <w:marBottom w:val="0"/>
              <w:divBdr>
                <w:top w:val="none" w:sz="0" w:space="0" w:color="auto"/>
                <w:left w:val="none" w:sz="0" w:space="0" w:color="auto"/>
                <w:bottom w:val="none" w:sz="0" w:space="0" w:color="auto"/>
                <w:right w:val="none" w:sz="0" w:space="0" w:color="auto"/>
              </w:divBdr>
            </w:div>
            <w:div w:id="2041733467">
              <w:marLeft w:val="0"/>
              <w:marRight w:val="0"/>
              <w:marTop w:val="0"/>
              <w:marBottom w:val="0"/>
              <w:divBdr>
                <w:top w:val="none" w:sz="0" w:space="0" w:color="auto"/>
                <w:left w:val="none" w:sz="0" w:space="0" w:color="auto"/>
                <w:bottom w:val="none" w:sz="0" w:space="0" w:color="auto"/>
                <w:right w:val="none" w:sz="0" w:space="0" w:color="auto"/>
              </w:divBdr>
            </w:div>
            <w:div w:id="2053379137">
              <w:marLeft w:val="0"/>
              <w:marRight w:val="0"/>
              <w:marTop w:val="0"/>
              <w:marBottom w:val="0"/>
              <w:divBdr>
                <w:top w:val="none" w:sz="0" w:space="0" w:color="auto"/>
                <w:left w:val="none" w:sz="0" w:space="0" w:color="auto"/>
                <w:bottom w:val="none" w:sz="0" w:space="0" w:color="auto"/>
                <w:right w:val="none" w:sz="0" w:space="0" w:color="auto"/>
              </w:divBdr>
            </w:div>
            <w:div w:id="2093354063">
              <w:marLeft w:val="0"/>
              <w:marRight w:val="0"/>
              <w:marTop w:val="0"/>
              <w:marBottom w:val="0"/>
              <w:divBdr>
                <w:top w:val="none" w:sz="0" w:space="0" w:color="auto"/>
                <w:left w:val="none" w:sz="0" w:space="0" w:color="auto"/>
                <w:bottom w:val="none" w:sz="0" w:space="0" w:color="auto"/>
                <w:right w:val="none" w:sz="0" w:space="0" w:color="auto"/>
              </w:divBdr>
            </w:div>
            <w:div w:id="2105766303">
              <w:marLeft w:val="0"/>
              <w:marRight w:val="0"/>
              <w:marTop w:val="0"/>
              <w:marBottom w:val="0"/>
              <w:divBdr>
                <w:top w:val="none" w:sz="0" w:space="0" w:color="auto"/>
                <w:left w:val="none" w:sz="0" w:space="0" w:color="auto"/>
                <w:bottom w:val="none" w:sz="0" w:space="0" w:color="auto"/>
                <w:right w:val="none" w:sz="0" w:space="0" w:color="auto"/>
              </w:divBdr>
            </w:div>
            <w:div w:id="2121336556">
              <w:marLeft w:val="0"/>
              <w:marRight w:val="0"/>
              <w:marTop w:val="0"/>
              <w:marBottom w:val="0"/>
              <w:divBdr>
                <w:top w:val="none" w:sz="0" w:space="0" w:color="auto"/>
                <w:left w:val="none" w:sz="0" w:space="0" w:color="auto"/>
                <w:bottom w:val="none" w:sz="0" w:space="0" w:color="auto"/>
                <w:right w:val="none" w:sz="0" w:space="0" w:color="auto"/>
              </w:divBdr>
            </w:div>
            <w:div w:id="21278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0066">
      <w:bodyDiv w:val="1"/>
      <w:marLeft w:val="0"/>
      <w:marRight w:val="0"/>
      <w:marTop w:val="0"/>
      <w:marBottom w:val="0"/>
      <w:divBdr>
        <w:top w:val="none" w:sz="0" w:space="0" w:color="auto"/>
        <w:left w:val="none" w:sz="0" w:space="0" w:color="auto"/>
        <w:bottom w:val="none" w:sz="0" w:space="0" w:color="auto"/>
        <w:right w:val="none" w:sz="0" w:space="0" w:color="auto"/>
      </w:divBdr>
    </w:div>
    <w:div w:id="21344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www.quec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8789</Words>
  <Characters>55372</Characters>
  <Application>Microsoft Office Word</Application>
  <DocSecurity>0</DocSecurity>
  <Lines>461</Lines>
  <Paragraphs>128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64033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Wolf-Fritz Riekert</dc:creator>
  <cp:keywords/>
  <dc:description/>
  <cp:lastModifiedBy>Marlon May</cp:lastModifiedBy>
  <cp:revision>9</cp:revision>
  <cp:lastPrinted>2024-11-18T03:21:00Z</cp:lastPrinted>
  <dcterms:created xsi:type="dcterms:W3CDTF">2024-11-07T10:53:00Z</dcterms:created>
  <dcterms:modified xsi:type="dcterms:W3CDTF">2024-11-18T03:21:00Z</dcterms:modified>
</cp:coreProperties>
</file>