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2C3B" w14:textId="77777777" w:rsidR="00224EF8" w:rsidRDefault="00224EF8">
      <w:pPr>
        <w:pStyle w:val="Title"/>
      </w:pPr>
      <w:r>
        <w:t>Guidance for Data Dictionaries</w:t>
      </w:r>
    </w:p>
    <w:p w14:paraId="0B7A9CCB" w14:textId="77777777" w:rsidR="00224EF8" w:rsidRDefault="00224EF8"/>
    <w:tbl>
      <w:tblPr>
        <w:tblW w:w="9738" w:type="dxa"/>
        <w:tblInd w:w="-162" w:type="dxa"/>
        <w:tblLayout w:type="fixed"/>
        <w:tblLook w:val="0000" w:firstRow="0" w:lastRow="0" w:firstColumn="0" w:lastColumn="0" w:noHBand="0" w:noVBand="0"/>
      </w:tblPr>
      <w:tblGrid>
        <w:gridCol w:w="1908"/>
        <w:gridCol w:w="7830"/>
      </w:tblGrid>
      <w:tr w:rsidR="00224EF8" w14:paraId="2A0E616F" w14:textId="77777777">
        <w:tc>
          <w:tcPr>
            <w:tcW w:w="1908" w:type="dxa"/>
          </w:tcPr>
          <w:p w14:paraId="79DDC48D" w14:textId="77777777" w:rsidR="00224EF8" w:rsidRDefault="00224EF8">
            <w:pPr>
              <w:pStyle w:val="line"/>
            </w:pPr>
          </w:p>
        </w:tc>
        <w:tc>
          <w:tcPr>
            <w:tcW w:w="7830" w:type="dxa"/>
            <w:tcBorders>
              <w:top w:val="single" w:sz="12" w:space="0" w:color="auto"/>
            </w:tcBorders>
          </w:tcPr>
          <w:p w14:paraId="4BCA46E3" w14:textId="77777777" w:rsidR="00224EF8" w:rsidRDefault="00224EF8">
            <w:pPr>
              <w:pStyle w:val="line"/>
            </w:pPr>
          </w:p>
        </w:tc>
      </w:tr>
      <w:tr w:rsidR="00224EF8" w14:paraId="026C024F" w14:textId="77777777">
        <w:tc>
          <w:tcPr>
            <w:tcW w:w="1908" w:type="dxa"/>
          </w:tcPr>
          <w:p w14:paraId="04BCB98B" w14:textId="77777777" w:rsidR="00224EF8" w:rsidRDefault="00224EF8">
            <w:pPr>
              <w:pStyle w:val="tableleft"/>
            </w:pPr>
            <w:r>
              <w:t>Data Dictionary Defined</w:t>
            </w:r>
          </w:p>
        </w:tc>
        <w:tc>
          <w:tcPr>
            <w:tcW w:w="7830" w:type="dxa"/>
          </w:tcPr>
          <w:p w14:paraId="5726B148" w14:textId="77777777" w:rsidR="00224EF8" w:rsidRDefault="00224EF8" w:rsidP="00921EC9">
            <w:pPr>
              <w:pStyle w:val="tableright"/>
            </w:pPr>
            <w:r>
              <w:t xml:space="preserve">A data dictionary is a shared repository that defines the meaning, composition, </w:t>
            </w:r>
            <w:r w:rsidR="00446913">
              <w:t xml:space="preserve">allows values, </w:t>
            </w:r>
            <w:r>
              <w:t xml:space="preserve">and other information for all data </w:t>
            </w:r>
            <w:r w:rsidR="00921EC9">
              <w:t xml:space="preserve">elements </w:t>
            </w:r>
            <w:r>
              <w:t>used in an application. Begin collecting data definitions as you encounter them during requirements elicitation. These definitions will eventually feed into database schema and program variables during design and construction. The data dictionary can be stored as an appendix to the SRS or as a separate document.</w:t>
            </w:r>
          </w:p>
        </w:tc>
      </w:tr>
      <w:tr w:rsidR="00224EF8" w14:paraId="46999E6A" w14:textId="77777777">
        <w:tc>
          <w:tcPr>
            <w:tcW w:w="1908" w:type="dxa"/>
          </w:tcPr>
          <w:p w14:paraId="04A13A70" w14:textId="77777777" w:rsidR="00224EF8" w:rsidRDefault="00224EF8">
            <w:pPr>
              <w:pStyle w:val="line"/>
            </w:pPr>
          </w:p>
        </w:tc>
        <w:tc>
          <w:tcPr>
            <w:tcW w:w="7830" w:type="dxa"/>
            <w:tcBorders>
              <w:bottom w:val="single" w:sz="12" w:space="0" w:color="auto"/>
            </w:tcBorders>
          </w:tcPr>
          <w:p w14:paraId="384B94D6" w14:textId="77777777" w:rsidR="00224EF8" w:rsidRDefault="00224EF8">
            <w:pPr>
              <w:pStyle w:val="line"/>
            </w:pPr>
          </w:p>
        </w:tc>
      </w:tr>
      <w:tr w:rsidR="00224EF8" w14:paraId="0F216159" w14:textId="77777777">
        <w:tc>
          <w:tcPr>
            <w:tcW w:w="1908" w:type="dxa"/>
          </w:tcPr>
          <w:p w14:paraId="0E5F1A68" w14:textId="77777777" w:rsidR="00224EF8" w:rsidRDefault="00224EF8">
            <w:pPr>
              <w:pStyle w:val="line"/>
            </w:pPr>
          </w:p>
        </w:tc>
        <w:tc>
          <w:tcPr>
            <w:tcW w:w="7830" w:type="dxa"/>
            <w:tcBorders>
              <w:top w:val="single" w:sz="12" w:space="0" w:color="auto"/>
            </w:tcBorders>
          </w:tcPr>
          <w:p w14:paraId="7184CFB6" w14:textId="77777777" w:rsidR="00224EF8" w:rsidRDefault="00224EF8">
            <w:pPr>
              <w:pStyle w:val="line"/>
            </w:pPr>
          </w:p>
        </w:tc>
      </w:tr>
      <w:tr w:rsidR="00224EF8" w14:paraId="42FAB33A" w14:textId="77777777">
        <w:tc>
          <w:tcPr>
            <w:tcW w:w="1908" w:type="dxa"/>
          </w:tcPr>
          <w:p w14:paraId="0EA039EC" w14:textId="77777777" w:rsidR="00224EF8" w:rsidRDefault="00224EF8">
            <w:pPr>
              <w:pStyle w:val="tableleft"/>
            </w:pPr>
            <w:r>
              <w:t>Setting Up a Data Dictionary</w:t>
            </w:r>
          </w:p>
        </w:tc>
        <w:tc>
          <w:tcPr>
            <w:tcW w:w="7830" w:type="dxa"/>
          </w:tcPr>
          <w:p w14:paraId="33DADB1E" w14:textId="77777777" w:rsidR="00921EC9" w:rsidRDefault="00224EF8" w:rsidP="00921EC9">
            <w:pPr>
              <w:pStyle w:val="tableright"/>
            </w:pPr>
            <w:r>
              <w:t>A separate data dictionary makes it easy to find the data information readers need, and it avoids redundancy and inconsistencies. Some analysis and design tools inclu</w:t>
            </w:r>
            <w:r w:rsidR="001C54A2">
              <w:t>de a data dictionary component.</w:t>
            </w:r>
          </w:p>
          <w:p w14:paraId="6E14D334" w14:textId="77777777" w:rsidR="00921EC9" w:rsidRDefault="00921EC9" w:rsidP="00921EC9">
            <w:pPr>
              <w:pStyle w:val="tableright"/>
            </w:pPr>
          </w:p>
          <w:p w14:paraId="2FF772C5" w14:textId="77777777" w:rsidR="00224EF8" w:rsidRDefault="00224EF8" w:rsidP="00921EC9">
            <w:pPr>
              <w:pStyle w:val="tableright"/>
            </w:pPr>
            <w:r>
              <w:t>If you set up the data dictionary manually</w:t>
            </w:r>
            <w:r w:rsidR="00F94A11">
              <w:t>,</w:t>
            </w:r>
            <w:r>
              <w:t xml:space="preserve"> consider using hypertext</w:t>
            </w:r>
            <w:r w:rsidR="001C54A2">
              <w:t xml:space="preserve"> to facilitate a user’s navigation throughout the data dictionary</w:t>
            </w:r>
            <w:r>
              <w:t>. Clicking on a data item that is part of a data structure would jump to the definition of that i</w:t>
            </w:r>
            <w:r w:rsidR="001C54A2">
              <w:t>ndividual data item</w:t>
            </w:r>
            <w:r>
              <w:t xml:space="preserve">. </w:t>
            </w:r>
            <w:r w:rsidR="00921EC9">
              <w:t>I</w:t>
            </w:r>
            <w:r>
              <w:t>n the sample data dictionary fragment at the end of this document</w:t>
            </w:r>
            <w:r w:rsidR="00921EC9">
              <w:t>, you can click on “Quantity” in the Requested Chemical entry to jump to the definition of the Quantity data element</w:t>
            </w:r>
            <w:r>
              <w:t>. Organize the data dictionary entries alphabetically.</w:t>
            </w:r>
          </w:p>
        </w:tc>
      </w:tr>
      <w:tr w:rsidR="00224EF8" w14:paraId="22E7AE9D" w14:textId="77777777">
        <w:tc>
          <w:tcPr>
            <w:tcW w:w="1908" w:type="dxa"/>
          </w:tcPr>
          <w:p w14:paraId="26BA92BC" w14:textId="77777777" w:rsidR="00224EF8" w:rsidRDefault="00224EF8">
            <w:pPr>
              <w:pStyle w:val="line"/>
            </w:pPr>
          </w:p>
        </w:tc>
        <w:tc>
          <w:tcPr>
            <w:tcW w:w="7830" w:type="dxa"/>
            <w:tcBorders>
              <w:bottom w:val="single" w:sz="12" w:space="0" w:color="auto"/>
            </w:tcBorders>
          </w:tcPr>
          <w:p w14:paraId="5E9C07E4" w14:textId="77777777" w:rsidR="00224EF8" w:rsidRDefault="00224EF8">
            <w:pPr>
              <w:pStyle w:val="line"/>
            </w:pPr>
          </w:p>
        </w:tc>
      </w:tr>
      <w:tr w:rsidR="00224EF8" w14:paraId="2CFF05AF" w14:textId="77777777">
        <w:tc>
          <w:tcPr>
            <w:tcW w:w="1908" w:type="dxa"/>
          </w:tcPr>
          <w:p w14:paraId="2D228F62" w14:textId="77777777" w:rsidR="00224EF8" w:rsidRDefault="00224EF8">
            <w:pPr>
              <w:pStyle w:val="line"/>
            </w:pPr>
          </w:p>
        </w:tc>
        <w:tc>
          <w:tcPr>
            <w:tcW w:w="7830" w:type="dxa"/>
            <w:tcBorders>
              <w:top w:val="single" w:sz="12" w:space="0" w:color="auto"/>
            </w:tcBorders>
          </w:tcPr>
          <w:p w14:paraId="21E36DFB" w14:textId="77777777" w:rsidR="00224EF8" w:rsidRDefault="00224EF8">
            <w:pPr>
              <w:pStyle w:val="line"/>
            </w:pPr>
          </w:p>
        </w:tc>
      </w:tr>
      <w:tr w:rsidR="00224EF8" w14:paraId="317BFFBD" w14:textId="77777777">
        <w:tc>
          <w:tcPr>
            <w:tcW w:w="1908" w:type="dxa"/>
          </w:tcPr>
          <w:p w14:paraId="4E89D9B3" w14:textId="77777777" w:rsidR="00224EF8" w:rsidRDefault="00224EF8" w:rsidP="00B8618E">
            <w:pPr>
              <w:pStyle w:val="tableleft"/>
            </w:pPr>
            <w:r>
              <w:t xml:space="preserve">Data Dictionary </w:t>
            </w:r>
            <w:r w:rsidR="00A762E9">
              <w:t>Templa</w:t>
            </w:r>
            <w:r w:rsidR="00B8618E">
              <w:t>t</w:t>
            </w:r>
            <w:r w:rsidR="00A762E9">
              <w:t>e</w:t>
            </w:r>
          </w:p>
        </w:tc>
        <w:tc>
          <w:tcPr>
            <w:tcW w:w="7830" w:type="dxa"/>
          </w:tcPr>
          <w:p w14:paraId="19717AAD" w14:textId="77777777" w:rsidR="00224EF8" w:rsidRDefault="00A762E9" w:rsidP="00A762E9">
            <w:pPr>
              <w:pStyle w:val="tableright"/>
            </w:pPr>
            <w:r>
              <w:t xml:space="preserve">The table format shown in the </w:t>
            </w:r>
            <w:hyperlink w:anchor="data_dictionary_template" w:history="1">
              <w:r w:rsidRPr="00F94A11">
                <w:rPr>
                  <w:rStyle w:val="Hyperlink"/>
                </w:rPr>
                <w:t>Data Dictionary Template</w:t>
              </w:r>
            </w:hyperlink>
            <w:r>
              <w:t xml:space="preserve"> </w:t>
            </w:r>
            <w:r w:rsidR="00921EC9">
              <w:t xml:space="preserve">below </w:t>
            </w:r>
            <w:r>
              <w:t>is a convenient way to record data definitions. The notations used to define items in the data dictionary are described in the following sections. The last page of this document illustrates a fragment of a data dictionary using that template.</w:t>
            </w:r>
          </w:p>
        </w:tc>
      </w:tr>
      <w:tr w:rsidR="00224EF8" w14:paraId="0FAEE385" w14:textId="77777777">
        <w:tc>
          <w:tcPr>
            <w:tcW w:w="1908" w:type="dxa"/>
          </w:tcPr>
          <w:p w14:paraId="7D0EB4AC" w14:textId="77777777" w:rsidR="00224EF8" w:rsidRDefault="00224EF8">
            <w:pPr>
              <w:pStyle w:val="line"/>
            </w:pPr>
          </w:p>
        </w:tc>
        <w:tc>
          <w:tcPr>
            <w:tcW w:w="7830" w:type="dxa"/>
            <w:tcBorders>
              <w:bottom w:val="single" w:sz="12" w:space="0" w:color="auto"/>
            </w:tcBorders>
          </w:tcPr>
          <w:p w14:paraId="38362179" w14:textId="77777777" w:rsidR="00224EF8" w:rsidRDefault="00224EF8">
            <w:pPr>
              <w:pStyle w:val="line"/>
            </w:pPr>
          </w:p>
        </w:tc>
      </w:tr>
      <w:tr w:rsidR="00224EF8" w14:paraId="4E727E00" w14:textId="77777777">
        <w:tc>
          <w:tcPr>
            <w:tcW w:w="1908" w:type="dxa"/>
          </w:tcPr>
          <w:p w14:paraId="435B2083" w14:textId="77777777" w:rsidR="00224EF8" w:rsidRDefault="00224EF8">
            <w:pPr>
              <w:pStyle w:val="line"/>
            </w:pPr>
          </w:p>
        </w:tc>
        <w:tc>
          <w:tcPr>
            <w:tcW w:w="7830" w:type="dxa"/>
            <w:tcBorders>
              <w:top w:val="single" w:sz="12" w:space="0" w:color="auto"/>
            </w:tcBorders>
          </w:tcPr>
          <w:p w14:paraId="19FB081A" w14:textId="77777777" w:rsidR="00224EF8" w:rsidRDefault="00224EF8">
            <w:pPr>
              <w:pStyle w:val="line"/>
            </w:pPr>
          </w:p>
        </w:tc>
      </w:tr>
      <w:tr w:rsidR="00224EF8" w14:paraId="2505E84E" w14:textId="77777777">
        <w:tc>
          <w:tcPr>
            <w:tcW w:w="1908" w:type="dxa"/>
          </w:tcPr>
          <w:p w14:paraId="19589474" w14:textId="77777777" w:rsidR="00224EF8" w:rsidRPr="001A445F" w:rsidRDefault="00224EF8">
            <w:pPr>
              <w:pStyle w:val="tableleft"/>
            </w:pPr>
            <w:r w:rsidRPr="001A445F">
              <w:t>Primitive Data Elements</w:t>
            </w:r>
          </w:p>
        </w:tc>
        <w:tc>
          <w:tcPr>
            <w:tcW w:w="7830" w:type="dxa"/>
          </w:tcPr>
          <w:p w14:paraId="7643E06F" w14:textId="77777777" w:rsidR="00224EF8" w:rsidRPr="001A445F" w:rsidRDefault="00224EF8" w:rsidP="00B70B83">
            <w:pPr>
              <w:pStyle w:val="tableright"/>
              <w:rPr>
                <w:sz w:val="22"/>
                <w:szCs w:val="22"/>
              </w:rPr>
            </w:pPr>
            <w:r>
              <w:t xml:space="preserve">A primitive data element is one for which no further decomposition is </w:t>
            </w:r>
            <w:r w:rsidR="00A762E9">
              <w:t xml:space="preserve">logical or </w:t>
            </w:r>
            <w:r>
              <w:t xml:space="preserve">necessary. </w:t>
            </w:r>
            <w:r w:rsidR="00A762E9">
              <w:t>T</w:t>
            </w:r>
            <w:r>
              <w:t xml:space="preserve">he </w:t>
            </w:r>
            <w:r w:rsidR="00A762E9">
              <w:t>“</w:t>
            </w:r>
            <w:r>
              <w:t xml:space="preserve">Composition </w:t>
            </w:r>
            <w:r w:rsidR="00A762E9">
              <w:t xml:space="preserve">or Data Type” </w:t>
            </w:r>
            <w:r>
              <w:t xml:space="preserve">column in the template </w:t>
            </w:r>
            <w:r w:rsidR="00A762E9">
              <w:t>describes the data type for each primitive.</w:t>
            </w:r>
            <w:r w:rsidR="00446913">
              <w:t xml:space="preserve"> If the primitive can take on a limited number of discrete values, list the</w:t>
            </w:r>
            <w:r w:rsidR="00B70B83">
              <w:t>m</w:t>
            </w:r>
            <w:r w:rsidR="00446913">
              <w:t xml:space="preserve"> in the “Values” column.</w:t>
            </w:r>
          </w:p>
        </w:tc>
      </w:tr>
      <w:tr w:rsidR="00224EF8" w14:paraId="167A832A" w14:textId="77777777">
        <w:tc>
          <w:tcPr>
            <w:tcW w:w="1908" w:type="dxa"/>
          </w:tcPr>
          <w:p w14:paraId="6EADB40D" w14:textId="77777777" w:rsidR="00224EF8" w:rsidRDefault="00224EF8">
            <w:pPr>
              <w:pStyle w:val="line"/>
            </w:pPr>
          </w:p>
        </w:tc>
        <w:tc>
          <w:tcPr>
            <w:tcW w:w="7830" w:type="dxa"/>
            <w:tcBorders>
              <w:bottom w:val="single" w:sz="12" w:space="0" w:color="auto"/>
            </w:tcBorders>
          </w:tcPr>
          <w:p w14:paraId="18E14E03" w14:textId="77777777" w:rsidR="00224EF8" w:rsidRDefault="00224EF8">
            <w:pPr>
              <w:pStyle w:val="line"/>
            </w:pPr>
          </w:p>
        </w:tc>
      </w:tr>
      <w:tr w:rsidR="00224EF8" w14:paraId="11A1845B" w14:textId="77777777">
        <w:tc>
          <w:tcPr>
            <w:tcW w:w="1908" w:type="dxa"/>
          </w:tcPr>
          <w:p w14:paraId="75068CF7" w14:textId="77777777" w:rsidR="00224EF8" w:rsidRDefault="00224EF8">
            <w:pPr>
              <w:pStyle w:val="line"/>
            </w:pPr>
          </w:p>
        </w:tc>
        <w:tc>
          <w:tcPr>
            <w:tcW w:w="7830" w:type="dxa"/>
            <w:tcBorders>
              <w:top w:val="single" w:sz="12" w:space="0" w:color="auto"/>
            </w:tcBorders>
          </w:tcPr>
          <w:p w14:paraId="175ACE1A" w14:textId="77777777" w:rsidR="00224EF8" w:rsidRDefault="00224EF8">
            <w:pPr>
              <w:pStyle w:val="line"/>
            </w:pPr>
          </w:p>
        </w:tc>
      </w:tr>
      <w:tr w:rsidR="00224EF8" w14:paraId="331FDC3C" w14:textId="77777777">
        <w:tc>
          <w:tcPr>
            <w:tcW w:w="1908" w:type="dxa"/>
          </w:tcPr>
          <w:p w14:paraId="7C5F406A" w14:textId="77777777" w:rsidR="00224EF8" w:rsidRPr="001A445F" w:rsidRDefault="00A762E9">
            <w:pPr>
              <w:pStyle w:val="tableleft"/>
            </w:pPr>
            <w:r>
              <w:t>Data Structure</w:t>
            </w:r>
          </w:p>
        </w:tc>
        <w:tc>
          <w:tcPr>
            <w:tcW w:w="7830" w:type="dxa"/>
          </w:tcPr>
          <w:p w14:paraId="6D372CE6" w14:textId="77777777" w:rsidR="00B70B83" w:rsidRDefault="00224EF8">
            <w:r>
              <w:t>A data structure</w:t>
            </w:r>
            <w:r w:rsidR="00A762E9">
              <w:t>,</w:t>
            </w:r>
            <w:r>
              <w:t xml:space="preserve"> or record</w:t>
            </w:r>
            <w:r w:rsidR="00A762E9">
              <w:t>,</w:t>
            </w:r>
            <w:r>
              <w:t xml:space="preserve"> </w:t>
            </w:r>
            <w:r w:rsidR="00A762E9">
              <w:t xml:space="preserve">is composed of multiple data items, separated by a plus sign. </w:t>
            </w:r>
            <w:r w:rsidR="00B8618E">
              <w:t xml:space="preserve">In the </w:t>
            </w:r>
            <w:r w:rsidR="00B70B83">
              <w:t>sample data dictionary fragment</w:t>
            </w:r>
            <w:r w:rsidR="00B8618E">
              <w:t>, Requested Chemical is a structure made up of six data elements.</w:t>
            </w:r>
            <w:r w:rsidR="00B70B83">
              <w:t xml:space="preserve"> Leave the “Length” and “Values” columns in the template blank for data structures.</w:t>
            </w:r>
          </w:p>
          <w:p w14:paraId="78C26046" w14:textId="77777777" w:rsidR="00B70B83" w:rsidRDefault="00B70B83"/>
          <w:p w14:paraId="53F44CD9" w14:textId="77777777" w:rsidR="00224EF8" w:rsidRDefault="00224EF8">
            <w:r>
              <w:t xml:space="preserve">If an element in the data structure is optional, enclose it in parentheses. </w:t>
            </w:r>
            <w:r w:rsidR="00B8618E">
              <w:t>T</w:t>
            </w:r>
            <w:r>
              <w:t>he Vendor data element is optional</w:t>
            </w:r>
            <w:r w:rsidR="00B8618E">
              <w:t xml:space="preserve"> in the Requested Chemical structure</w:t>
            </w:r>
            <w:r>
              <w:t>; that data value could be omitted in a given record.</w:t>
            </w:r>
          </w:p>
          <w:p w14:paraId="5E34FE91" w14:textId="77777777" w:rsidR="00224EF8" w:rsidRDefault="00224EF8"/>
          <w:p w14:paraId="3216E36F" w14:textId="77777777" w:rsidR="00224EF8" w:rsidRPr="001A445F" w:rsidRDefault="00224EF8" w:rsidP="00B70B83">
            <w:pPr>
              <w:rPr>
                <w:sz w:val="22"/>
                <w:szCs w:val="22"/>
              </w:rPr>
            </w:pPr>
            <w:r>
              <w:t xml:space="preserve">Elements within the data structure definition could be literal text strings, enclosed in quotation marks, such as </w:t>
            </w:r>
            <w:r w:rsidR="00B70B83">
              <w:t>characters</w:t>
            </w:r>
            <w:r>
              <w:t xml:space="preserve"> to be used when formatting a multipart data object </w:t>
            </w:r>
            <w:r w:rsidR="00B8618E">
              <w:t>like</w:t>
            </w:r>
            <w:r>
              <w:t xml:space="preserve"> a telephone number. Structures can incorporate other structures</w:t>
            </w:r>
            <w:r w:rsidR="00446913">
              <w:t>: the Requester data structure includes the Delivery Location structure.</w:t>
            </w:r>
            <w:r w:rsidR="00B70B83">
              <w:t xml:space="preserve"> Each data item that appears in a structure must itself be defined in the data dictionary.</w:t>
            </w:r>
          </w:p>
        </w:tc>
      </w:tr>
      <w:tr w:rsidR="00224EF8" w14:paraId="3E2BED60" w14:textId="77777777">
        <w:tc>
          <w:tcPr>
            <w:tcW w:w="1908" w:type="dxa"/>
          </w:tcPr>
          <w:p w14:paraId="6850CB80" w14:textId="77777777" w:rsidR="00224EF8" w:rsidRDefault="00224EF8">
            <w:pPr>
              <w:pStyle w:val="line"/>
            </w:pPr>
          </w:p>
        </w:tc>
        <w:tc>
          <w:tcPr>
            <w:tcW w:w="7830" w:type="dxa"/>
            <w:tcBorders>
              <w:bottom w:val="single" w:sz="12" w:space="0" w:color="auto"/>
            </w:tcBorders>
          </w:tcPr>
          <w:p w14:paraId="7E9BE84E" w14:textId="77777777" w:rsidR="00224EF8" w:rsidRDefault="00224EF8">
            <w:pPr>
              <w:pStyle w:val="line"/>
            </w:pPr>
          </w:p>
        </w:tc>
      </w:tr>
      <w:tr w:rsidR="00224EF8" w14:paraId="2A150BDE" w14:textId="77777777">
        <w:tc>
          <w:tcPr>
            <w:tcW w:w="1908" w:type="dxa"/>
          </w:tcPr>
          <w:p w14:paraId="363E4B3A" w14:textId="77777777" w:rsidR="00224EF8" w:rsidRDefault="00224EF8">
            <w:pPr>
              <w:pStyle w:val="line"/>
              <w:keepNext/>
              <w:keepLines/>
            </w:pPr>
          </w:p>
        </w:tc>
        <w:tc>
          <w:tcPr>
            <w:tcW w:w="7830" w:type="dxa"/>
            <w:tcBorders>
              <w:top w:val="single" w:sz="12" w:space="0" w:color="auto"/>
            </w:tcBorders>
          </w:tcPr>
          <w:p w14:paraId="0ED8B143" w14:textId="77777777" w:rsidR="00224EF8" w:rsidRDefault="00224EF8">
            <w:pPr>
              <w:pStyle w:val="line"/>
              <w:keepNext/>
              <w:keepLines/>
            </w:pPr>
          </w:p>
        </w:tc>
      </w:tr>
      <w:tr w:rsidR="00224EF8" w14:paraId="276E1D43" w14:textId="77777777">
        <w:tc>
          <w:tcPr>
            <w:tcW w:w="1908" w:type="dxa"/>
          </w:tcPr>
          <w:p w14:paraId="047503CB" w14:textId="77777777" w:rsidR="00224EF8" w:rsidRDefault="00615E1B">
            <w:pPr>
              <w:pStyle w:val="tableleft"/>
              <w:keepNext/>
              <w:keepLines/>
            </w:pPr>
            <w:r>
              <w:t>Repeating Group</w:t>
            </w:r>
          </w:p>
        </w:tc>
        <w:tc>
          <w:tcPr>
            <w:tcW w:w="7830" w:type="dxa"/>
          </w:tcPr>
          <w:p w14:paraId="181F2272" w14:textId="77777777" w:rsidR="00224EF8" w:rsidRDefault="00615E1B">
            <w:pPr>
              <w:keepNext/>
              <w:keepLines/>
            </w:pPr>
            <w:r>
              <w:t>If multiple instances of a data</w:t>
            </w:r>
            <w:r w:rsidR="00224EF8">
              <w:t xml:space="preserve"> item can appear in a data structure, enclose that item in curly braces. This is a “repeating </w:t>
            </w:r>
            <w:r>
              <w:t>group</w:t>
            </w:r>
            <w:r w:rsidR="00224EF8">
              <w:t xml:space="preserve">.” Show the allowed number of possible repeats in the form </w:t>
            </w:r>
            <w:proofErr w:type="spellStart"/>
            <w:r w:rsidR="00224EF8">
              <w:rPr>
                <w:i/>
              </w:rPr>
              <w:t>min:max</w:t>
            </w:r>
            <w:proofErr w:type="spellEnd"/>
            <w:r w:rsidR="00224EF8">
              <w:t xml:space="preserve"> in front of the opening brace. If the maximum number of instances is unlimited, use “n” to indicate this. For example, “</w:t>
            </w:r>
            <w:proofErr w:type="gramStart"/>
            <w:r w:rsidR="00224EF8">
              <w:t>3:n</w:t>
            </w:r>
            <w:proofErr w:type="gramEnd"/>
            <w:r w:rsidR="00224EF8">
              <w:t>{something}” means that the data object must contain at least 3 instances of “something” and there is no upper limit on the number of instances of that “something” that can be present.</w:t>
            </w:r>
          </w:p>
          <w:p w14:paraId="7D791C84" w14:textId="77777777" w:rsidR="00224EF8" w:rsidRDefault="00224EF8">
            <w:pPr>
              <w:keepNext/>
              <w:keepLines/>
            </w:pPr>
          </w:p>
          <w:p w14:paraId="2A48017F" w14:textId="77777777" w:rsidR="00224EF8" w:rsidRPr="00615E1B" w:rsidRDefault="00615E1B" w:rsidP="00B70B83">
            <w:pPr>
              <w:keepNext/>
              <w:keepLines/>
            </w:pPr>
            <w:r>
              <w:t xml:space="preserve">In the sample data dictionary fragment below, </w:t>
            </w:r>
            <w:r w:rsidR="00224EF8">
              <w:t xml:space="preserve">a </w:t>
            </w:r>
            <w:r>
              <w:t>C</w:t>
            </w:r>
            <w:r w:rsidR="00224EF8">
              <w:t xml:space="preserve">hemical </w:t>
            </w:r>
            <w:r>
              <w:t>R</w:t>
            </w:r>
            <w:r w:rsidR="00224EF8">
              <w:t xml:space="preserve">equest must contain at least </w:t>
            </w:r>
            <w:r>
              <w:t>1</w:t>
            </w:r>
            <w:r w:rsidR="00224EF8">
              <w:t xml:space="preserve"> requested chemical but may not contain more than </w:t>
            </w:r>
            <w:r>
              <w:t>10</w:t>
            </w:r>
            <w:r w:rsidR="00224EF8">
              <w:t xml:space="preserve"> chemicals. Each request has the additional attributes of a</w:t>
            </w:r>
            <w:r>
              <w:t xml:space="preserve"> unique</w:t>
            </w:r>
            <w:r w:rsidR="00224EF8">
              <w:t xml:space="preserve"> identifier, the date the request was created, </w:t>
            </w:r>
            <w:r w:rsidR="00446913">
              <w:t xml:space="preserve">the person who requested it, </w:t>
            </w:r>
            <w:r w:rsidR="00224EF8">
              <w:t xml:space="preserve">and a </w:t>
            </w:r>
            <w:r w:rsidR="00446913">
              <w:t xml:space="preserve">company </w:t>
            </w:r>
            <w:r w:rsidR="00224EF8">
              <w:t xml:space="preserve">charge number to be </w:t>
            </w:r>
            <w:r w:rsidR="00446913">
              <w:t>billed</w:t>
            </w:r>
            <w:r w:rsidR="00224EF8">
              <w:t>.</w:t>
            </w:r>
          </w:p>
        </w:tc>
      </w:tr>
      <w:tr w:rsidR="00224EF8" w14:paraId="1070CB3E" w14:textId="77777777">
        <w:tc>
          <w:tcPr>
            <w:tcW w:w="1908" w:type="dxa"/>
          </w:tcPr>
          <w:p w14:paraId="466548B0" w14:textId="77777777" w:rsidR="00224EF8" w:rsidRDefault="00224EF8">
            <w:pPr>
              <w:pStyle w:val="line"/>
            </w:pPr>
          </w:p>
        </w:tc>
        <w:tc>
          <w:tcPr>
            <w:tcW w:w="7830" w:type="dxa"/>
            <w:tcBorders>
              <w:bottom w:val="single" w:sz="12" w:space="0" w:color="auto"/>
            </w:tcBorders>
          </w:tcPr>
          <w:p w14:paraId="36A26E5E" w14:textId="77777777" w:rsidR="00224EF8" w:rsidRDefault="00224EF8">
            <w:pPr>
              <w:pStyle w:val="line"/>
            </w:pPr>
          </w:p>
        </w:tc>
      </w:tr>
    </w:tbl>
    <w:p w14:paraId="5231BAC0" w14:textId="77777777" w:rsidR="00224EF8" w:rsidRDefault="00224EF8">
      <w:pPr>
        <w:sectPr w:rsidR="00224E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pPr>
    </w:p>
    <w:p w14:paraId="58D63E8D" w14:textId="77777777" w:rsidR="00FB6441" w:rsidRPr="00FB6441" w:rsidRDefault="00FB6441" w:rsidP="00FB6441">
      <w:pPr>
        <w:rPr>
          <w:b/>
        </w:rPr>
      </w:pPr>
      <w:bookmarkStart w:id="0" w:name="data_dictionary_template"/>
      <w:r w:rsidRPr="00FB6441">
        <w:rPr>
          <w:b/>
        </w:rPr>
        <w:lastRenderedPageBreak/>
        <w:t>Data Dictionary Template</w:t>
      </w:r>
      <w:r w:rsidR="00A762E9">
        <w:rPr>
          <w:b/>
        </w:rPr>
        <w:t>:</w:t>
      </w:r>
    </w:p>
    <w:bookmarkEnd w:id="0"/>
    <w:p w14:paraId="2E2A8928" w14:textId="77777777" w:rsidR="00FB6441" w:rsidRDefault="00FB6441" w:rsidP="00FB6441">
      <w:pPr>
        <w:pStyle w:val="Title"/>
      </w:pPr>
      <w:r>
        <w:t>Data Dictionary for &lt;Project&gt;</w:t>
      </w:r>
    </w:p>
    <w:p w14:paraId="30DC8685" w14:textId="77777777" w:rsidR="00FB6441" w:rsidRDefault="00FB6441" w:rsidP="00FB6441">
      <w:pPr>
        <w:jc w:val="center"/>
        <w:rPr>
          <w:i/>
        </w:rPr>
      </w:pPr>
      <w:r w:rsidRPr="00190F34">
        <w:rPr>
          <w:i/>
        </w:rPr>
        <w:t>Last Updated &lt;date&gt; by &lt;updater&gt;</w:t>
      </w:r>
    </w:p>
    <w:p w14:paraId="17215EA1" w14:textId="77777777" w:rsidR="00FB6441" w:rsidRDefault="00FB6441" w:rsidP="00FB6441">
      <w:pPr>
        <w:jc w:val="center"/>
      </w:pPr>
    </w:p>
    <w:p w14:paraId="763816CF" w14:textId="77777777" w:rsidR="00FB6441" w:rsidRDefault="00FB6441">
      <w:pPr>
        <w:rPr>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423"/>
        <w:gridCol w:w="3476"/>
        <w:gridCol w:w="3075"/>
        <w:gridCol w:w="1245"/>
        <w:gridCol w:w="2957"/>
      </w:tblGrid>
      <w:tr w:rsidR="00A91737" w:rsidRPr="00750349" w14:paraId="048ED427" w14:textId="77777777" w:rsidTr="00E13AF8">
        <w:tc>
          <w:tcPr>
            <w:tcW w:w="919" w:type="pct"/>
            <w:shd w:val="clear" w:color="auto" w:fill="D9D9D9"/>
          </w:tcPr>
          <w:p w14:paraId="60CFF89C" w14:textId="77777777" w:rsidR="00A91737" w:rsidRPr="002A4025" w:rsidRDefault="00A91737" w:rsidP="00C36349">
            <w:pPr>
              <w:pStyle w:val="TableHead"/>
            </w:pPr>
            <w:r w:rsidRPr="00750349">
              <w:t>Data Element</w:t>
            </w:r>
          </w:p>
        </w:tc>
        <w:tc>
          <w:tcPr>
            <w:tcW w:w="1319" w:type="pct"/>
            <w:shd w:val="clear" w:color="auto" w:fill="D9D9D9"/>
          </w:tcPr>
          <w:p w14:paraId="25816ACA" w14:textId="77777777" w:rsidR="00A91737" w:rsidRPr="002A4025" w:rsidRDefault="00A91737" w:rsidP="00C36349">
            <w:pPr>
              <w:pStyle w:val="TableHead"/>
            </w:pPr>
            <w:r>
              <w:t>Description</w:t>
            </w:r>
          </w:p>
        </w:tc>
        <w:tc>
          <w:tcPr>
            <w:tcW w:w="1167" w:type="pct"/>
            <w:shd w:val="clear" w:color="auto" w:fill="D9D9D9"/>
          </w:tcPr>
          <w:p w14:paraId="70EA935C" w14:textId="77777777" w:rsidR="00A91737" w:rsidRPr="002A4025" w:rsidRDefault="00A91737" w:rsidP="00C36349">
            <w:pPr>
              <w:pStyle w:val="TableHead"/>
            </w:pPr>
            <w:r w:rsidRPr="00750349">
              <w:t>Composition</w:t>
            </w:r>
            <w:r w:rsidRPr="002A4025">
              <w:t xml:space="preserve"> or Data Type</w:t>
            </w:r>
          </w:p>
        </w:tc>
        <w:tc>
          <w:tcPr>
            <w:tcW w:w="472" w:type="pct"/>
            <w:shd w:val="clear" w:color="auto" w:fill="D9D9D9"/>
          </w:tcPr>
          <w:p w14:paraId="7224114D" w14:textId="77777777" w:rsidR="00A91737" w:rsidRPr="002A4025" w:rsidRDefault="00A91737" w:rsidP="00C36349">
            <w:pPr>
              <w:pStyle w:val="TableHead"/>
            </w:pPr>
            <w:r>
              <w:t>Length</w:t>
            </w:r>
          </w:p>
        </w:tc>
        <w:tc>
          <w:tcPr>
            <w:tcW w:w="1122" w:type="pct"/>
            <w:shd w:val="clear" w:color="auto" w:fill="D9D9D9"/>
          </w:tcPr>
          <w:p w14:paraId="6CB8B1ED" w14:textId="77777777" w:rsidR="00A91737" w:rsidRPr="002A4025" w:rsidRDefault="00A91737" w:rsidP="00C36349">
            <w:pPr>
              <w:pStyle w:val="TableHead"/>
            </w:pPr>
            <w:r>
              <w:t>Values</w:t>
            </w:r>
          </w:p>
        </w:tc>
      </w:tr>
      <w:tr w:rsidR="00A91737" w:rsidRPr="00202735" w14:paraId="672686F4" w14:textId="77777777" w:rsidTr="00E13AF8">
        <w:tc>
          <w:tcPr>
            <w:tcW w:w="919" w:type="pct"/>
          </w:tcPr>
          <w:p w14:paraId="766D83CD" w14:textId="77777777" w:rsidR="00A91737" w:rsidRPr="002A4025" w:rsidRDefault="00A91737" w:rsidP="00C36349">
            <w:pPr>
              <w:pStyle w:val="TableText"/>
            </w:pPr>
            <w:r w:rsidRPr="00A56026">
              <w:rPr>
                <w:i/>
              </w:rPr>
              <w:t>&lt;name of the data item being defined&gt;</w:t>
            </w:r>
          </w:p>
        </w:tc>
        <w:tc>
          <w:tcPr>
            <w:tcW w:w="1319" w:type="pct"/>
          </w:tcPr>
          <w:p w14:paraId="6266530C" w14:textId="77777777" w:rsidR="00A91737" w:rsidRPr="002A4025" w:rsidRDefault="00A91737" w:rsidP="00A91737">
            <w:pPr>
              <w:pStyle w:val="TableText"/>
            </w:pPr>
            <w:r w:rsidRPr="00A56026">
              <w:rPr>
                <w:i/>
              </w:rPr>
              <w:t>&lt;text</w:t>
            </w:r>
            <w:r>
              <w:rPr>
                <w:i/>
              </w:rPr>
              <w:t>ual</w:t>
            </w:r>
            <w:r w:rsidRPr="00A56026">
              <w:rPr>
                <w:i/>
              </w:rPr>
              <w:t xml:space="preserve"> description of the business meaning of the data element&gt;</w:t>
            </w:r>
          </w:p>
        </w:tc>
        <w:tc>
          <w:tcPr>
            <w:tcW w:w="1167" w:type="pct"/>
          </w:tcPr>
          <w:p w14:paraId="0A8CCBB4" w14:textId="77777777" w:rsidR="00A91737" w:rsidRDefault="00A91737" w:rsidP="00A91737">
            <w:pPr>
              <w:pStyle w:val="TableText"/>
              <w:rPr>
                <w:i/>
              </w:rPr>
            </w:pPr>
            <w:r w:rsidRPr="00A56026">
              <w:rPr>
                <w:i/>
              </w:rPr>
              <w:t>&lt;</w:t>
            </w:r>
            <w:r>
              <w:rPr>
                <w:i/>
              </w:rPr>
              <w:t>for primitive data elements: state the data type (integer, floating point, alphabetic, date, etc.) and, as appropriate, format (e.g., date as MM/DD/YYYY)</w:t>
            </w:r>
          </w:p>
          <w:p w14:paraId="566F71C9" w14:textId="77777777" w:rsidR="00A91737" w:rsidRPr="002A4025" w:rsidRDefault="00A91737" w:rsidP="00A91737">
            <w:pPr>
              <w:pStyle w:val="TableText"/>
            </w:pPr>
            <w:r w:rsidRPr="00A56026">
              <w:rPr>
                <w:i/>
              </w:rPr>
              <w:t xml:space="preserve">for </w:t>
            </w:r>
            <w:r>
              <w:rPr>
                <w:i/>
              </w:rPr>
              <w:t xml:space="preserve">data structures </w:t>
            </w:r>
            <w:r w:rsidRPr="00A56026">
              <w:rPr>
                <w:i/>
              </w:rPr>
              <w:t>show the components that comprise the structure&gt;</w:t>
            </w:r>
          </w:p>
        </w:tc>
        <w:tc>
          <w:tcPr>
            <w:tcW w:w="472" w:type="pct"/>
          </w:tcPr>
          <w:p w14:paraId="0C6D0B1B" w14:textId="77777777" w:rsidR="00A91737" w:rsidRPr="00202735" w:rsidRDefault="00A91737" w:rsidP="00A91737">
            <w:pPr>
              <w:pStyle w:val="TableText"/>
            </w:pPr>
            <w:r w:rsidRPr="00A56026">
              <w:rPr>
                <w:i/>
              </w:rPr>
              <w:t>&lt;</w:t>
            </w:r>
            <w:r>
              <w:rPr>
                <w:i/>
              </w:rPr>
              <w:t>maximum number of characters for primitives; blank for structures</w:t>
            </w:r>
            <w:r w:rsidRPr="00A56026">
              <w:rPr>
                <w:i/>
              </w:rPr>
              <w:t>&gt;</w:t>
            </w:r>
            <w:r>
              <w:t xml:space="preserve"> </w:t>
            </w:r>
          </w:p>
        </w:tc>
        <w:tc>
          <w:tcPr>
            <w:tcW w:w="1122" w:type="pct"/>
          </w:tcPr>
          <w:p w14:paraId="4E4FD18A" w14:textId="77777777" w:rsidR="00A91737" w:rsidRPr="00202735" w:rsidRDefault="00A91737" w:rsidP="00A91737">
            <w:pPr>
              <w:pStyle w:val="TableText"/>
            </w:pPr>
            <w:r w:rsidRPr="00A56026">
              <w:rPr>
                <w:i/>
              </w:rPr>
              <w:t>&lt;</w:t>
            </w:r>
            <w:r>
              <w:rPr>
                <w:i/>
              </w:rPr>
              <w:t xml:space="preserve">list of allowed values, default, </w:t>
            </w:r>
            <w:r w:rsidR="00B70B83">
              <w:rPr>
                <w:i/>
              </w:rPr>
              <w:t xml:space="preserve">rules governing legal values, and </w:t>
            </w:r>
            <w:r>
              <w:rPr>
                <w:i/>
              </w:rPr>
              <w:t>any other description of the data values</w:t>
            </w:r>
            <w:r w:rsidRPr="00A56026">
              <w:rPr>
                <w:i/>
              </w:rPr>
              <w:t>&gt;</w:t>
            </w:r>
          </w:p>
        </w:tc>
      </w:tr>
    </w:tbl>
    <w:p w14:paraId="4C142717" w14:textId="77777777" w:rsidR="00E13AF8" w:rsidRDefault="00E13AF8"/>
    <w:p w14:paraId="3C2C7F23" w14:textId="77777777" w:rsidR="00E13AF8" w:rsidRPr="00791E72" w:rsidRDefault="00E13AF8" w:rsidP="00E13AF8">
      <w:pPr>
        <w:rPr>
          <w:b/>
        </w:rPr>
      </w:pPr>
      <w:r>
        <w:rPr>
          <w:b/>
        </w:rPr>
        <w:br w:type="page"/>
      </w:r>
      <w:r>
        <w:rPr>
          <w:b/>
        </w:rPr>
        <w:lastRenderedPageBreak/>
        <w:t>Sample Data Dictionary Fragment</w:t>
      </w:r>
      <w:r w:rsidRPr="00791E72">
        <w:rPr>
          <w:b/>
        </w:rPr>
        <w:t>:</w:t>
      </w:r>
    </w:p>
    <w:p w14:paraId="12163D21" w14:textId="77777777" w:rsidR="00E13AF8" w:rsidRDefault="00E13AF8"/>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422"/>
        <w:gridCol w:w="3476"/>
        <w:gridCol w:w="3075"/>
        <w:gridCol w:w="1244"/>
        <w:gridCol w:w="2959"/>
      </w:tblGrid>
      <w:tr w:rsidR="00E13AF8" w:rsidRPr="00750349" w14:paraId="38749CC3" w14:textId="77777777" w:rsidTr="00E13AF8">
        <w:tc>
          <w:tcPr>
            <w:tcW w:w="919" w:type="pct"/>
            <w:shd w:val="clear" w:color="auto" w:fill="D9D9D9"/>
          </w:tcPr>
          <w:p w14:paraId="7A33E58A" w14:textId="77777777" w:rsidR="00E13AF8" w:rsidRPr="002A4025" w:rsidRDefault="00E13AF8" w:rsidP="00C36349">
            <w:pPr>
              <w:pStyle w:val="TableHead"/>
            </w:pPr>
            <w:r w:rsidRPr="00750349">
              <w:t>Data Element</w:t>
            </w:r>
          </w:p>
        </w:tc>
        <w:tc>
          <w:tcPr>
            <w:tcW w:w="1319" w:type="pct"/>
            <w:shd w:val="clear" w:color="auto" w:fill="D9D9D9"/>
          </w:tcPr>
          <w:p w14:paraId="33F9D512" w14:textId="77777777" w:rsidR="00E13AF8" w:rsidRPr="002A4025" w:rsidRDefault="00E13AF8" w:rsidP="00C36349">
            <w:pPr>
              <w:pStyle w:val="TableHead"/>
            </w:pPr>
            <w:r>
              <w:t>Description</w:t>
            </w:r>
          </w:p>
        </w:tc>
        <w:tc>
          <w:tcPr>
            <w:tcW w:w="1167" w:type="pct"/>
            <w:shd w:val="clear" w:color="auto" w:fill="D9D9D9"/>
          </w:tcPr>
          <w:p w14:paraId="126FE9C9" w14:textId="77777777" w:rsidR="00E13AF8" w:rsidRPr="002A4025" w:rsidRDefault="00E13AF8" w:rsidP="00E13AF8">
            <w:pPr>
              <w:pStyle w:val="TableHead"/>
            </w:pPr>
            <w:r w:rsidRPr="00750349">
              <w:t>Composition</w:t>
            </w:r>
            <w:r w:rsidRPr="002A4025">
              <w:t xml:space="preserve"> or Data Type</w:t>
            </w:r>
          </w:p>
        </w:tc>
        <w:tc>
          <w:tcPr>
            <w:tcW w:w="472" w:type="pct"/>
            <w:shd w:val="clear" w:color="auto" w:fill="D9D9D9"/>
          </w:tcPr>
          <w:p w14:paraId="6A687A1E" w14:textId="77777777" w:rsidR="00E13AF8" w:rsidRPr="002A4025" w:rsidRDefault="00E13AF8" w:rsidP="00C36349">
            <w:pPr>
              <w:pStyle w:val="TableHead"/>
            </w:pPr>
            <w:r>
              <w:t>Length</w:t>
            </w:r>
          </w:p>
        </w:tc>
        <w:tc>
          <w:tcPr>
            <w:tcW w:w="1123" w:type="pct"/>
            <w:shd w:val="clear" w:color="auto" w:fill="D9D9D9"/>
          </w:tcPr>
          <w:p w14:paraId="4521B048" w14:textId="77777777" w:rsidR="00E13AF8" w:rsidRPr="002A4025" w:rsidRDefault="00E13AF8" w:rsidP="00C36349">
            <w:pPr>
              <w:pStyle w:val="TableHead"/>
            </w:pPr>
            <w:r>
              <w:t>Values</w:t>
            </w:r>
          </w:p>
        </w:tc>
      </w:tr>
      <w:tr w:rsidR="00E13AF8" w:rsidRPr="00202735" w14:paraId="66BA98CD" w14:textId="77777777" w:rsidTr="00E13AF8">
        <w:tc>
          <w:tcPr>
            <w:tcW w:w="919" w:type="pct"/>
          </w:tcPr>
          <w:p w14:paraId="6CAEC02D" w14:textId="77777777" w:rsidR="00E13AF8" w:rsidRPr="002A4025" w:rsidRDefault="00E13AF8" w:rsidP="00C36349">
            <w:pPr>
              <w:pStyle w:val="TableText"/>
            </w:pPr>
            <w:r>
              <w:t xml:space="preserve">Chemical </w:t>
            </w:r>
            <w:r w:rsidRPr="002A4025">
              <w:t>Request</w:t>
            </w:r>
          </w:p>
        </w:tc>
        <w:tc>
          <w:tcPr>
            <w:tcW w:w="1319" w:type="pct"/>
          </w:tcPr>
          <w:p w14:paraId="070F684D" w14:textId="77777777" w:rsidR="00E13AF8" w:rsidRPr="002A4025" w:rsidRDefault="00E13AF8" w:rsidP="00C36349">
            <w:pPr>
              <w:pStyle w:val="TableText"/>
            </w:pPr>
            <w:r>
              <w:t>request for a new chemical from either the Chemical Stockroom or a vendor</w:t>
            </w:r>
          </w:p>
        </w:tc>
        <w:tc>
          <w:tcPr>
            <w:tcW w:w="1167" w:type="pct"/>
          </w:tcPr>
          <w:p w14:paraId="7520FF74" w14:textId="77777777" w:rsidR="00E13AF8" w:rsidRPr="002A4025" w:rsidRDefault="00E13AF8" w:rsidP="00E13AF8">
            <w:pPr>
              <w:pStyle w:val="TableText"/>
            </w:pPr>
            <w:r>
              <w:t>Request ID</w:t>
            </w:r>
          </w:p>
          <w:p w14:paraId="0DF4E8CC" w14:textId="77777777" w:rsidR="00E13AF8" w:rsidRPr="002A4025" w:rsidRDefault="00E13AF8" w:rsidP="00E13AF8">
            <w:pPr>
              <w:pStyle w:val="TableText"/>
            </w:pPr>
            <w:r>
              <w:t>+ Requester</w:t>
            </w:r>
          </w:p>
          <w:p w14:paraId="0793A411" w14:textId="77777777" w:rsidR="00E13AF8" w:rsidRPr="002A4025" w:rsidRDefault="00E13AF8" w:rsidP="00E13AF8">
            <w:pPr>
              <w:pStyle w:val="TableText"/>
            </w:pPr>
            <w:r>
              <w:t xml:space="preserve">+ </w:t>
            </w:r>
            <w:r w:rsidRPr="002A4025">
              <w:t>Request Date</w:t>
            </w:r>
          </w:p>
          <w:p w14:paraId="4609DE5E" w14:textId="77777777" w:rsidR="00E13AF8" w:rsidRPr="002A4025" w:rsidRDefault="00E13AF8" w:rsidP="00E13AF8">
            <w:pPr>
              <w:pStyle w:val="TableText"/>
            </w:pPr>
            <w:r w:rsidRPr="002A4025">
              <w:t>+ Charge Number</w:t>
            </w:r>
          </w:p>
          <w:p w14:paraId="03A48CDA" w14:textId="77777777" w:rsidR="00E13AF8" w:rsidRPr="002A4025" w:rsidRDefault="00E13AF8" w:rsidP="00E13AF8">
            <w:pPr>
              <w:pStyle w:val="TableText"/>
            </w:pPr>
            <w:r>
              <w:t>+ 1:10{Requested Chemical}</w:t>
            </w:r>
          </w:p>
        </w:tc>
        <w:tc>
          <w:tcPr>
            <w:tcW w:w="472" w:type="pct"/>
          </w:tcPr>
          <w:p w14:paraId="5ABC2C5C" w14:textId="77777777" w:rsidR="00E13AF8" w:rsidRPr="00202735" w:rsidRDefault="00E13AF8" w:rsidP="00C36349">
            <w:pPr>
              <w:pStyle w:val="TableText"/>
            </w:pPr>
          </w:p>
        </w:tc>
        <w:tc>
          <w:tcPr>
            <w:tcW w:w="1123" w:type="pct"/>
          </w:tcPr>
          <w:p w14:paraId="7FFEA2DB" w14:textId="77777777" w:rsidR="00E13AF8" w:rsidRPr="00202735" w:rsidRDefault="00E13AF8" w:rsidP="00C36349">
            <w:pPr>
              <w:pStyle w:val="TableText"/>
            </w:pPr>
          </w:p>
        </w:tc>
      </w:tr>
      <w:tr w:rsidR="00A91737" w:rsidRPr="00202735" w14:paraId="60789121" w14:textId="77777777" w:rsidTr="00E13AF8">
        <w:tc>
          <w:tcPr>
            <w:tcW w:w="919" w:type="pct"/>
          </w:tcPr>
          <w:p w14:paraId="1F84EA62" w14:textId="77777777" w:rsidR="00A91737" w:rsidRPr="000C33D3" w:rsidRDefault="00A91737" w:rsidP="00C36349">
            <w:pPr>
              <w:pStyle w:val="TableText"/>
            </w:pPr>
            <w:r>
              <w:t>Delivery Location</w:t>
            </w:r>
          </w:p>
        </w:tc>
        <w:tc>
          <w:tcPr>
            <w:tcW w:w="1319" w:type="pct"/>
          </w:tcPr>
          <w:p w14:paraId="49207962" w14:textId="77777777" w:rsidR="00A91737" w:rsidRPr="000C33D3" w:rsidRDefault="00A91737" w:rsidP="00C36349">
            <w:pPr>
              <w:pStyle w:val="TableText"/>
            </w:pPr>
            <w:r>
              <w:t>the place to which requested chemicals are to be delivered</w:t>
            </w:r>
          </w:p>
        </w:tc>
        <w:tc>
          <w:tcPr>
            <w:tcW w:w="1167" w:type="pct"/>
          </w:tcPr>
          <w:p w14:paraId="7DDD7EE3" w14:textId="77777777" w:rsidR="00A91737" w:rsidRDefault="00A91737" w:rsidP="00E13AF8">
            <w:pPr>
              <w:pStyle w:val="TableText"/>
            </w:pPr>
            <w:r>
              <w:t>Building</w:t>
            </w:r>
          </w:p>
          <w:p w14:paraId="3559C5F3" w14:textId="77777777" w:rsidR="00A91737" w:rsidRDefault="00A91737" w:rsidP="00E13AF8">
            <w:pPr>
              <w:pStyle w:val="TableText"/>
            </w:pPr>
            <w:r>
              <w:t>+ Lab Number</w:t>
            </w:r>
          </w:p>
          <w:p w14:paraId="500BBBF1" w14:textId="77777777" w:rsidR="00A91737" w:rsidRPr="000C33D3" w:rsidRDefault="00A91737" w:rsidP="00E13AF8">
            <w:pPr>
              <w:pStyle w:val="TableText"/>
            </w:pPr>
            <w:r>
              <w:t>+ Lab Partition</w:t>
            </w:r>
          </w:p>
        </w:tc>
        <w:tc>
          <w:tcPr>
            <w:tcW w:w="472" w:type="pct"/>
          </w:tcPr>
          <w:p w14:paraId="6D35DD05" w14:textId="77777777" w:rsidR="00A91737" w:rsidRPr="000C33D3" w:rsidRDefault="00A91737" w:rsidP="00C36349">
            <w:pPr>
              <w:pStyle w:val="TableText"/>
            </w:pPr>
          </w:p>
        </w:tc>
        <w:tc>
          <w:tcPr>
            <w:tcW w:w="1123" w:type="pct"/>
          </w:tcPr>
          <w:p w14:paraId="466D0C2A" w14:textId="77777777" w:rsidR="00A91737" w:rsidRDefault="00A91737" w:rsidP="00C36349">
            <w:pPr>
              <w:pStyle w:val="TableText"/>
            </w:pPr>
          </w:p>
        </w:tc>
      </w:tr>
      <w:tr w:rsidR="00A91737" w:rsidRPr="00202735" w14:paraId="61D194BD" w14:textId="77777777" w:rsidTr="00E13AF8">
        <w:tc>
          <w:tcPr>
            <w:tcW w:w="919" w:type="pct"/>
          </w:tcPr>
          <w:p w14:paraId="0C649215" w14:textId="77777777" w:rsidR="00A91737" w:rsidRPr="002A4025" w:rsidRDefault="00A91737" w:rsidP="00C36349">
            <w:pPr>
              <w:pStyle w:val="TableText"/>
            </w:pPr>
            <w:r>
              <w:t>Number of Containers</w:t>
            </w:r>
          </w:p>
        </w:tc>
        <w:tc>
          <w:tcPr>
            <w:tcW w:w="1319" w:type="pct"/>
          </w:tcPr>
          <w:p w14:paraId="0944E31C" w14:textId="77777777" w:rsidR="00A91737" w:rsidRPr="002A4025" w:rsidRDefault="00A91737" w:rsidP="00C36349">
            <w:pPr>
              <w:pStyle w:val="TableText"/>
            </w:pPr>
            <w:r>
              <w:t>number of containers of a given chemical and size</w:t>
            </w:r>
            <w:r w:rsidRPr="002A4025">
              <w:t xml:space="preserve"> being requested</w:t>
            </w:r>
          </w:p>
        </w:tc>
        <w:tc>
          <w:tcPr>
            <w:tcW w:w="1167" w:type="pct"/>
          </w:tcPr>
          <w:p w14:paraId="32C9547B" w14:textId="77777777" w:rsidR="00A91737" w:rsidRPr="002A4025" w:rsidRDefault="00A91737" w:rsidP="00E13AF8">
            <w:pPr>
              <w:pStyle w:val="TableText"/>
            </w:pPr>
            <w:r>
              <w:t>integer</w:t>
            </w:r>
          </w:p>
        </w:tc>
        <w:tc>
          <w:tcPr>
            <w:tcW w:w="472" w:type="pct"/>
          </w:tcPr>
          <w:p w14:paraId="70BACC12" w14:textId="77777777" w:rsidR="00A91737" w:rsidRPr="002A4025" w:rsidRDefault="00A91737" w:rsidP="00C36349">
            <w:pPr>
              <w:pStyle w:val="TableText"/>
            </w:pPr>
            <w:r>
              <w:t>3</w:t>
            </w:r>
          </w:p>
        </w:tc>
        <w:tc>
          <w:tcPr>
            <w:tcW w:w="1123" w:type="pct"/>
          </w:tcPr>
          <w:p w14:paraId="4933C321" w14:textId="77777777" w:rsidR="00A91737" w:rsidRDefault="007D0A92" w:rsidP="00C36349">
            <w:pPr>
              <w:pStyle w:val="TableText"/>
            </w:pPr>
            <w:r>
              <w:t>default value is 1</w:t>
            </w:r>
          </w:p>
        </w:tc>
      </w:tr>
      <w:tr w:rsidR="00A91737" w:rsidRPr="00202735" w14:paraId="327F11E9" w14:textId="77777777" w:rsidTr="00E13AF8">
        <w:tc>
          <w:tcPr>
            <w:tcW w:w="919" w:type="pct"/>
          </w:tcPr>
          <w:p w14:paraId="40440900" w14:textId="77777777" w:rsidR="00A91737" w:rsidRPr="002A4025" w:rsidRDefault="00A91737" w:rsidP="00C36349">
            <w:pPr>
              <w:pStyle w:val="TableText"/>
            </w:pPr>
            <w:bookmarkStart w:id="1" w:name="quantity"/>
            <w:r w:rsidRPr="00C87583">
              <w:t>Quantity</w:t>
            </w:r>
            <w:bookmarkEnd w:id="1"/>
          </w:p>
        </w:tc>
        <w:tc>
          <w:tcPr>
            <w:tcW w:w="1319" w:type="pct"/>
          </w:tcPr>
          <w:p w14:paraId="0D1A25E3" w14:textId="77777777" w:rsidR="00A91737" w:rsidRPr="002A4025" w:rsidRDefault="00A91737" w:rsidP="00C36349">
            <w:pPr>
              <w:pStyle w:val="TableText"/>
            </w:pPr>
            <w:r>
              <w:t xml:space="preserve">amount of chemical in the requested container </w:t>
            </w:r>
          </w:p>
        </w:tc>
        <w:tc>
          <w:tcPr>
            <w:tcW w:w="1167" w:type="pct"/>
          </w:tcPr>
          <w:p w14:paraId="3F2C239F" w14:textId="77777777" w:rsidR="00A91737" w:rsidRPr="002A4025" w:rsidRDefault="00A91737" w:rsidP="00E13AF8">
            <w:pPr>
              <w:pStyle w:val="TableText"/>
            </w:pPr>
            <w:r>
              <w:t>numeric</w:t>
            </w:r>
          </w:p>
        </w:tc>
        <w:tc>
          <w:tcPr>
            <w:tcW w:w="472" w:type="pct"/>
          </w:tcPr>
          <w:p w14:paraId="1B5F6068" w14:textId="77777777" w:rsidR="00A91737" w:rsidRPr="002A4025" w:rsidRDefault="00A91737" w:rsidP="00C36349">
            <w:pPr>
              <w:pStyle w:val="TableText"/>
            </w:pPr>
            <w:r>
              <w:t>4</w:t>
            </w:r>
          </w:p>
        </w:tc>
        <w:tc>
          <w:tcPr>
            <w:tcW w:w="1123" w:type="pct"/>
          </w:tcPr>
          <w:p w14:paraId="350240DC" w14:textId="77777777" w:rsidR="00A91737" w:rsidRDefault="007D0A92" w:rsidP="00C36349">
            <w:pPr>
              <w:pStyle w:val="TableText"/>
            </w:pPr>
            <w:r>
              <w:t>no default value</w:t>
            </w:r>
          </w:p>
        </w:tc>
      </w:tr>
      <w:tr w:rsidR="00A91737" w:rsidRPr="00202735" w14:paraId="6D22B498" w14:textId="77777777" w:rsidTr="00E13AF8">
        <w:tc>
          <w:tcPr>
            <w:tcW w:w="919" w:type="pct"/>
          </w:tcPr>
          <w:p w14:paraId="4FDEF741" w14:textId="77777777" w:rsidR="00A91737" w:rsidRPr="002A4025" w:rsidRDefault="00A91737" w:rsidP="00C36349">
            <w:pPr>
              <w:pStyle w:val="TableText"/>
            </w:pPr>
            <w:r w:rsidRPr="00C87583">
              <w:t>Quantity Units</w:t>
            </w:r>
          </w:p>
        </w:tc>
        <w:tc>
          <w:tcPr>
            <w:tcW w:w="1319" w:type="pct"/>
          </w:tcPr>
          <w:p w14:paraId="37C049C3" w14:textId="77777777" w:rsidR="00A91737" w:rsidRPr="002A4025" w:rsidRDefault="00A91737" w:rsidP="00C36349">
            <w:pPr>
              <w:pStyle w:val="TableText"/>
            </w:pPr>
            <w:r w:rsidRPr="00C87583">
              <w:t xml:space="preserve">units associated with </w:t>
            </w:r>
            <w:r w:rsidRPr="002A4025">
              <w:t>the quantity of chemical requested</w:t>
            </w:r>
          </w:p>
        </w:tc>
        <w:tc>
          <w:tcPr>
            <w:tcW w:w="1167" w:type="pct"/>
          </w:tcPr>
          <w:p w14:paraId="66DA8CD0" w14:textId="77777777" w:rsidR="00A91737" w:rsidRPr="002A4025" w:rsidRDefault="00A91737" w:rsidP="00E13AF8">
            <w:pPr>
              <w:pStyle w:val="TableText"/>
            </w:pPr>
            <w:r>
              <w:t>a</w:t>
            </w:r>
            <w:r w:rsidRPr="002A4025">
              <w:t>lphabetic characters</w:t>
            </w:r>
          </w:p>
        </w:tc>
        <w:tc>
          <w:tcPr>
            <w:tcW w:w="472" w:type="pct"/>
          </w:tcPr>
          <w:p w14:paraId="6958F2A2" w14:textId="77777777" w:rsidR="00A91737" w:rsidRPr="002A4025" w:rsidRDefault="00A91737" w:rsidP="00C36349">
            <w:pPr>
              <w:pStyle w:val="TableText"/>
            </w:pPr>
            <w:r>
              <w:t>10</w:t>
            </w:r>
          </w:p>
        </w:tc>
        <w:tc>
          <w:tcPr>
            <w:tcW w:w="1123" w:type="pct"/>
          </w:tcPr>
          <w:p w14:paraId="14612059" w14:textId="77777777" w:rsidR="00A91737" w:rsidRPr="002A4025" w:rsidRDefault="00A91737" w:rsidP="00C36349">
            <w:pPr>
              <w:pStyle w:val="TableText"/>
            </w:pPr>
            <w:r w:rsidRPr="002A4025">
              <w:t>grams, kilograms, milligrams, each</w:t>
            </w:r>
            <w:r w:rsidR="007D0A92">
              <w:t>; no default value</w:t>
            </w:r>
          </w:p>
        </w:tc>
      </w:tr>
      <w:tr w:rsidR="00B70B83" w:rsidRPr="00202735" w14:paraId="73A69270" w14:textId="77777777" w:rsidTr="00C36349">
        <w:tc>
          <w:tcPr>
            <w:tcW w:w="919" w:type="pct"/>
          </w:tcPr>
          <w:p w14:paraId="6777293F" w14:textId="77777777" w:rsidR="00B70B83" w:rsidRPr="002A4025" w:rsidRDefault="00B70B83" w:rsidP="00B70B83">
            <w:pPr>
              <w:pStyle w:val="TableText"/>
            </w:pPr>
            <w:r w:rsidRPr="00C87583">
              <w:t xml:space="preserve">Request </w:t>
            </w:r>
            <w:r>
              <w:t>Date</w:t>
            </w:r>
          </w:p>
        </w:tc>
        <w:tc>
          <w:tcPr>
            <w:tcW w:w="1319" w:type="pct"/>
          </w:tcPr>
          <w:p w14:paraId="617643CE" w14:textId="77777777" w:rsidR="00B70B83" w:rsidRPr="002A4025" w:rsidRDefault="00B70B83" w:rsidP="00B70B83">
            <w:pPr>
              <w:pStyle w:val="TableText"/>
            </w:pPr>
            <w:r>
              <w:t>date the chemical request was placed</w:t>
            </w:r>
          </w:p>
        </w:tc>
        <w:tc>
          <w:tcPr>
            <w:tcW w:w="1167" w:type="pct"/>
          </w:tcPr>
          <w:p w14:paraId="11142196" w14:textId="77777777" w:rsidR="00B70B83" w:rsidRPr="002A4025" w:rsidRDefault="00B70B83" w:rsidP="00C36349">
            <w:pPr>
              <w:pStyle w:val="TableText"/>
            </w:pPr>
            <w:r>
              <w:t>MM/DD/YYYY</w:t>
            </w:r>
          </w:p>
        </w:tc>
        <w:tc>
          <w:tcPr>
            <w:tcW w:w="472" w:type="pct"/>
          </w:tcPr>
          <w:p w14:paraId="4C59329C" w14:textId="77777777" w:rsidR="00B70B83" w:rsidRPr="002A4025" w:rsidRDefault="00B70B83" w:rsidP="00C36349">
            <w:pPr>
              <w:pStyle w:val="TableText"/>
            </w:pPr>
            <w:r>
              <w:t>10</w:t>
            </w:r>
          </w:p>
        </w:tc>
        <w:tc>
          <w:tcPr>
            <w:tcW w:w="1123" w:type="pct"/>
          </w:tcPr>
          <w:p w14:paraId="14F77094" w14:textId="77777777" w:rsidR="00B70B83" w:rsidRPr="002A4025" w:rsidRDefault="00B70B83" w:rsidP="00C36349">
            <w:pPr>
              <w:pStyle w:val="TableText"/>
            </w:pPr>
          </w:p>
        </w:tc>
      </w:tr>
      <w:tr w:rsidR="00A91737" w:rsidRPr="00202735" w14:paraId="68DD4882" w14:textId="77777777" w:rsidTr="00E13AF8">
        <w:tc>
          <w:tcPr>
            <w:tcW w:w="919" w:type="pct"/>
          </w:tcPr>
          <w:p w14:paraId="584CC720" w14:textId="77777777" w:rsidR="00A91737" w:rsidRPr="002A4025" w:rsidRDefault="00A91737" w:rsidP="00C36349">
            <w:pPr>
              <w:pStyle w:val="TableText"/>
            </w:pPr>
            <w:r w:rsidRPr="00C87583">
              <w:t>Request ID</w:t>
            </w:r>
          </w:p>
        </w:tc>
        <w:tc>
          <w:tcPr>
            <w:tcW w:w="1319" w:type="pct"/>
          </w:tcPr>
          <w:p w14:paraId="147FFAF5" w14:textId="77777777" w:rsidR="00A91737" w:rsidRPr="002A4025" w:rsidRDefault="00A91737" w:rsidP="00C36349">
            <w:pPr>
              <w:pStyle w:val="TableText"/>
            </w:pPr>
            <w:r>
              <w:t>u</w:t>
            </w:r>
            <w:r w:rsidRPr="002A4025">
              <w:t>nique identifier for a request</w:t>
            </w:r>
          </w:p>
        </w:tc>
        <w:tc>
          <w:tcPr>
            <w:tcW w:w="1167" w:type="pct"/>
          </w:tcPr>
          <w:p w14:paraId="0CCB44CD" w14:textId="77777777" w:rsidR="00A91737" w:rsidRPr="002A4025" w:rsidRDefault="00A91737" w:rsidP="00E13AF8">
            <w:pPr>
              <w:pStyle w:val="TableText"/>
            </w:pPr>
            <w:r>
              <w:t>integer</w:t>
            </w:r>
          </w:p>
        </w:tc>
        <w:tc>
          <w:tcPr>
            <w:tcW w:w="472" w:type="pct"/>
          </w:tcPr>
          <w:p w14:paraId="6D1B1DFF" w14:textId="77777777" w:rsidR="00A91737" w:rsidRPr="002A4025" w:rsidRDefault="00A91737" w:rsidP="00C36349">
            <w:pPr>
              <w:pStyle w:val="TableText"/>
            </w:pPr>
            <w:r>
              <w:t>8</w:t>
            </w:r>
          </w:p>
        </w:tc>
        <w:tc>
          <w:tcPr>
            <w:tcW w:w="1123" w:type="pct"/>
          </w:tcPr>
          <w:p w14:paraId="445AC250" w14:textId="77777777" w:rsidR="00A91737" w:rsidRPr="002A4025" w:rsidRDefault="00A91737" w:rsidP="00C36349">
            <w:pPr>
              <w:pStyle w:val="TableText"/>
            </w:pPr>
            <w:r>
              <w:t>system-</w:t>
            </w:r>
            <w:r w:rsidRPr="002A4025">
              <w:t>generated sequential integer, beginning with 1</w:t>
            </w:r>
          </w:p>
        </w:tc>
      </w:tr>
      <w:tr w:rsidR="00A91737" w:rsidRPr="00202735" w14:paraId="7305CDC6" w14:textId="77777777" w:rsidTr="00E13AF8">
        <w:tc>
          <w:tcPr>
            <w:tcW w:w="919" w:type="pct"/>
            <w:tcBorders>
              <w:top w:val="single" w:sz="6" w:space="0" w:color="auto"/>
              <w:left w:val="single" w:sz="6" w:space="0" w:color="auto"/>
              <w:bottom w:val="single" w:sz="6" w:space="0" w:color="auto"/>
              <w:right w:val="single" w:sz="6" w:space="0" w:color="auto"/>
            </w:tcBorders>
          </w:tcPr>
          <w:p w14:paraId="0C338E14" w14:textId="77777777" w:rsidR="00A91737" w:rsidRPr="002A4025" w:rsidRDefault="00A91737" w:rsidP="00C36349">
            <w:pPr>
              <w:pStyle w:val="TableText"/>
            </w:pPr>
            <w:r>
              <w:t xml:space="preserve">Requested </w:t>
            </w:r>
            <w:r w:rsidRPr="002A4025">
              <w:t>Chemical</w:t>
            </w:r>
          </w:p>
        </w:tc>
        <w:tc>
          <w:tcPr>
            <w:tcW w:w="1319" w:type="pct"/>
            <w:tcBorders>
              <w:top w:val="single" w:sz="6" w:space="0" w:color="auto"/>
              <w:left w:val="single" w:sz="6" w:space="0" w:color="auto"/>
              <w:bottom w:val="single" w:sz="6" w:space="0" w:color="auto"/>
              <w:right w:val="single" w:sz="6" w:space="0" w:color="auto"/>
            </w:tcBorders>
          </w:tcPr>
          <w:p w14:paraId="30DE497E" w14:textId="77777777" w:rsidR="00A91737" w:rsidRPr="002A4025" w:rsidRDefault="00A91737" w:rsidP="00C36349">
            <w:pPr>
              <w:pStyle w:val="TableText"/>
            </w:pPr>
            <w:r>
              <w:t>description of the chemical being requested</w:t>
            </w:r>
            <w:r w:rsidRPr="002A4025">
              <w:t xml:space="preserve"> </w:t>
            </w:r>
          </w:p>
        </w:tc>
        <w:tc>
          <w:tcPr>
            <w:tcW w:w="1167" w:type="pct"/>
            <w:tcBorders>
              <w:top w:val="single" w:sz="6" w:space="0" w:color="auto"/>
              <w:left w:val="single" w:sz="6" w:space="0" w:color="auto"/>
              <w:bottom w:val="single" w:sz="6" w:space="0" w:color="auto"/>
              <w:right w:val="single" w:sz="6" w:space="0" w:color="auto"/>
            </w:tcBorders>
          </w:tcPr>
          <w:p w14:paraId="5AB63167" w14:textId="77777777" w:rsidR="00A91737" w:rsidRPr="002A4025" w:rsidRDefault="00A91737" w:rsidP="00E13AF8">
            <w:pPr>
              <w:pStyle w:val="TableText"/>
            </w:pPr>
            <w:r>
              <w:t>Chemical ID</w:t>
            </w:r>
          </w:p>
          <w:p w14:paraId="1A9212F6" w14:textId="77777777" w:rsidR="00A91737" w:rsidRPr="002A4025" w:rsidRDefault="00A91737" w:rsidP="00E13AF8">
            <w:pPr>
              <w:pStyle w:val="TableText"/>
            </w:pPr>
            <w:r>
              <w:t xml:space="preserve">+ Number </w:t>
            </w:r>
            <w:r w:rsidRPr="002A4025">
              <w:t>of Containers</w:t>
            </w:r>
          </w:p>
          <w:p w14:paraId="70EE3956" w14:textId="77777777" w:rsidR="00A91737" w:rsidRPr="002A4025" w:rsidRDefault="00A91737" w:rsidP="00E13AF8">
            <w:pPr>
              <w:pStyle w:val="TableText"/>
            </w:pPr>
            <w:r>
              <w:t>+ Grade</w:t>
            </w:r>
          </w:p>
          <w:p w14:paraId="7E1A8D80" w14:textId="77777777" w:rsidR="00A91737" w:rsidRPr="0099380D" w:rsidRDefault="00A91737" w:rsidP="00E13AF8">
            <w:pPr>
              <w:pStyle w:val="TableText"/>
            </w:pPr>
            <w:r w:rsidRPr="002A4025">
              <w:t>+</w:t>
            </w:r>
            <w:r>
              <w:t xml:space="preserve"> </w:t>
            </w:r>
            <w:hyperlink w:anchor="quantity" w:history="1">
              <w:r w:rsidRPr="00E13AF8">
                <w:rPr>
                  <w:rStyle w:val="Hyperlink"/>
                </w:rPr>
                <w:t>Quantity</w:t>
              </w:r>
            </w:hyperlink>
          </w:p>
          <w:p w14:paraId="5BB3720B" w14:textId="77777777" w:rsidR="00A91737" w:rsidRPr="002A4025" w:rsidRDefault="00A91737" w:rsidP="00E13AF8">
            <w:pPr>
              <w:pStyle w:val="TableText"/>
            </w:pPr>
            <w:r>
              <w:t xml:space="preserve">+ </w:t>
            </w:r>
            <w:r w:rsidRPr="002A4025">
              <w:t>Quantity Units</w:t>
            </w:r>
          </w:p>
          <w:p w14:paraId="0E2AE44B" w14:textId="77777777" w:rsidR="00A91737" w:rsidRPr="002A4025" w:rsidRDefault="00A91737" w:rsidP="00E13AF8">
            <w:pPr>
              <w:pStyle w:val="TableText"/>
            </w:pPr>
            <w:r>
              <w:t>+ (Vendor)</w:t>
            </w:r>
          </w:p>
        </w:tc>
        <w:tc>
          <w:tcPr>
            <w:tcW w:w="472" w:type="pct"/>
            <w:tcBorders>
              <w:top w:val="single" w:sz="6" w:space="0" w:color="auto"/>
              <w:left w:val="single" w:sz="6" w:space="0" w:color="auto"/>
              <w:bottom w:val="single" w:sz="6" w:space="0" w:color="auto"/>
              <w:right w:val="single" w:sz="6" w:space="0" w:color="auto"/>
            </w:tcBorders>
          </w:tcPr>
          <w:p w14:paraId="1E84D1FD" w14:textId="77777777" w:rsidR="00A91737" w:rsidRPr="00202735" w:rsidRDefault="00A91737" w:rsidP="00C36349">
            <w:pPr>
              <w:pStyle w:val="TableText"/>
            </w:pPr>
          </w:p>
        </w:tc>
        <w:tc>
          <w:tcPr>
            <w:tcW w:w="1123" w:type="pct"/>
            <w:tcBorders>
              <w:top w:val="single" w:sz="6" w:space="0" w:color="auto"/>
              <w:left w:val="single" w:sz="6" w:space="0" w:color="auto"/>
              <w:bottom w:val="single" w:sz="6" w:space="0" w:color="auto"/>
              <w:right w:val="single" w:sz="6" w:space="0" w:color="auto"/>
            </w:tcBorders>
          </w:tcPr>
          <w:p w14:paraId="687887FC" w14:textId="77777777" w:rsidR="00A91737" w:rsidRPr="00202735" w:rsidRDefault="00A91737" w:rsidP="00C36349">
            <w:pPr>
              <w:pStyle w:val="TableText"/>
            </w:pPr>
          </w:p>
        </w:tc>
      </w:tr>
      <w:tr w:rsidR="00A91737" w:rsidRPr="00202735" w14:paraId="75DC932A" w14:textId="77777777" w:rsidTr="00E13AF8">
        <w:tc>
          <w:tcPr>
            <w:tcW w:w="919" w:type="pct"/>
            <w:tcBorders>
              <w:top w:val="single" w:sz="6" w:space="0" w:color="auto"/>
              <w:left w:val="single" w:sz="6" w:space="0" w:color="auto"/>
              <w:bottom w:val="single" w:sz="6" w:space="0" w:color="auto"/>
              <w:right w:val="single" w:sz="6" w:space="0" w:color="auto"/>
            </w:tcBorders>
          </w:tcPr>
          <w:p w14:paraId="40B40F1A" w14:textId="77777777" w:rsidR="00A91737" w:rsidRPr="002A4025" w:rsidRDefault="00A91737" w:rsidP="00C36349">
            <w:pPr>
              <w:pStyle w:val="TableText"/>
            </w:pPr>
            <w:r>
              <w:t>R</w:t>
            </w:r>
            <w:r w:rsidRPr="002A4025">
              <w:t>equester</w:t>
            </w:r>
          </w:p>
        </w:tc>
        <w:tc>
          <w:tcPr>
            <w:tcW w:w="1319" w:type="pct"/>
            <w:tcBorders>
              <w:top w:val="single" w:sz="6" w:space="0" w:color="auto"/>
              <w:left w:val="single" w:sz="6" w:space="0" w:color="auto"/>
              <w:bottom w:val="single" w:sz="6" w:space="0" w:color="auto"/>
              <w:right w:val="single" w:sz="6" w:space="0" w:color="auto"/>
            </w:tcBorders>
          </w:tcPr>
          <w:p w14:paraId="56B4411E" w14:textId="77777777" w:rsidR="00A91737" w:rsidRPr="002A4025" w:rsidRDefault="00A91737" w:rsidP="00C36349">
            <w:pPr>
              <w:pStyle w:val="TableText"/>
            </w:pPr>
            <w:r>
              <w:t>information about the individual who placed a chemical request</w:t>
            </w:r>
          </w:p>
        </w:tc>
        <w:tc>
          <w:tcPr>
            <w:tcW w:w="1167" w:type="pct"/>
            <w:tcBorders>
              <w:top w:val="single" w:sz="6" w:space="0" w:color="auto"/>
              <w:left w:val="single" w:sz="6" w:space="0" w:color="auto"/>
              <w:bottom w:val="single" w:sz="6" w:space="0" w:color="auto"/>
              <w:right w:val="single" w:sz="6" w:space="0" w:color="auto"/>
            </w:tcBorders>
          </w:tcPr>
          <w:p w14:paraId="5C331295" w14:textId="77777777" w:rsidR="00A91737" w:rsidRPr="002A4025" w:rsidRDefault="00A91737" w:rsidP="00E13AF8">
            <w:pPr>
              <w:pStyle w:val="TableText"/>
            </w:pPr>
            <w:r>
              <w:t>R</w:t>
            </w:r>
            <w:r w:rsidRPr="002A4025">
              <w:t>equester Name</w:t>
            </w:r>
          </w:p>
          <w:p w14:paraId="2E5CD38B" w14:textId="77777777" w:rsidR="00A91737" w:rsidRPr="002A4025" w:rsidRDefault="00A91737" w:rsidP="00E13AF8">
            <w:pPr>
              <w:pStyle w:val="TableText"/>
            </w:pPr>
            <w:r>
              <w:t>+ E</w:t>
            </w:r>
            <w:r w:rsidRPr="002A4025">
              <w:t>mployee Number</w:t>
            </w:r>
          </w:p>
          <w:p w14:paraId="3A2C472D" w14:textId="77777777" w:rsidR="00A91737" w:rsidRDefault="00A91737" w:rsidP="00E13AF8">
            <w:pPr>
              <w:pStyle w:val="TableText"/>
            </w:pPr>
            <w:r>
              <w:t>+</w:t>
            </w:r>
            <w:r w:rsidRPr="0099380D">
              <w:t xml:space="preserve"> Department</w:t>
            </w:r>
          </w:p>
          <w:p w14:paraId="4FB34E5B" w14:textId="77777777" w:rsidR="00A91737" w:rsidRPr="002A4025" w:rsidRDefault="00A91737" w:rsidP="00E13AF8">
            <w:pPr>
              <w:pStyle w:val="TableText"/>
            </w:pPr>
            <w:r>
              <w:t>+ Delivery Location</w:t>
            </w:r>
          </w:p>
        </w:tc>
        <w:tc>
          <w:tcPr>
            <w:tcW w:w="472" w:type="pct"/>
            <w:tcBorders>
              <w:top w:val="single" w:sz="6" w:space="0" w:color="auto"/>
              <w:left w:val="single" w:sz="6" w:space="0" w:color="auto"/>
              <w:bottom w:val="single" w:sz="6" w:space="0" w:color="auto"/>
              <w:right w:val="single" w:sz="6" w:space="0" w:color="auto"/>
            </w:tcBorders>
          </w:tcPr>
          <w:p w14:paraId="2CD1DE10" w14:textId="77777777" w:rsidR="00A91737" w:rsidRPr="00A7657C" w:rsidRDefault="00A91737" w:rsidP="00C36349">
            <w:pPr>
              <w:pStyle w:val="TableText"/>
            </w:pPr>
          </w:p>
        </w:tc>
        <w:tc>
          <w:tcPr>
            <w:tcW w:w="1123" w:type="pct"/>
            <w:tcBorders>
              <w:top w:val="single" w:sz="6" w:space="0" w:color="auto"/>
              <w:left w:val="single" w:sz="6" w:space="0" w:color="auto"/>
              <w:bottom w:val="single" w:sz="6" w:space="0" w:color="auto"/>
              <w:right w:val="single" w:sz="6" w:space="0" w:color="auto"/>
            </w:tcBorders>
          </w:tcPr>
          <w:p w14:paraId="0A40DFF6" w14:textId="77777777" w:rsidR="00A91737" w:rsidRPr="0022759B" w:rsidRDefault="00A91737" w:rsidP="00C36349">
            <w:pPr>
              <w:pStyle w:val="TableText"/>
            </w:pPr>
          </w:p>
        </w:tc>
      </w:tr>
      <w:tr w:rsidR="00A91737" w:rsidRPr="00202735" w14:paraId="089B0E79" w14:textId="77777777" w:rsidTr="00E13AF8">
        <w:tc>
          <w:tcPr>
            <w:tcW w:w="919" w:type="pct"/>
            <w:tcBorders>
              <w:top w:val="single" w:sz="6" w:space="0" w:color="auto"/>
              <w:left w:val="single" w:sz="6" w:space="0" w:color="auto"/>
              <w:bottom w:val="single" w:sz="6" w:space="0" w:color="auto"/>
              <w:right w:val="single" w:sz="6" w:space="0" w:color="auto"/>
            </w:tcBorders>
          </w:tcPr>
          <w:p w14:paraId="2A06B84E" w14:textId="77777777" w:rsidR="00A91737" w:rsidRPr="002A4025" w:rsidRDefault="00A91737" w:rsidP="00C36349">
            <w:pPr>
              <w:pStyle w:val="TableText"/>
            </w:pPr>
            <w:r>
              <w:t>R</w:t>
            </w:r>
            <w:r w:rsidRPr="002A4025">
              <w:t>equester Name</w:t>
            </w:r>
          </w:p>
        </w:tc>
        <w:tc>
          <w:tcPr>
            <w:tcW w:w="1319" w:type="pct"/>
            <w:tcBorders>
              <w:top w:val="single" w:sz="6" w:space="0" w:color="auto"/>
              <w:left w:val="single" w:sz="6" w:space="0" w:color="auto"/>
              <w:bottom w:val="single" w:sz="6" w:space="0" w:color="auto"/>
              <w:right w:val="single" w:sz="6" w:space="0" w:color="auto"/>
            </w:tcBorders>
          </w:tcPr>
          <w:p w14:paraId="5ED96086" w14:textId="77777777" w:rsidR="00A91737" w:rsidRPr="002A4025" w:rsidRDefault="00A91737" w:rsidP="00C36349">
            <w:pPr>
              <w:pStyle w:val="TableText"/>
            </w:pPr>
            <w:r>
              <w:t xml:space="preserve">name of the employee who submitted </w:t>
            </w:r>
            <w:r w:rsidRPr="002A4025">
              <w:t>the request</w:t>
            </w:r>
          </w:p>
        </w:tc>
        <w:tc>
          <w:tcPr>
            <w:tcW w:w="1167" w:type="pct"/>
            <w:tcBorders>
              <w:top w:val="single" w:sz="6" w:space="0" w:color="auto"/>
              <w:left w:val="single" w:sz="6" w:space="0" w:color="auto"/>
              <w:bottom w:val="single" w:sz="6" w:space="0" w:color="auto"/>
              <w:right w:val="single" w:sz="6" w:space="0" w:color="auto"/>
            </w:tcBorders>
          </w:tcPr>
          <w:p w14:paraId="5458ECDD" w14:textId="77777777" w:rsidR="00A91737" w:rsidRPr="002A4025" w:rsidRDefault="00A91737" w:rsidP="00E13AF8">
            <w:pPr>
              <w:pStyle w:val="TableText"/>
            </w:pPr>
            <w:r>
              <w:t>a</w:t>
            </w:r>
            <w:r w:rsidRPr="002A4025">
              <w:t>lphabetic characters</w:t>
            </w:r>
          </w:p>
        </w:tc>
        <w:tc>
          <w:tcPr>
            <w:tcW w:w="472" w:type="pct"/>
            <w:tcBorders>
              <w:top w:val="single" w:sz="6" w:space="0" w:color="auto"/>
              <w:left w:val="single" w:sz="6" w:space="0" w:color="auto"/>
              <w:bottom w:val="single" w:sz="6" w:space="0" w:color="auto"/>
              <w:right w:val="single" w:sz="6" w:space="0" w:color="auto"/>
            </w:tcBorders>
          </w:tcPr>
          <w:p w14:paraId="7283C19C" w14:textId="77777777" w:rsidR="00A91737" w:rsidRPr="002A4025" w:rsidRDefault="00A91737" w:rsidP="00C36349">
            <w:pPr>
              <w:pStyle w:val="TableText"/>
            </w:pPr>
            <w:r>
              <w:t>4</w:t>
            </w:r>
            <w:r w:rsidRPr="002A4025">
              <w:t>0</w:t>
            </w:r>
          </w:p>
        </w:tc>
        <w:tc>
          <w:tcPr>
            <w:tcW w:w="1123" w:type="pct"/>
            <w:tcBorders>
              <w:top w:val="single" w:sz="6" w:space="0" w:color="auto"/>
              <w:left w:val="single" w:sz="6" w:space="0" w:color="auto"/>
              <w:bottom w:val="single" w:sz="6" w:space="0" w:color="auto"/>
              <w:right w:val="single" w:sz="6" w:space="0" w:color="auto"/>
            </w:tcBorders>
          </w:tcPr>
          <w:p w14:paraId="43A76A05" w14:textId="77777777" w:rsidR="00A91737" w:rsidRPr="002A4025" w:rsidRDefault="007D0A92" w:rsidP="00C36349">
            <w:pPr>
              <w:pStyle w:val="TableText"/>
            </w:pPr>
            <w:r>
              <w:t>may</w:t>
            </w:r>
            <w:r w:rsidR="00A91737">
              <w:t xml:space="preserve"> contain blanks, hyphens, periods, apostrophes</w:t>
            </w:r>
          </w:p>
        </w:tc>
      </w:tr>
    </w:tbl>
    <w:p w14:paraId="3F86E477" w14:textId="77777777" w:rsidR="00A91737" w:rsidRDefault="00A91737">
      <w:pPr>
        <w:rPr>
          <w:b/>
        </w:rPr>
      </w:pPr>
    </w:p>
    <w:sectPr w:rsidR="00A91737" w:rsidSect="00F12524">
      <w:headerReference w:type="default" r:id="rId14"/>
      <w:footerReference w:type="default" r:id="rId15"/>
      <w:footerReference w:type="first" r:id="rId16"/>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CE2D" w14:textId="77777777" w:rsidR="006A68C5" w:rsidRDefault="006A68C5">
      <w:pPr>
        <w:spacing w:line="240" w:lineRule="auto"/>
      </w:pPr>
      <w:r>
        <w:separator/>
      </w:r>
    </w:p>
  </w:endnote>
  <w:endnote w:type="continuationSeparator" w:id="0">
    <w:p w14:paraId="010B554E" w14:textId="77777777" w:rsidR="006A68C5" w:rsidRDefault="006A6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F7E0" w14:textId="77777777" w:rsidR="00B06D31" w:rsidRDefault="00B06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F581" w14:textId="77777777" w:rsidR="00224EF8" w:rsidRPr="00921EC9" w:rsidRDefault="00921EC9" w:rsidP="00921EC9">
    <w:pPr>
      <w:pStyle w:val="Footer"/>
    </w:pPr>
    <w:r w:rsidRPr="00921EC9">
      <w:t xml:space="preserve">Copyright © 2013 by Karl </w:t>
    </w:r>
    <w:proofErr w:type="spellStart"/>
    <w:r w:rsidRPr="00921EC9">
      <w:t>Wiegers</w:t>
    </w:r>
    <w:proofErr w:type="spellEnd"/>
    <w:r w:rsidRPr="00921EC9">
      <w:t xml:space="preserve"> and </w:t>
    </w:r>
    <w:proofErr w:type="spellStart"/>
    <w:r w:rsidR="00B06D31">
      <w:t>Seilevel</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3107" w14:textId="77777777" w:rsidR="00224EF8" w:rsidRPr="00921EC9" w:rsidRDefault="00921EC9" w:rsidP="00921EC9">
    <w:pPr>
      <w:pStyle w:val="Footer"/>
    </w:pPr>
    <w:r w:rsidRPr="00921EC9">
      <w:t xml:space="preserve">Copyright © 2013 by Karl </w:t>
    </w:r>
    <w:proofErr w:type="spellStart"/>
    <w:r w:rsidRPr="00921EC9">
      <w:t>Wiegers</w:t>
    </w:r>
    <w:proofErr w:type="spellEnd"/>
    <w:r w:rsidRPr="00921EC9">
      <w:t xml:space="preserve"> and </w:t>
    </w:r>
    <w:proofErr w:type="spellStart"/>
    <w:r w:rsidR="00B06D31">
      <w:t>Seilevel</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7A2" w14:textId="77777777" w:rsidR="00224EF8" w:rsidRPr="00921EC9" w:rsidRDefault="00921EC9" w:rsidP="00921EC9">
    <w:pPr>
      <w:pStyle w:val="Footer"/>
    </w:pPr>
    <w:r w:rsidRPr="00921EC9">
      <w:t>Copyright © 2013 by Karl Wiegers and Joy Beatty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9512" w14:textId="77777777" w:rsidR="00224EF8" w:rsidRDefault="00224EF8" w:rsidP="00921EC9">
    <w:pPr>
      <w:pStyle w:val="Footer"/>
    </w:pPr>
    <w:r w:rsidRPr="00190F34">
      <w:t>Multnomah County Information System</w:t>
    </w:r>
    <w:r>
      <w:t>s</w:t>
    </w:r>
    <w:r w:rsidRPr="00190F34">
      <w:tab/>
      <w:t xml:space="preserve">Page </w:t>
    </w:r>
    <w:r w:rsidR="006A68C5">
      <w:fldChar w:fldCharType="begin"/>
    </w:r>
    <w:r w:rsidR="006A68C5">
      <w:instrText xml:space="preserve"> PAGE </w:instrText>
    </w:r>
    <w:r w:rsidR="006A68C5">
      <w:fldChar w:fldCharType="separate"/>
    </w:r>
    <w:r>
      <w:rPr>
        <w:noProof/>
      </w:rPr>
      <w:t>3</w:t>
    </w:r>
    <w:r w:rsidR="006A68C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2EB2" w14:textId="77777777" w:rsidR="006A68C5" w:rsidRDefault="006A68C5">
      <w:pPr>
        <w:spacing w:line="240" w:lineRule="auto"/>
      </w:pPr>
      <w:r>
        <w:separator/>
      </w:r>
    </w:p>
  </w:footnote>
  <w:footnote w:type="continuationSeparator" w:id="0">
    <w:p w14:paraId="2B34094C" w14:textId="77777777" w:rsidR="006A68C5" w:rsidRDefault="006A68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39F1" w14:textId="77777777" w:rsidR="00B06D31" w:rsidRDefault="00B06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09B0" w14:textId="77777777" w:rsidR="00921EC9" w:rsidRPr="00921EC9" w:rsidRDefault="00921EC9" w:rsidP="00921EC9">
    <w:pPr>
      <w:pStyle w:val="Header"/>
    </w:pPr>
    <w:r w:rsidRPr="00921EC9">
      <w:t>Guidance for Data Dictionaries</w:t>
    </w:r>
    <w:r w:rsidRPr="00921EC9">
      <w:tab/>
      <w:t xml:space="preserve">Page </w:t>
    </w:r>
    <w:r w:rsidR="006A68C5">
      <w:fldChar w:fldCharType="begin"/>
    </w:r>
    <w:r w:rsidR="006A68C5">
      <w:instrText xml:space="preserve"> PAGE </w:instrText>
    </w:r>
    <w:r w:rsidR="006A68C5">
      <w:fldChar w:fldCharType="separate"/>
    </w:r>
    <w:r w:rsidR="00B06D31">
      <w:rPr>
        <w:noProof/>
      </w:rPr>
      <w:t>2</w:t>
    </w:r>
    <w:r w:rsidR="006A68C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AF73" w14:textId="77777777" w:rsidR="00B06D31" w:rsidRDefault="00B06D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D712" w14:textId="77777777" w:rsidR="00921EC9" w:rsidRPr="00921EC9" w:rsidRDefault="00921EC9" w:rsidP="00B70B83">
    <w:pPr>
      <w:pStyle w:val="Header"/>
      <w:tabs>
        <w:tab w:val="clear" w:pos="9360"/>
        <w:tab w:val="right" w:pos="12960"/>
      </w:tabs>
    </w:pPr>
    <w:r w:rsidRPr="00921EC9">
      <w:t>Guidance for Data Dictionaries</w:t>
    </w:r>
    <w:r w:rsidRPr="00921EC9">
      <w:tab/>
      <w:t xml:space="preserve">Page </w:t>
    </w:r>
    <w:r w:rsidR="006A68C5">
      <w:fldChar w:fldCharType="begin"/>
    </w:r>
    <w:r w:rsidR="006A68C5">
      <w:instrText xml:space="preserve"> PAGE </w:instrText>
    </w:r>
    <w:r w:rsidR="006A68C5">
      <w:fldChar w:fldCharType="separate"/>
    </w:r>
    <w:r w:rsidR="00B06D31">
      <w:rPr>
        <w:noProof/>
      </w:rPr>
      <w:t>3</w:t>
    </w:r>
    <w:r w:rsidR="006A68C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664E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AB5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0ED8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CEE1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8E7A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682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02E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CC65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DC0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589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59E0"/>
    <w:multiLevelType w:val="hybridMultilevel"/>
    <w:tmpl w:val="D76009F6"/>
    <w:lvl w:ilvl="0" w:tplc="5C2C84E8">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D7406"/>
    <w:multiLevelType w:val="multilevel"/>
    <w:tmpl w:val="D2860BDA"/>
    <w:lvl w:ilvl="0">
      <w:start w:val="1"/>
      <w:numFmt w:val="bullet"/>
      <w:lvlText w:val=""/>
      <w:lvlJc w:val="left"/>
      <w:pPr>
        <w:tabs>
          <w:tab w:val="num" w:pos="-324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50911"/>
    <w:multiLevelType w:val="hybridMultilevel"/>
    <w:tmpl w:val="4AB43FBC"/>
    <w:lvl w:ilvl="0" w:tplc="F45E3D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67BE8056"/>
    <w:lvl w:ilvl="0">
      <w:start w:val="1"/>
      <w:numFmt w:val="bullet"/>
      <w:lvlText w:val=""/>
      <w:lvlJc w:val="left"/>
      <w:pPr>
        <w:tabs>
          <w:tab w:val="num" w:pos="360"/>
        </w:tabs>
        <w:ind w:left="288" w:hanging="288"/>
      </w:pPr>
      <w:rPr>
        <w:rFonts w:ascii="Symbol" w:hAnsi="Symbol" w:hint="default"/>
      </w:rPr>
    </w:lvl>
  </w:abstractNum>
  <w:abstractNum w:abstractNumId="15" w15:restartNumberingAfterBreak="0">
    <w:nsid w:val="2BA644EB"/>
    <w:multiLevelType w:val="hybridMultilevel"/>
    <w:tmpl w:val="19F66DEC"/>
    <w:lvl w:ilvl="0" w:tplc="D09202A4">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055E1A"/>
    <w:multiLevelType w:val="hybridMultilevel"/>
    <w:tmpl w:val="BB541878"/>
    <w:lvl w:ilvl="0" w:tplc="1F5A11A8">
      <w:start w:val="1"/>
      <w:numFmt w:val="bullet"/>
      <w:lvlText w:val=""/>
      <w:lvlJc w:val="left"/>
      <w:pPr>
        <w:tabs>
          <w:tab w:val="num" w:pos="720"/>
        </w:tabs>
        <w:ind w:left="720" w:hanging="360"/>
      </w:pPr>
      <w:rPr>
        <w:rFonts w:ascii="Monotype Sorts" w:hAnsi="Monotype Sor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A24B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4662F3F"/>
    <w:multiLevelType w:val="singleLevel"/>
    <w:tmpl w:val="8B4077E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947AFD"/>
    <w:multiLevelType w:val="multilevel"/>
    <w:tmpl w:val="E9EEDBD4"/>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AB87F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D1247EE"/>
    <w:multiLevelType w:val="hybridMultilevel"/>
    <w:tmpl w:val="76CAB4C4"/>
    <w:lvl w:ilvl="0" w:tplc="D85E5068">
      <w:start w:val="1"/>
      <w:numFmt w:val="bullet"/>
      <w:lvlText w:val=""/>
      <w:lvlJc w:val="left"/>
      <w:pPr>
        <w:tabs>
          <w:tab w:val="num" w:pos="36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68107D"/>
    <w:multiLevelType w:val="hybridMultilevel"/>
    <w:tmpl w:val="A126C322"/>
    <w:lvl w:ilvl="0" w:tplc="2E0ABA96">
      <w:start w:val="1"/>
      <w:numFmt w:val="bullet"/>
      <w:pStyle w:val="Bull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21"/>
  </w:num>
  <w:num w:numId="4">
    <w:abstractNumId w:val="13"/>
  </w:num>
  <w:num w:numId="5">
    <w:abstractNumId w:val="14"/>
  </w:num>
  <w:num w:numId="6">
    <w:abstractNumId w:val="15"/>
  </w:num>
  <w:num w:numId="7">
    <w:abstractNumId w:val="11"/>
  </w:num>
  <w:num w:numId="8">
    <w:abstractNumId w:val="23"/>
  </w:num>
  <w:num w:numId="9">
    <w:abstractNumId w:val="24"/>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0"/>
  </w:num>
  <w:num w:numId="23">
    <w:abstractNumId w:val="22"/>
  </w:num>
  <w:num w:numId="24">
    <w:abstractNumId w:val="17"/>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9DA848BC-D7D3-4087-A864-74951B453C1F}"/>
    <w:docVar w:name="dgnword-eventsink" w:val="68562464"/>
  </w:docVars>
  <w:rsids>
    <w:rsidRoot w:val="0092564B"/>
    <w:rsid w:val="00175AE8"/>
    <w:rsid w:val="001C54A2"/>
    <w:rsid w:val="00224EF8"/>
    <w:rsid w:val="002E4227"/>
    <w:rsid w:val="00373161"/>
    <w:rsid w:val="00446913"/>
    <w:rsid w:val="0049683A"/>
    <w:rsid w:val="00567292"/>
    <w:rsid w:val="00615E1B"/>
    <w:rsid w:val="00645250"/>
    <w:rsid w:val="006A68C5"/>
    <w:rsid w:val="00735B20"/>
    <w:rsid w:val="007D0A92"/>
    <w:rsid w:val="00921EC9"/>
    <w:rsid w:val="0092564B"/>
    <w:rsid w:val="00A762E9"/>
    <w:rsid w:val="00A91737"/>
    <w:rsid w:val="00B06D31"/>
    <w:rsid w:val="00B70B83"/>
    <w:rsid w:val="00B8618E"/>
    <w:rsid w:val="00BE1E9D"/>
    <w:rsid w:val="00C70336"/>
    <w:rsid w:val="00D07DC7"/>
    <w:rsid w:val="00D433FA"/>
    <w:rsid w:val="00D82BEB"/>
    <w:rsid w:val="00DF2A0A"/>
    <w:rsid w:val="00E13AF8"/>
    <w:rsid w:val="00EC1A2C"/>
    <w:rsid w:val="00EF5C9F"/>
    <w:rsid w:val="00F12524"/>
    <w:rsid w:val="00F1649B"/>
    <w:rsid w:val="00F94A11"/>
    <w:rsid w:val="00FB6441"/>
    <w:rsid w:val="00FE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8D711"/>
  <w15:docId w15:val="{BFA9D872-439B-4348-81FC-19EFE60D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24"/>
    <w:pPr>
      <w:spacing w:line="240" w:lineRule="exact"/>
    </w:pPr>
    <w:rPr>
      <w:sz w:val="24"/>
      <w:szCs w:val="24"/>
    </w:rPr>
  </w:style>
  <w:style w:type="paragraph" w:styleId="Heading1">
    <w:name w:val="heading 1"/>
    <w:basedOn w:val="Normal"/>
    <w:next w:val="Normal"/>
    <w:qFormat/>
    <w:rsid w:val="00F12524"/>
    <w:pPr>
      <w:keepNext/>
      <w:spacing w:before="240" w:after="240" w:line="240" w:lineRule="auto"/>
      <w:outlineLvl w:val="0"/>
    </w:pPr>
    <w:rPr>
      <w:rFonts w:ascii="Arial" w:hAnsi="Arial"/>
      <w:b/>
      <w:kern w:val="28"/>
      <w:sz w:val="28"/>
    </w:rPr>
  </w:style>
  <w:style w:type="paragraph" w:styleId="Heading2">
    <w:name w:val="heading 2"/>
    <w:basedOn w:val="Normal"/>
    <w:next w:val="Normal"/>
    <w:qFormat/>
    <w:rsid w:val="00F12524"/>
    <w:pPr>
      <w:keepNext/>
      <w:spacing w:before="240" w:after="240"/>
      <w:outlineLvl w:val="1"/>
    </w:pPr>
    <w:rPr>
      <w:rFonts w:ascii="Arial" w:hAnsi="Arial"/>
      <w:b/>
    </w:rPr>
  </w:style>
  <w:style w:type="paragraph" w:styleId="Heading3">
    <w:name w:val="heading 3"/>
    <w:basedOn w:val="Normal"/>
    <w:next w:val="Normal"/>
    <w:qFormat/>
    <w:rsid w:val="00F12524"/>
    <w:pPr>
      <w:keepNext/>
      <w:spacing w:before="60" w:after="60" w:line="240" w:lineRule="auto"/>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21EC9"/>
    <w:pPr>
      <w:tabs>
        <w:tab w:val="right" w:pos="9360"/>
      </w:tabs>
      <w:jc w:val="center"/>
    </w:pPr>
    <w:rPr>
      <w:b/>
      <w:i/>
      <w:sz w:val="20"/>
    </w:rPr>
  </w:style>
  <w:style w:type="paragraph" w:styleId="Header">
    <w:name w:val="header"/>
    <w:basedOn w:val="Footer"/>
    <w:rsid w:val="00921EC9"/>
    <w:rPr>
      <w:sz w:val="22"/>
      <w:szCs w:val="22"/>
    </w:rPr>
  </w:style>
  <w:style w:type="paragraph" w:styleId="Title">
    <w:name w:val="Title"/>
    <w:basedOn w:val="Normal"/>
    <w:qFormat/>
    <w:rsid w:val="00F12524"/>
    <w:pPr>
      <w:spacing w:after="240" w:line="240" w:lineRule="auto"/>
      <w:jc w:val="center"/>
      <w:outlineLvl w:val="0"/>
    </w:pPr>
    <w:rPr>
      <w:rFonts w:ascii="Arial" w:hAnsi="Arial"/>
      <w:b/>
      <w:kern w:val="28"/>
      <w:sz w:val="32"/>
    </w:rPr>
  </w:style>
  <w:style w:type="character" w:styleId="Hyperlink">
    <w:name w:val="Hyperlink"/>
    <w:basedOn w:val="DefaultParagraphFont"/>
    <w:rsid w:val="00F12524"/>
    <w:rPr>
      <w:color w:val="0000FF"/>
      <w:u w:val="single"/>
    </w:rPr>
  </w:style>
  <w:style w:type="paragraph" w:customStyle="1" w:styleId="TableHead">
    <w:name w:val="Table Head"/>
    <w:basedOn w:val="Normal"/>
    <w:rsid w:val="00F12524"/>
    <w:pPr>
      <w:spacing w:before="40" w:after="40"/>
      <w:jc w:val="center"/>
    </w:pPr>
    <w:rPr>
      <w:b/>
    </w:rPr>
  </w:style>
  <w:style w:type="character" w:styleId="FollowedHyperlink">
    <w:name w:val="FollowedHyperlink"/>
    <w:basedOn w:val="DefaultParagraphFont"/>
    <w:rsid w:val="00F12524"/>
    <w:rPr>
      <w:color w:val="800080"/>
      <w:u w:val="single"/>
    </w:rPr>
  </w:style>
  <w:style w:type="paragraph" w:customStyle="1" w:styleId="TableText">
    <w:name w:val="Table Text"/>
    <w:basedOn w:val="Normal"/>
    <w:rsid w:val="00F12524"/>
    <w:pPr>
      <w:spacing w:before="20" w:after="20" w:line="220" w:lineRule="exact"/>
    </w:pPr>
    <w:rPr>
      <w:sz w:val="22"/>
      <w:szCs w:val="22"/>
    </w:rPr>
  </w:style>
  <w:style w:type="paragraph" w:customStyle="1" w:styleId="tableleft">
    <w:name w:val="table_left"/>
    <w:basedOn w:val="Normal"/>
    <w:rsid w:val="00F12524"/>
    <w:rPr>
      <w:b/>
    </w:rPr>
  </w:style>
  <w:style w:type="paragraph" w:customStyle="1" w:styleId="tableright">
    <w:name w:val="table_right"/>
    <w:basedOn w:val="tableleft"/>
    <w:rsid w:val="00F12524"/>
    <w:rPr>
      <w:b w:val="0"/>
    </w:rPr>
  </w:style>
  <w:style w:type="paragraph" w:customStyle="1" w:styleId="line">
    <w:name w:val="line"/>
    <w:basedOn w:val="tableleft"/>
    <w:rsid w:val="00F12524"/>
    <w:pPr>
      <w:spacing w:line="80" w:lineRule="exact"/>
    </w:pPr>
    <w:rPr>
      <w:sz w:val="8"/>
    </w:rPr>
  </w:style>
  <w:style w:type="paragraph" w:styleId="BalloonText">
    <w:name w:val="Balloon Text"/>
    <w:basedOn w:val="Normal"/>
    <w:semiHidden/>
    <w:rsid w:val="00F12524"/>
    <w:rPr>
      <w:rFonts w:ascii="Tahoma" w:hAnsi="Tahoma" w:cs="Tahoma"/>
      <w:sz w:val="16"/>
      <w:szCs w:val="16"/>
    </w:rPr>
  </w:style>
  <w:style w:type="character" w:customStyle="1" w:styleId="FooterChar">
    <w:name w:val="Footer Char"/>
    <w:basedOn w:val="DefaultParagraphFont"/>
    <w:link w:val="Footer"/>
    <w:rsid w:val="00921EC9"/>
    <w:rPr>
      <w:b/>
      <w:i/>
      <w:szCs w:val="24"/>
    </w:rPr>
  </w:style>
  <w:style w:type="paragraph" w:customStyle="1" w:styleId="BullList">
    <w:name w:val="Bull List"/>
    <w:basedOn w:val="Normal"/>
    <w:rsid w:val="00F1252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8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F5251-A0B6-467C-ABA3-70610C3A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Guidance for Data Dictionaries</vt:lpstr>
    </vt:vector>
  </TitlesOfParts>
  <Company>Process Impact</Company>
  <LinksUpToDate>false</LinksUpToDate>
  <CharactersWithSpaces>5735</CharactersWithSpaces>
  <SharedDoc>false</SharedDoc>
  <HLinks>
    <vt:vector size="12" baseType="variant">
      <vt:variant>
        <vt:i4>3014668</vt:i4>
      </vt:variant>
      <vt:variant>
        <vt:i4>3</vt:i4>
      </vt:variant>
      <vt:variant>
        <vt:i4>0</vt:i4>
      </vt:variant>
      <vt:variant>
        <vt:i4>5</vt:i4>
      </vt:variant>
      <vt:variant>
        <vt:lpwstr/>
      </vt:variant>
      <vt:variant>
        <vt:lpwstr>disposition_level</vt:lpwstr>
      </vt:variant>
      <vt:variant>
        <vt:i4>3932196</vt:i4>
      </vt:variant>
      <vt:variant>
        <vt:i4>0</vt:i4>
      </vt:variant>
      <vt:variant>
        <vt:i4>0</vt:i4>
      </vt:variant>
      <vt:variant>
        <vt:i4>5</vt:i4>
      </vt:variant>
      <vt:variant>
        <vt:lpwstr/>
      </vt:variant>
      <vt:variant>
        <vt:lpwstr>data_dictionary_template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Data Dictionaries</dc:title>
  <dc:creator>Karl Wiegers</dc:creator>
  <cp:lastModifiedBy>Tran Luan</cp:lastModifiedBy>
  <cp:revision>18</cp:revision>
  <dcterms:created xsi:type="dcterms:W3CDTF">2013-04-02T00:21:00Z</dcterms:created>
  <dcterms:modified xsi:type="dcterms:W3CDTF">2024-06-03T04:11:00Z</dcterms:modified>
</cp:coreProperties>
</file>