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40" w:lineRule="auto"/>
        <w:rPr>
          <w:sz w:val="12"/>
          <w:szCs w:val="12"/>
        </w:rPr>
      </w:pPr>
      <w:r w:rsidDel="00000000" w:rsidR="00000000" w:rsidRPr="00000000">
        <w:rPr>
          <w:rtl w:val="0"/>
        </w:rPr>
      </w:r>
    </w:p>
    <w:tbl>
      <w:tblPr>
        <w:tblStyle w:val="Table1"/>
        <w:tblW w:w="10455.0" w:type="dxa"/>
        <w:jc w:val="left"/>
        <w:tblInd w:w="144.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55"/>
        <w:gridCol w:w="3300"/>
        <w:tblGridChange w:id="0">
          <w:tblGrid>
            <w:gridCol w:w="7155"/>
            <w:gridCol w:w="3300"/>
          </w:tblGrid>
        </w:tblGridChange>
      </w:tblGrid>
      <w:tr>
        <w:trPr>
          <w:trHeight w:val="1600" w:hRule="atLeast"/>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2">
            <w:pPr>
              <w:pStyle w:val="Title"/>
              <w:pBdr>
                <w:top w:space="0" w:sz="0" w:val="nil"/>
                <w:left w:space="0" w:sz="0" w:val="nil"/>
                <w:bottom w:space="0" w:sz="0" w:val="nil"/>
                <w:right w:space="0" w:sz="0" w:val="nil"/>
                <w:between w:space="0" w:sz="0" w:val="nil"/>
              </w:pBdr>
              <w:shd w:fill="auto" w:val="clear"/>
              <w:rPr>
                <w:sz w:val="48"/>
                <w:szCs w:val="48"/>
              </w:rPr>
            </w:pPr>
            <w:bookmarkStart w:colFirst="0" w:colLast="0" w:name="_x8fm1uorkbaw" w:id="0"/>
            <w:bookmarkEnd w:id="0"/>
            <w:r w:rsidDel="00000000" w:rsidR="00000000" w:rsidRPr="00000000">
              <w:rPr>
                <w:sz w:val="48"/>
                <w:szCs w:val="48"/>
                <w:rtl w:val="0"/>
              </w:rPr>
              <w:t xml:space="preserve">Devanathan N G</w:t>
            </w:r>
          </w:p>
          <w:p w:rsidR="00000000" w:rsidDel="00000000" w:rsidP="00000000" w:rsidRDefault="00000000" w:rsidRPr="00000000" w14:paraId="00000003">
            <w:pPr>
              <w:pStyle w:val="Subtitle"/>
              <w:pBdr>
                <w:top w:space="0" w:sz="0" w:val="nil"/>
                <w:left w:space="0" w:sz="0" w:val="nil"/>
                <w:bottom w:space="0" w:sz="0" w:val="nil"/>
                <w:right w:space="0" w:sz="0" w:val="nil"/>
                <w:between w:space="0" w:sz="0" w:val="nil"/>
              </w:pBdr>
              <w:shd w:fill="auto" w:val="clear"/>
              <w:rPr/>
            </w:pPr>
            <w:bookmarkStart w:colFirst="0" w:colLast="0" w:name="_ymi089liagec" w:id="1"/>
            <w:bookmarkEnd w:id="1"/>
            <w:hyperlink r:id="rId6">
              <w:r w:rsidDel="00000000" w:rsidR="00000000" w:rsidRPr="00000000">
                <w:rPr>
                  <w:rFonts w:ascii="Roboto" w:cs="Roboto" w:eastAsia="Roboto" w:hAnsi="Roboto"/>
                  <w:color w:val="1155cc"/>
                  <w:sz w:val="21"/>
                  <w:szCs w:val="21"/>
                  <w:highlight w:val="white"/>
                  <w:u w:val="single"/>
                  <w:rtl w:val="0"/>
                </w:rPr>
                <w:t xml:space="preserve">https://www.linkedin.com/in/devanathan-n-g-83442115b</w:t>
              </w:r>
            </w:hyperlink>
            <w:r w:rsidDel="00000000" w:rsidR="00000000" w:rsidRPr="00000000">
              <w:rPr>
                <w:rtl w:val="0"/>
              </w:rPr>
            </w:r>
          </w:p>
          <w:p w:rsidR="00000000" w:rsidDel="00000000" w:rsidP="00000000" w:rsidRDefault="00000000" w:rsidRPr="00000000" w14:paraId="00000004">
            <w:pPr>
              <w:spacing w:before="0" w:line="240" w:lineRule="auto"/>
              <w:rPr/>
            </w:pPr>
            <w:hyperlink r:id="rId7">
              <w:r w:rsidDel="00000000" w:rsidR="00000000" w:rsidRPr="00000000">
                <w:rPr>
                  <w:color w:val="1155cc"/>
                  <w:u w:val="single"/>
                  <w:rtl w:val="0"/>
                </w:rPr>
                <w:t xml:space="preserve">https://github.com/ngdeva99/</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before="0" w:line="276" w:lineRule="auto"/>
              <w:rPr>
                <w:color w:val="000000"/>
              </w:rPr>
            </w:pPr>
            <w:r w:rsidDel="00000000" w:rsidR="00000000" w:rsidRPr="00000000">
              <w:rPr>
                <w:color w:val="000000"/>
                <w:rtl w:val="0"/>
              </w:rPr>
              <w:t xml:space="preserve">No. 10/2, Lakshmipuram 2nd Street ,Villivakkam,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before="0" w:line="276" w:lineRule="auto"/>
              <w:rPr>
                <w:color w:val="000000"/>
              </w:rPr>
            </w:pPr>
            <w:r w:rsidDel="00000000" w:rsidR="00000000" w:rsidRPr="00000000">
              <w:rPr>
                <w:color w:val="000000"/>
                <w:rtl w:val="0"/>
              </w:rPr>
              <w:t xml:space="preserve"> Chennai - 600049.</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before="0" w:line="276" w:lineRule="auto"/>
              <w:rPr>
                <w:b w:val="1"/>
                <w:color w:val="000000"/>
              </w:rPr>
            </w:pPr>
            <w:r w:rsidDel="00000000" w:rsidR="00000000" w:rsidRPr="00000000">
              <w:rPr>
                <w:b w:val="1"/>
                <w:color w:val="000000"/>
                <w:rtl w:val="0"/>
              </w:rPr>
              <w:t xml:space="preserve">(91) 7299930321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before="0" w:line="276" w:lineRule="auto"/>
              <w:rPr>
                <w:b w:val="1"/>
                <w:color w:val="000000"/>
              </w:rPr>
            </w:pPr>
            <w:r w:rsidDel="00000000" w:rsidR="00000000" w:rsidRPr="00000000">
              <w:rPr>
                <w:b w:val="1"/>
                <w:color w:val="000000"/>
                <w:rtl w:val="0"/>
              </w:rPr>
              <w:t xml:space="preserve">ngdeva99@gmail.com</w:t>
            </w:r>
          </w:p>
        </w:tc>
      </w:tr>
      <w:tr>
        <w:trPr>
          <w:trHeight w:val="12520" w:hRule="atLeast"/>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shd w:fill="auto" w:val="clear"/>
              <w:rPr>
                <w:rFonts w:ascii="Merriweather" w:cs="Merriweather" w:eastAsia="Merriweather" w:hAnsi="Merriweather"/>
                <w:sz w:val="20"/>
                <w:szCs w:val="20"/>
              </w:rPr>
            </w:pPr>
            <w:bookmarkStart w:colFirst="0" w:colLast="0" w:name="_vxq587vpzwi2" w:id="2"/>
            <w:bookmarkEnd w:id="2"/>
            <w:r w:rsidDel="00000000" w:rsidR="00000000" w:rsidRPr="00000000">
              <w:rPr>
                <w:rFonts w:ascii="Merriweather" w:cs="Merriweather" w:eastAsia="Merriweather" w:hAnsi="Merriweather"/>
                <w:sz w:val="20"/>
                <w:szCs w:val="20"/>
                <w:rtl w:val="0"/>
              </w:rPr>
              <w:t xml:space="preserve">EXPERIENCE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bookmarkStart w:colFirst="0" w:colLast="0" w:name="_rfgvkg2ifhfd" w:id="3"/>
            <w:bookmarkEnd w:id="3"/>
            <w:r w:rsidDel="00000000" w:rsidR="00000000" w:rsidRPr="00000000">
              <w:rPr>
                <w:sz w:val="20"/>
                <w:szCs w:val="20"/>
                <w:rtl w:val="0"/>
              </w:rPr>
              <w:t xml:space="preserve">Nokia Solutions and Networks</w:t>
            </w:r>
            <w:r w:rsidDel="00000000" w:rsidR="00000000" w:rsidRPr="00000000">
              <w:rPr>
                <w:color w:val="000000"/>
                <w:sz w:val="20"/>
                <w:szCs w:val="20"/>
                <w:rtl w:val="0"/>
              </w:rPr>
              <w:t xml:space="preserve">, </w:t>
            </w:r>
            <w:r w:rsidDel="00000000" w:rsidR="00000000" w:rsidRPr="00000000">
              <w:rPr>
                <w:b w:val="0"/>
                <w:sz w:val="20"/>
                <w:szCs w:val="20"/>
                <w:rtl w:val="0"/>
              </w:rPr>
              <w:t xml:space="preserve">Chennai — </w:t>
            </w:r>
            <w:r w:rsidDel="00000000" w:rsidR="00000000" w:rsidRPr="00000000">
              <w:rPr>
                <w:b w:val="0"/>
                <w:i w:val="1"/>
                <w:sz w:val="20"/>
                <w:szCs w:val="20"/>
                <w:rtl w:val="0"/>
              </w:rPr>
              <w:t xml:space="preserve">Software Developer</w:t>
            </w:r>
            <w:r w:rsidDel="00000000" w:rsidR="00000000" w:rsidRPr="00000000">
              <w:rPr>
                <w:b w:val="0"/>
                <w:i w:val="1"/>
                <w:rtl w:val="0"/>
              </w:rPr>
              <w:t xml:space="preserve">        </w:t>
            </w:r>
            <w:r w:rsidDel="00000000" w:rsidR="00000000" w:rsidRPr="00000000">
              <w:rPr>
                <w:rFonts w:ascii="Open Sans" w:cs="Open Sans" w:eastAsia="Open Sans" w:hAnsi="Open Sans"/>
                <w:b w:val="0"/>
                <w:sz w:val="16"/>
                <w:szCs w:val="16"/>
                <w:rtl w:val="0"/>
              </w:rPr>
              <w:t xml:space="preserve">(</w:t>
            </w:r>
            <w:r w:rsidDel="00000000" w:rsidR="00000000" w:rsidRPr="00000000">
              <w:rPr>
                <w:rFonts w:ascii="Open Sans" w:cs="Open Sans" w:eastAsia="Open Sans" w:hAnsi="Open Sans"/>
                <w:b w:val="0"/>
                <w:color w:val="666666"/>
                <w:sz w:val="16"/>
                <w:szCs w:val="16"/>
                <w:rtl w:val="0"/>
              </w:rPr>
              <w:t xml:space="preserve">JUNE 2019 - Ongoing)</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Working as a Software Developer providing solutions for automation of manufacturing products in the factory in the areas of Computer Vision and Deep Learning.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color w:val="2079c7"/>
                <w:sz w:val="20"/>
                <w:szCs w:val="20"/>
              </w:rPr>
            </w:pPr>
            <w:r w:rsidDel="00000000" w:rsidR="00000000" w:rsidRPr="00000000">
              <w:rPr>
                <w:b w:val="1"/>
                <w:color w:val="2079c7"/>
                <w:sz w:val="20"/>
                <w:szCs w:val="20"/>
                <w:rtl w:val="0"/>
              </w:rPr>
              <w:t xml:space="preserve">EDUCATION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color w:val="000000"/>
                <w:sz w:val="20"/>
                <w:szCs w:val="20"/>
                <w:rtl w:val="0"/>
              </w:rPr>
              <w:t xml:space="preserve">SSN College Of Engineering</w:t>
            </w:r>
            <w:r w:rsidDel="00000000" w:rsidR="00000000" w:rsidRPr="00000000">
              <w:rPr>
                <w:sz w:val="20"/>
                <w:szCs w:val="20"/>
                <w:rtl w:val="0"/>
              </w:rPr>
              <w:t xml:space="preserve">, </w:t>
            </w:r>
            <w:r w:rsidDel="00000000" w:rsidR="00000000" w:rsidRPr="00000000">
              <w:rPr>
                <w:b w:val="0"/>
                <w:color w:val="000000"/>
                <w:sz w:val="20"/>
                <w:szCs w:val="20"/>
                <w:rtl w:val="0"/>
              </w:rPr>
              <w:t xml:space="preserve">Chennai — </w:t>
            </w:r>
            <w:r w:rsidDel="00000000" w:rsidR="00000000" w:rsidRPr="00000000">
              <w:rPr>
                <w:b w:val="0"/>
                <w:i w:val="1"/>
                <w:color w:val="000000"/>
                <w:sz w:val="20"/>
                <w:szCs w:val="20"/>
                <w:rtl w:val="0"/>
              </w:rPr>
              <w:t xml:space="preserve">B.Tech Information Technology </w:t>
            </w:r>
            <w:r w:rsidDel="00000000" w:rsidR="00000000" w:rsidRPr="00000000">
              <w:rPr>
                <w:rFonts w:ascii="Open Sans" w:cs="Open Sans" w:eastAsia="Open Sans" w:hAnsi="Open Sans"/>
                <w:color w:val="000000"/>
                <w:sz w:val="16"/>
                <w:szCs w:val="16"/>
                <w:rtl w:val="0"/>
              </w:rPr>
              <w:t xml:space="preserve">(</w:t>
            </w:r>
            <w:r w:rsidDel="00000000" w:rsidR="00000000" w:rsidRPr="00000000">
              <w:rPr>
                <w:rFonts w:ascii="Open Sans" w:cs="Open Sans" w:eastAsia="Open Sans" w:hAnsi="Open Sans"/>
                <w:sz w:val="16"/>
                <w:szCs w:val="16"/>
                <w:rtl w:val="0"/>
              </w:rPr>
              <w:t xml:space="preserve">2017 - 2021)  </w:t>
            </w:r>
            <w:r w:rsidDel="00000000" w:rsidR="00000000" w:rsidRPr="00000000">
              <w:rPr>
                <w:b w:val="1"/>
                <w:color w:val="000000"/>
                <w:rtl w:val="0"/>
              </w:rPr>
              <w:t xml:space="preserve">CGPA </w:t>
            </w:r>
            <w:r w:rsidDel="00000000" w:rsidR="00000000" w:rsidRPr="00000000">
              <w:rPr>
                <w:rtl w:val="0"/>
              </w:rPr>
              <w:t xml:space="preserve">: (8.72/10.0)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color w:val="000000"/>
                <w:sz w:val="20"/>
                <w:szCs w:val="20"/>
              </w:rPr>
            </w:pPr>
            <w:r w:rsidDel="00000000" w:rsidR="00000000" w:rsidRPr="00000000">
              <w:rPr>
                <w:b w:val="1"/>
                <w:color w:val="000000"/>
                <w:sz w:val="20"/>
                <w:szCs w:val="20"/>
                <w:rtl w:val="0"/>
              </w:rPr>
              <w:t xml:space="preserve">Bhavan’s Rajaji Vidyashram</w:t>
            </w:r>
            <w:r w:rsidDel="00000000" w:rsidR="00000000" w:rsidRPr="00000000">
              <w:rPr>
                <w:color w:val="000000"/>
                <w:sz w:val="20"/>
                <w:szCs w:val="20"/>
                <w:rtl w:val="0"/>
              </w:rPr>
              <w:t xml:space="preserve">,</w:t>
            </w:r>
            <w:r w:rsidDel="00000000" w:rsidR="00000000" w:rsidRPr="00000000">
              <w:rPr>
                <w:b w:val="0"/>
                <w:color w:val="000000"/>
                <w:sz w:val="20"/>
                <w:szCs w:val="20"/>
                <w:rtl w:val="0"/>
              </w:rPr>
              <w:t xml:space="preserve"> Chennai - </w:t>
            </w:r>
            <w:r w:rsidDel="00000000" w:rsidR="00000000" w:rsidRPr="00000000">
              <w:rPr>
                <w:b w:val="0"/>
                <w:i w:val="1"/>
                <w:color w:val="000000"/>
                <w:sz w:val="20"/>
                <w:szCs w:val="20"/>
                <w:rtl w:val="0"/>
              </w:rPr>
              <w:t xml:space="preserve">All India Senior School Certificate Examination (AISSCE - 2017)</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0" w:before="120" w:line="312" w:lineRule="auto"/>
              <w:rPr/>
            </w:pPr>
            <w:r w:rsidDel="00000000" w:rsidR="00000000" w:rsidRPr="00000000">
              <w:rPr>
                <w:rtl w:val="0"/>
              </w:rPr>
              <w:t xml:space="preserve">Cumulative Percentage - 95.2% (476/500)</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0" w:before="120" w:line="312" w:lineRule="auto"/>
              <w:rPr>
                <w:b w:val="1"/>
                <w:color w:val="2079c7"/>
                <w:sz w:val="20"/>
                <w:szCs w:val="20"/>
              </w:rPr>
            </w:pPr>
            <w:r w:rsidDel="00000000" w:rsidR="00000000" w:rsidRPr="00000000">
              <w:rPr>
                <w:b w:val="1"/>
                <w:color w:val="2079c7"/>
                <w:sz w:val="20"/>
                <w:szCs w:val="20"/>
                <w:rtl w:val="0"/>
              </w:rPr>
              <w:t xml:space="preserve">PROJECTS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0" w:before="120" w:line="312" w:lineRule="auto"/>
              <w:rPr>
                <w:b w:val="0"/>
                <w:color w:val="000000"/>
              </w:rPr>
            </w:pPr>
            <w:r w:rsidDel="00000000" w:rsidR="00000000" w:rsidRPr="00000000">
              <w:rPr>
                <w:b w:val="1"/>
                <w:color w:val="000000"/>
                <w:sz w:val="22"/>
                <w:szCs w:val="22"/>
                <w:rtl w:val="0"/>
              </w:rPr>
              <w:t xml:space="preserve">Alert System for Car Hacking</w:t>
            </w:r>
            <w:r w:rsidDel="00000000" w:rsidR="00000000" w:rsidRPr="00000000">
              <w:rPr>
                <w:rtl w:val="0"/>
              </w:rPr>
              <w:t xml:space="preserve"> </w:t>
            </w:r>
            <w:r w:rsidDel="00000000" w:rsidR="00000000" w:rsidRPr="00000000">
              <w:rPr>
                <w:b w:val="0"/>
                <w:rtl w:val="0"/>
              </w:rPr>
              <w:t xml:space="preserve">— </w:t>
            </w:r>
            <w:r w:rsidDel="00000000" w:rsidR="00000000" w:rsidRPr="00000000">
              <w:rPr>
                <w:b w:val="0"/>
                <w:color w:val="000000"/>
                <w:rtl w:val="0"/>
              </w:rPr>
              <w:t xml:space="preserve">(Jan </w:t>
            </w:r>
            <w:r w:rsidDel="00000000" w:rsidR="00000000" w:rsidRPr="00000000">
              <w:rPr>
                <w:color w:val="000000"/>
                <w:rtl w:val="0"/>
              </w:rPr>
              <w:t xml:space="preserve">2019 -ongoing)</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0" w:before="120" w:line="312" w:lineRule="auto"/>
              <w:rPr>
                <w:i w:val="1"/>
                <w:sz w:val="16"/>
                <w:szCs w:val="16"/>
              </w:rPr>
            </w:pPr>
            <w:r w:rsidDel="00000000" w:rsidR="00000000" w:rsidRPr="00000000">
              <w:rPr>
                <w:i w:val="1"/>
                <w:rtl w:val="0"/>
              </w:rPr>
              <w:t xml:space="preserve">This project focuses on providing an optimal solution towards car hack. The idea is to provide a two-factor authentication setup (user and device) level using MAC address and cryptographic techniques against the hacking device HackRF one and alert the owner whenever required.</w:t>
            </w:r>
            <w:r w:rsidDel="00000000" w:rsidR="00000000" w:rsidRPr="00000000">
              <w:rPr>
                <w:rtl w:val="0"/>
              </w:rPr>
            </w:r>
          </w:p>
          <w:p w:rsidR="00000000" w:rsidDel="00000000" w:rsidP="00000000" w:rsidRDefault="00000000" w:rsidRPr="00000000" w14:paraId="00000013">
            <w:pPr>
              <w:pStyle w:val="Heading5"/>
              <w:keepNext w:val="0"/>
              <w:keepLines w:val="0"/>
              <w:shd w:fill="ffffff" w:val="clear"/>
              <w:spacing w:after="80" w:before="0" w:line="264" w:lineRule="auto"/>
              <w:rPr>
                <w:color w:val="000000"/>
              </w:rPr>
            </w:pPr>
            <w:bookmarkStart w:colFirst="0" w:colLast="0" w:name="_oozjzdi5lboo" w:id="4"/>
            <w:bookmarkEnd w:id="4"/>
            <w:r w:rsidDel="00000000" w:rsidR="00000000" w:rsidRPr="00000000">
              <w:rPr>
                <w:rFonts w:ascii="Open Sans" w:cs="Open Sans" w:eastAsia="Open Sans" w:hAnsi="Open Sans"/>
                <w:b w:val="1"/>
                <w:color w:val="333333"/>
                <w:sz w:val="21"/>
                <w:szCs w:val="21"/>
                <w:rtl w:val="0"/>
              </w:rPr>
              <w:t xml:space="preserve">CleanCARE -An Automated Washroom Management System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0" w:right="300" w:firstLine="0"/>
              <w:jc w:val="left"/>
              <w:rPr>
                <w:i w:val="1"/>
              </w:rPr>
            </w:pPr>
            <w:r w:rsidDel="00000000" w:rsidR="00000000" w:rsidRPr="00000000">
              <w:rPr>
                <w:i w:val="1"/>
                <w:rtl w:val="0"/>
              </w:rPr>
              <w:t xml:space="preserve">Developed an Android Application CLEANCARE which is an automation system to monitor and maintain the Washrooms and alert the concerned authorities and workers regarding its cleanliness and other issues faced by the people in </w:t>
            </w:r>
            <w:r w:rsidDel="00000000" w:rsidR="00000000" w:rsidRPr="00000000">
              <w:rPr>
                <w:sz w:val="12"/>
                <w:szCs w:val="12"/>
                <w:rtl w:val="0"/>
              </w:rPr>
              <w:t xml:space="preserve">the</w:t>
            </w:r>
            <w:r w:rsidDel="00000000" w:rsidR="00000000" w:rsidRPr="00000000">
              <w:rPr>
                <w:i w:val="1"/>
                <w:rtl w:val="0"/>
              </w:rPr>
              <w:t xml:space="preserve"> Washroom. (Link: </w:t>
            </w:r>
            <w:hyperlink r:id="rId8">
              <w:r w:rsidDel="00000000" w:rsidR="00000000" w:rsidRPr="00000000">
                <w:rPr>
                  <w:i w:val="1"/>
                  <w:color w:val="1155cc"/>
                  <w:u w:val="single"/>
                  <w:rtl w:val="0"/>
                </w:rPr>
                <w:t xml:space="preserve">https://github.com/nit-karnataka/Hack-O-Holicss</w:t>
              </w:r>
            </w:hyperlink>
            <w:r w:rsidDel="00000000" w:rsidR="00000000" w:rsidRPr="00000000">
              <w:rPr>
                <w:i w:val="1"/>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0" w:before="120" w:line="312" w:lineRule="auto"/>
              <w:rPr>
                <w:b w:val="1"/>
                <w:color w:val="000000"/>
                <w:sz w:val="21"/>
                <w:szCs w:val="21"/>
              </w:rPr>
            </w:pPr>
            <w:r w:rsidDel="00000000" w:rsidR="00000000" w:rsidRPr="00000000">
              <w:rPr>
                <w:b w:val="1"/>
                <w:color w:val="000000"/>
                <w:sz w:val="21"/>
                <w:szCs w:val="21"/>
                <w:rtl w:val="0"/>
              </w:rPr>
              <w:t xml:space="preserve">Fault Diagnosis in FBBC Assembly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0" w:before="120" w:line="312" w:lineRule="auto"/>
              <w:rPr>
                <w:i w:val="1"/>
              </w:rPr>
            </w:pPr>
            <w:r w:rsidDel="00000000" w:rsidR="00000000" w:rsidRPr="00000000">
              <w:rPr>
                <w:i w:val="1"/>
                <w:rtl w:val="0"/>
              </w:rPr>
              <w:t xml:space="preserve">Developed an automated solution for the identification of fault products in the FBBC Assembly in the production unit of Nokia,Chennai using video analytics to detect the presence of non-screwing parts of the production unit. The </w:t>
            </w:r>
            <w:r w:rsidDel="00000000" w:rsidR="00000000" w:rsidRPr="00000000">
              <w:rPr>
                <w:sz w:val="12"/>
                <w:szCs w:val="12"/>
                <w:rtl w:val="0"/>
              </w:rPr>
              <w:t xml:space="preserve">project</w:t>
            </w:r>
            <w:r w:rsidDel="00000000" w:rsidR="00000000" w:rsidRPr="00000000">
              <w:rPr>
                <w:i w:val="1"/>
                <w:rtl w:val="0"/>
              </w:rPr>
              <w:t xml:space="preserve"> was solved by the detection of holes using Tensorflow and Deep Learning models.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0" w:before="120" w:line="312" w:lineRule="auto"/>
              <w:rPr>
                <w:i w:val="1"/>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0" w:before="120" w:line="312" w:lineRule="auto"/>
              <w:rPr>
                <w:i w:val="1"/>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0" w:before="120" w:line="312" w:lineRule="auto"/>
              <w:rPr>
                <w:i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1A">
            <w:pPr>
              <w:pStyle w:val="Heading1"/>
              <w:pBdr>
                <w:top w:space="0" w:sz="0" w:val="nil"/>
                <w:left w:space="0" w:sz="0" w:val="nil"/>
                <w:bottom w:space="0" w:sz="0" w:val="nil"/>
                <w:right w:space="0" w:sz="0" w:val="nil"/>
                <w:between w:space="0" w:sz="0" w:val="nil"/>
              </w:pBdr>
              <w:shd w:fill="auto" w:val="clear"/>
              <w:rPr/>
            </w:pPr>
            <w:bookmarkStart w:colFirst="0" w:colLast="0" w:name="_ca0awj8022e2" w:id="5"/>
            <w:bookmarkEnd w:id="5"/>
            <w:r w:rsidDel="00000000" w:rsidR="00000000" w:rsidRPr="00000000">
              <w:rPr>
                <w:rtl w:val="0"/>
              </w:rPr>
              <w:t xml:space="preserve">SKILLS</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before="320" w:line="312" w:lineRule="auto"/>
              <w:ind w:left="0" w:firstLine="0"/>
              <w:rPr>
                <w:u w:val="none"/>
              </w:rPr>
            </w:pPr>
            <w:r w:rsidDel="00000000" w:rsidR="00000000" w:rsidRPr="00000000">
              <w:rPr>
                <w:rtl w:val="0"/>
              </w:rPr>
              <w:t xml:space="preserve">C++</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Computer Vision</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Android Development</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Deep Learning</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rFonts w:ascii="Open Sans" w:cs="Open Sans" w:eastAsia="Open Sans" w:hAnsi="Open Sans"/>
                <w:b w:val="1"/>
                <w:color w:val="2079c7"/>
              </w:rPr>
            </w:pPr>
            <w:r w:rsidDel="00000000" w:rsidR="00000000" w:rsidRPr="00000000">
              <w:rPr>
                <w:rFonts w:ascii="Open Sans" w:cs="Open Sans" w:eastAsia="Open Sans" w:hAnsi="Open Sans"/>
                <w:b w:val="1"/>
                <w:color w:val="2079c7"/>
                <w:rtl w:val="0"/>
              </w:rPr>
              <w:t xml:space="preserve">AWARDS</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rFonts w:ascii="Open Sans" w:cs="Open Sans" w:eastAsia="Open Sans" w:hAnsi="Open Sans"/>
                <w:b w:val="1"/>
                <w:color w:val="2079c7"/>
                <w:sz w:val="17"/>
                <w:szCs w:val="17"/>
              </w:rPr>
            </w:pPr>
            <w:r w:rsidDel="00000000" w:rsidR="00000000" w:rsidRPr="00000000">
              <w:rPr>
                <w:sz w:val="17"/>
                <w:szCs w:val="17"/>
                <w:rtl w:val="0"/>
              </w:rPr>
              <w:t xml:space="preserve">Smart India Hackathon 2019 (Software Edition)- WINNER.</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120" w:line="312" w:lineRule="auto"/>
              <w:ind w:left="0" w:right="300" w:firstLine="0"/>
              <w:jc w:val="left"/>
              <w:rPr>
                <w:sz w:val="17"/>
                <w:szCs w:val="17"/>
              </w:rPr>
            </w:pPr>
            <w:r w:rsidDel="00000000" w:rsidR="00000000" w:rsidRPr="00000000">
              <w:rPr>
                <w:sz w:val="17"/>
                <w:szCs w:val="17"/>
                <w:rtl w:val="0"/>
              </w:rPr>
              <w:t xml:space="preserve">Merit Scholarship for Academic Excellence - Freshman Year (2017-18)</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120" w:line="312" w:lineRule="auto"/>
              <w:ind w:left="0" w:right="300" w:firstLine="0"/>
              <w:jc w:val="left"/>
              <w:rPr>
                <w:sz w:val="17"/>
                <w:szCs w:val="17"/>
              </w:rPr>
            </w:pPr>
            <w:r w:rsidDel="00000000" w:rsidR="00000000" w:rsidRPr="00000000">
              <w:rPr>
                <w:sz w:val="17"/>
                <w:szCs w:val="17"/>
                <w:rtl w:val="0"/>
              </w:rPr>
              <w:t xml:space="preserve">Procode programming contest-Winner 2018,Runner 2019.</w:t>
            </w:r>
          </w:p>
          <w:p w:rsidR="00000000" w:rsidDel="00000000" w:rsidP="00000000" w:rsidRDefault="00000000" w:rsidRPr="00000000" w14:paraId="00000023">
            <w:pPr>
              <w:rPr>
                <w:rFonts w:ascii="Open Sans" w:cs="Open Sans" w:eastAsia="Open Sans" w:hAnsi="Open Sans"/>
                <w:b w:val="1"/>
                <w:color w:val="2079c7"/>
              </w:rPr>
            </w:pPr>
            <w:r w:rsidDel="00000000" w:rsidR="00000000" w:rsidRPr="00000000">
              <w:rPr>
                <w:rFonts w:ascii="Open Sans" w:cs="Open Sans" w:eastAsia="Open Sans" w:hAnsi="Open Sans"/>
                <w:b w:val="1"/>
                <w:color w:val="2079c7"/>
                <w:rtl w:val="0"/>
              </w:rPr>
              <w:t xml:space="preserve">CERTIFICATIONS AND LICENSE</w:t>
            </w:r>
          </w:p>
          <w:p w:rsidR="00000000" w:rsidDel="00000000" w:rsidP="00000000" w:rsidRDefault="00000000" w:rsidRPr="00000000" w14:paraId="00000024">
            <w:pPr>
              <w:rPr>
                <w:sz w:val="17"/>
                <w:szCs w:val="17"/>
              </w:rPr>
            </w:pPr>
            <w:r w:rsidDel="00000000" w:rsidR="00000000" w:rsidRPr="00000000">
              <w:rPr>
                <w:sz w:val="17"/>
                <w:szCs w:val="17"/>
                <w:rtl w:val="0"/>
              </w:rPr>
              <w:t xml:space="preserve">Machine Learning (Coursera)</w:t>
            </w:r>
          </w:p>
          <w:p w:rsidR="00000000" w:rsidDel="00000000" w:rsidP="00000000" w:rsidRDefault="00000000" w:rsidRPr="00000000" w14:paraId="00000025">
            <w:pPr>
              <w:rPr>
                <w:sz w:val="17"/>
                <w:szCs w:val="17"/>
              </w:rPr>
            </w:pPr>
            <w:r w:rsidDel="00000000" w:rsidR="00000000" w:rsidRPr="00000000">
              <w:rPr>
                <w:sz w:val="17"/>
                <w:szCs w:val="17"/>
                <w:rtl w:val="0"/>
              </w:rPr>
              <w:t xml:space="preserve">Python for Computer Vision with OpenCV and Deep Learning (Udemy)</w:t>
            </w:r>
          </w:p>
          <w:p w:rsidR="00000000" w:rsidDel="00000000" w:rsidP="00000000" w:rsidRDefault="00000000" w:rsidRPr="00000000" w14:paraId="00000026">
            <w:pPr>
              <w:rPr>
                <w:sz w:val="17"/>
                <w:szCs w:val="17"/>
              </w:rPr>
            </w:pPr>
            <w:r w:rsidDel="00000000" w:rsidR="00000000" w:rsidRPr="00000000">
              <w:rPr>
                <w:sz w:val="17"/>
                <w:szCs w:val="17"/>
                <w:rtl w:val="0"/>
              </w:rPr>
              <w:t xml:space="preserve">Deep Learning and Neural Networks(Coursera)</w:t>
            </w:r>
          </w:p>
          <w:p w:rsidR="00000000" w:rsidDel="00000000" w:rsidP="00000000" w:rsidRDefault="00000000" w:rsidRPr="00000000" w14:paraId="00000027">
            <w:pPr>
              <w:rPr>
                <w:rFonts w:ascii="Open Sans" w:cs="Open Sans" w:eastAsia="Open Sans" w:hAnsi="Open Sans"/>
                <w:b w:val="1"/>
                <w:color w:val="2079c7"/>
                <w:sz w:val="17"/>
                <w:szCs w:val="17"/>
              </w:rPr>
            </w:pPr>
            <w:r w:rsidDel="00000000" w:rsidR="00000000" w:rsidRPr="00000000">
              <w:rPr>
                <w:sz w:val="17"/>
                <w:szCs w:val="17"/>
                <w:rtl w:val="0"/>
              </w:rPr>
              <w:t xml:space="preserve">IEEE Membership License</w:t>
            </w:r>
            <w:r w:rsidDel="00000000" w:rsidR="00000000" w:rsidRPr="00000000">
              <w:rPr>
                <w:rtl w:val="0"/>
              </w:rPr>
            </w:r>
          </w:p>
          <w:p w:rsidR="00000000" w:rsidDel="00000000" w:rsidP="00000000" w:rsidRDefault="00000000" w:rsidRPr="00000000" w14:paraId="00000028">
            <w:pPr>
              <w:rPr>
                <w:rFonts w:ascii="Open Sans" w:cs="Open Sans" w:eastAsia="Open Sans" w:hAnsi="Open Sans"/>
                <w:b w:val="1"/>
                <w:color w:val="2079c7"/>
              </w:rPr>
            </w:pPr>
            <w:r w:rsidDel="00000000" w:rsidR="00000000" w:rsidRPr="00000000">
              <w:rPr>
                <w:rFonts w:ascii="Open Sans" w:cs="Open Sans" w:eastAsia="Open Sans" w:hAnsi="Open Sans"/>
                <w:b w:val="1"/>
                <w:color w:val="2079c7"/>
                <w:rtl w:val="0"/>
              </w:rPr>
              <w:t xml:space="preserve">EXTRA CURRICULUM</w:t>
            </w:r>
            <w:r w:rsidDel="00000000" w:rsidR="00000000" w:rsidRPr="00000000">
              <w:rPr>
                <w:rtl w:val="0"/>
              </w:rPr>
            </w:r>
          </w:p>
          <w:p w:rsidR="00000000" w:rsidDel="00000000" w:rsidP="00000000" w:rsidRDefault="00000000" w:rsidRPr="00000000" w14:paraId="00000029">
            <w:pPr>
              <w:rPr>
                <w:rFonts w:ascii="Open Sans" w:cs="Open Sans" w:eastAsia="Open Sans" w:hAnsi="Open Sans"/>
              </w:rPr>
            </w:pPr>
            <w:r w:rsidDel="00000000" w:rsidR="00000000" w:rsidRPr="00000000">
              <w:rPr>
                <w:rtl w:val="0"/>
              </w:rPr>
              <w:t xml:space="preserve">Competitive coding(Codeforces/codechef)</w:t>
            </w: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120" w:line="312" w:lineRule="auto"/>
              <w:ind w:left="0" w:right="300" w:firstLine="0"/>
              <w:jc w:val="left"/>
              <w:rPr>
                <w:sz w:val="16"/>
                <w:szCs w:val="16"/>
              </w:rPr>
            </w:pPr>
            <w:r w:rsidDel="00000000" w:rsidR="00000000" w:rsidRPr="00000000">
              <w:rPr>
                <w:rtl w:val="0"/>
              </w:rPr>
              <w:t xml:space="preserve">Professional Cricketer </w:t>
            </w: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120" w:line="312" w:lineRule="auto"/>
              <w:ind w:left="0" w:right="300" w:firstLine="0"/>
              <w:jc w:val="left"/>
              <w:rPr/>
            </w:pPr>
            <w:r w:rsidDel="00000000" w:rsidR="00000000" w:rsidRPr="00000000">
              <w:rPr>
                <w:rtl w:val="0"/>
              </w:rPr>
              <w:t xml:space="preserve">Carnatic Violinist</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120" w:line="312" w:lineRule="auto"/>
              <w:ind w:left="0" w:right="300" w:firstLine="0"/>
              <w:jc w:val="left"/>
              <w:rPr>
                <w:b w:val="1"/>
                <w:color w:val="2079c7"/>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320" w:line="312" w:lineRule="auto"/>
              <w:ind w:left="0" w:right="300" w:firstLine="0"/>
              <w:jc w:val="left"/>
              <w:rPr/>
            </w:pPr>
            <w:r w:rsidDel="00000000" w:rsidR="00000000" w:rsidRPr="00000000">
              <w:rPr>
                <w:rtl w:val="0"/>
              </w:rPr>
            </w:r>
          </w:p>
        </w:tc>
      </w:tr>
      <w:tr>
        <w:trPr>
          <w:trHeight w:val="11760" w:hRule="atLeast"/>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2E">
            <w:pPr>
              <w:pStyle w:val="Heading1"/>
              <w:pBdr>
                <w:top w:space="0" w:sz="0" w:val="nil"/>
                <w:left w:space="0" w:sz="0" w:val="nil"/>
                <w:bottom w:space="0" w:sz="0" w:val="nil"/>
                <w:right w:space="0" w:sz="0" w:val="nil"/>
                <w:between w:space="0" w:sz="0" w:val="nil"/>
              </w:pBdr>
              <w:shd w:fill="auto" w:val="clear"/>
              <w:rPr/>
            </w:pPr>
            <w:bookmarkStart w:colFirst="0" w:colLast="0" w:name="_y7d3xdxnr44m" w:id="6"/>
            <w:bookmarkEnd w:id="6"/>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2F">
            <w:pPr>
              <w:pStyle w:val="Heading1"/>
              <w:pBdr>
                <w:top w:space="0" w:sz="0" w:val="nil"/>
                <w:left w:space="0" w:sz="0" w:val="nil"/>
                <w:bottom w:space="0" w:sz="0" w:val="nil"/>
                <w:right w:space="0" w:sz="0" w:val="nil"/>
                <w:between w:space="0" w:sz="0" w:val="nil"/>
              </w:pBdr>
              <w:shd w:fill="auto" w:val="clear"/>
              <w:rPr/>
            </w:pPr>
            <w:bookmarkStart w:colFirst="0" w:colLast="0" w:name="_ca0awj8022e2" w:id="5"/>
            <w:bookmarkEnd w:id="5"/>
            <w:r w:rsidDel="00000000" w:rsidR="00000000" w:rsidRPr="00000000">
              <w:rPr>
                <w:rtl w:val="0"/>
              </w:rPr>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pgMar w:bottom="863.9999999999999" w:top="576"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erriweather" w:cs="Merriweather" w:eastAsia="Merriweather" w:hAnsi="Merriweather"/>
        <w:color w:val="666666"/>
        <w:sz w:val="18"/>
        <w:szCs w:val="18"/>
        <w:lang w:val="de"/>
      </w:rPr>
    </w:rPrDefault>
    <w:pPrDefault>
      <w:pPr>
        <w:widowControl w:val="0"/>
        <w:spacing w:before="120" w:line="312" w:lineRule="auto"/>
        <w:ind w:right="30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600" w:line="240" w:lineRule="auto"/>
    </w:pPr>
    <w:rPr>
      <w:rFonts w:ascii="Open Sans" w:cs="Open Sans" w:eastAsia="Open Sans" w:hAnsi="Open Sans"/>
      <w:b w:val="1"/>
      <w:color w:val="2079c7"/>
    </w:rPr>
  </w:style>
  <w:style w:type="paragraph" w:styleId="Heading2">
    <w:name w:val="heading 2"/>
    <w:basedOn w:val="Normal"/>
    <w:next w:val="Normal"/>
    <w:pPr>
      <w:keepNext w:val="1"/>
      <w:keepLines w:val="1"/>
      <w:spacing w:before="320" w:line="240" w:lineRule="auto"/>
    </w:pPr>
    <w:rPr>
      <w:b w:val="1"/>
      <w:color w:val="000000"/>
      <w:sz w:val="22"/>
      <w:szCs w:val="22"/>
    </w:rPr>
  </w:style>
  <w:style w:type="paragraph" w:styleId="Heading3">
    <w:name w:val="heading 3"/>
    <w:basedOn w:val="Normal"/>
    <w:next w:val="Normal"/>
    <w:pPr>
      <w:keepNext w:val="1"/>
      <w:keepLines w:val="1"/>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spacing w:after="120" w:before="0" w:line="240" w:lineRule="auto"/>
    </w:pPr>
    <w:rPr>
      <w:b w:val="1"/>
      <w:color w:val="000000"/>
      <w:sz w:val="72"/>
      <w:szCs w:val="72"/>
    </w:rPr>
  </w:style>
  <w:style w:type="paragraph" w:styleId="Subtitle">
    <w:name w:val="Subtitle"/>
    <w:basedOn w:val="Normal"/>
    <w:next w:val="Normal"/>
    <w:pPr>
      <w:spacing w:before="0" w:line="276" w:lineRule="auto"/>
    </w:pPr>
    <w:rPr>
      <w:rFonts w:ascii="Open Sans" w:cs="Open Sans" w:eastAsia="Open Sans" w:hAnsi="Open Sans"/>
      <w:color w:val="00000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devanathan-n-g-83442115b" TargetMode="External"/><Relationship Id="rId7" Type="http://schemas.openxmlformats.org/officeDocument/2006/relationships/hyperlink" Target="https://github.com/ngdeva99/" TargetMode="External"/><Relationship Id="rId8" Type="http://schemas.openxmlformats.org/officeDocument/2006/relationships/hyperlink" Target="https://github.com/nit-karnataka/Hack-O-Holic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