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colab: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122.ipynb - Colab (google.com)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D5B-2k9nSrA1JZuxafl5BOv9Hr3fNNs4?fbclid=IwZXh0bgNhZW0CMTAAAR2urWALo2boZLhj3Y4Om_lV3zp3DPgANWcxzroE2csPXll2Q-W-MWj0rPc_aem_AXPDH3cfefKkR8v29vFwAHrjm09wY8pinMcvT9da-crX6YHchOihg5lP74XGyxDRtbx5TbuqDkz5aZ_iBH6Vf8-C#scrollTo=9zaHFvlZub4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