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WEEK 4 PROJECT</w:t>
      </w:r>
    </w:p>
    <w:p>
      <w:pPr>
        <w:jc w:val="center"/>
      </w:pPr>
      <w:r>
        <w:rPr>
          <w:b/>
          <w:sz w:val="38"/>
        </w:rPr>
        <w:t>Telecom Observability &amp; SRE Platform for EKS</w:t>
      </w:r>
    </w:p>
    <w:p>
      <w:pPr>
        <w:jc w:val="center"/>
      </w:pPr>
      <w:r>
        <w:rPr>
          <w:i/>
        </w:rPr>
        <w:t>Telecommunications | Specialization: Observability / SRE</w:t>
      </w:r>
    </w:p>
    <w:p>
      <w:pPr>
        <w:pStyle w:val="Heading1"/>
      </w:pPr>
      <w:r>
        <w:t>1. Business Problem &amp; Objective</w:t>
      </w:r>
    </w:p>
    <w:p>
      <w:r>
        <w:t>A telecom operator cannot quickly determine whether outages originate in Kubernetes, application code, queues, databases or networking. Build an observability platform with metrics, logs, transaction visibility, actionable alerts and incident response.</w:t>
      </w:r>
    </w:p>
    <w:p>
      <w:pPr>
        <w:pStyle w:val="Heading1"/>
      </w:pPr>
      <w:r>
        <w:t>2. Mandatory Week 4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Topic</w:t>
            </w:r>
          </w:p>
        </w:tc>
        <w:tc>
          <w:tcPr>
            <w:tcW w:type="dxa" w:w="3408"/>
          </w:tcPr>
          <w:p>
            <w:r>
              <w:t>Required Technology/Practice</w:t>
            </w:r>
          </w:p>
        </w:tc>
        <w:tc>
          <w:tcPr>
            <w:tcW w:type="dxa" w:w="3408"/>
          </w:tcPr>
          <w:p>
            <w:r>
              <w:t>Expected Demonstration</w:t>
            </w:r>
          </w:p>
        </w:tc>
      </w:tr>
      <w:tr>
        <w:tc>
          <w:tcPr>
            <w:tcW w:type="dxa" w:w="3408"/>
          </w:tcPr>
          <w:p>
            <w:r>
              <w:t>#9 Containers &amp; Kubernetes</w:t>
            </w:r>
          </w:p>
        </w:tc>
        <w:tc>
          <w:tcPr>
            <w:tcW w:type="dxa" w:w="3408"/>
          </w:tcPr>
          <w:p>
            <w:r>
              <w:t>Docker, ECR, EKS, Helm, workloads, probes and scaling</w:t>
            </w:r>
          </w:p>
        </w:tc>
        <w:tc>
          <w:tcPr>
            <w:tcW w:type="dxa" w:w="3408"/>
          </w:tcPr>
          <w:p>
            <w:r>
              <w:t>Working implementation + operational evidence</w:t>
            </w:r>
          </w:p>
        </w:tc>
      </w:tr>
      <w:tr>
        <w:tc>
          <w:tcPr>
            <w:tcW w:type="dxa" w:w="3408"/>
          </w:tcPr>
          <w:p>
            <w:r>
              <w:t>#10 Observability &amp; Monitoring</w:t>
            </w:r>
          </w:p>
        </w:tc>
        <w:tc>
          <w:tcPr>
            <w:tcW w:type="dxa" w:w="3408"/>
          </w:tcPr>
          <w:p>
            <w:r>
              <w:t>CloudWatch, metrics/logs, dashboards, alerts and incident troubleshooting</w:t>
            </w:r>
          </w:p>
        </w:tc>
        <w:tc>
          <w:tcPr>
            <w:tcW w:type="dxa" w:w="3408"/>
          </w:tcPr>
          <w:p>
            <w:r>
              <w:t>Working implementation + operational evidence</w:t>
            </w:r>
          </w:p>
        </w:tc>
      </w:tr>
      <w:tr>
        <w:tc>
          <w:tcPr>
            <w:tcW w:type="dxa" w:w="3408"/>
          </w:tcPr>
          <w:p>
            <w:r>
              <w:t>#11 Security Operations</w:t>
            </w:r>
          </w:p>
        </w:tc>
        <w:tc>
          <w:tcPr>
            <w:tcW w:type="dxa" w:w="3408"/>
          </w:tcPr>
          <w:p>
            <w:r>
              <w:t>IAM, secrets, KMS, container/IaC scanning and AWS security services</w:t>
            </w:r>
          </w:p>
        </w:tc>
        <w:tc>
          <w:tcPr>
            <w:tcW w:type="dxa" w:w="3408"/>
          </w:tcPr>
          <w:p>
            <w:r>
              <w:t>Working implementation + operational evidence</w:t>
            </w:r>
          </w:p>
        </w:tc>
      </w:tr>
      <w:tr>
        <w:tc>
          <w:tcPr>
            <w:tcW w:type="dxa" w:w="3408"/>
          </w:tcPr>
          <w:p>
            <w:r>
              <w:t>#12 Migration, Cost &amp; Optimization</w:t>
            </w:r>
          </w:p>
        </w:tc>
        <w:tc>
          <w:tcPr>
            <w:tcW w:type="dxa" w:w="3408"/>
          </w:tcPr>
          <w:p>
            <w:r>
              <w:t>Baseline, right-sizing, autoscaling, lifecycle controls and migration/optimization plan</w:t>
            </w:r>
          </w:p>
        </w:tc>
        <w:tc>
          <w:tcPr>
            <w:tcW w:type="dxa" w:w="3408"/>
          </w:tcPr>
          <w:p>
            <w:r>
              <w:t>Working implementation + operational evidence</w:t>
            </w:r>
          </w:p>
        </w:tc>
      </w:tr>
    </w:tbl>
    <w:p>
      <w:pPr>
        <w:pStyle w:val="Heading1"/>
      </w:pPr>
      <w:r>
        <w:t>3. Technology Stack</w:t>
      </w:r>
    </w:p>
    <w:p>
      <w:pPr>
        <w:pStyle w:val="ListBullet"/>
      </w:pPr>
      <w:r>
        <w:t>Amazon EKS/ECR</w:t>
      </w:r>
    </w:p>
    <w:p>
      <w:pPr>
        <w:pStyle w:val="ListBullet"/>
      </w:pPr>
      <w:r>
        <w:t>Helm</w:t>
      </w:r>
    </w:p>
    <w:p>
      <w:pPr>
        <w:pStyle w:val="ListBullet"/>
      </w:pPr>
      <w:r>
        <w:t>GitHub Actions</w:t>
      </w:r>
    </w:p>
    <w:p>
      <w:pPr>
        <w:pStyle w:val="ListBullet"/>
      </w:pPr>
      <w:r>
        <w:t>CloudWatch</w:t>
      </w:r>
    </w:p>
    <w:p>
      <w:pPr>
        <w:pStyle w:val="ListBullet"/>
      </w:pPr>
      <w:r>
        <w:t>Prometheus/Grafana</w:t>
      </w:r>
    </w:p>
    <w:p>
      <w:pPr>
        <w:pStyle w:val="ListBullet"/>
      </w:pPr>
      <w:r>
        <w:t>OpenTelemetry</w:t>
      </w:r>
    </w:p>
    <w:p>
      <w:pPr>
        <w:pStyle w:val="ListBullet"/>
      </w:pPr>
      <w:r>
        <w:t>ALB</w:t>
      </w:r>
    </w:p>
    <w:p>
      <w:pPr>
        <w:pStyle w:val="ListBullet"/>
      </w:pPr>
      <w:r>
        <w:t>RDS/Aurora</w:t>
      </w:r>
    </w:p>
    <w:p>
      <w:pPr>
        <w:pStyle w:val="ListBullet"/>
      </w:pPr>
      <w:r>
        <w:t>SQS/EventBridge</w:t>
      </w:r>
    </w:p>
    <w:p>
      <w:pPr>
        <w:pStyle w:val="Heading1"/>
      </w:pPr>
      <w:r>
        <w:t>4. Five-Day Build Plan</w:t>
      </w:r>
    </w:p>
    <w:p>
      <w:pPr>
        <w:pStyle w:val="Heading2"/>
      </w:pPr>
      <w:r>
        <w:t>Day 1 — Foundation</w:t>
      </w:r>
    </w:p>
    <w:p>
      <w:r>
        <w:t>Deploy API and Notification services with health probes and define availability, latency, error and queue SLIs.</w:t>
      </w:r>
    </w:p>
    <w:p>
      <w:pPr>
        <w:pStyle w:val="Heading2"/>
      </w:pPr>
      <w:r>
        <w:t>Day 2 — Core Implementation</w:t>
      </w:r>
    </w:p>
    <w:p>
      <w:r>
        <w:t>Build Prometheus/Grafana or managed metrics dashboards for EKS, APIs, RDS and SQS.</w:t>
      </w:r>
    </w:p>
    <w:p>
      <w:pPr>
        <w:pStyle w:val="Heading2"/>
      </w:pPr>
      <w:r>
        <w:t>Day 3 — Automation / Deployment</w:t>
      </w:r>
    </w:p>
    <w:p>
      <w:r>
        <w:t>Centralize logs in CloudWatch and add OpenTelemetry/correlation IDs where practical.</w:t>
      </w:r>
    </w:p>
    <w:p>
      <w:pPr>
        <w:pStyle w:val="Heading2"/>
      </w:pPr>
      <w:r>
        <w:t>Day 4 — Operations, Security &amp; Optimization</w:t>
      </w:r>
    </w:p>
    <w:p>
      <w:r>
        <w:t>Create actionable SLO alerts and review telemetry/storage costs and retention.</w:t>
      </w:r>
    </w:p>
    <w:p>
      <w:pPr>
        <w:pStyle w:val="Heading2"/>
      </w:pPr>
      <w:r>
        <w:t>Day 5 — Failure Test &amp; Final Demo</w:t>
      </w:r>
    </w:p>
    <w:p>
      <w:r>
        <w:t>Simulate pod failure, elevated latency and stuck queue processing; diagnose and recover using the observability stack.</w:t>
      </w:r>
    </w:p>
    <w:p>
      <w:pPr>
        <w:pStyle w:val="Heading1"/>
      </w:pPr>
      <w:r>
        <w:t>5. Enterprise CI/CD Baseline</w:t>
      </w:r>
    </w:p>
    <w:p>
      <w:pPr>
        <w:pStyle w:val="ListBullet"/>
      </w:pPr>
      <w:r>
        <w:t>PR: test → lint/build → security scan → IaC validation → Helm validation.</w:t>
      </w:r>
    </w:p>
    <w:p>
      <w:pPr>
        <w:pStyle w:val="ListBullet"/>
      </w:pPr>
      <w:r>
        <w:t>Build immutable container image tagged with commit SHA/version.</w:t>
      </w:r>
    </w:p>
    <w:p>
      <w:pPr>
        <w:pStyle w:val="ListBullet"/>
      </w:pPr>
      <w:r>
        <w:t>Publish approved image to ECR.</w:t>
      </w:r>
    </w:p>
    <w:p>
      <w:pPr>
        <w:pStyle w:val="ListBullet"/>
      </w:pPr>
      <w:r>
        <w:t>Use GitHub OIDC and short-lived AWS credentials.</w:t>
      </w:r>
    </w:p>
    <w:p>
      <w:pPr>
        <w:pStyle w:val="ListBullet"/>
      </w:pPr>
      <w:r>
        <w:t>Deploy to EKS using Helm with protected environment approval.</w:t>
      </w:r>
    </w:p>
    <w:p>
      <w:pPr>
        <w:pStyle w:val="ListBullet"/>
      </w:pPr>
      <w:r>
        <w:t>Run smoke/health tests after deployment.</w:t>
      </w:r>
    </w:p>
    <w:p>
      <w:pPr>
        <w:pStyle w:val="ListBullet"/>
      </w:pPr>
      <w:r>
        <w:t>Maintain documented rollback procedure.</w:t>
      </w:r>
    </w:p>
    <w:p>
      <w:pPr>
        <w:pStyle w:val="Heading1"/>
      </w:pPr>
      <w:r>
        <w:t>6. Security Baseline</w:t>
      </w:r>
    </w:p>
    <w:p>
      <w:pPr>
        <w:pStyle w:val="ListBullet"/>
      </w:pPr>
      <w:r>
        <w:t>Least-privilege IAM and Kubernetes RBAC.</w:t>
      </w:r>
    </w:p>
    <w:p>
      <w:pPr>
        <w:pStyle w:val="ListBullet"/>
      </w:pPr>
      <w:r>
        <w:t>No hardcoded credentials or long-lived CI AWS keys.</w:t>
      </w:r>
    </w:p>
    <w:p>
      <w:pPr>
        <w:pStyle w:val="ListBullet"/>
      </w:pPr>
      <w:r>
        <w:t>Secrets Manager/KMS for sensitive configuration.</w:t>
      </w:r>
    </w:p>
    <w:p>
      <w:pPr>
        <w:pStyle w:val="ListBullet"/>
      </w:pPr>
      <w:r>
        <w:t>Trivy container/dependency and Checkov/IaC scanning.</w:t>
      </w:r>
    </w:p>
    <w:p>
      <w:pPr>
        <w:pStyle w:val="ListBullet"/>
      </w:pPr>
      <w:r>
        <w:t>CloudTrail/CloudWatch logging.</w:t>
      </w:r>
    </w:p>
    <w:p>
      <w:pPr>
        <w:pStyle w:val="ListBullet"/>
      </w:pPr>
      <w:r>
        <w:t>GuardDuty, Inspector and Security Hub where applicable.</w:t>
      </w:r>
    </w:p>
    <w:p>
      <w:pPr>
        <w:pStyle w:val="ListBullet"/>
      </w:pPr>
      <w:r>
        <w:t>Document ownership and remediation of critical/high findings.</w:t>
      </w:r>
    </w:p>
    <w:p>
      <w:pPr>
        <w:pStyle w:val="Heading1"/>
      </w:pPr>
      <w:r>
        <w:t>7. Observability Baseline</w:t>
      </w:r>
    </w:p>
    <w:p>
      <w:pPr>
        <w:pStyle w:val="ListBullet"/>
      </w:pPr>
      <w:r>
        <w:t>CloudWatch logs and AWS metrics.</w:t>
      </w:r>
    </w:p>
    <w:p>
      <w:pPr>
        <w:pStyle w:val="ListBullet"/>
      </w:pPr>
      <w:r>
        <w:t>Prometheus/Grafana or managed equivalent where appropriate.</w:t>
      </w:r>
    </w:p>
    <w:p>
      <w:pPr>
        <w:pStyle w:val="ListBullet"/>
      </w:pPr>
      <w:r>
        <w:t>Application and Kubernetes health checks.</w:t>
      </w:r>
    </w:p>
    <w:p>
      <w:pPr>
        <w:pStyle w:val="ListBullet"/>
      </w:pPr>
      <w:r>
        <w:t>Dashboards for latency, errors, throughput and resource utilization.</w:t>
      </w:r>
    </w:p>
    <w:p>
      <w:pPr>
        <w:pStyle w:val="ListBullet"/>
      </w:pPr>
      <w:r>
        <w:t>Actionable alerts with severity and ownership.</w:t>
      </w:r>
    </w:p>
    <w:p>
      <w:pPr>
        <w:pStyle w:val="ListBullet"/>
      </w:pPr>
      <w:r>
        <w:t>At least one incident simulation from detection to recovery.</w:t>
      </w:r>
    </w:p>
    <w:p>
      <w:pPr>
        <w:pStyle w:val="Heading1"/>
      </w:pPr>
      <w:r>
        <w:t>8. Migration, Cost &amp; Optimization</w:t>
      </w:r>
    </w:p>
    <w:p>
      <w:pPr>
        <w:pStyle w:val="ListBullet"/>
      </w:pPr>
      <w:r>
        <w:t>Establish a before/after baseline.</w:t>
      </w:r>
    </w:p>
    <w:p>
      <w:pPr>
        <w:pStyle w:val="ListBullet"/>
      </w:pPr>
      <w:r>
        <w:t>Identify unused or oversized compute/storage.</w:t>
      </w:r>
    </w:p>
    <w:p>
      <w:pPr>
        <w:pStyle w:val="ListBullet"/>
      </w:pPr>
      <w:r>
        <w:t>Use autoscaling where appropriate.</w:t>
      </w:r>
    </w:p>
    <w:p>
      <w:pPr>
        <w:pStyle w:val="ListBullet"/>
      </w:pPr>
      <w:r>
        <w:t>Review EKS/EC2, RDS, ECR, data transfer, logging and telemetry costs.</w:t>
      </w:r>
    </w:p>
    <w:p>
      <w:pPr>
        <w:pStyle w:val="ListBullet"/>
      </w:pPr>
      <w:r>
        <w:t>Apply retention/lifecycle controls.</w:t>
      </w:r>
    </w:p>
    <w:p>
      <w:pPr>
        <w:pStyle w:val="ListBullet"/>
      </w:pPr>
      <w:r>
        <w:t>Document at least three practical optimization actions.</w:t>
      </w:r>
    </w:p>
    <w:p>
      <w:pPr>
        <w:pStyle w:val="ListBullet"/>
      </w:pPr>
      <w:r>
        <w:t>For migration projects: current state → target state → migration waves → validation → rollback.</w:t>
      </w:r>
    </w:p>
    <w:p>
      <w:pPr>
        <w:pStyle w:val="Heading1"/>
      </w:pPr>
      <w:r>
        <w:t>9. Project Deliverables</w:t>
      </w:r>
    </w:p>
    <w:p>
      <w:pPr>
        <w:pStyle w:val="ListBullet"/>
      </w:pPr>
      <w:r>
        <w:t>Architecture diagram</w:t>
      </w:r>
    </w:p>
    <w:p>
      <w:pPr>
        <w:pStyle w:val="ListBullet"/>
      </w:pPr>
      <w:r>
        <w:t>Working EKS/container deployment</w:t>
      </w:r>
    </w:p>
    <w:p>
      <w:pPr>
        <w:pStyle w:val="ListBullet"/>
      </w:pPr>
      <w:r>
        <w:t>Terraform/IaC code</w:t>
      </w:r>
    </w:p>
    <w:p>
      <w:pPr>
        <w:pStyle w:val="ListBullet"/>
      </w:pPr>
      <w:r>
        <w:t>GitHub Actions workflow</w:t>
      </w:r>
    </w:p>
    <w:p>
      <w:pPr>
        <w:pStyle w:val="ListBullet"/>
      </w:pPr>
      <w:r>
        <w:t>Helm deployment artifacts</w:t>
      </w:r>
    </w:p>
    <w:p>
      <w:pPr>
        <w:pStyle w:val="ListBullet"/>
      </w:pPr>
      <w:r>
        <w:t>Security scan/findings report</w:t>
      </w:r>
    </w:p>
    <w:p>
      <w:pPr>
        <w:pStyle w:val="ListBullet"/>
      </w:pPr>
      <w:r>
        <w:t>CloudWatch and/or Prometheus/Grafana dashboards</w:t>
      </w:r>
    </w:p>
    <w:p>
      <w:pPr>
        <w:pStyle w:val="ListBullet"/>
      </w:pPr>
      <w:r>
        <w:t>Cost/optimization analysis</w:t>
      </w:r>
    </w:p>
    <w:p>
      <w:pPr>
        <w:pStyle w:val="ListBullet"/>
      </w:pPr>
      <w:r>
        <w:t>Failure/recovery runbook</w:t>
      </w:r>
    </w:p>
    <w:p>
      <w:pPr>
        <w:pStyle w:val="ListBullet"/>
      </w:pPr>
      <w:r>
        <w:t>README and final presentation</w:t>
      </w:r>
    </w:p>
    <w:p>
      <w:pPr>
        <w:pStyle w:val="Heading1"/>
      </w:pPr>
      <w:r>
        <w:t>10. Acceptance Criteria</w:t>
      </w:r>
    </w:p>
    <w:p>
      <w:pPr>
        <w:pStyle w:val="ListBullet"/>
      </w:pPr>
      <w:r>
        <w:t>All four Week 4 topics are demonstrated in one working solution.</w:t>
      </w:r>
    </w:p>
    <w:p>
      <w:pPr>
        <w:pStyle w:val="ListBullet"/>
      </w:pPr>
      <w:r>
        <w:t>Infrastructure and application deployment are repeatable from code.</w:t>
      </w:r>
    </w:p>
    <w:p>
      <w:pPr>
        <w:pStyle w:val="ListBullet"/>
      </w:pPr>
      <w:r>
        <w:t>Security checks are integrated into delivery.</w:t>
      </w:r>
    </w:p>
    <w:p>
      <w:pPr>
        <w:pStyle w:val="ListBullet"/>
      </w:pPr>
      <w:r>
        <w:t>Operational telemetry is available and actionable.</w:t>
      </w:r>
    </w:p>
    <w:p>
      <w:pPr>
        <w:pStyle w:val="ListBullet"/>
      </w:pPr>
      <w:r>
        <w:t>A failure scenario can be detected, investigated and recovered.</w:t>
      </w:r>
    </w:p>
    <w:p>
      <w:pPr>
        <w:pStyle w:val="ListBullet"/>
      </w:pPr>
      <w:r>
        <w:t>At least three cost/optimization recommendations are supported by evidence.</w:t>
      </w:r>
    </w:p>
    <w:p>
      <w:pPr>
        <w:pStyle w:val="ListBullet"/>
      </w:pPr>
      <w:r>
        <w:t>The specialized area is demonstrated at greater depth than the other topics.</w:t>
      </w:r>
    </w:p>
    <w:p>
      <w:pPr>
        <w:pStyle w:val="Heading1"/>
      </w:pPr>
      <w:r>
        <w:t>11. Final Presentation — 15 Minutes</w:t>
      </w:r>
    </w:p>
    <w:p>
      <w:pPr>
        <w:pStyle w:val="ListNumber"/>
      </w:pPr>
      <w:r>
        <w:t>2 min — Business problem and architecture.</w:t>
      </w:r>
    </w:p>
    <w:p>
      <w:pPr>
        <w:pStyle w:val="ListNumber"/>
      </w:pPr>
      <w:r>
        <w:t>4 min — Live application/container/EKS demonstration.</w:t>
      </w:r>
    </w:p>
    <w:p>
      <w:pPr>
        <w:pStyle w:val="ListNumber"/>
      </w:pPr>
      <w:r>
        <w:t>3 min — Specialty demonstration.</w:t>
      </w:r>
    </w:p>
    <w:p>
      <w:pPr>
        <w:pStyle w:val="ListNumber"/>
      </w:pPr>
      <w:r>
        <w:t>3 min — Security + observability + failure scenario.</w:t>
      </w:r>
    </w:p>
    <w:p>
      <w:pPr>
        <w:pStyle w:val="ListNumber"/>
      </w:pPr>
      <w:r>
        <w:t>2 min — Migration/cost/optimization results.</w:t>
      </w:r>
    </w:p>
    <w:p>
      <w:pPr>
        <w:pStyle w:val="ListNumber"/>
      </w:pPr>
      <w:r>
        <w:t>1 min — Risks, lessons learned and next steps.</w:t>
      </w:r>
    </w:p>
    <w:p>
      <w:pPr>
        <w:pStyle w:val="Heading1"/>
      </w:pPr>
      <w:r>
        <w:t>12. Definition of Done</w:t>
      </w:r>
    </w:p>
    <w:p>
      <w:r>
        <w:t>The project is complete when it can be deployed from code, secured, observed, intentionally tested under failure, optimized, and explained from both engineering and business perspectives.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Week 4 | Telecommunications | Observability / SRE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