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8E5FE" w14:textId="77777777" w:rsidR="00246BDE" w:rsidRPr="00246BDE" w:rsidRDefault="00246BDE" w:rsidP="00246BDE">
      <w:pPr>
        <w:spacing w:before="100" w:beforeAutospacing="1" w:after="100" w:afterAutospacing="1"/>
        <w:outlineLvl w:val="0"/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eastAsia="en-GB"/>
          <w14:ligatures w14:val="none"/>
        </w:rPr>
        <w:t>QUALITY MANUAL</w:t>
      </w:r>
    </w:p>
    <w:p w14:paraId="545C1352" w14:textId="77777777" w:rsidR="00246BDE" w:rsidRPr="00246BDE" w:rsidRDefault="00246BDE" w:rsidP="00246BDE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b/>
          <w:bCs/>
          <w:i/>
          <w:iCs/>
          <w:kern w:val="0"/>
          <w:sz w:val="22"/>
          <w:szCs w:val="22"/>
          <w:lang w:eastAsia="en-GB"/>
          <w14:ligatures w14:val="none"/>
        </w:rPr>
        <w:t>Good Storage and Distribution Practices (GSDP)</w:t>
      </w:r>
    </w:p>
    <w:p w14:paraId="6B5E06A8" w14:textId="6513B83F" w:rsidR="00246BDE" w:rsidRPr="00246BDE" w:rsidRDefault="00246BDE" w:rsidP="00246BD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Company Name: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AD4DEA" w:rsidRPr="00AD4DE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NESCOPHARM AFRICA LIMITED</w:t>
      </w:r>
      <w:r w:rsidRPr="00AD4DE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br/>
      </w: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Document No.: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AD4DEA" w:rsidRPr="00AD4DE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NSPL /</w:t>
      </w:r>
      <w:r w:rsidRPr="00AD4DE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QM</w:t>
      </w:r>
      <w:r w:rsidR="00AD4DEA" w:rsidRPr="00AD4DE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AD4DE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GSDP-001</w:t>
      </w:r>
      <w:r w:rsidRPr="00AD4DE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br/>
      </w: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Version: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1.0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Effective Date</w:t>
      </w:r>
      <w:r w:rsidRPr="00AD4DE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: </w:t>
      </w:r>
      <w:r w:rsidR="00AD4DEA" w:rsidRPr="00AD4DE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01.10.2025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Approved by: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Managing Director / QA Manager</w:t>
      </w:r>
    </w:p>
    <w:p w14:paraId="11323B05" w14:textId="77777777" w:rsidR="00246BDE" w:rsidRPr="00246BDE" w:rsidRDefault="00000000" w:rsidP="00246BD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56F2E96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F0ED627" w14:textId="77777777" w:rsidR="00246BDE" w:rsidRPr="00246BDE" w:rsidRDefault="00246BDE" w:rsidP="00246BD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1. QUALITY POLICY</w:t>
      </w:r>
    </w:p>
    <w:p w14:paraId="073A7DDF" w14:textId="5A2DC1C4" w:rsidR="00246BDE" w:rsidRPr="00246BDE" w:rsidRDefault="00AF3E07" w:rsidP="00246BD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>Nescopharm</w:t>
      </w:r>
      <w:proofErr w:type="spellEnd"/>
      <w:r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Africa Limited</w:t>
      </w:r>
      <w:r w:rsidR="00246BDE"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is committed to ensuring that all medicinal products stored and distributed are </w:t>
      </w:r>
      <w:r w:rsidR="00246BDE"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consistently maintained within approved quality standards</w:t>
      </w:r>
      <w:r w:rsidR="00246BDE"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throughout the supply chain.</w:t>
      </w:r>
    </w:p>
    <w:p w14:paraId="69FB9679" w14:textId="77777777" w:rsidR="00246BDE" w:rsidRPr="00246BDE" w:rsidRDefault="00246BDE" w:rsidP="00246BD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We commit to:</w:t>
      </w:r>
    </w:p>
    <w:p w14:paraId="73C87E37" w14:textId="77777777" w:rsidR="00246BDE" w:rsidRPr="00246BDE" w:rsidRDefault="00246BDE" w:rsidP="00246BD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• Comply fully with </w:t>
      </w: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WHO TRS 1025 GSDP requirements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Maintain effective temperature-controlled storage and distribution systems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 xml:space="preserve">• Apply </w:t>
      </w: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risk-based quality management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principles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Prevent mix-ups, deterioration, falsification and diversion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Ensure product traceability, integrity and security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Continually improve our Quality Management System (QMS)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Provide ongoing GSDP training to all personnel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Protect patient safety through strict compliance</w:t>
      </w:r>
    </w:p>
    <w:p w14:paraId="6D9EF126" w14:textId="77777777" w:rsidR="00246BDE" w:rsidRPr="00246BDE" w:rsidRDefault="00246BDE" w:rsidP="00246BD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This policy is communicated, implemented and reviewed periodically for continued suitability.</w:t>
      </w:r>
    </w:p>
    <w:p w14:paraId="059631AC" w14:textId="77777777" w:rsidR="00246BDE" w:rsidRPr="00246BDE" w:rsidRDefault="00246BDE" w:rsidP="00246BD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Signed: _______________________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Managing Director / QA Manager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Date: ________________________</w:t>
      </w:r>
    </w:p>
    <w:p w14:paraId="6DFC587E" w14:textId="77777777" w:rsidR="00246BDE" w:rsidRPr="00246BDE" w:rsidRDefault="00000000" w:rsidP="00246BD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3FF1AC4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4DBBEC8" w14:textId="77777777" w:rsidR="00246BDE" w:rsidRPr="00246BDE" w:rsidRDefault="00246BDE" w:rsidP="00246BD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2. PURPOSE</w:t>
      </w:r>
    </w:p>
    <w:p w14:paraId="7D32AC6F" w14:textId="77777777" w:rsidR="00246BDE" w:rsidRPr="00246BDE" w:rsidRDefault="00246BDE" w:rsidP="00246BD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This manual defines the </w:t>
      </w: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Quality Management System (QMS)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of [Company Name] and demonstrates compliance with WHO GSDP (TRS 1025) requirements.</w:t>
      </w:r>
    </w:p>
    <w:p w14:paraId="1C0E1DDB" w14:textId="77777777" w:rsidR="00246BDE" w:rsidRPr="00246BDE" w:rsidRDefault="00000000" w:rsidP="00246BD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356AE3A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49C1407" w14:textId="77777777" w:rsidR="00246BDE" w:rsidRPr="00246BDE" w:rsidRDefault="00246BDE" w:rsidP="00246BD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3. SCOPE</w:t>
      </w:r>
    </w:p>
    <w:p w14:paraId="52B93698" w14:textId="77777777" w:rsidR="00246BDE" w:rsidRPr="00246BDE" w:rsidRDefault="00246BDE" w:rsidP="00246BD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Applies to all activities related to: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Receipt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Storage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Distribution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Transportation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lastRenderedPageBreak/>
        <w:t>• Returns, recalls and complaints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Quality risk management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Outsourced activities</w:t>
      </w:r>
    </w:p>
    <w:p w14:paraId="26704E32" w14:textId="77777777" w:rsidR="00246BDE" w:rsidRPr="00246BDE" w:rsidRDefault="00000000" w:rsidP="00246BD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60AD536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D7499FF" w14:textId="77777777" w:rsidR="00246BDE" w:rsidRPr="00246BDE" w:rsidRDefault="00246BDE" w:rsidP="00246BD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4. REGULATORY REFERENCES</w:t>
      </w:r>
    </w:p>
    <w:p w14:paraId="3D44B091" w14:textId="77777777" w:rsidR="00246BDE" w:rsidRPr="00246BDE" w:rsidRDefault="00246BDE" w:rsidP="00246BD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• WHO TRS 1025 – Annex 6 (GSDP)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National Medicines Regulatory Authority requirements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ICH Q9 (Quality Risk Management)</w:t>
      </w:r>
    </w:p>
    <w:p w14:paraId="0F3677DB" w14:textId="77777777" w:rsidR="00246BDE" w:rsidRPr="00246BDE" w:rsidRDefault="00000000" w:rsidP="00246BD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7465F51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7A0C37B" w14:textId="77777777" w:rsidR="00246BDE" w:rsidRPr="00246BDE" w:rsidRDefault="00246BDE" w:rsidP="00246BD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 QUALITY MANAGEMENT SYSTEM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1624"/>
      </w:tblGrid>
      <w:tr w:rsidR="00246BDE" w:rsidRPr="00246BDE" w14:paraId="4D796D1A" w14:textId="77777777" w:rsidTr="00246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824FE" w14:textId="77777777" w:rsidR="00246BDE" w:rsidRPr="00246BDE" w:rsidRDefault="00246BDE" w:rsidP="00246BDE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246BDE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QMS Element</w:t>
            </w:r>
          </w:p>
        </w:tc>
        <w:tc>
          <w:tcPr>
            <w:tcW w:w="0" w:type="auto"/>
            <w:vAlign w:val="center"/>
            <w:hideMark/>
          </w:tcPr>
          <w:p w14:paraId="752FFFE8" w14:textId="77777777" w:rsidR="00246BDE" w:rsidRPr="00246BDE" w:rsidRDefault="00246BDE" w:rsidP="00246BDE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246BDE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Controlled by</w:t>
            </w:r>
          </w:p>
        </w:tc>
      </w:tr>
      <w:tr w:rsidR="00246BDE" w:rsidRPr="00246BDE" w14:paraId="21817403" w14:textId="77777777" w:rsidTr="0024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B682B" w14:textId="77777777" w:rsidR="00246BDE" w:rsidRPr="00246BDE" w:rsidRDefault="00246BDE" w:rsidP="00246BD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46BD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Quality Manual</w:t>
            </w:r>
          </w:p>
        </w:tc>
        <w:tc>
          <w:tcPr>
            <w:tcW w:w="0" w:type="auto"/>
            <w:vAlign w:val="center"/>
            <w:hideMark/>
          </w:tcPr>
          <w:p w14:paraId="3BB81EC6" w14:textId="77777777" w:rsidR="00246BDE" w:rsidRPr="00246BDE" w:rsidRDefault="00246BDE" w:rsidP="00246BD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46BD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QA</w:t>
            </w:r>
          </w:p>
        </w:tc>
      </w:tr>
      <w:tr w:rsidR="00246BDE" w:rsidRPr="00246BDE" w14:paraId="140FB4D4" w14:textId="77777777" w:rsidTr="0024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C6802" w14:textId="77777777" w:rsidR="00246BDE" w:rsidRPr="00246BDE" w:rsidRDefault="00246BDE" w:rsidP="00246BD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46BD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SOPs &amp; Records</w:t>
            </w:r>
          </w:p>
        </w:tc>
        <w:tc>
          <w:tcPr>
            <w:tcW w:w="0" w:type="auto"/>
            <w:vAlign w:val="center"/>
            <w:hideMark/>
          </w:tcPr>
          <w:p w14:paraId="543F1B86" w14:textId="77777777" w:rsidR="00246BDE" w:rsidRPr="00246BDE" w:rsidRDefault="00246BDE" w:rsidP="00246BD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46BD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QA</w:t>
            </w:r>
          </w:p>
        </w:tc>
      </w:tr>
      <w:tr w:rsidR="00246BDE" w:rsidRPr="00246BDE" w14:paraId="78967FAC" w14:textId="77777777" w:rsidTr="0024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F7FE" w14:textId="77777777" w:rsidR="00246BDE" w:rsidRPr="00246BDE" w:rsidRDefault="00246BDE" w:rsidP="00246BD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46BD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3C6E8FFC" w14:textId="77777777" w:rsidR="00246BDE" w:rsidRPr="00246BDE" w:rsidRDefault="00246BDE" w:rsidP="00246BD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46BD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QA</w:t>
            </w:r>
          </w:p>
        </w:tc>
      </w:tr>
      <w:tr w:rsidR="00246BDE" w:rsidRPr="00246BDE" w14:paraId="180D6831" w14:textId="77777777" w:rsidTr="0024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F47A" w14:textId="77777777" w:rsidR="00246BDE" w:rsidRPr="00246BDE" w:rsidRDefault="00246BDE" w:rsidP="00246BD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46BD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Change Control</w:t>
            </w:r>
          </w:p>
        </w:tc>
        <w:tc>
          <w:tcPr>
            <w:tcW w:w="0" w:type="auto"/>
            <w:vAlign w:val="center"/>
            <w:hideMark/>
          </w:tcPr>
          <w:p w14:paraId="462BC410" w14:textId="77777777" w:rsidR="00246BDE" w:rsidRPr="00246BDE" w:rsidRDefault="00246BDE" w:rsidP="00246BD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46BD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QA</w:t>
            </w:r>
          </w:p>
        </w:tc>
      </w:tr>
      <w:tr w:rsidR="00246BDE" w:rsidRPr="00246BDE" w14:paraId="7ED406D6" w14:textId="77777777" w:rsidTr="0024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2D320" w14:textId="77777777" w:rsidR="00246BDE" w:rsidRPr="00246BDE" w:rsidRDefault="00246BDE" w:rsidP="00246BD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46BD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Deviation &amp; CAPA</w:t>
            </w:r>
          </w:p>
        </w:tc>
        <w:tc>
          <w:tcPr>
            <w:tcW w:w="0" w:type="auto"/>
            <w:vAlign w:val="center"/>
            <w:hideMark/>
          </w:tcPr>
          <w:p w14:paraId="4B4A5CB9" w14:textId="77777777" w:rsidR="00246BDE" w:rsidRPr="00246BDE" w:rsidRDefault="00246BDE" w:rsidP="00246BD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46BD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QA</w:t>
            </w:r>
          </w:p>
        </w:tc>
      </w:tr>
      <w:tr w:rsidR="00246BDE" w:rsidRPr="00246BDE" w14:paraId="0D7CEBAB" w14:textId="77777777" w:rsidTr="0024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73395" w14:textId="77777777" w:rsidR="00246BDE" w:rsidRPr="00246BDE" w:rsidRDefault="00246BDE" w:rsidP="00246BD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46BD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Self-Inspection</w:t>
            </w:r>
          </w:p>
        </w:tc>
        <w:tc>
          <w:tcPr>
            <w:tcW w:w="0" w:type="auto"/>
            <w:vAlign w:val="center"/>
            <w:hideMark/>
          </w:tcPr>
          <w:p w14:paraId="4022AE13" w14:textId="77777777" w:rsidR="00246BDE" w:rsidRPr="00246BDE" w:rsidRDefault="00246BDE" w:rsidP="00246BD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46BD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QA</w:t>
            </w:r>
          </w:p>
        </w:tc>
      </w:tr>
      <w:tr w:rsidR="00246BDE" w:rsidRPr="00246BDE" w14:paraId="6CAC6F37" w14:textId="77777777" w:rsidTr="0024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9ADA8" w14:textId="77777777" w:rsidR="00246BDE" w:rsidRPr="00246BDE" w:rsidRDefault="00246BDE" w:rsidP="00246BD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46BD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Risk Management</w:t>
            </w:r>
          </w:p>
        </w:tc>
        <w:tc>
          <w:tcPr>
            <w:tcW w:w="0" w:type="auto"/>
            <w:vAlign w:val="center"/>
            <w:hideMark/>
          </w:tcPr>
          <w:p w14:paraId="4D37B1CA" w14:textId="77777777" w:rsidR="00246BDE" w:rsidRPr="00246BDE" w:rsidRDefault="00246BDE" w:rsidP="00246BD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46BD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QA</w:t>
            </w:r>
          </w:p>
        </w:tc>
      </w:tr>
      <w:tr w:rsidR="00246BDE" w:rsidRPr="00246BDE" w14:paraId="0D052892" w14:textId="77777777" w:rsidTr="0024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39335" w14:textId="77777777" w:rsidR="00246BDE" w:rsidRPr="00246BDE" w:rsidRDefault="00246BDE" w:rsidP="00246BD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46BD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Supplier Qualification</w:t>
            </w:r>
          </w:p>
        </w:tc>
        <w:tc>
          <w:tcPr>
            <w:tcW w:w="0" w:type="auto"/>
            <w:vAlign w:val="center"/>
            <w:hideMark/>
          </w:tcPr>
          <w:p w14:paraId="0BA32668" w14:textId="77777777" w:rsidR="00246BDE" w:rsidRPr="00246BDE" w:rsidRDefault="00246BDE" w:rsidP="00246BD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46BD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QA</w:t>
            </w:r>
          </w:p>
        </w:tc>
      </w:tr>
      <w:tr w:rsidR="00246BDE" w:rsidRPr="00246BDE" w14:paraId="4EB49EBA" w14:textId="77777777" w:rsidTr="0024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212C7" w14:textId="77777777" w:rsidR="00246BDE" w:rsidRPr="00246BDE" w:rsidRDefault="00246BDE" w:rsidP="00246BD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46BD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Qualification &amp; Validation</w:t>
            </w:r>
          </w:p>
        </w:tc>
        <w:tc>
          <w:tcPr>
            <w:tcW w:w="0" w:type="auto"/>
            <w:vAlign w:val="center"/>
            <w:hideMark/>
          </w:tcPr>
          <w:p w14:paraId="76C7166F" w14:textId="77777777" w:rsidR="00246BDE" w:rsidRPr="00246BDE" w:rsidRDefault="00246BDE" w:rsidP="00246BD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46BD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QA</w:t>
            </w:r>
          </w:p>
        </w:tc>
      </w:tr>
      <w:tr w:rsidR="00246BDE" w:rsidRPr="00246BDE" w14:paraId="3F81BB44" w14:textId="77777777" w:rsidTr="0024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A2FE6" w14:textId="77777777" w:rsidR="00246BDE" w:rsidRPr="00246BDE" w:rsidRDefault="00246BDE" w:rsidP="00246BD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46BD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Complaint &amp; Recall</w:t>
            </w:r>
          </w:p>
        </w:tc>
        <w:tc>
          <w:tcPr>
            <w:tcW w:w="0" w:type="auto"/>
            <w:vAlign w:val="center"/>
            <w:hideMark/>
          </w:tcPr>
          <w:p w14:paraId="0D4C345E" w14:textId="77777777" w:rsidR="00246BDE" w:rsidRPr="00246BDE" w:rsidRDefault="00246BDE" w:rsidP="00246BDE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46BDE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QA</w:t>
            </w:r>
          </w:p>
        </w:tc>
      </w:tr>
    </w:tbl>
    <w:p w14:paraId="6EF9E440" w14:textId="77777777" w:rsidR="00246BDE" w:rsidRPr="00246BDE" w:rsidRDefault="00000000" w:rsidP="00246BD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0678E05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3B663E3" w14:textId="77777777" w:rsidR="00246BDE" w:rsidRPr="00246BDE" w:rsidRDefault="00246BDE" w:rsidP="00246BD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6. MANAGEMENT RESPONSIBILITY</w:t>
      </w:r>
    </w:p>
    <w:p w14:paraId="0722C007" w14:textId="77777777" w:rsidR="00246BDE" w:rsidRPr="00246BDE" w:rsidRDefault="00246BDE" w:rsidP="00246BD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Management ensures: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Availability of resources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Appointment of a qualified Responsible Person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Periodic management reviews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Compliance with GSDP regulations</w:t>
      </w:r>
    </w:p>
    <w:p w14:paraId="5B2D87BC" w14:textId="77777777" w:rsidR="00246BDE" w:rsidRPr="00246BDE" w:rsidRDefault="00000000" w:rsidP="00246BD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6643CAE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CBD242A" w14:textId="77777777" w:rsidR="00246BDE" w:rsidRPr="00246BDE" w:rsidRDefault="00246BDE" w:rsidP="00246BD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7. PERSONNEL &amp; TRAINING</w:t>
      </w:r>
    </w:p>
    <w:p w14:paraId="7F215C89" w14:textId="77777777" w:rsidR="00246BDE" w:rsidRPr="00246BDE" w:rsidRDefault="00246BDE" w:rsidP="00246BD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• Job descriptions defined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Initial and ongoing GSDP training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Training effectiveness evaluated</w:t>
      </w:r>
    </w:p>
    <w:p w14:paraId="3DE7E895" w14:textId="77777777" w:rsidR="00246BDE" w:rsidRPr="00246BDE" w:rsidRDefault="00000000" w:rsidP="00246BD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51CC544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4D27CDE" w14:textId="77777777" w:rsidR="00246BDE" w:rsidRPr="00246BDE" w:rsidRDefault="00246BDE" w:rsidP="00246BD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8. PREMISES &amp; EQUIPMENT</w:t>
      </w:r>
    </w:p>
    <w:p w14:paraId="1A0CF0DF" w14:textId="77777777" w:rsidR="00246BDE" w:rsidRPr="00246BDE" w:rsidRDefault="00246BDE" w:rsidP="00246BD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lastRenderedPageBreak/>
        <w:t>• Qualified and validated storage areas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Calibrated monitoring equipment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Controlled temperature &amp; humidity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Security controls</w:t>
      </w:r>
    </w:p>
    <w:p w14:paraId="7D815288" w14:textId="77777777" w:rsidR="00246BDE" w:rsidRPr="00246BDE" w:rsidRDefault="00000000" w:rsidP="00246BD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26C985B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5481C19" w14:textId="77777777" w:rsidR="00246BDE" w:rsidRPr="00246BDE" w:rsidRDefault="00246BDE" w:rsidP="00246BD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9. DOCUMENT CONTROL</w:t>
      </w:r>
    </w:p>
    <w:p w14:paraId="1A6ACC1E" w14:textId="77777777" w:rsidR="00246BDE" w:rsidRPr="00246BDE" w:rsidRDefault="00246BDE" w:rsidP="00246BD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• All documents are approved, version-controlled and retrievable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Obsolete documents removed</w:t>
      </w:r>
    </w:p>
    <w:p w14:paraId="0E2556FF" w14:textId="77777777" w:rsidR="00246BDE" w:rsidRPr="00246BDE" w:rsidRDefault="00000000" w:rsidP="00246BD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1C1B0B6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9871BAD" w14:textId="77777777" w:rsidR="00246BDE" w:rsidRPr="00246BDE" w:rsidRDefault="00246BDE" w:rsidP="00246BD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10. RECEIPT, STORAGE &amp; DISTRIBUTION</w:t>
      </w:r>
    </w:p>
    <w:p w14:paraId="5F3D87AC" w14:textId="77777777" w:rsidR="00246BDE" w:rsidRPr="00246BDE" w:rsidRDefault="00246BDE" w:rsidP="00246BD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• Products received under documented procedures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Quarantine applied until QA release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FIFO/FEFO principles followed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Cold chain integrity maintained</w:t>
      </w:r>
    </w:p>
    <w:p w14:paraId="568ACACB" w14:textId="77777777" w:rsidR="00246BDE" w:rsidRPr="00246BDE" w:rsidRDefault="00000000" w:rsidP="00246BD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549247E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592AA82" w14:textId="77777777" w:rsidR="00246BDE" w:rsidRPr="00246BDE" w:rsidRDefault="00246BDE" w:rsidP="00246BD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11. QUALITY RISK MANAGEMENT</w:t>
      </w:r>
    </w:p>
    <w:p w14:paraId="06A41220" w14:textId="77777777" w:rsidR="00246BDE" w:rsidRPr="00246BDE" w:rsidRDefault="00246BDE" w:rsidP="00246BD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• Formal QRM system implemented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FMEA applied to critical activities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Risk register maintained</w:t>
      </w:r>
    </w:p>
    <w:p w14:paraId="5F580162" w14:textId="77777777" w:rsidR="00246BDE" w:rsidRPr="00246BDE" w:rsidRDefault="00000000" w:rsidP="00246BD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0ADDA46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E39E970" w14:textId="77777777" w:rsidR="00246BDE" w:rsidRPr="00246BDE" w:rsidRDefault="00246BDE" w:rsidP="00246BD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12. QUALIFICATION &amp; VALIDATION</w:t>
      </w:r>
    </w:p>
    <w:p w14:paraId="1EBD498D" w14:textId="77777777" w:rsidR="00246BDE" w:rsidRPr="00246BDE" w:rsidRDefault="00246BDE" w:rsidP="00246BD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• Risk-based IQ/OQ/PQ applied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Periodic requalification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Process validation for storage &amp; transport</w:t>
      </w:r>
    </w:p>
    <w:p w14:paraId="5EBB7439" w14:textId="77777777" w:rsidR="00246BDE" w:rsidRPr="00246BDE" w:rsidRDefault="00000000" w:rsidP="00246BD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73F855A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8668BEB" w14:textId="77777777" w:rsidR="00246BDE" w:rsidRPr="00246BDE" w:rsidRDefault="00246BDE" w:rsidP="00246BD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13. COMPLAINTS, RETURNS &amp; RECALLS</w:t>
      </w:r>
    </w:p>
    <w:p w14:paraId="71128EB5" w14:textId="77777777" w:rsidR="00246BDE" w:rsidRPr="00246BDE" w:rsidRDefault="00246BDE" w:rsidP="00246BD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• Complaint investigation system in place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Product recall procedure established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Returned goods assessed before restocking</w:t>
      </w:r>
    </w:p>
    <w:p w14:paraId="6FF9BBDF" w14:textId="77777777" w:rsidR="00246BDE" w:rsidRPr="00246BDE" w:rsidRDefault="00000000" w:rsidP="00246BD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18FA28B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AA95F9C" w14:textId="77777777" w:rsidR="00246BDE" w:rsidRPr="00246BDE" w:rsidRDefault="00246BDE" w:rsidP="00246BD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14. OUTSOURCED ACTIVITIES</w:t>
      </w:r>
    </w:p>
    <w:p w14:paraId="2EC5B86B" w14:textId="77777777" w:rsidR="00246BDE" w:rsidRPr="00246BDE" w:rsidRDefault="00246BDE" w:rsidP="00246BD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• Technical agreements maintained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Approved suppliers and transporters only</w:t>
      </w:r>
    </w:p>
    <w:p w14:paraId="7240A50E" w14:textId="77777777" w:rsidR="00246BDE" w:rsidRPr="00246BDE" w:rsidRDefault="00000000" w:rsidP="00246BD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lastRenderedPageBreak/>
        <w:pict w14:anchorId="4FF9519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508EF2A" w14:textId="77777777" w:rsidR="00246BDE" w:rsidRPr="00246BDE" w:rsidRDefault="00246BDE" w:rsidP="00246BD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15. CHANGE CONTROL &amp; CAPA</w:t>
      </w:r>
    </w:p>
    <w:p w14:paraId="32CBF972" w14:textId="77777777" w:rsidR="00246BDE" w:rsidRPr="00246BDE" w:rsidRDefault="00246BDE" w:rsidP="00246BD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• All changes assessed for risk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Deviations investigated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CAPA implemented and monitored</w:t>
      </w:r>
    </w:p>
    <w:p w14:paraId="562D666D" w14:textId="77777777" w:rsidR="00246BDE" w:rsidRPr="00246BDE" w:rsidRDefault="00000000" w:rsidP="00246BD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2ABC0EE2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6BF3F89" w14:textId="77777777" w:rsidR="00246BDE" w:rsidRPr="00246BDE" w:rsidRDefault="00246BDE" w:rsidP="00246BD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16. SELF-INSPECTION</w:t>
      </w:r>
    </w:p>
    <w:p w14:paraId="11F53FBE" w14:textId="77777777" w:rsidR="00246BDE" w:rsidRPr="00246BDE" w:rsidRDefault="00246BDE" w:rsidP="00246BD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• Scheduled audits performed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Findings tracked to closure</w:t>
      </w:r>
    </w:p>
    <w:p w14:paraId="089B0EC1" w14:textId="77777777" w:rsidR="00246BDE" w:rsidRPr="00246BDE" w:rsidRDefault="00000000" w:rsidP="00246BD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0B93C5B4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F91B477" w14:textId="77777777" w:rsidR="00246BDE" w:rsidRPr="00246BDE" w:rsidRDefault="00246BDE" w:rsidP="00246BD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17. RECORD RETENTION</w:t>
      </w:r>
    </w:p>
    <w:p w14:paraId="53C51577" w14:textId="77777777" w:rsidR="00246BDE" w:rsidRPr="00246BDE" w:rsidRDefault="00246BDE" w:rsidP="00246BD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• Records retained per regulatory requirements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Secure and retrievable</w:t>
      </w:r>
    </w:p>
    <w:p w14:paraId="4AD56712" w14:textId="77777777" w:rsidR="00246BDE" w:rsidRPr="00246BDE" w:rsidRDefault="00000000" w:rsidP="00246BD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3F143673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7E00C81" w14:textId="77777777" w:rsidR="00246BDE" w:rsidRPr="00246BDE" w:rsidRDefault="00246BDE" w:rsidP="00246BDE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18. CONTINUAL IMPROVEMENT</w:t>
      </w:r>
    </w:p>
    <w:p w14:paraId="694CB170" w14:textId="77777777" w:rsidR="00246BDE" w:rsidRPr="00246BDE" w:rsidRDefault="00246BDE" w:rsidP="00246BD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• Performance indicators monitored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Management review conducted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QMS continuously improved</w:t>
      </w:r>
    </w:p>
    <w:p w14:paraId="3E400A34" w14:textId="77777777" w:rsidR="00246BDE" w:rsidRPr="00246BDE" w:rsidRDefault="00000000" w:rsidP="00246BDE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0579AC21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39D431AD" w14:textId="77777777" w:rsidR="00246BDE" w:rsidRPr="00246BDE" w:rsidRDefault="00246BDE" w:rsidP="00246BDE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This Quality Manual is fully compliant with </w:t>
      </w:r>
      <w:r w:rsidRPr="00246BD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WHO TRS 1025 GSDP</w:t>
      </w:r>
      <w:r w:rsidRPr="00246BDE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and is suitable for regulatory inspections.</w:t>
      </w:r>
    </w:p>
    <w:p w14:paraId="1C8289F3" w14:textId="77777777" w:rsidR="00EF5AA1" w:rsidRPr="00246BDE" w:rsidRDefault="00EF5AA1">
      <w:pPr>
        <w:rPr>
          <w:rFonts w:ascii="Bookman Old Style" w:hAnsi="Bookman Old Style"/>
          <w:sz w:val="22"/>
          <w:szCs w:val="22"/>
        </w:rPr>
      </w:pPr>
    </w:p>
    <w:sectPr w:rsidR="00EF5AA1" w:rsidRPr="00246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BDE"/>
    <w:rsid w:val="00083398"/>
    <w:rsid w:val="00091E23"/>
    <w:rsid w:val="001337B3"/>
    <w:rsid w:val="001861AC"/>
    <w:rsid w:val="00246BDE"/>
    <w:rsid w:val="002A4876"/>
    <w:rsid w:val="002F3778"/>
    <w:rsid w:val="003B108F"/>
    <w:rsid w:val="003D1358"/>
    <w:rsid w:val="00407CD3"/>
    <w:rsid w:val="004A55AD"/>
    <w:rsid w:val="004C3CE9"/>
    <w:rsid w:val="005C55EB"/>
    <w:rsid w:val="0062136F"/>
    <w:rsid w:val="006617C8"/>
    <w:rsid w:val="006B2A04"/>
    <w:rsid w:val="00712D5F"/>
    <w:rsid w:val="008111B6"/>
    <w:rsid w:val="00871AC8"/>
    <w:rsid w:val="009333B1"/>
    <w:rsid w:val="00950BF5"/>
    <w:rsid w:val="00987CDD"/>
    <w:rsid w:val="00AD4DEA"/>
    <w:rsid w:val="00AF3E07"/>
    <w:rsid w:val="00AF65D0"/>
    <w:rsid w:val="00B37F02"/>
    <w:rsid w:val="00B449F6"/>
    <w:rsid w:val="00B451C1"/>
    <w:rsid w:val="00B46A0E"/>
    <w:rsid w:val="00B57094"/>
    <w:rsid w:val="00BD5760"/>
    <w:rsid w:val="00C35CC9"/>
    <w:rsid w:val="00C50B58"/>
    <w:rsid w:val="00CA656A"/>
    <w:rsid w:val="00D33025"/>
    <w:rsid w:val="00DF306F"/>
    <w:rsid w:val="00E532FA"/>
    <w:rsid w:val="00E905CE"/>
    <w:rsid w:val="00E94B0D"/>
    <w:rsid w:val="00EA242A"/>
    <w:rsid w:val="00EE3EF4"/>
    <w:rsid w:val="00EF5AA1"/>
    <w:rsid w:val="00EF6F2C"/>
    <w:rsid w:val="00F7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063CC"/>
  <w15:chartTrackingRefBased/>
  <w15:docId w15:val="{34B1CEDC-C1C5-ED4A-8ACE-8E99E85D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6BD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46BD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46BD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BD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46BDE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46BDE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46BDE"/>
    <w:rPr>
      <w:b/>
      <w:bCs/>
    </w:rPr>
  </w:style>
  <w:style w:type="character" w:styleId="Emphasis">
    <w:name w:val="Emphasis"/>
    <w:basedOn w:val="DefaultParagraphFont"/>
    <w:uiPriority w:val="20"/>
    <w:qFormat/>
    <w:rsid w:val="00246BD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46B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2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N. Ravichandiran</cp:lastModifiedBy>
  <cp:revision>2</cp:revision>
  <dcterms:created xsi:type="dcterms:W3CDTF">2026-01-14T09:04:00Z</dcterms:created>
  <dcterms:modified xsi:type="dcterms:W3CDTF">2026-01-14T09:04:00Z</dcterms:modified>
</cp:coreProperties>
</file>