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6CD7" w14:textId="7C8ABE9C" w:rsidR="0050381A" w:rsidRPr="0050381A" w:rsidRDefault="00236069" w:rsidP="0050381A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AFRICA </w:t>
      </w:r>
      <w:r w:rsidR="0050381A" w:rsidRPr="0050381A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>LIMITED</w:t>
      </w:r>
    </w:p>
    <w:p w14:paraId="1AEF4721" w14:textId="77777777" w:rsidR="0050381A" w:rsidRPr="0050381A" w:rsidRDefault="0050381A" w:rsidP="0050381A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68887A5A" w14:textId="77777777" w:rsidR="0050381A" w:rsidRPr="0050381A" w:rsidRDefault="0050381A" w:rsidP="0050381A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Self-Inspection / Internal Audit</w:t>
      </w:r>
    </w:p>
    <w:p w14:paraId="56CAC5D5" w14:textId="0CD45751" w:rsidR="0050381A" w:rsidRPr="0050381A" w:rsidRDefault="0050381A" w:rsidP="0050381A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 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010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01.10.2025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: 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 01.10.2026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3C144EE0" w14:textId="77777777" w:rsidR="0050381A" w:rsidRPr="0050381A" w:rsidRDefault="00000000" w:rsidP="0050381A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EF56D5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222C0B0" w14:textId="77777777" w:rsidR="0050381A" w:rsidRPr="0050381A" w:rsidRDefault="0050381A" w:rsidP="0050381A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3A470D8F" w14:textId="77777777" w:rsidR="0050381A" w:rsidRPr="0050381A" w:rsidRDefault="0050381A" w:rsidP="0050381A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the procedure for conducting self-inspections (internal audits) to verify compliance with WHO Good Storage and Distribution Practices (TRS 1025), identify non-conformities, and ensure continuous improvement.</w:t>
      </w:r>
    </w:p>
    <w:p w14:paraId="52DFF6E6" w14:textId="77777777" w:rsidR="0050381A" w:rsidRPr="0050381A" w:rsidRDefault="00000000" w:rsidP="0050381A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870AFA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0FA81F" w14:textId="77777777" w:rsidR="0050381A" w:rsidRPr="0050381A" w:rsidRDefault="0050381A" w:rsidP="0050381A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74B1B3E8" w14:textId="77777777" w:rsidR="0050381A" w:rsidRPr="0050381A" w:rsidRDefault="0050381A" w:rsidP="0050381A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This SOP applies to all areas of SSS Limited involved in storage, handling, distribution, quality assurance, outsourced services, and any other activities covered by GSDP.</w:t>
      </w:r>
    </w:p>
    <w:p w14:paraId="604FB4DB" w14:textId="77777777" w:rsidR="0050381A" w:rsidRPr="0050381A" w:rsidRDefault="00000000" w:rsidP="0050381A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60E3AC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DA0CD9" w14:textId="77777777" w:rsidR="0050381A" w:rsidRPr="0050381A" w:rsidRDefault="0050381A" w:rsidP="0050381A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077"/>
      </w:tblGrid>
      <w:tr w:rsidR="0050381A" w:rsidRPr="0050381A" w14:paraId="5B6691B2" w14:textId="77777777" w:rsidTr="005038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BD221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028E1AE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50381A" w:rsidRPr="0050381A" w14:paraId="68DDE3F4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506E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064A3B9F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Oversees self-inspection program</w:t>
            </w:r>
          </w:p>
        </w:tc>
      </w:tr>
      <w:tr w:rsidR="0050381A" w:rsidRPr="0050381A" w14:paraId="766D4150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F364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584BFE72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Plans, coordinates, and reports audits</w:t>
            </w:r>
          </w:p>
        </w:tc>
      </w:tr>
      <w:tr w:rsidR="0050381A" w:rsidRPr="0050381A" w14:paraId="7B7E5E62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9B76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Internal Audit Team</w:t>
            </w:r>
          </w:p>
        </w:tc>
        <w:tc>
          <w:tcPr>
            <w:tcW w:w="0" w:type="auto"/>
            <w:vAlign w:val="center"/>
            <w:hideMark/>
          </w:tcPr>
          <w:p w14:paraId="4CABF261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Conducts audits and documents findings</w:t>
            </w:r>
          </w:p>
        </w:tc>
      </w:tr>
      <w:tr w:rsidR="0050381A" w:rsidRPr="0050381A" w14:paraId="5D379BB3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CC10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Department Heads</w:t>
            </w:r>
          </w:p>
        </w:tc>
        <w:tc>
          <w:tcPr>
            <w:tcW w:w="0" w:type="auto"/>
            <w:vAlign w:val="center"/>
            <w:hideMark/>
          </w:tcPr>
          <w:p w14:paraId="725C6264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Address findings and implement CAPA</w:t>
            </w:r>
          </w:p>
        </w:tc>
      </w:tr>
      <w:tr w:rsidR="0050381A" w:rsidRPr="0050381A" w14:paraId="6B870A3F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0828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All Staff</w:t>
            </w:r>
          </w:p>
        </w:tc>
        <w:tc>
          <w:tcPr>
            <w:tcW w:w="0" w:type="auto"/>
            <w:vAlign w:val="center"/>
            <w:hideMark/>
          </w:tcPr>
          <w:p w14:paraId="410EB01C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Cooperate with audits and provide required information</w:t>
            </w:r>
          </w:p>
        </w:tc>
      </w:tr>
    </w:tbl>
    <w:p w14:paraId="36A0F831" w14:textId="77777777" w:rsidR="0050381A" w:rsidRPr="0050381A" w:rsidRDefault="00000000" w:rsidP="0050381A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AF0EFB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85E3974" w14:textId="77777777" w:rsidR="0050381A" w:rsidRPr="0050381A" w:rsidRDefault="0050381A" w:rsidP="0050381A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31CF062F" w14:textId="77777777" w:rsidR="0050381A" w:rsidRPr="0050381A" w:rsidRDefault="0050381A" w:rsidP="0050381A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Self-Inspection / Internal Audit: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Independent review to verify compliance with SOPs and GSDP requirements.</w:t>
      </w:r>
    </w:p>
    <w:p w14:paraId="6E2D1A41" w14:textId="77777777" w:rsidR="0050381A" w:rsidRPr="0050381A" w:rsidRDefault="0050381A" w:rsidP="0050381A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Audit Findings: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Observations of compliance gaps or deviations.</w:t>
      </w:r>
    </w:p>
    <w:p w14:paraId="53552001" w14:textId="77777777" w:rsidR="0050381A" w:rsidRPr="0050381A" w:rsidRDefault="0050381A" w:rsidP="0050381A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CAPA: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Corrective and Preventive Actions initiated from audit findings.</w:t>
      </w:r>
    </w:p>
    <w:p w14:paraId="03B9B1E4" w14:textId="77777777" w:rsidR="0050381A" w:rsidRPr="0050381A" w:rsidRDefault="00000000" w:rsidP="0050381A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828B4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5EA1E0C" w14:textId="77777777" w:rsidR="0050381A" w:rsidRPr="0050381A" w:rsidRDefault="0050381A" w:rsidP="0050381A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018F57E7" w14:textId="77777777" w:rsidR="0050381A" w:rsidRPr="0050381A" w:rsidRDefault="0050381A" w:rsidP="0050381A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5.1 Planning</w:t>
      </w:r>
    </w:p>
    <w:p w14:paraId="732BEC77" w14:textId="77777777" w:rsidR="0050381A" w:rsidRPr="0050381A" w:rsidRDefault="0050381A" w:rsidP="0050381A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Develop an annual </w:t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Audit Plan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covering all departments, processes, and outsourced activities.</w:t>
      </w:r>
    </w:p>
    <w:p w14:paraId="771B903B" w14:textId="77777777" w:rsidR="0050381A" w:rsidRPr="0050381A" w:rsidRDefault="0050381A" w:rsidP="0050381A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Define audit schedule, team members, and audit scope.</w:t>
      </w:r>
    </w:p>
    <w:p w14:paraId="77792EAD" w14:textId="77777777" w:rsidR="0050381A" w:rsidRPr="0050381A" w:rsidRDefault="0050381A" w:rsidP="0050381A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Auditor Qualification</w:t>
      </w:r>
    </w:p>
    <w:p w14:paraId="7F009DCD" w14:textId="77777777" w:rsidR="0050381A" w:rsidRPr="0050381A" w:rsidRDefault="0050381A" w:rsidP="0050381A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Auditors shall be trained in GSDP requirements and internal audit techniques.</w:t>
      </w:r>
    </w:p>
    <w:p w14:paraId="55B2C485" w14:textId="77777777" w:rsidR="0050381A" w:rsidRPr="0050381A" w:rsidRDefault="0050381A" w:rsidP="0050381A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Auditors should not audit their own work area (independence required).</w:t>
      </w:r>
    </w:p>
    <w:p w14:paraId="462A16AE" w14:textId="77777777" w:rsidR="0050381A" w:rsidRPr="0050381A" w:rsidRDefault="0050381A" w:rsidP="0050381A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Execution</w:t>
      </w:r>
    </w:p>
    <w:p w14:paraId="57B4EE6C" w14:textId="77777777" w:rsidR="0050381A" w:rsidRPr="0050381A" w:rsidRDefault="0050381A" w:rsidP="0050381A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Conduct audits as per the Audit Plan.</w:t>
      </w:r>
    </w:p>
    <w:p w14:paraId="532B7D93" w14:textId="77777777" w:rsidR="0050381A" w:rsidRPr="0050381A" w:rsidRDefault="0050381A" w:rsidP="0050381A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Audit Checklists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aligned with SOPs and GSDP requirements.</w:t>
      </w:r>
    </w:p>
    <w:p w14:paraId="467D5029" w14:textId="77777777" w:rsidR="0050381A" w:rsidRPr="0050381A" w:rsidRDefault="0050381A" w:rsidP="0050381A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Record all observations and supporting evidence.</w:t>
      </w:r>
    </w:p>
    <w:p w14:paraId="507913FA" w14:textId="77777777" w:rsidR="0050381A" w:rsidRPr="0050381A" w:rsidRDefault="0050381A" w:rsidP="0050381A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Reporting</w:t>
      </w:r>
    </w:p>
    <w:p w14:paraId="50004AEA" w14:textId="77777777" w:rsidR="0050381A" w:rsidRPr="0050381A" w:rsidRDefault="0050381A" w:rsidP="0050381A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Draft </w:t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Audit Report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summarizing findings, observations, and recommendations.</w:t>
      </w:r>
    </w:p>
    <w:p w14:paraId="3646DED5" w14:textId="77777777" w:rsidR="0050381A" w:rsidRPr="0050381A" w:rsidRDefault="0050381A" w:rsidP="0050381A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Submit report to the Quality Manager and RP.</w:t>
      </w:r>
    </w:p>
    <w:p w14:paraId="57DF5377" w14:textId="77777777" w:rsidR="0050381A" w:rsidRPr="0050381A" w:rsidRDefault="0050381A" w:rsidP="0050381A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CAPA</w:t>
      </w:r>
    </w:p>
    <w:p w14:paraId="2D91DE03" w14:textId="435DB9BE" w:rsidR="0050381A" w:rsidRPr="0050381A" w:rsidRDefault="0050381A" w:rsidP="0050381A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Department heads address findings through CAPA 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(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007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4FFEF480" w14:textId="77777777" w:rsidR="0050381A" w:rsidRPr="0050381A" w:rsidRDefault="0050381A" w:rsidP="0050381A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Monitor and verify effectiveness of CAPA actions.</w:t>
      </w:r>
    </w:p>
    <w:p w14:paraId="02F6C36C" w14:textId="77777777" w:rsidR="0050381A" w:rsidRPr="0050381A" w:rsidRDefault="0050381A" w:rsidP="0050381A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Follow-Up</w:t>
      </w:r>
    </w:p>
    <w:p w14:paraId="4FB3AF72" w14:textId="77777777" w:rsidR="0050381A" w:rsidRPr="0050381A" w:rsidRDefault="0050381A" w:rsidP="0050381A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Verify closure of audit observations and CAPA effectiveness.</w:t>
      </w:r>
    </w:p>
    <w:p w14:paraId="3B5E7E82" w14:textId="77777777" w:rsidR="0050381A" w:rsidRPr="0050381A" w:rsidRDefault="0050381A" w:rsidP="0050381A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Document follow-up activities in the </w:t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Audit Tracker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32826C1" w14:textId="77777777" w:rsidR="0050381A" w:rsidRPr="0050381A" w:rsidRDefault="0050381A" w:rsidP="0050381A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5.7 Review</w:t>
      </w:r>
    </w:p>
    <w:p w14:paraId="266398AD" w14:textId="26AA216D" w:rsidR="0050381A" w:rsidRPr="0050381A" w:rsidRDefault="0050381A" w:rsidP="0050381A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Audit results shall be included as inputs to </w:t>
      </w: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Management Review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23606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        </w:t>
      </w: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(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 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236069"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236069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009).</w:t>
      </w:r>
    </w:p>
    <w:p w14:paraId="55E4E12A" w14:textId="77777777" w:rsidR="0050381A" w:rsidRPr="0050381A" w:rsidRDefault="00000000" w:rsidP="0050381A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C9A5E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89EEA90" w14:textId="77777777" w:rsidR="0050381A" w:rsidRPr="0050381A" w:rsidRDefault="0050381A" w:rsidP="0050381A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220"/>
      </w:tblGrid>
      <w:tr w:rsidR="0050381A" w:rsidRPr="0050381A" w14:paraId="5D359500" w14:textId="77777777" w:rsidTr="005038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97C25" w14:textId="77777777" w:rsidR="0050381A" w:rsidRPr="0050381A" w:rsidRDefault="0050381A" w:rsidP="0050381A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023C4527" w14:textId="77777777" w:rsidR="0050381A" w:rsidRPr="0050381A" w:rsidRDefault="0050381A" w:rsidP="0050381A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50381A" w:rsidRPr="0050381A" w14:paraId="15A3B697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04CE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Audit Plan</w:t>
            </w:r>
          </w:p>
        </w:tc>
        <w:tc>
          <w:tcPr>
            <w:tcW w:w="0" w:type="auto"/>
            <w:vAlign w:val="center"/>
            <w:hideMark/>
          </w:tcPr>
          <w:p w14:paraId="419F4195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50381A" w:rsidRPr="0050381A" w14:paraId="2244BB4B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80F1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Audit Checklists</w:t>
            </w:r>
          </w:p>
        </w:tc>
        <w:tc>
          <w:tcPr>
            <w:tcW w:w="0" w:type="auto"/>
            <w:vAlign w:val="center"/>
            <w:hideMark/>
          </w:tcPr>
          <w:p w14:paraId="5C7F7F55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50381A" w:rsidRPr="0050381A" w14:paraId="2A873074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F6CD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2EF5E60C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50381A" w:rsidRPr="0050381A" w14:paraId="10BA6E76" w14:textId="77777777" w:rsidTr="0050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A0AB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Audit Tracker / CAPA Follow-up</w:t>
            </w:r>
          </w:p>
        </w:tc>
        <w:tc>
          <w:tcPr>
            <w:tcW w:w="0" w:type="auto"/>
            <w:vAlign w:val="center"/>
            <w:hideMark/>
          </w:tcPr>
          <w:p w14:paraId="72D28162" w14:textId="77777777" w:rsidR="0050381A" w:rsidRPr="0050381A" w:rsidRDefault="0050381A" w:rsidP="0050381A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381A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5B2C6109" w14:textId="77777777" w:rsidR="0050381A" w:rsidRPr="0050381A" w:rsidRDefault="00000000" w:rsidP="0050381A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93363A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936AA3" w14:textId="77777777" w:rsidR="0050381A" w:rsidRPr="0050381A" w:rsidRDefault="0050381A" w:rsidP="0050381A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426EDD49" w14:textId="77777777" w:rsidR="0050381A" w:rsidRPr="0050381A" w:rsidRDefault="0050381A" w:rsidP="0050381A">
      <w:pPr>
        <w:numPr>
          <w:ilvl w:val="0"/>
          <w:numId w:val="9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0381A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lastRenderedPageBreak/>
        <w:t>WHO Technical Report Series 1025 – GSDP</w:t>
      </w:r>
    </w:p>
    <w:p w14:paraId="322C0CD7" w14:textId="77777777" w:rsidR="00EF5AA1" w:rsidRPr="0050381A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503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3B1A"/>
    <w:multiLevelType w:val="multilevel"/>
    <w:tmpl w:val="3A8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B531D"/>
    <w:multiLevelType w:val="multilevel"/>
    <w:tmpl w:val="A28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2618A"/>
    <w:multiLevelType w:val="multilevel"/>
    <w:tmpl w:val="4B4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4321A"/>
    <w:multiLevelType w:val="multilevel"/>
    <w:tmpl w:val="AD0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418F8"/>
    <w:multiLevelType w:val="multilevel"/>
    <w:tmpl w:val="12D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77E35"/>
    <w:multiLevelType w:val="multilevel"/>
    <w:tmpl w:val="1D0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979F8"/>
    <w:multiLevelType w:val="multilevel"/>
    <w:tmpl w:val="052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26C32"/>
    <w:multiLevelType w:val="multilevel"/>
    <w:tmpl w:val="2FE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76B06"/>
    <w:multiLevelType w:val="multilevel"/>
    <w:tmpl w:val="23D0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951567">
    <w:abstractNumId w:val="0"/>
  </w:num>
  <w:num w:numId="2" w16cid:durableId="1103915387">
    <w:abstractNumId w:val="1"/>
  </w:num>
  <w:num w:numId="3" w16cid:durableId="2083214880">
    <w:abstractNumId w:val="7"/>
  </w:num>
  <w:num w:numId="4" w16cid:durableId="257521010">
    <w:abstractNumId w:val="5"/>
  </w:num>
  <w:num w:numId="5" w16cid:durableId="1093555343">
    <w:abstractNumId w:val="6"/>
  </w:num>
  <w:num w:numId="6" w16cid:durableId="2062746911">
    <w:abstractNumId w:val="3"/>
  </w:num>
  <w:num w:numId="7" w16cid:durableId="995037657">
    <w:abstractNumId w:val="2"/>
  </w:num>
  <w:num w:numId="8" w16cid:durableId="423691124">
    <w:abstractNumId w:val="8"/>
  </w:num>
  <w:num w:numId="9" w16cid:durableId="347146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1A"/>
    <w:rsid w:val="00083398"/>
    <w:rsid w:val="00091E23"/>
    <w:rsid w:val="001337B3"/>
    <w:rsid w:val="001861AC"/>
    <w:rsid w:val="001E0617"/>
    <w:rsid w:val="00236069"/>
    <w:rsid w:val="00237A9E"/>
    <w:rsid w:val="002A4876"/>
    <w:rsid w:val="002F3778"/>
    <w:rsid w:val="003B108F"/>
    <w:rsid w:val="003D1358"/>
    <w:rsid w:val="00407CD3"/>
    <w:rsid w:val="004A55AD"/>
    <w:rsid w:val="004C3CE9"/>
    <w:rsid w:val="0050381A"/>
    <w:rsid w:val="0062136F"/>
    <w:rsid w:val="006617C8"/>
    <w:rsid w:val="006B2A04"/>
    <w:rsid w:val="00712D5F"/>
    <w:rsid w:val="00787BB8"/>
    <w:rsid w:val="008111B6"/>
    <w:rsid w:val="00871AC8"/>
    <w:rsid w:val="008C5F71"/>
    <w:rsid w:val="009333B1"/>
    <w:rsid w:val="00950BF5"/>
    <w:rsid w:val="00987CDD"/>
    <w:rsid w:val="00AF65D0"/>
    <w:rsid w:val="00B37F02"/>
    <w:rsid w:val="00B449F6"/>
    <w:rsid w:val="00B451C1"/>
    <w:rsid w:val="00B46A0E"/>
    <w:rsid w:val="00B57094"/>
    <w:rsid w:val="00BD5760"/>
    <w:rsid w:val="00C35CC9"/>
    <w:rsid w:val="00CA656A"/>
    <w:rsid w:val="00D80A13"/>
    <w:rsid w:val="00DF306F"/>
    <w:rsid w:val="00E532FA"/>
    <w:rsid w:val="00E905CE"/>
    <w:rsid w:val="00E94B0D"/>
    <w:rsid w:val="00EA242A"/>
    <w:rsid w:val="00EE3EF4"/>
    <w:rsid w:val="00EE5FEA"/>
    <w:rsid w:val="00EF5AA1"/>
    <w:rsid w:val="00EF6F2C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0B24"/>
  <w15:chartTrackingRefBased/>
  <w15:docId w15:val="{CAC5B6BC-7EF3-A04C-97BF-62385AB6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81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0381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0381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81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0381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381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38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38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2026-01-14T09:37:00Z</dcterms:created>
  <dcterms:modified xsi:type="dcterms:W3CDTF">2026-01-14T09:37:00Z</dcterms:modified>
</cp:coreProperties>
</file>