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hvlt2nhvp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asked to design, build, and deploy an </w:t>
      </w:r>
      <w:r w:rsidDel="00000000" w:rsidR="00000000" w:rsidRPr="00000000">
        <w:rPr>
          <w:b w:val="1"/>
          <w:bCs w:val="1"/>
          <w:rtl w:val="0"/>
        </w:rPr>
        <w:t xml:space="preserve">AI-powered analytics dashboard</w:t>
      </w:r>
      <w:r w:rsidDel="00000000" w:rsidR="00000000" w:rsidRPr="00000000">
        <w:rPr>
          <w:rtl w:val="0"/>
        </w:rPr>
        <w:t xml:space="preserve"> for a logistics client.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evaluates your ability to: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full-stack application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structured data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meaningful analytics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AI responsibly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forecasting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 production-ready system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technical decisions clearly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99uob994s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Summary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web application that allows users to explore logistics data through: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traditional analytics dashboard</w:t>
      </w:r>
      <w:r w:rsidDel="00000000" w:rsidR="00000000" w:rsidRPr="00000000">
        <w:rPr>
          <w:rtl w:val="0"/>
        </w:rPr>
        <w:t xml:space="preserve"> (KPIs + charts)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natural-language interface powered by AI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support: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Querying operational data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charts dynamically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Answering business questions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Predicting demand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8ut0xhdaw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Concept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use </w:t>
      </w:r>
      <w:r w:rsidDel="00000000" w:rsidR="00000000" w:rsidRPr="00000000">
        <w:rPr>
          <w:b w:val="1"/>
          <w:bCs w:val="1"/>
          <w:rtl w:val="0"/>
        </w:rPr>
        <w:t xml:space="preserve">one unified dataset</w:t>
      </w:r>
      <w:r w:rsidDel="00000000" w:rsidR="00000000" w:rsidRPr="00000000">
        <w:rPr>
          <w:rtl w:val="0"/>
        </w:rPr>
        <w:t xml:space="preserve"> and support three levels of intelligence: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f1afb8025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Descriptive Analytics</w:t>
      </w:r>
    </w:p>
    <w:p w:rsidR="00000000" w:rsidDel="00000000" w:rsidP="00000000" w:rsidRDefault="00000000" w:rsidRPr="00000000" w14:paraId="00000019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Dashboards and visualizations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lsge8f8ao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Diagnostic Analytics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Natural-language queries answered from data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4v47wl4p1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Predictive &amp; Prescriptive Analytics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Forecasting demand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zls68v1we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Requirements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f7x32s177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Dashboard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dashboard for a logistics client.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356ekstgc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Minimum KPIs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orders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orders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On-time delivery rate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delivery time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9i8v33ktqj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Minimum Charts (at least 2)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volume over time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performance (delayed vs on-time)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Carrier or destination breakdown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my2yh1an3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Natural Language Queries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be able to ask questions such as:</w:t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delayed orders by week for the last 3 months”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“Which carrier has the highest delay rate?”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many orders were delivered late last month?”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the question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relevant data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direct answer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chart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both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nrr3wiatf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Dynamic Chart Generation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select an appropriate chart type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charts dynamically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 subset of analytical queries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39vc57l8y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Explainability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answer or chart, include: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 used (e.g., time range)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and dimensions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plan or structured interpretation </w:t>
      </w:r>
      <w:r w:rsidDel="00000000" w:rsidR="00000000" w:rsidRPr="00000000">
        <w:rPr>
          <w:i w:val="1"/>
          <w:iCs w:val="1"/>
          <w:rtl w:val="0"/>
        </w:rPr>
        <w:t xml:space="preserve">(recommended)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underlying data (table or summary)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aw3xbv2eh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Data Handling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provided dataset or database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all data as </w:t>
      </w:r>
      <w:r w:rsidDel="00000000" w:rsidR="00000000" w:rsidRPr="00000000">
        <w:rPr>
          <w:b w:val="1"/>
          <w:bCs w:val="1"/>
          <w:rtl w:val="0"/>
        </w:rPr>
        <w:t xml:space="preserve">read-only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correct aggregation and filtering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ydzgs0j53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AI-Orchestrated Analytical Tools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layer must act as a </w:t>
      </w:r>
      <w:r w:rsidDel="00000000" w:rsidR="00000000" w:rsidRPr="00000000">
        <w:rPr>
          <w:b w:val="1"/>
          <w:bCs w:val="1"/>
          <w:rtl w:val="0"/>
        </w:rPr>
        <w:t xml:space="preserve">routing and orchestration system</w:t>
      </w:r>
      <w:r w:rsidDel="00000000" w:rsidR="00000000" w:rsidRPr="00000000">
        <w:rPr>
          <w:rtl w:val="0"/>
        </w:rPr>
        <w:t xml:space="preserve">, not as the source of truth.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ka218nrnj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Principle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should: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the user’s question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correct computation path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the appropriate tool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results clearly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must NOT generate answers without computation.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mp7lo9pmb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Required Analytical Tools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xqiz2ap33u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Query Tool (Analytics)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queries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calculations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delayed orders by week”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“Which carrier has the highest delay rate?”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a5kmdg90ub5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Forecasting Tool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Predicting future demand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“Predict demand for SKU X for the next 4 months”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much inventory should I plan?”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6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historical dataset data</w:t>
      </w:r>
    </w:p>
    <w:p w:rsidR="00000000" w:rsidDel="00000000" w:rsidP="00000000" w:rsidRDefault="00000000" w:rsidRPr="00000000" w14:paraId="0000006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basic forecasting method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Return: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 values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(historical + forecast)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recommendation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of methodology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Acceptable methods: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Moving average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smoothing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trend models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wf33ayav5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Expected System Flow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Question → AI Interpretation → Tool Selection → Structured Input → Computation → Result → Explanation → Visualization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n3vt2xjn6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Deployment Requirements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application must: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deployed to a </w:t>
      </w:r>
      <w:r w:rsidDel="00000000" w:rsidR="00000000" w:rsidRPr="00000000">
        <w:rPr>
          <w:b w:val="1"/>
          <w:bCs w:val="1"/>
          <w:rtl w:val="0"/>
        </w:rPr>
        <w:t xml:space="preserve">publicly accessible URL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fully usable </w:t>
      </w:r>
      <w:r w:rsidDel="00000000" w:rsidR="00000000" w:rsidRPr="00000000">
        <w:rPr>
          <w:b w:val="1"/>
          <w:bCs w:val="1"/>
          <w:rtl w:val="0"/>
        </w:rPr>
        <w:t xml:space="preserve">without local setup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stable and functional for reviewers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authentication is used: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test credentials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may use any platform (e.g., Vercel, AWS)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commit secrets to the repository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7bpt3am88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Technical Expectations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any technology stack.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(optional):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React / Next.js / Vue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Node / Python / Java / .NET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5ij8t1gz9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Architecture Guidelines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executing raw AI-generated SQL without validation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structured query generation</w:t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separate:</w:t>
      </w:r>
    </w:p>
    <w:p w:rsidR="00000000" w:rsidDel="00000000" w:rsidP="00000000" w:rsidRDefault="00000000" w:rsidRPr="00000000" w14:paraId="0000008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08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computation</w:t>
      </w:r>
    </w:p>
    <w:p w:rsidR="00000000" w:rsidDel="00000000" w:rsidP="00000000" w:rsidRDefault="00000000" w:rsidRPr="00000000" w14:paraId="00000090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b5f2fazt4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Deliverables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submit: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repository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deployed application URL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r9mgzc4sj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README Requirements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README must include: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qiwl51es7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setup instructions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kb3byn49o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design decisions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sdz1bk7ar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Approach</w:t>
      </w:r>
    </w:p>
    <w:p w:rsidR="00000000" w:rsidDel="00000000" w:rsidP="00000000" w:rsidRDefault="00000000" w:rsidRPr="00000000" w14:paraId="000000A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questions are interpreted</w:t>
      </w:r>
    </w:p>
    <w:p w:rsidR="00000000" w:rsidDel="00000000" w:rsidP="00000000" w:rsidRDefault="00000000" w:rsidRPr="00000000" w14:paraId="000000A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tools are selected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wh7sy5i60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Simplifications made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xjwa245xz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Unsupported features or queries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5efbruzmy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Improvements</w:t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you would build next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57q7slkx6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Time Expectation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effort:</w:t>
      </w:r>
      <w:r w:rsidDel="00000000" w:rsidR="00000000" w:rsidRPr="00000000">
        <w:rPr>
          <w:rtl w:val="0"/>
        </w:rPr>
        <w:t xml:space="preserve"> 6–10 hours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value: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Over: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Completeness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ssc5k3py8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Evaluation Criteria</w:t>
      </w:r>
    </w:p>
    <w:tbl>
      <w:tblPr>
        <w:tblStyle w:val="Table1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965"/>
        <w:tblGridChange w:id="0">
          <w:tblGrid>
            <w:gridCol w:w="293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Product &amp;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Backend &amp;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Data 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AI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gz2dl3tqh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Bonus (Optional)</w:t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history</w:t>
      </w:r>
    </w:p>
    <w:p w:rsidR="00000000" w:rsidDel="00000000" w:rsidP="00000000" w:rsidRDefault="00000000" w:rsidRPr="00000000" w14:paraId="000000C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C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C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setup</w:t>
      </w:r>
    </w:p>
    <w:p w:rsidR="00000000" w:rsidDel="00000000" w:rsidP="00000000" w:rsidRDefault="00000000" w:rsidRPr="00000000" w14:paraId="000000C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explainability</w:t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ambiguous queries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tzgpgrs13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Important Notes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over-engineer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simple, correct solutions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explain tradeoffs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Undisclosed AI usage may be treated negatively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m659ab48r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Submission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link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app URL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(if required)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qxvakjl66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What We’re Evaluating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evaluating your ability to: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real product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about data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intelligent systems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responsibly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