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3CC04EB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FD3F0A">
        <w:rPr>
          <w:rFonts w:ascii="inter" w:eastAsia="inter" w:hAnsi="inter" w:cs="inter"/>
          <w:color w:val="000000"/>
        </w:rPr>
        <w:t>Nguyễn Hải Anh</w:t>
      </w:r>
    </w:p>
    <w:p w14:paraId="43D5732F" w14:textId="7AE1C4F1" w:rsidR="00DA2947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gramEnd"/>
      <w:r>
        <w:rPr>
          <w:rFonts w:ascii="inter" w:eastAsia="inter" w:hAnsi="inter" w:cs="inter"/>
          <w:b/>
          <w:color w:val="000000"/>
        </w:rPr>
        <w:t xml:space="preserve"> sinh viên:</w:t>
      </w:r>
      <w:r>
        <w:rPr>
          <w:rFonts w:ascii="inter" w:eastAsia="inter" w:hAnsi="inter" w:cs="inter"/>
          <w:color w:val="000000"/>
        </w:rPr>
        <w:t xml:space="preserve"> </w:t>
      </w:r>
      <w:r w:rsidR="00FD3F0A">
        <w:rPr>
          <w:rFonts w:ascii="inter" w:eastAsia="inter" w:hAnsi="inter" w:cs="inter"/>
          <w:color w:val="000000"/>
        </w:rPr>
        <w:t>2151061206</w:t>
      </w:r>
    </w:p>
    <w:p w14:paraId="6EB0A3AB" w14:textId="527F6A1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FD3F0A">
        <w:rPr>
          <w:rFonts w:ascii="inter" w:eastAsia="inter" w:hAnsi="inter" w:cs="inter"/>
          <w:color w:val="000000"/>
        </w:rPr>
        <w:t xml:space="preserve"> 63CNTT4</w:t>
      </w:r>
    </w:p>
    <w:p w14:paraId="0983CFE9" w14:textId="4B5CB1A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FD3F0A">
        <w:rPr>
          <w:rFonts w:ascii="inter" w:eastAsia="inter" w:hAnsi="inter" w:cs="inter"/>
          <w:color w:val="000000"/>
        </w:rPr>
        <w:t>24/2/2026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1C09981D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D8542D">
        <w:rPr>
          <w:rFonts w:ascii="inter" w:eastAsia="inter" w:hAnsi="inter" w:cs="inter"/>
          <w:color w:val="000000"/>
        </w:rPr>
        <w:t>Cascading Style Sheet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B2CED7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6D2CF0" w:rsidRPr="006D2CF0">
        <w:rPr>
          <w:rFonts w:ascii="inter" w:eastAsia="inter" w:hAnsi="inter" w:cs="inter"/>
          <w:color w:val="000000"/>
        </w:rPr>
        <w:t>Xây dựng khung xương và cấu trúc nội dung.</w:t>
      </w:r>
    </w:p>
    <w:p w14:paraId="53B580EB" w14:textId="45D817A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</w:t>
      </w:r>
      <w:r w:rsidR="006D2CF0" w:rsidRPr="006D2CF0">
        <w:rPr>
          <w:rFonts w:ascii="inter" w:eastAsia="inter" w:hAnsi="inter" w:cs="inter"/>
          <w:color w:val="000000"/>
        </w:rPr>
        <w:t xml:space="preserve"> Thiết kế thẩm mỹ, bố cục và diện mạo.</w:t>
      </w:r>
    </w:p>
    <w:p w14:paraId="751F99AD" w14:textId="32D5FAA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6D2CF0" w:rsidRPr="006D2CF0">
        <w:rPr>
          <w:rFonts w:ascii="inter" w:eastAsia="inter" w:hAnsi="inter" w:cs="inter"/>
          <w:color w:val="000000"/>
        </w:rPr>
        <w:t>Tạo ra sự tương tác và các hành động thông minh.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0C1103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5A16FC" w:rsidRPr="005A16FC">
        <w:rPr>
          <w:rFonts w:ascii="inter" w:eastAsia="inter" w:hAnsi="inter" w:cs="inter"/>
          <w:color w:val="000000"/>
        </w:rPr>
        <w:t>Là phần dùng để chọn các phần tử HTML mà ta muốn áp dụng CSS.</w:t>
      </w:r>
    </w:p>
    <w:p w14:paraId="15BE9F37" w14:textId="3799A18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</w:t>
      </w:r>
      <w:r w:rsidR="005A16FC" w:rsidRPr="005A16FC">
        <w:t xml:space="preserve"> </w:t>
      </w:r>
      <w:r w:rsidR="005A16FC" w:rsidRPr="005A16FC">
        <w:rPr>
          <w:rFonts w:ascii="inter" w:eastAsia="inter" w:hAnsi="inter" w:cs="inter"/>
          <w:color w:val="000000"/>
        </w:rPr>
        <w:t>Là đặc điểm của phần tử mà ta muốn thay đổi</w:t>
      </w:r>
      <w:r w:rsidR="005A16FC">
        <w:rPr>
          <w:rFonts w:ascii="inter" w:eastAsia="inter" w:hAnsi="inter" w:cs="inter"/>
          <w:color w:val="000000"/>
        </w:rPr>
        <w:t>.</w:t>
      </w:r>
    </w:p>
    <w:p w14:paraId="4CEEC1F1" w14:textId="35C4C23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5A16FC" w:rsidRPr="005A16FC">
        <w:rPr>
          <w:rFonts w:ascii="inter" w:eastAsia="inter" w:hAnsi="inter" w:cs="inter"/>
          <w:color w:val="000000"/>
        </w:rPr>
        <w:t>Là giá trị cụ thể của thuộc tính.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3"/>
        <w:gridCol w:w="3334"/>
        <w:gridCol w:w="2376"/>
        <w:gridCol w:w="2541"/>
      </w:tblGrid>
      <w:tr w:rsidR="0035121F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35121F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FC3C1E9" w:rsidR="00DA2947" w:rsidRPr="0035121F" w:rsidRDefault="0035121F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35121F">
              <w:rPr>
                <w:rFonts w:ascii="inter" w:hAnsi="inter"/>
                <w:sz w:val="17"/>
                <w:szCs w:val="17"/>
              </w:rPr>
              <w:t>Viết trực tiếp trong thẻ HTML bằng thuộc tính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A1FD825" w:rsidR="00DA2947" w:rsidRPr="0035121F" w:rsidRDefault="0035121F">
            <w:pPr>
              <w:spacing w:line="360" w:lineRule="auto"/>
              <w:rPr>
                <w:iCs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Nhanh, áp dụng ngay cho 1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A83B3C2" w:rsidR="00DA2947" w:rsidRPr="0035121F" w:rsidRDefault="0035121F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>
              <w:rPr>
                <w:rFonts w:ascii="inter" w:hAnsi="inter"/>
                <w:sz w:val="17"/>
                <w:szCs w:val="17"/>
              </w:rPr>
              <w:t>Khó quản lý, không tái sử dụng, code rối</w:t>
            </w:r>
          </w:p>
        </w:tc>
      </w:tr>
      <w:tr w:rsidR="0035121F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5923A39" w:rsidR="00DA2947" w:rsidRPr="0035121F" w:rsidRDefault="0035121F">
            <w:pPr>
              <w:spacing w:line="360" w:lineRule="auto"/>
              <w:rPr>
                <w:iCs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Trong thẻ &lt;style&gt; bên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45924D1" w:rsidR="00DA2947" w:rsidRPr="0035121F" w:rsidRDefault="0035121F">
            <w:pPr>
              <w:spacing w:line="360" w:lineRule="auto"/>
              <w:rPr>
                <w:iCs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Dễ quản lý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F137C52" w:rsidR="00DA2947" w:rsidRPr="0035121F" w:rsidRDefault="0035121F">
            <w:pPr>
              <w:spacing w:line="360" w:lineRule="auto"/>
              <w:rPr>
                <w:iCs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Chỉ dùng cho 1 trang</w:t>
            </w:r>
          </w:p>
        </w:tc>
      </w:tr>
      <w:tr w:rsidR="0035121F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D876468" w:rsidR="00DA2947" w:rsidRPr="0035121F" w:rsidRDefault="0035121F">
            <w:pPr>
              <w:spacing w:line="360" w:lineRule="auto"/>
              <w:rPr>
                <w:iCs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File riêng (style.css) và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2CA60" w14:textId="22716CEB" w:rsidR="0035121F" w:rsidRPr="0035121F" w:rsidRDefault="0035121F" w:rsidP="0035121F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*  Tái sử dụng nhiều trang</w:t>
            </w:r>
          </w:p>
          <w:p w14:paraId="309A86E3" w14:textId="4E06B787" w:rsidR="0035121F" w:rsidRPr="0035121F" w:rsidRDefault="0035121F" w:rsidP="0035121F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*  Quản lý dễ</w:t>
            </w:r>
          </w:p>
          <w:p w14:paraId="33358D47" w14:textId="6FD335A4" w:rsidR="0035121F" w:rsidRPr="0035121F" w:rsidRDefault="0035121F" w:rsidP="0035121F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*  Chuẩn production</w:t>
            </w:r>
          </w:p>
          <w:p w14:paraId="458A38CE" w14:textId="24B0C503" w:rsidR="00DA2947" w:rsidRPr="0035121F" w:rsidRDefault="00DA2947">
            <w:pPr>
              <w:spacing w:line="360" w:lineRule="auto"/>
              <w:rPr>
                <w:iCs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0C918CA" w:rsidR="00DA2947" w:rsidRPr="0035121F" w:rsidRDefault="0035121F">
            <w:pPr>
              <w:spacing w:line="360" w:lineRule="auto"/>
              <w:rPr>
                <w:iCs/>
              </w:rPr>
            </w:pPr>
            <w:r w:rsidRPr="0035121F">
              <w:rPr>
                <w:rFonts w:ascii="inter" w:eastAsia="inter" w:hAnsi="inter" w:cs="inter"/>
                <w:iCs/>
                <w:color w:val="000000"/>
                <w:sz w:val="17"/>
              </w:rPr>
              <w:t>Cần tạo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5"/>
        <w:gridCol w:w="2164"/>
        <w:gridCol w:w="2774"/>
        <w:gridCol w:w="2931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26527D0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3F02E3" w:rsidRPr="003F02E3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trong trang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F8485FE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3F02E3" w:rsidRPr="003F02E3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có cùng tên thẻ.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93B590E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3F02E3" w:rsidRPr="003F02E3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có class đó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5534889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3F02E3" w:rsidRPr="003F02E3">
              <w:rPr>
                <w:rFonts w:ascii="inter" w:eastAsia="inter" w:hAnsi="inter" w:cs="inter"/>
                <w:i/>
                <w:color w:val="000000"/>
                <w:sz w:val="17"/>
              </w:rPr>
              <w:t>Chọn duy nhất 1 phần tử có id đó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CA39974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3F02E3" w:rsidRPr="003F02E3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con nằm bên trong phần tử cha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F625333" w:rsidR="00DA2947" w:rsidRDefault="003F02E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Pr="003F02E3">
              <w:rPr>
                <w:rFonts w:ascii="inter" w:eastAsia="inter" w:hAnsi="inter" w:cs="inter"/>
                <w:i/>
                <w:color w:val="000000"/>
                <w:sz w:val="17"/>
              </w:rPr>
              <w:t>Áp dụng cùng 1 style cho nhiều selector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75E4BF6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3F02E3" w:rsidRPr="003F02E3">
              <w:rPr>
                <w:rFonts w:ascii="inter" w:eastAsia="inter" w:hAnsi="inter" w:cs="inter"/>
                <w:i/>
                <w:color w:val="000000"/>
                <w:sz w:val="17"/>
              </w:rPr>
              <w:t>Chọn phần tử ở một trạng thái đặc biệt (hover, focus, active...)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44468A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394D8B" w:rsidRPr="00394D8B">
        <w:t xml:space="preserve"> </w:t>
      </w:r>
      <w:r w:rsidR="00394D8B" w:rsidRPr="00394D8B">
        <w:rPr>
          <w:rFonts w:ascii="inter" w:eastAsia="inter" w:hAnsi="inter" w:cs="inter"/>
          <w:color w:val="000000"/>
        </w:rPr>
        <w:t>Vùng chứa nội dung thực tế (text, ảnh...)</w:t>
      </w:r>
    </w:p>
    <w:p w14:paraId="5427D53A" w14:textId="62EBA82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394D8B" w:rsidRPr="00394D8B">
        <w:t xml:space="preserve"> </w:t>
      </w:r>
      <w:r w:rsidR="00394D8B" w:rsidRPr="00394D8B">
        <w:rPr>
          <w:rFonts w:ascii="inter" w:eastAsia="inter" w:hAnsi="inter" w:cs="inter"/>
          <w:color w:val="000000"/>
        </w:rPr>
        <w:t>Khoảng cách giữa nội dung và đường viền (lề trong)</w:t>
      </w:r>
    </w:p>
    <w:p w14:paraId="172BE3D2" w14:textId="2C014B9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394D8B" w:rsidRPr="00394D8B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24A4B3D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394D8B" w:rsidRPr="00394D8B">
        <w:rPr>
          <w:rFonts w:ascii="inter" w:eastAsia="inter" w:hAnsi="inter" w:cs="inter"/>
          <w:color w:val="000000"/>
        </w:rPr>
        <w:t>Khoảng cách bên ngoài border, tách biệt với các phần tử khác (lề ngoài)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16"/>
        <w:gridCol w:w="2709"/>
        <w:gridCol w:w="397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8F3CACC" w:rsidR="00DA2947" w:rsidRDefault="00394D8B">
            <w:pPr>
              <w:spacing w:line="360" w:lineRule="auto"/>
            </w:pPr>
            <w:r w:rsidRPr="00394D8B">
              <w:rPr>
                <w:rFonts w:ascii="inter" w:eastAsia="inter" w:hAnsi="inter" w:cs="inter"/>
                <w:i/>
                <w:color w:val="000000"/>
                <w:sz w:val="17"/>
              </w:rPr>
              <w:t>width = content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416C543" w:rsidR="00DA2947" w:rsidRDefault="00394D8B">
            <w:pPr>
              <w:spacing w:line="360" w:lineRule="auto"/>
            </w:pPr>
            <w:r w:rsidRPr="00394D8B">
              <w:rPr>
                <w:rFonts w:ascii="inter" w:eastAsia="inter" w:hAnsi="inter" w:cs="inter"/>
                <w:i/>
                <w:color w:val="000000"/>
                <w:sz w:val="17"/>
              </w:rPr>
              <w:t>Khó tính toán vì padding/border cộng thêm vào ngoài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EBDAB62" w:rsidR="00DA2947" w:rsidRDefault="00394D8B">
            <w:pPr>
              <w:spacing w:line="360" w:lineRule="auto"/>
            </w:pPr>
            <w:r w:rsidRPr="00394D8B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559B19B6" w:rsidR="00DA2947" w:rsidRDefault="00394D8B">
            <w:pPr>
              <w:spacing w:line="360" w:lineRule="auto"/>
            </w:pPr>
            <w:r w:rsidRPr="00394D8B">
              <w:rPr>
                <w:rFonts w:ascii="inter" w:eastAsia="inter" w:hAnsi="inter" w:cs="inter"/>
                <w:i/>
                <w:color w:val="000000"/>
                <w:sz w:val="17"/>
              </w:rPr>
              <w:t>Dễ tính, biết chính xác phần tử chiếm bao nhiêu chỗ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3B2E0651" w:rsidR="00DA2947" w:rsidRDefault="00394D8B" w:rsidP="00052C33">
      <w:pPr>
        <w:spacing w:before="210" w:after="0" w:line="360" w:lineRule="auto"/>
        <w:jc w:val="both"/>
      </w:pPr>
      <w:r w:rsidRPr="00394D8B">
        <w:rPr>
          <w:noProof/>
        </w:rPr>
        <w:t>N</w:t>
      </w:r>
      <w:r w:rsidRPr="00394D8B">
        <w:rPr>
          <w:noProof/>
        </w:rPr>
        <w:t>ê</w:t>
      </w:r>
      <w:r w:rsidRPr="00394D8B">
        <w:rPr>
          <w:noProof/>
        </w:rPr>
        <w:t>n d</w:t>
      </w:r>
      <w:r w:rsidRPr="00394D8B">
        <w:rPr>
          <w:noProof/>
        </w:rPr>
        <w:t>ù</w:t>
      </w:r>
      <w:r w:rsidRPr="00394D8B">
        <w:rPr>
          <w:noProof/>
        </w:rPr>
        <w:t>ng box-sizing: border-box cho to</w:t>
      </w:r>
      <w:r w:rsidRPr="00394D8B">
        <w:rPr>
          <w:noProof/>
        </w:rPr>
        <w:t>à</w:t>
      </w:r>
      <w:r w:rsidRPr="00394D8B">
        <w:rPr>
          <w:noProof/>
        </w:rPr>
        <w:t>n trang v</w:t>
      </w:r>
      <w:r w:rsidRPr="00394D8B">
        <w:rPr>
          <w:noProof/>
        </w:rPr>
        <w:t>ì</w:t>
      </w:r>
      <w:r w:rsidRPr="00394D8B">
        <w:rPr>
          <w:noProof/>
        </w:rPr>
        <w:t xml:space="preserve"> gi</w:t>
      </w:r>
      <w:r w:rsidRPr="00394D8B">
        <w:rPr>
          <w:noProof/>
        </w:rPr>
        <w:t>ú</w:t>
      </w:r>
      <w:r w:rsidRPr="00394D8B">
        <w:rPr>
          <w:noProof/>
        </w:rPr>
        <w:t>p t</w:t>
      </w:r>
      <w:r w:rsidRPr="00394D8B">
        <w:rPr>
          <w:noProof/>
        </w:rPr>
        <w:t>í</w:t>
      </w:r>
      <w:r w:rsidRPr="00394D8B">
        <w:rPr>
          <w:noProof/>
        </w:rPr>
        <w:t>nh k</w:t>
      </w:r>
      <w:r w:rsidRPr="00394D8B">
        <w:rPr>
          <w:noProof/>
        </w:rPr>
        <w:t>í</w:t>
      </w:r>
      <w:r w:rsidRPr="00394D8B">
        <w:rPr>
          <w:noProof/>
        </w:rPr>
        <w:t>ch th</w:t>
      </w:r>
      <w:r w:rsidRPr="00394D8B">
        <w:rPr>
          <w:noProof/>
        </w:rPr>
        <w:t>ướ</w:t>
      </w:r>
      <w:r w:rsidRPr="00394D8B">
        <w:rPr>
          <w:noProof/>
        </w:rPr>
        <w:t>c ph</w:t>
      </w:r>
      <w:r w:rsidRPr="00394D8B">
        <w:rPr>
          <w:noProof/>
        </w:rPr>
        <w:t>ầ</w:t>
      </w:r>
      <w:r w:rsidRPr="00394D8B">
        <w:rPr>
          <w:noProof/>
        </w:rPr>
        <w:t>n t</w:t>
      </w:r>
      <w:r w:rsidRPr="00394D8B">
        <w:rPr>
          <w:noProof/>
        </w:rPr>
        <w:t>ử</w:t>
      </w:r>
      <w:r w:rsidRPr="00394D8B">
        <w:rPr>
          <w:noProof/>
        </w:rPr>
        <w:t xml:space="preserve"> d</w:t>
      </w:r>
      <w:r w:rsidRPr="00394D8B">
        <w:rPr>
          <w:noProof/>
        </w:rPr>
        <w:t>ễ</w:t>
      </w:r>
      <w:r w:rsidRPr="00394D8B">
        <w:rPr>
          <w:noProof/>
        </w:rPr>
        <w:t xml:space="preserve"> d</w:t>
      </w:r>
      <w:r w:rsidRPr="00394D8B">
        <w:rPr>
          <w:noProof/>
        </w:rPr>
        <w:t>à</w:t>
      </w:r>
      <w:r w:rsidRPr="00394D8B">
        <w:rPr>
          <w:noProof/>
        </w:rPr>
        <w:t>ng h</w:t>
      </w:r>
      <w:r w:rsidRPr="00394D8B">
        <w:rPr>
          <w:noProof/>
        </w:rPr>
        <w:t>ơ</w:t>
      </w:r>
      <w:r w:rsidRPr="00394D8B">
        <w:rPr>
          <w:noProof/>
        </w:rPr>
        <w:t xml:space="preserve">n </w:t>
      </w:r>
      <w:r w:rsidRPr="00394D8B">
        <w:rPr>
          <w:noProof/>
        </w:rPr>
        <w:t>—</w:t>
      </w:r>
      <w:r w:rsidRPr="00394D8B">
        <w:rPr>
          <w:noProof/>
        </w:rPr>
        <w:t xml:space="preserve"> width khai b</w:t>
      </w:r>
      <w:r w:rsidRPr="00394D8B">
        <w:rPr>
          <w:noProof/>
        </w:rPr>
        <w:t>á</w:t>
      </w:r>
      <w:r w:rsidRPr="00394D8B">
        <w:rPr>
          <w:noProof/>
        </w:rPr>
        <w:t>o bao nhi</w:t>
      </w:r>
      <w:r w:rsidRPr="00394D8B">
        <w:rPr>
          <w:noProof/>
        </w:rPr>
        <w:t>ê</w:t>
      </w:r>
      <w:r w:rsidRPr="00394D8B">
        <w:rPr>
          <w:noProof/>
        </w:rPr>
        <w:t>u th</w:t>
      </w:r>
      <w:r w:rsidRPr="00394D8B">
        <w:rPr>
          <w:noProof/>
        </w:rPr>
        <w:t>ì</w:t>
      </w:r>
      <w:r w:rsidRPr="00394D8B">
        <w:rPr>
          <w:noProof/>
        </w:rPr>
        <w:t xml:space="preserve"> ph</w:t>
      </w:r>
      <w:r w:rsidRPr="00394D8B">
        <w:rPr>
          <w:noProof/>
        </w:rPr>
        <w:t>ầ</w:t>
      </w:r>
      <w:r w:rsidRPr="00394D8B">
        <w:rPr>
          <w:noProof/>
        </w:rPr>
        <w:t>n t</w:t>
      </w:r>
      <w:r w:rsidRPr="00394D8B">
        <w:rPr>
          <w:noProof/>
        </w:rPr>
        <w:t>ử</w:t>
      </w:r>
      <w:r w:rsidRPr="00394D8B">
        <w:rPr>
          <w:noProof/>
        </w:rPr>
        <w:t xml:space="preserve"> chi</w:t>
      </w:r>
      <w:r w:rsidRPr="00394D8B">
        <w:rPr>
          <w:noProof/>
        </w:rPr>
        <w:t>ế</w:t>
      </w:r>
      <w:r w:rsidRPr="00394D8B">
        <w:rPr>
          <w:noProof/>
        </w:rPr>
        <w:t xml:space="preserve">m </w:t>
      </w:r>
      <w:r w:rsidRPr="00394D8B">
        <w:rPr>
          <w:noProof/>
        </w:rPr>
        <w:t>đú</w:t>
      </w:r>
      <w:r w:rsidRPr="00394D8B">
        <w:rPr>
          <w:noProof/>
        </w:rPr>
        <w:t>ng b</w:t>
      </w:r>
      <w:r w:rsidRPr="00394D8B">
        <w:rPr>
          <w:noProof/>
        </w:rPr>
        <w:t>ấ</w:t>
      </w:r>
      <w:r w:rsidRPr="00394D8B">
        <w:rPr>
          <w:noProof/>
        </w:rPr>
        <w:t>y nhi</w:t>
      </w:r>
      <w:r w:rsidRPr="00394D8B">
        <w:rPr>
          <w:noProof/>
        </w:rPr>
        <w:t>ê</w:t>
      </w:r>
      <w:r w:rsidRPr="00394D8B">
        <w:rPr>
          <w:noProof/>
        </w:rPr>
        <w:t>u, kh</w:t>
      </w:r>
      <w:r w:rsidRPr="00394D8B">
        <w:rPr>
          <w:noProof/>
        </w:rPr>
        <w:t>ô</w:t>
      </w:r>
      <w:r w:rsidRPr="00394D8B">
        <w:rPr>
          <w:noProof/>
        </w:rPr>
        <w:t>ng b</w:t>
      </w:r>
      <w:r w:rsidRPr="00394D8B">
        <w:rPr>
          <w:noProof/>
        </w:rPr>
        <w:t>ị</w:t>
      </w:r>
      <w:r w:rsidRPr="00394D8B">
        <w:rPr>
          <w:noProof/>
        </w:rPr>
        <w:t xml:space="preserve"> c</w:t>
      </w:r>
      <w:r w:rsidRPr="00394D8B">
        <w:rPr>
          <w:noProof/>
        </w:rPr>
        <w:t>ộ</w:t>
      </w:r>
      <w:r w:rsidRPr="00394D8B">
        <w:rPr>
          <w:noProof/>
        </w:rPr>
        <w:t>ng th</w:t>
      </w:r>
      <w:r w:rsidRPr="00394D8B">
        <w:rPr>
          <w:noProof/>
        </w:rPr>
        <w:t>ê</w:t>
      </w:r>
      <w:r w:rsidRPr="00394D8B">
        <w:rPr>
          <w:noProof/>
        </w:rPr>
        <w:t>m padding hay</w:t>
      </w:r>
      <w:r w:rsidR="00052C33">
        <w:rPr>
          <w:noProof/>
        </w:rPr>
        <w:t xml:space="preserve"> </w:t>
      </w:r>
      <w:r w:rsidRPr="00394D8B">
        <w:rPr>
          <w:noProof/>
        </w:rPr>
        <w:t>border.</w:t>
      </w:r>
      <w:r w:rsidR="00000000">
        <w:rPr>
          <w:noProof/>
        </w:rPr>
      </w:r>
      <w:r w:rsidR="00000000"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2BCFFE1E" w:rsidR="00723846" w:rsidRDefault="0057232C">
      <w:pPr>
        <w:rPr>
          <w:noProof/>
        </w:rPr>
      </w:pPr>
      <w:r w:rsidRPr="0057232C">
        <w:rPr>
          <w:noProof/>
        </w:rPr>
        <w:lastRenderedPageBreak/>
        <w:drawing>
          <wp:inline distT="0" distB="0" distL="0" distR="0" wp14:anchorId="65547F57" wp14:editId="0FE9136D">
            <wp:extent cx="6038850" cy="2761615"/>
            <wp:effectExtent l="0" t="0" r="0" b="635"/>
            <wp:docPr id="16557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3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108"/>
        <w:gridCol w:w="3008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D76CB5A" w:rsidR="00DA2947" w:rsidRDefault="00F86E16">
            <w:pPr>
              <w:spacing w:line="360" w:lineRule="auto"/>
            </w:pPr>
            <w:r w:rsidRPr="00F86E16">
              <w:rPr>
                <w:rFonts w:ascii="inter" w:eastAsia="inter" w:hAnsi="inter" w:cs="inter"/>
                <w:i/>
                <w:color w:val="000000"/>
                <w:sz w:val="17"/>
              </w:rPr>
              <w:t>1 chiều (hàng hoặc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3F1F1DFD" w:rsidR="00DA2947" w:rsidRDefault="00F86E16">
            <w:pPr>
              <w:spacing w:line="360" w:lineRule="auto"/>
            </w:pPr>
            <w:r w:rsidRPr="00F86E16">
              <w:rPr>
                <w:rFonts w:ascii="inter" w:eastAsia="inter" w:hAnsi="inter" w:cs="inter"/>
                <w:i/>
                <w:color w:val="000000"/>
                <w:sz w:val="17"/>
              </w:rPr>
              <w:t>2 chiều (hàng và cột)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FEF2FDB" w:rsidR="00DA2947" w:rsidRDefault="00F86E16">
            <w:pPr>
              <w:spacing w:line="360" w:lineRule="auto"/>
            </w:pPr>
            <w:r w:rsidRPr="00F86E16">
              <w:rPr>
                <w:rFonts w:ascii="inter" w:eastAsia="inter" w:hAnsi="inter" w:cs="inter"/>
                <w:i/>
                <w:color w:val="000000"/>
                <w:sz w:val="17"/>
              </w:rPr>
              <w:t>Menu, navbar, danh sách card đơn giản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9A4CB64" w:rsidR="00DA2947" w:rsidRDefault="00F86E16">
            <w:pPr>
              <w:spacing w:line="360" w:lineRule="auto"/>
            </w:pPr>
            <w:r w:rsidRPr="00F86E16">
              <w:rPr>
                <w:rFonts w:ascii="inter" w:eastAsia="inter" w:hAnsi="inter" w:cs="inter"/>
                <w:i/>
                <w:color w:val="000000"/>
                <w:sz w:val="17"/>
              </w:rPr>
              <w:t>Layout phức tạp nhiều hàng nhiều 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4DB0A3A" w:rsidR="00DA2947" w:rsidRDefault="00F86E16">
            <w:pPr>
              <w:spacing w:line="360" w:lineRule="auto"/>
            </w:pPr>
            <w:r w:rsidRPr="00F86E16">
              <w:rPr>
                <w:rFonts w:ascii="inter" w:eastAsia="inter" w:hAnsi="inter" w:cs="inter"/>
                <w:i/>
                <w:color w:val="000000"/>
                <w:sz w:val="17"/>
              </w:rPr>
              <w:t>Navigation bar, row of buttons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0857749" w:rsidR="00DA2947" w:rsidRDefault="00F86E16">
            <w:pPr>
              <w:spacing w:line="360" w:lineRule="auto"/>
            </w:pPr>
            <w:r w:rsidRPr="00F86E16">
              <w:rPr>
                <w:rFonts w:ascii="inter" w:eastAsia="inter" w:hAnsi="inter" w:cs="inter"/>
                <w:i/>
                <w:color w:val="000000"/>
                <w:sz w:val="17"/>
              </w:rPr>
              <w:t>Trang chủ, gallery, 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0353CC7D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717A50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717A50" w:rsidRPr="00717A50">
        <w:rPr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717A50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717A50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2EE5CF75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717A50" w:rsidRPr="00717A50">
        <w:rPr>
          <w:rFonts w:ascii="IBM Plex Mono" w:eastAsia="IBM Plex Mono" w:hAnsi="IBM Plex Mono" w:cs="IBM Plex Mono"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717A50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717A50" w:rsidRPr="00717A50">
        <w:rPr>
          <w:rFonts w:ascii="IBM Plex Mono" w:eastAsia="IBM Plex Mono" w:hAnsi="IBM Plex Mono" w:cs="IBM Plex Mono"/>
          <w:color w:val="000000"/>
          <w:sz w:val="18"/>
        </w:rPr>
        <w:t>16px</w:t>
      </w:r>
      <w:r w:rsidR="00717A50">
        <w:rPr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63486A94" w14:textId="1AB68BC5" w:rsidR="00327333" w:rsidRDefault="00327333">
      <w:pPr>
        <w:spacing w:after="210" w:line="360" w:lineRule="auto"/>
      </w:pPr>
      <w:r w:rsidRPr="00327333">
        <w:lastRenderedPageBreak/>
        <w:drawing>
          <wp:inline distT="0" distB="0" distL="0" distR="0" wp14:anchorId="681CC740" wp14:editId="22AB7933">
            <wp:extent cx="6038850" cy="2767330"/>
            <wp:effectExtent l="0" t="0" r="0" b="0"/>
            <wp:docPr id="12082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AA92" w14:textId="3E74236D" w:rsidR="00327333" w:rsidRDefault="00327333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087FEA1D" wp14:editId="14B1591C">
            <wp:extent cx="3746500" cy="8324850"/>
            <wp:effectExtent l="0" t="0" r="6350" b="0"/>
            <wp:docPr id="700473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3931" name="Picture 7004739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5C7888D9" w14:textId="77777777" w:rsidR="00717A50" w:rsidRPr="00717A50" w:rsidRDefault="00000000" w:rsidP="00717A50">
      <w:pPr>
        <w:numPr>
          <w:ilvl w:val="0"/>
          <w:numId w:val="11"/>
        </w:numPr>
        <w:spacing w:before="105" w:after="105" w:line="360" w:lineRule="auto"/>
      </w:pPr>
      <w:proofErr w:type="gramStart"/>
      <w:r w:rsidRPr="00717A5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 w:rsidRPr="00717A5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 w:rsidRPr="00717A50">
        <w:rPr>
          <w:rFonts w:ascii="inter" w:eastAsia="inter" w:hAnsi="inter" w:cs="inter"/>
          <w:color w:val="000000"/>
        </w:rPr>
        <w:t xml:space="preserve">: </w:t>
      </w:r>
      <w:r w:rsidR="00717A50" w:rsidRPr="00717A50">
        <w:rPr>
          <w:rFonts w:ascii="inter" w:eastAsia="inter" w:hAnsi="inter" w:cs="inter"/>
          <w:color w:val="000000"/>
        </w:rPr>
        <w:t>Lặp lại định nghĩa cột nhiều lần</w:t>
      </w:r>
    </w:p>
    <w:p w14:paraId="5DF68367" w14:textId="3EFD92E8" w:rsidR="00DA2947" w:rsidRDefault="00000000" w:rsidP="00717A50">
      <w:pPr>
        <w:numPr>
          <w:ilvl w:val="0"/>
          <w:numId w:val="11"/>
        </w:numPr>
        <w:spacing w:before="105" w:after="105" w:line="360" w:lineRule="auto"/>
      </w:pPr>
      <w:proofErr w:type="gramStart"/>
      <w:r w:rsidRPr="00717A5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 w:rsidRPr="00717A50">
        <w:rPr>
          <w:rFonts w:ascii="inter" w:eastAsia="inter" w:hAnsi="inter" w:cs="inter"/>
          <w:color w:val="000000"/>
        </w:rPr>
        <w:t>:</w:t>
      </w:r>
      <w:r w:rsidR="00717A50" w:rsidRPr="00717A50">
        <w:t xml:space="preserve"> </w:t>
      </w:r>
      <w:r w:rsidR="00717A50" w:rsidRPr="00717A50">
        <w:rPr>
          <w:rFonts w:ascii="inter" w:eastAsia="inter" w:hAnsi="inter" w:cs="inter"/>
          <w:color w:val="000000"/>
        </w:rPr>
        <w:t>Tự động tính số cột vừa khít với chiều rộng container</w:t>
      </w:r>
    </w:p>
    <w:p w14:paraId="551BED25" w14:textId="2BC5C023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717A50" w:rsidRPr="00717A50">
        <w:rPr>
          <w:rFonts w:ascii="inter" w:eastAsia="inter" w:hAnsi="inter" w:cs="inter"/>
          <w:color w:val="000000"/>
        </w:rPr>
        <w:t>Mỗi cột tối thiểu 200px, tối đa chiếm 1 phần không gian còn lại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31789DE7" w:rsidR="00DA2947" w:rsidRDefault="00C11D53">
      <w:pPr>
        <w:spacing w:before="210" w:after="0" w:line="360" w:lineRule="auto"/>
      </w:pPr>
      <w:r w:rsidRPr="00C11D53">
        <w:rPr>
          <w:noProof/>
        </w:rPr>
        <w:lastRenderedPageBreak/>
        <w:drawing>
          <wp:inline distT="0" distB="0" distL="0" distR="0" wp14:anchorId="50B00466" wp14:editId="164A3E93">
            <wp:extent cx="6038850" cy="3396615"/>
            <wp:effectExtent l="0" t="0" r="0" b="0"/>
            <wp:docPr id="16936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3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E6ACD" wp14:editId="23C6254E">
            <wp:extent cx="6038850" cy="4455795"/>
            <wp:effectExtent l="0" t="0" r="0" b="1905"/>
            <wp:docPr id="281715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15949" name="Picture 2817159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996"/>
        <w:gridCol w:w="2778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7A7F230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Mặc định, phần tử nằm theo luồng bình thường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A194101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Hầu hết các phần tử thông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009889A6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Dịch chuyển so với vị trí ban đầu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5D851E7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Làm phần tử cha cho absolute con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1F1541D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Dịch chuyển so với phần tử cha có position gần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3A9478F8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Tooltip, badge thông báo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6824535B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Cố định so với viewport,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074F479" w:rsidR="00DA2947" w:rsidRDefault="00717A50">
            <w:pPr>
              <w:spacing w:line="360" w:lineRule="auto"/>
            </w:pPr>
            <w:proofErr w:type="gramStart"/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gramEnd"/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"Scroll to Top", chatbox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32A88C8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Kết hợp relative + fixed, dính lại khi scroll đến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27BB90C" w:rsidR="00DA2947" w:rsidRDefault="00717A50">
            <w:pPr>
              <w:spacing w:line="360" w:lineRule="auto"/>
            </w:pPr>
            <w:r w:rsidRPr="00717A50">
              <w:rPr>
                <w:rFonts w:ascii="inter" w:eastAsia="inter" w:hAnsi="inter" w:cs="inter"/>
                <w:i/>
                <w:color w:val="000000"/>
                <w:sz w:val="17"/>
              </w:rPr>
              <w:t>Header navbar, sidebar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4E47E6A1" w:rsidR="00723846" w:rsidRDefault="009C26AC">
      <w:pPr>
        <w:rPr>
          <w:noProof/>
        </w:rPr>
      </w:pPr>
      <w:r w:rsidRPr="009C26AC">
        <w:rPr>
          <w:noProof/>
        </w:rPr>
        <w:lastRenderedPageBreak/>
        <w:drawing>
          <wp:inline distT="0" distB="0" distL="0" distR="0" wp14:anchorId="376795D1" wp14:editId="1551E602">
            <wp:extent cx="6038850" cy="3393440"/>
            <wp:effectExtent l="0" t="0" r="0" b="0"/>
            <wp:docPr id="6074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52C33"/>
    <w:rsid w:val="000613B7"/>
    <w:rsid w:val="002F6CF3"/>
    <w:rsid w:val="00327333"/>
    <w:rsid w:val="0035121F"/>
    <w:rsid w:val="00394D8B"/>
    <w:rsid w:val="003F02E3"/>
    <w:rsid w:val="0057232C"/>
    <w:rsid w:val="005A16FC"/>
    <w:rsid w:val="006D2CF0"/>
    <w:rsid w:val="00717A50"/>
    <w:rsid w:val="00723846"/>
    <w:rsid w:val="00802184"/>
    <w:rsid w:val="008661D3"/>
    <w:rsid w:val="00894D6E"/>
    <w:rsid w:val="0093597C"/>
    <w:rsid w:val="009C26AC"/>
    <w:rsid w:val="00C11D53"/>
    <w:rsid w:val="00D24DF1"/>
    <w:rsid w:val="00D81820"/>
    <w:rsid w:val="00D8542D"/>
    <w:rsid w:val="00D91F50"/>
    <w:rsid w:val="00DA2947"/>
    <w:rsid w:val="00F86E16"/>
    <w:rsid w:val="00FD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C11D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24</Pages>
  <Words>2962</Words>
  <Characters>13507</Characters>
  <Application>Microsoft Office Word</Application>
  <DocSecurity>0</DocSecurity>
  <Lines>750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</dc:creator>
  <cp:keywords>html-to-docx</cp:keywords>
  <dc:description/>
  <cp:lastModifiedBy>NGUYEN HAI ANH</cp:lastModifiedBy>
  <cp:revision>17</cp:revision>
  <dcterms:created xsi:type="dcterms:W3CDTF">2026-02-23T00:59:00Z</dcterms:created>
  <dcterms:modified xsi:type="dcterms:W3CDTF">2026-03-08T23:31:00Z</dcterms:modified>
</cp:coreProperties>
</file>