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8D248" w14:textId="44152AA0" w:rsidR="00F31F27" w:rsidRPr="00F31F27" w:rsidRDefault="00F31F27">
      <w:pPr>
        <w:rPr>
          <w:b/>
          <w:bCs/>
        </w:rPr>
      </w:pPr>
      <w:r w:rsidRPr="00F31F27">
        <w:rPr>
          <w:b/>
          <w:bCs/>
        </w:rPr>
        <w:t>Fig 1</w:t>
      </w:r>
      <w:proofErr w:type="gramStart"/>
      <w:r w:rsidRPr="00F31F27">
        <w:rPr>
          <w:b/>
          <w:bCs/>
        </w:rPr>
        <w:t>:</w:t>
      </w:r>
      <w:r w:rsidR="00512FC8">
        <w:rPr>
          <w:b/>
          <w:bCs/>
        </w:rPr>
        <w:t xml:space="preserve">  (</w:t>
      </w:r>
      <w:proofErr w:type="gramEnd"/>
      <w:r w:rsidR="00512FC8">
        <w:rPr>
          <w:b/>
          <w:bCs/>
        </w:rPr>
        <w:t>The takeaway is that EC reveals differences FC does not)</w:t>
      </w:r>
    </w:p>
    <w:p w14:paraId="0DBB17F2" w14:textId="3B9AB28B" w:rsidR="00F31F27" w:rsidRDefault="00F31F27">
      <w:pPr>
        <w:rPr>
          <w:b/>
          <w:bCs/>
        </w:rPr>
      </w:pPr>
      <w:r w:rsidRPr="00F31F27">
        <w:rPr>
          <w:b/>
          <w:bCs/>
        </w:rPr>
        <w:t>A</w:t>
      </w:r>
      <w:r w:rsidRPr="00F31F27">
        <w:t> Across-participant average FC in the LSD condition. </w:t>
      </w:r>
      <w:r w:rsidRPr="00F31F27">
        <w:rPr>
          <w:b/>
          <w:bCs/>
        </w:rPr>
        <w:t>B</w:t>
      </w:r>
      <w:r w:rsidRPr="00F31F27">
        <w:t> Across-participant average FC in the placebo condition. </w:t>
      </w:r>
      <w:r w:rsidRPr="00F31F27">
        <w:rPr>
          <w:b/>
          <w:bCs/>
        </w:rPr>
        <w:t>C</w:t>
      </w:r>
      <w:r w:rsidRPr="00F31F27">
        <w:t> Across-participant </w:t>
      </w:r>
      <w:r w:rsidRPr="00F31F27">
        <w:rPr>
          <w:i/>
          <w:iCs/>
        </w:rPr>
        <w:t>t</w:t>
      </w:r>
      <w:r w:rsidRPr="00F31F27">
        <w:t>-statistic values of difference between FC in LSD and placebo conditions. </w:t>
      </w:r>
      <w:r w:rsidRPr="00F31F27">
        <w:rPr>
          <w:b/>
          <w:bCs/>
        </w:rPr>
        <w:t>D</w:t>
      </w:r>
      <w:r w:rsidRPr="00F31F27">
        <w:t> Feature importance estimates for the FC classification model. See ’Statistical analysis’ for a detailed definition of feature importance. </w:t>
      </w:r>
      <w:r w:rsidRPr="00F31F27">
        <w:rPr>
          <w:b/>
          <w:bCs/>
        </w:rPr>
        <w:t>E</w:t>
      </w:r>
      <w:r w:rsidRPr="00F31F27">
        <w:t> Across-participant average EC in the LSD condition. </w:t>
      </w:r>
      <w:r w:rsidRPr="00F31F27">
        <w:rPr>
          <w:b/>
          <w:bCs/>
        </w:rPr>
        <w:t>F</w:t>
      </w:r>
      <w:r w:rsidRPr="00F31F27">
        <w:t> Across-participant average EC in the placebo condition. </w:t>
      </w:r>
      <w:r w:rsidRPr="00F31F27">
        <w:rPr>
          <w:b/>
          <w:bCs/>
        </w:rPr>
        <w:t>G</w:t>
      </w:r>
      <w:r w:rsidRPr="00F31F27">
        <w:t> Across-participant </w:t>
      </w:r>
      <w:r w:rsidRPr="00F31F27">
        <w:rPr>
          <w:i/>
          <w:iCs/>
        </w:rPr>
        <w:t>t</w:t>
      </w:r>
      <w:r w:rsidRPr="00F31F27">
        <w:t>-statistic values of difference between EC in LSD and placebo conditions. </w:t>
      </w:r>
      <w:r w:rsidRPr="00F31F27">
        <w:rPr>
          <w:b/>
          <w:bCs/>
        </w:rPr>
        <w:t>H</w:t>
      </w:r>
      <w:r w:rsidRPr="00F31F27">
        <w:t> Feature importance estimates for the EC classification model.</w:t>
      </w:r>
    </w:p>
    <w:p w14:paraId="5A1360F7" w14:textId="2F37E0E2" w:rsidR="00F31F27" w:rsidRDefault="00F31F27">
      <w:pPr>
        <w:rPr>
          <w:b/>
          <w:bCs/>
        </w:rPr>
      </w:pPr>
      <w:r>
        <w:rPr>
          <w:b/>
          <w:bCs/>
        </w:rPr>
        <w:t>Fig 2:</w:t>
      </w:r>
    </w:p>
    <w:p w14:paraId="6C30B314" w14:textId="38C05809" w:rsidR="00560C07" w:rsidRPr="00F31F27" w:rsidRDefault="00F31F27">
      <w:r w:rsidRPr="00F31F27">
        <w:rPr>
          <w:b/>
          <w:bCs/>
        </w:rPr>
        <w:t>A</w:t>
      </w:r>
      <w:r w:rsidRPr="00F31F27">
        <w:t> </w:t>
      </w:r>
      <w:proofErr w:type="gramStart"/>
      <w:r w:rsidRPr="00F31F27">
        <w:t>Bootstrap ratios (BSRs)</w:t>
      </w:r>
      <w:proofErr w:type="gramEnd"/>
      <w:r w:rsidRPr="00F31F27">
        <w:t xml:space="preserve"> of whole-brain EC reflecting condition differences. BSRs are the ratios of the loadings on the latent variable and the standard errors estimated from bootstrapping. The larger the magnitude of a BSR, the larger the weight (i.e., the loading on the latent variable) and the smaller the standard error (i.e., higher stability; [</w:t>
      </w:r>
      <w:hyperlink r:id="rId5" w:anchor="ref-CR55" w:tooltip="McIntosh A, Lobaugh N. Partial least squares analysis of neuroimaging data: applications and advances. NeuroImage. 2004;23:S250–63." w:history="1">
        <w:r w:rsidRPr="00F31F27">
          <w:rPr>
            <w:rStyle w:val="Hyperlink"/>
          </w:rPr>
          <w:t>55</w:t>
        </w:r>
      </w:hyperlink>
      <w:r w:rsidRPr="00F31F27">
        <w:t>, </w:t>
      </w:r>
      <w:hyperlink r:id="rId6" w:anchor="ref-CR56" w:tooltip="Mišić B, et al. Network-level structure-function relationships in human neocortex. Cerebral Cortex. 2016;26:3285–96." w:history="1">
        <w:r w:rsidRPr="00F31F27">
          <w:rPr>
            <w:rStyle w:val="Hyperlink"/>
          </w:rPr>
          <w:t>56</w:t>
        </w:r>
      </w:hyperlink>
      <w:r w:rsidRPr="00F31F27">
        <w:t>]). BSRs can be understood analogous to z-scores if bootstrap distributions are approximately normal [</w:t>
      </w:r>
      <w:hyperlink r:id="rId7" w:anchor="ref-CR57" w:tooltip="Efron B. &amp; Tibshirani R. Bootstrap methods for standard errors, confidence intervals, and other measures of statistical accuracy. Stat Sci. 1986;1:54–75." w:history="1">
        <w:r w:rsidRPr="00F31F27">
          <w:rPr>
            <w:rStyle w:val="Hyperlink"/>
          </w:rPr>
          <w:t>57</w:t>
        </w:r>
      </w:hyperlink>
      <w:r w:rsidRPr="00F31F27">
        <w:t>]. </w:t>
      </w:r>
      <w:r w:rsidRPr="00F31F27">
        <w:rPr>
          <w:b/>
          <w:bCs/>
        </w:rPr>
        <w:t>B</w:t>
      </w:r>
      <w:r w:rsidRPr="00F31F27">
        <w:t> Leading Eigenvector reflecting condition differences in whole-brain EC across brain regions. </w:t>
      </w:r>
      <w:r w:rsidRPr="00F31F27">
        <w:rPr>
          <w:b/>
          <w:bCs/>
        </w:rPr>
        <w:t>C</w:t>
      </w:r>
      <w:r w:rsidRPr="00F31F27">
        <w:t> Brain region saliences reflecting condition differences across self-connections. </w:t>
      </w:r>
      <w:r w:rsidRPr="00F31F27">
        <w:rPr>
          <w:b/>
          <w:bCs/>
        </w:rPr>
        <w:t>D</w:t>
      </w:r>
      <w:r w:rsidRPr="00F31F27">
        <w:t> Brain region BSRs reflecting condition differences across self-connections.</w:t>
      </w:r>
    </w:p>
    <w:p w14:paraId="1725C46F" w14:textId="508A7ED6" w:rsidR="00560C07" w:rsidRPr="00560C07" w:rsidRDefault="00560C07">
      <w:pPr>
        <w:rPr>
          <w:b/>
          <w:bCs/>
        </w:rPr>
      </w:pPr>
      <w:r w:rsidRPr="00560C07">
        <w:rPr>
          <w:b/>
          <w:bCs/>
        </w:rPr>
        <w:t>Fig 3:</w:t>
      </w:r>
    </w:p>
    <w:p w14:paraId="774FCC24" w14:textId="0423A970" w:rsidR="00560C07" w:rsidRPr="00560C07" w:rsidRDefault="00560C07">
      <w:r w:rsidRPr="00560C07">
        <w:t>Across-participant t-statistic values of the difference between LSD and placebo conditions in outgoing (</w:t>
      </w:r>
      <w:r w:rsidRPr="00560C07">
        <w:rPr>
          <w:b/>
          <w:bCs/>
        </w:rPr>
        <w:t>A</w:t>
      </w:r>
      <w:r w:rsidRPr="00560C07">
        <w:t>) or incoming (</w:t>
      </w:r>
      <w:r w:rsidRPr="00560C07">
        <w:rPr>
          <w:b/>
          <w:bCs/>
        </w:rPr>
        <w:t>B</w:t>
      </w:r>
      <w:r w:rsidRPr="00560C07">
        <w:t>) thalamic connections (</w:t>
      </w:r>
      <w:proofErr w:type="spellStart"/>
      <w:r w:rsidRPr="00560C07">
        <w:t>thresholded</w:t>
      </w:r>
      <w:proofErr w:type="spellEnd"/>
      <w:r w:rsidRPr="00560C07">
        <w:t xml:space="preserve"> at </w:t>
      </w:r>
      <w:r w:rsidRPr="00560C07">
        <w:rPr>
          <w:i/>
          <w:iCs/>
        </w:rPr>
        <w:t>p</w:t>
      </w:r>
      <w:r w:rsidRPr="00560C07">
        <w:t> &lt; 0.05, whole-brain FDR-corrected). Differences in magnitudes of connectivity are indicated by both line width and opacity. Orange lines indicate stronger connectivity under LSD. Please, see Supplement for region abbreviation key.</w:t>
      </w:r>
    </w:p>
    <w:p w14:paraId="273AF6A1" w14:textId="50A8D066" w:rsidR="009E009C" w:rsidRDefault="00227368">
      <w:pPr>
        <w:rPr>
          <w:b/>
          <w:bCs/>
        </w:rPr>
      </w:pPr>
      <w:r>
        <w:rPr>
          <w:b/>
          <w:bCs/>
        </w:rPr>
        <w:t>Fig 4:</w:t>
      </w:r>
    </w:p>
    <w:p w14:paraId="1E86784E" w14:textId="64F6CAA2" w:rsidR="009E009C" w:rsidRPr="007B425E" w:rsidRDefault="009E009C">
      <w:r w:rsidRPr="009E009C">
        <w:rPr>
          <w:b/>
          <w:bCs/>
        </w:rPr>
        <w:t>A</w:t>
      </w:r>
      <w:r w:rsidRPr="009E009C">
        <w:t> t-statistic of the difference between LSD and placebo conditions in self-connections. </w:t>
      </w:r>
      <w:r w:rsidRPr="009E009C">
        <w:rPr>
          <w:b/>
          <w:bCs/>
        </w:rPr>
        <w:t>B</w:t>
      </w:r>
      <w:r w:rsidRPr="009E009C">
        <w:t> Top 10 self-connections ranked by t-statistic of the difference between LSD and placebo conditions. </w:t>
      </w:r>
      <w:r w:rsidRPr="009E009C">
        <w:rPr>
          <w:b/>
          <w:bCs/>
        </w:rPr>
        <w:t>C</w:t>
      </w:r>
      <w:r w:rsidRPr="009E009C">
        <w:t> Anatomical colourmap of t-statistic of the difference between LSD and placebo conditions in self-connections. </w:t>
      </w:r>
      <w:r w:rsidRPr="009E009C">
        <w:rPr>
          <w:b/>
          <w:bCs/>
        </w:rPr>
        <w:t>D</w:t>
      </w:r>
      <w:r w:rsidRPr="009E009C">
        <w:t> Estimates of feature importance of self-connections in EC classification model. </w:t>
      </w:r>
      <w:r w:rsidRPr="009E009C">
        <w:rPr>
          <w:b/>
          <w:bCs/>
        </w:rPr>
        <w:t>E</w:t>
      </w:r>
      <w:r w:rsidRPr="009E009C">
        <w:t> Top 10 self-connections by feature importance in the EC classification model. </w:t>
      </w:r>
      <w:r w:rsidRPr="009E009C">
        <w:rPr>
          <w:b/>
          <w:bCs/>
        </w:rPr>
        <w:t>F</w:t>
      </w:r>
      <w:r w:rsidRPr="009E009C">
        <w:t> Anatomical colourmap displaying feature importance of self-connections in the EC classification model. For (</w:t>
      </w:r>
      <w:r w:rsidRPr="009E009C">
        <w:rPr>
          <w:b/>
          <w:bCs/>
        </w:rPr>
        <w:t>A</w:t>
      </w:r>
      <w:r w:rsidRPr="009E009C">
        <w:t>), (</w:t>
      </w:r>
      <w:r w:rsidRPr="009E009C">
        <w:rPr>
          <w:b/>
          <w:bCs/>
        </w:rPr>
        <w:t>C</w:t>
      </w:r>
      <w:r w:rsidRPr="009E009C">
        <w:t>): Orange and blue areas indicate stronger and weaker connectivity under LSD, respectively. For (</w:t>
      </w:r>
      <w:r w:rsidRPr="009E009C">
        <w:rPr>
          <w:b/>
          <w:bCs/>
        </w:rPr>
        <w:t>B</w:t>
      </w:r>
      <w:r w:rsidRPr="009E009C">
        <w:t xml:space="preserve">), </w:t>
      </w:r>
      <w:proofErr w:type="spellStart"/>
      <w:r w:rsidRPr="009E009C">
        <w:t>errorbars</w:t>
      </w:r>
      <w:proofErr w:type="spellEnd"/>
      <w:r w:rsidRPr="009E009C">
        <w:t xml:space="preserve"> represent the across-participant standard deviation of the differences in connectivity between conditions. In (</w:t>
      </w:r>
      <w:r w:rsidRPr="009E009C">
        <w:rPr>
          <w:b/>
          <w:bCs/>
        </w:rPr>
        <w:t>B</w:t>
      </w:r>
      <w:r w:rsidRPr="009E009C">
        <w:t>) and (</w:t>
      </w:r>
      <w:r w:rsidRPr="009E009C">
        <w:rPr>
          <w:b/>
          <w:bCs/>
        </w:rPr>
        <w:t>E</w:t>
      </w:r>
      <w:r w:rsidRPr="009E009C">
        <w:t>), abbreviations indicate the ROIs forming each connection. For (</w:t>
      </w:r>
      <w:r w:rsidRPr="009E009C">
        <w:rPr>
          <w:b/>
          <w:bCs/>
        </w:rPr>
        <w:t>E</w:t>
      </w:r>
      <w:r w:rsidRPr="009E009C">
        <w:t xml:space="preserve">), </w:t>
      </w:r>
      <w:proofErr w:type="spellStart"/>
      <w:r w:rsidRPr="009E009C">
        <w:t>errorbars</w:t>
      </w:r>
      <w:proofErr w:type="spellEnd"/>
      <w:r w:rsidRPr="009E009C">
        <w:t xml:space="preserve"> represent the across-fold standard deviation of the feature importance estimates</w:t>
      </w:r>
      <w:r w:rsidR="007B425E">
        <w:t>.</w:t>
      </w:r>
    </w:p>
    <w:p w14:paraId="2A5227F3" w14:textId="760251D5" w:rsidR="00AB2EB0" w:rsidRPr="00D41926" w:rsidRDefault="00D41926">
      <w:pPr>
        <w:rPr>
          <w:b/>
          <w:bCs/>
        </w:rPr>
      </w:pPr>
      <w:r w:rsidRPr="00D41926">
        <w:rPr>
          <w:b/>
          <w:bCs/>
        </w:rPr>
        <w:t xml:space="preserve">Fig </w:t>
      </w:r>
      <w:r w:rsidR="00227368">
        <w:rPr>
          <w:b/>
          <w:bCs/>
        </w:rPr>
        <w:t>5</w:t>
      </w:r>
      <w:r w:rsidRPr="00D41926">
        <w:rPr>
          <w:b/>
          <w:bCs/>
        </w:rPr>
        <w:t>:</w:t>
      </w:r>
    </w:p>
    <w:p w14:paraId="2127CBC4" w14:textId="77777777" w:rsidR="00D41926" w:rsidRDefault="00D41926">
      <w:r w:rsidRPr="00D41926">
        <w:rPr>
          <w:b/>
          <w:bCs/>
        </w:rPr>
        <w:t>A</w:t>
      </w:r>
      <w:r>
        <w:t xml:space="preserve"> </w:t>
      </w:r>
      <w:r w:rsidRPr="00D41926">
        <w:t>Across-participant t-statistic of the difference in EC between the two directions of influence between each pair of regions, for the LSD condition. </w:t>
      </w:r>
      <w:r w:rsidRPr="00D41926">
        <w:rPr>
          <w:b/>
          <w:bCs/>
        </w:rPr>
        <w:t>B</w:t>
      </w:r>
      <w:r w:rsidRPr="00D41926">
        <w:t> Across-participant t-statistic of the difference in EC between the two directions of influence between each pair of regions, for the placebo condition. </w:t>
      </w:r>
      <w:r w:rsidRPr="00D41926">
        <w:rPr>
          <w:b/>
          <w:bCs/>
        </w:rPr>
        <w:t>C</w:t>
      </w:r>
      <w:r w:rsidRPr="00D41926">
        <w:t xml:space="preserve"> Across-participant t-statistic of the difference in EC between the two directions of influence between each pair of regions, and between the LSD and placebo conditions. Differences in magnitudes of connectivity and </w:t>
      </w:r>
      <w:r w:rsidRPr="00D41926">
        <w:lastRenderedPageBreak/>
        <w:t xml:space="preserve">connectivity changes are indicated in each </w:t>
      </w:r>
      <w:proofErr w:type="spellStart"/>
      <w:r w:rsidRPr="00D41926">
        <w:t>connectogram</w:t>
      </w:r>
      <w:proofErr w:type="spellEnd"/>
      <w:r w:rsidRPr="00D41926">
        <w:t xml:space="preserve"> by both line width and opacity. To maintain visibility, only the top 250 connections have been displayed. </w:t>
      </w:r>
    </w:p>
    <w:p w14:paraId="0B3A6F99" w14:textId="3BD1C8DF" w:rsidR="00334A6D" w:rsidRDefault="00D41926">
      <w:pPr>
        <w:rPr>
          <w:b/>
          <w:bCs/>
        </w:rPr>
      </w:pPr>
      <w:proofErr w:type="spellStart"/>
      <w:r w:rsidRPr="00D41926">
        <w:rPr>
          <w:b/>
          <w:bCs/>
        </w:rPr>
        <w:t>PFr</w:t>
      </w:r>
      <w:proofErr w:type="spellEnd"/>
      <w:r w:rsidRPr="00D41926">
        <w:rPr>
          <w:b/>
          <w:bCs/>
        </w:rPr>
        <w:t xml:space="preserve"> </w:t>
      </w:r>
      <w:r w:rsidRPr="00D41926">
        <w:t xml:space="preserve">Prefrontal </w:t>
      </w:r>
      <w:r w:rsidRPr="00D41926">
        <w:rPr>
          <w:b/>
          <w:bCs/>
        </w:rPr>
        <w:t xml:space="preserve">cortex, Fr </w:t>
      </w:r>
      <w:r w:rsidRPr="00D41926">
        <w:t>Frontal cortex</w:t>
      </w:r>
      <w:r w:rsidRPr="00D41926">
        <w:rPr>
          <w:b/>
          <w:bCs/>
        </w:rPr>
        <w:t xml:space="preserve">, Ins </w:t>
      </w:r>
      <w:r w:rsidRPr="00D41926">
        <w:t>Insular cortex</w:t>
      </w:r>
      <w:r w:rsidRPr="00D41926">
        <w:rPr>
          <w:b/>
          <w:bCs/>
        </w:rPr>
        <w:t xml:space="preserve">, </w:t>
      </w:r>
      <w:proofErr w:type="spellStart"/>
      <w:r w:rsidRPr="00D41926">
        <w:rPr>
          <w:b/>
          <w:bCs/>
        </w:rPr>
        <w:t>Tem</w:t>
      </w:r>
      <w:proofErr w:type="spellEnd"/>
      <w:r w:rsidRPr="00D41926">
        <w:rPr>
          <w:b/>
          <w:bCs/>
        </w:rPr>
        <w:t xml:space="preserve"> </w:t>
      </w:r>
      <w:r w:rsidRPr="00D41926">
        <w:t>Temporal cortex</w:t>
      </w:r>
      <w:r w:rsidRPr="00D41926">
        <w:rPr>
          <w:b/>
          <w:bCs/>
        </w:rPr>
        <w:t xml:space="preserve">, Par </w:t>
      </w:r>
      <w:r w:rsidRPr="00D41926">
        <w:t>Parietal cortex</w:t>
      </w:r>
      <w:r w:rsidRPr="00D41926">
        <w:rPr>
          <w:b/>
          <w:bCs/>
        </w:rPr>
        <w:t xml:space="preserve">, Occ </w:t>
      </w:r>
      <w:r w:rsidRPr="00D41926">
        <w:t>Occipital cortex</w:t>
      </w:r>
      <w:r w:rsidRPr="00D41926">
        <w:rPr>
          <w:b/>
          <w:bCs/>
        </w:rPr>
        <w:t xml:space="preserve">, </w:t>
      </w:r>
      <w:proofErr w:type="spellStart"/>
      <w:r w:rsidRPr="00D41926">
        <w:rPr>
          <w:b/>
          <w:bCs/>
        </w:rPr>
        <w:t>SbC</w:t>
      </w:r>
      <w:proofErr w:type="spellEnd"/>
      <w:r w:rsidRPr="00D41926">
        <w:rPr>
          <w:b/>
          <w:bCs/>
        </w:rPr>
        <w:t xml:space="preserve"> </w:t>
      </w:r>
      <w:r w:rsidRPr="00D41926">
        <w:t>Subcortical regions</w:t>
      </w:r>
      <w:r w:rsidRPr="00D41926">
        <w:rPr>
          <w:b/>
          <w:bCs/>
        </w:rPr>
        <w:t xml:space="preserve">, </w:t>
      </w:r>
      <w:proofErr w:type="spellStart"/>
      <w:r w:rsidRPr="00D41926">
        <w:rPr>
          <w:b/>
          <w:bCs/>
        </w:rPr>
        <w:t>CeB</w:t>
      </w:r>
      <w:proofErr w:type="spellEnd"/>
      <w:r w:rsidRPr="00D41926">
        <w:rPr>
          <w:b/>
          <w:bCs/>
        </w:rPr>
        <w:t xml:space="preserve"> </w:t>
      </w:r>
      <w:r w:rsidRPr="00D41926">
        <w:t>Cerebellum</w:t>
      </w:r>
      <w:r w:rsidRPr="00D41926">
        <w:rPr>
          <w:b/>
          <w:bCs/>
        </w:rPr>
        <w:t xml:space="preserve">, Ver </w:t>
      </w:r>
      <w:r w:rsidRPr="00E2154F">
        <w:t>Vermis</w:t>
      </w:r>
      <w:r w:rsidRPr="00D41926">
        <w:rPr>
          <w:b/>
          <w:bCs/>
        </w:rPr>
        <w:t xml:space="preserve">, </w:t>
      </w:r>
      <w:proofErr w:type="spellStart"/>
      <w:r w:rsidRPr="00D41926">
        <w:rPr>
          <w:b/>
          <w:bCs/>
        </w:rPr>
        <w:t>Bstem</w:t>
      </w:r>
      <w:proofErr w:type="spellEnd"/>
      <w:r w:rsidRPr="00D41926">
        <w:rPr>
          <w:b/>
          <w:bCs/>
        </w:rPr>
        <w:t xml:space="preserve"> </w:t>
      </w:r>
      <w:r w:rsidRPr="00E2154F">
        <w:t>Brainstem</w:t>
      </w:r>
      <w:r w:rsidR="00334A6D">
        <w:rPr>
          <w:b/>
          <w:bCs/>
        </w:rPr>
        <w:t>.</w:t>
      </w:r>
    </w:p>
    <w:p w14:paraId="408D37AD" w14:textId="77777777" w:rsidR="002E5DFA" w:rsidRDefault="002E5DFA">
      <w:pPr>
        <w:rPr>
          <w:b/>
          <w:bCs/>
        </w:rPr>
      </w:pPr>
    </w:p>
    <w:p w14:paraId="410E3052" w14:textId="77777777" w:rsidR="002E5DFA" w:rsidRDefault="002E5DFA" w:rsidP="002E5DFA">
      <w:pPr>
        <w:pStyle w:val="Heading2"/>
        <w:numPr>
          <w:ilvl w:val="1"/>
          <w:numId w:val="1"/>
        </w:numPr>
        <w:tabs>
          <w:tab w:val="num" w:pos="360"/>
          <w:tab w:val="left" w:pos="718"/>
          <w:tab w:val="left" w:pos="719"/>
        </w:tabs>
        <w:spacing w:before="82"/>
        <w:ind w:hanging="614"/>
      </w:pPr>
      <w:r>
        <w:rPr>
          <w:spacing w:val="-6"/>
        </w:rPr>
        <w:t>Region</w:t>
      </w:r>
      <w:r>
        <w:rPr>
          <w:spacing w:val="1"/>
        </w:rPr>
        <w:t xml:space="preserve"> </w:t>
      </w:r>
      <w:r>
        <w:rPr>
          <w:spacing w:val="-6"/>
        </w:rPr>
        <w:t>of</w:t>
      </w:r>
      <w:r>
        <w:rPr>
          <w:spacing w:val="1"/>
        </w:rPr>
        <w:t xml:space="preserve"> </w:t>
      </w:r>
      <w:r>
        <w:rPr>
          <w:spacing w:val="-6"/>
        </w:rPr>
        <w:t>interest</w:t>
      </w:r>
      <w:r>
        <w:rPr>
          <w:spacing w:val="1"/>
        </w:rPr>
        <w:t xml:space="preserve"> </w:t>
      </w:r>
      <w:r>
        <w:rPr>
          <w:spacing w:val="-6"/>
        </w:rPr>
        <w:t>label</w:t>
      </w:r>
      <w:r>
        <w:rPr>
          <w:spacing w:val="1"/>
        </w:rPr>
        <w:t xml:space="preserve"> </w:t>
      </w:r>
      <w:r>
        <w:rPr>
          <w:spacing w:val="-6"/>
        </w:rPr>
        <w:t>abbreviation</w:t>
      </w:r>
      <w:r>
        <w:rPr>
          <w:spacing w:val="1"/>
        </w:rPr>
        <w:t xml:space="preserve"> </w:t>
      </w:r>
      <w:r>
        <w:rPr>
          <w:spacing w:val="-6"/>
        </w:rPr>
        <w:t>key</w:t>
      </w:r>
    </w:p>
    <w:p w14:paraId="5860908E" w14:textId="77777777" w:rsidR="002E5DFA" w:rsidRDefault="002E5DFA" w:rsidP="002E5DFA">
      <w:pPr>
        <w:pStyle w:val="BodyText"/>
        <w:rPr>
          <w:b/>
          <w:sz w:val="20"/>
        </w:rPr>
      </w:pPr>
    </w:p>
    <w:p w14:paraId="0B967E77" w14:textId="77777777" w:rsidR="002E5DFA" w:rsidRDefault="002E5DFA" w:rsidP="002E5DFA">
      <w:pPr>
        <w:pStyle w:val="BodyText"/>
        <w:spacing w:before="7"/>
        <w:rPr>
          <w:b/>
          <w:sz w:val="13"/>
        </w:rPr>
      </w:pPr>
    </w:p>
    <w:tbl>
      <w:tblPr>
        <w:tblW w:w="0" w:type="auto"/>
        <w:tblInd w:w="113"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677"/>
        <w:gridCol w:w="3095"/>
      </w:tblGrid>
      <w:tr w:rsidR="002E5DFA" w14:paraId="6F701E02" w14:textId="77777777" w:rsidTr="00F567A1">
        <w:trPr>
          <w:trHeight w:val="121"/>
        </w:trPr>
        <w:tc>
          <w:tcPr>
            <w:tcW w:w="677" w:type="dxa"/>
            <w:tcBorders>
              <w:left w:val="nil"/>
              <w:bottom w:val="single" w:sz="2" w:space="0" w:color="000000"/>
              <w:right w:val="single" w:sz="2" w:space="0" w:color="000000"/>
            </w:tcBorders>
          </w:tcPr>
          <w:p w14:paraId="277E5DC5" w14:textId="77777777" w:rsidR="002E5DFA" w:rsidRDefault="002E5DFA" w:rsidP="00F567A1">
            <w:pPr>
              <w:pStyle w:val="TableParagraph"/>
              <w:spacing w:before="3"/>
              <w:ind w:left="52"/>
              <w:rPr>
                <w:sz w:val="9"/>
              </w:rPr>
            </w:pPr>
            <w:r>
              <w:rPr>
                <w:spacing w:val="-2"/>
                <w:w w:val="105"/>
                <w:sz w:val="9"/>
              </w:rPr>
              <w:t>Abbreviation</w:t>
            </w:r>
          </w:p>
        </w:tc>
        <w:tc>
          <w:tcPr>
            <w:tcW w:w="3095" w:type="dxa"/>
            <w:tcBorders>
              <w:left w:val="single" w:sz="2" w:space="0" w:color="000000"/>
              <w:bottom w:val="single" w:sz="2" w:space="0" w:color="000000"/>
              <w:right w:val="nil"/>
            </w:tcBorders>
          </w:tcPr>
          <w:p w14:paraId="35E00D6F" w14:textId="77777777" w:rsidR="002E5DFA" w:rsidRDefault="002E5DFA" w:rsidP="00F567A1">
            <w:pPr>
              <w:pStyle w:val="TableParagraph"/>
              <w:spacing w:before="3"/>
              <w:rPr>
                <w:sz w:val="9"/>
              </w:rPr>
            </w:pPr>
            <w:r>
              <w:rPr>
                <w:spacing w:val="-5"/>
                <w:w w:val="110"/>
                <w:sz w:val="9"/>
              </w:rPr>
              <w:t>ROI</w:t>
            </w:r>
          </w:p>
        </w:tc>
      </w:tr>
      <w:tr w:rsidR="002E5DFA" w14:paraId="7B6B26A2"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3B3C25E4" w14:textId="77777777" w:rsidR="002E5DFA" w:rsidRDefault="002E5DFA" w:rsidP="00F567A1">
            <w:pPr>
              <w:pStyle w:val="TableParagraph"/>
              <w:ind w:left="52"/>
              <w:rPr>
                <w:sz w:val="9"/>
              </w:rPr>
            </w:pPr>
            <w:r>
              <w:rPr>
                <w:spacing w:val="-5"/>
                <w:w w:val="120"/>
                <w:sz w:val="9"/>
              </w:rPr>
              <w:t>AC</w:t>
            </w:r>
          </w:p>
        </w:tc>
        <w:tc>
          <w:tcPr>
            <w:tcW w:w="3095" w:type="dxa"/>
            <w:tcBorders>
              <w:top w:val="single" w:sz="2" w:space="0" w:color="000000"/>
              <w:left w:val="single" w:sz="2" w:space="0" w:color="000000"/>
              <w:bottom w:val="single" w:sz="2" w:space="0" w:color="000000"/>
              <w:right w:val="nil"/>
            </w:tcBorders>
          </w:tcPr>
          <w:p w14:paraId="0D867CB7" w14:textId="77777777" w:rsidR="002E5DFA" w:rsidRDefault="002E5DFA" w:rsidP="00F567A1">
            <w:pPr>
              <w:pStyle w:val="TableParagraph"/>
              <w:rPr>
                <w:sz w:val="9"/>
              </w:rPr>
            </w:pPr>
            <w:r>
              <w:rPr>
                <w:w w:val="105"/>
                <w:sz w:val="9"/>
              </w:rPr>
              <w:t>Cingulate</w:t>
            </w:r>
            <w:r>
              <w:rPr>
                <w:spacing w:val="7"/>
                <w:w w:val="105"/>
                <w:sz w:val="9"/>
              </w:rPr>
              <w:t xml:space="preserve"> </w:t>
            </w:r>
            <w:r>
              <w:rPr>
                <w:w w:val="105"/>
                <w:sz w:val="9"/>
              </w:rPr>
              <w:t>Gyrus,</w:t>
            </w:r>
            <w:r>
              <w:rPr>
                <w:spacing w:val="8"/>
                <w:w w:val="105"/>
                <w:sz w:val="9"/>
              </w:rPr>
              <w:t xml:space="preserve"> </w:t>
            </w:r>
            <w:r>
              <w:rPr>
                <w:w w:val="105"/>
                <w:sz w:val="9"/>
              </w:rPr>
              <w:t>anterior</w:t>
            </w:r>
            <w:r>
              <w:rPr>
                <w:spacing w:val="8"/>
                <w:w w:val="105"/>
                <w:sz w:val="9"/>
              </w:rPr>
              <w:t xml:space="preserve"> </w:t>
            </w:r>
            <w:r>
              <w:rPr>
                <w:spacing w:val="-2"/>
                <w:w w:val="105"/>
                <w:sz w:val="9"/>
              </w:rPr>
              <w:t>division</w:t>
            </w:r>
          </w:p>
        </w:tc>
      </w:tr>
      <w:tr w:rsidR="002E5DFA" w14:paraId="466420DC"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58B610DB" w14:textId="77777777" w:rsidR="002E5DFA" w:rsidRDefault="002E5DFA" w:rsidP="00F567A1">
            <w:pPr>
              <w:pStyle w:val="TableParagraph"/>
              <w:ind w:left="52"/>
              <w:rPr>
                <w:sz w:val="9"/>
              </w:rPr>
            </w:pPr>
            <w:proofErr w:type="spellStart"/>
            <w:r>
              <w:rPr>
                <w:spacing w:val="-2"/>
                <w:w w:val="105"/>
                <w:sz w:val="9"/>
              </w:rPr>
              <w:t>Accumbens</w:t>
            </w:r>
            <w:proofErr w:type="spellEnd"/>
          </w:p>
        </w:tc>
        <w:tc>
          <w:tcPr>
            <w:tcW w:w="3095" w:type="dxa"/>
            <w:tcBorders>
              <w:top w:val="single" w:sz="2" w:space="0" w:color="000000"/>
              <w:left w:val="single" w:sz="2" w:space="0" w:color="000000"/>
              <w:bottom w:val="single" w:sz="2" w:space="0" w:color="000000"/>
              <w:right w:val="nil"/>
            </w:tcBorders>
          </w:tcPr>
          <w:p w14:paraId="5BB19313" w14:textId="77777777" w:rsidR="002E5DFA" w:rsidRDefault="002E5DFA" w:rsidP="00F567A1">
            <w:pPr>
              <w:pStyle w:val="TableParagraph"/>
              <w:rPr>
                <w:sz w:val="9"/>
              </w:rPr>
            </w:pPr>
            <w:proofErr w:type="spellStart"/>
            <w:r>
              <w:rPr>
                <w:spacing w:val="-2"/>
                <w:w w:val="105"/>
                <w:sz w:val="9"/>
              </w:rPr>
              <w:t>Accumbens</w:t>
            </w:r>
            <w:proofErr w:type="spellEnd"/>
          </w:p>
        </w:tc>
      </w:tr>
      <w:tr w:rsidR="002E5DFA" w14:paraId="4329EF93"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0A4D736A" w14:textId="77777777" w:rsidR="002E5DFA" w:rsidRDefault="002E5DFA" w:rsidP="00F567A1">
            <w:pPr>
              <w:pStyle w:val="TableParagraph"/>
              <w:ind w:left="52"/>
              <w:rPr>
                <w:sz w:val="9"/>
              </w:rPr>
            </w:pPr>
            <w:r>
              <w:rPr>
                <w:spacing w:val="-5"/>
                <w:w w:val="115"/>
                <w:sz w:val="9"/>
              </w:rPr>
              <w:t>AG</w:t>
            </w:r>
          </w:p>
        </w:tc>
        <w:tc>
          <w:tcPr>
            <w:tcW w:w="3095" w:type="dxa"/>
            <w:tcBorders>
              <w:top w:val="single" w:sz="2" w:space="0" w:color="000000"/>
              <w:left w:val="single" w:sz="2" w:space="0" w:color="000000"/>
              <w:bottom w:val="single" w:sz="2" w:space="0" w:color="000000"/>
              <w:right w:val="nil"/>
            </w:tcBorders>
          </w:tcPr>
          <w:p w14:paraId="585154AA" w14:textId="77777777" w:rsidR="002E5DFA" w:rsidRDefault="002E5DFA" w:rsidP="00F567A1">
            <w:pPr>
              <w:pStyle w:val="TableParagraph"/>
              <w:rPr>
                <w:sz w:val="9"/>
              </w:rPr>
            </w:pPr>
            <w:r>
              <w:rPr>
                <w:w w:val="105"/>
                <w:sz w:val="9"/>
              </w:rPr>
              <w:t>Angular</w:t>
            </w:r>
            <w:r>
              <w:rPr>
                <w:spacing w:val="8"/>
                <w:w w:val="105"/>
                <w:sz w:val="9"/>
              </w:rPr>
              <w:t xml:space="preserve"> </w:t>
            </w:r>
            <w:r>
              <w:rPr>
                <w:spacing w:val="-2"/>
                <w:w w:val="105"/>
                <w:sz w:val="9"/>
              </w:rPr>
              <w:t>Gyrus</w:t>
            </w:r>
          </w:p>
        </w:tc>
      </w:tr>
      <w:tr w:rsidR="002E5DFA" w14:paraId="54ED3A79"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3AD8B0DF" w14:textId="77777777" w:rsidR="002E5DFA" w:rsidRDefault="002E5DFA" w:rsidP="00F567A1">
            <w:pPr>
              <w:pStyle w:val="TableParagraph"/>
              <w:ind w:left="52"/>
              <w:rPr>
                <w:sz w:val="9"/>
              </w:rPr>
            </w:pPr>
            <w:proofErr w:type="spellStart"/>
            <w:r>
              <w:rPr>
                <w:spacing w:val="-4"/>
                <w:w w:val="110"/>
                <w:sz w:val="9"/>
              </w:rPr>
              <w:t>aITG</w:t>
            </w:r>
            <w:proofErr w:type="spellEnd"/>
          </w:p>
        </w:tc>
        <w:tc>
          <w:tcPr>
            <w:tcW w:w="3095" w:type="dxa"/>
            <w:tcBorders>
              <w:top w:val="single" w:sz="2" w:space="0" w:color="000000"/>
              <w:left w:val="single" w:sz="2" w:space="0" w:color="000000"/>
              <w:bottom w:val="single" w:sz="2" w:space="0" w:color="000000"/>
              <w:right w:val="nil"/>
            </w:tcBorders>
          </w:tcPr>
          <w:p w14:paraId="26062604" w14:textId="77777777" w:rsidR="002E5DFA" w:rsidRDefault="002E5DFA" w:rsidP="00F567A1">
            <w:pPr>
              <w:pStyle w:val="TableParagraph"/>
              <w:rPr>
                <w:sz w:val="9"/>
              </w:rPr>
            </w:pPr>
            <w:r>
              <w:rPr>
                <w:w w:val="105"/>
                <w:sz w:val="9"/>
              </w:rPr>
              <w:t xml:space="preserve">Inferior Temporal Gyrus, anterior </w:t>
            </w:r>
            <w:r>
              <w:rPr>
                <w:spacing w:val="-2"/>
                <w:w w:val="105"/>
                <w:sz w:val="9"/>
              </w:rPr>
              <w:t>division</w:t>
            </w:r>
          </w:p>
        </w:tc>
      </w:tr>
      <w:tr w:rsidR="002E5DFA" w14:paraId="0282979E"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2BE917B0" w14:textId="77777777" w:rsidR="002E5DFA" w:rsidRDefault="002E5DFA" w:rsidP="00F567A1">
            <w:pPr>
              <w:pStyle w:val="TableParagraph"/>
              <w:ind w:left="52"/>
              <w:rPr>
                <w:sz w:val="9"/>
              </w:rPr>
            </w:pPr>
            <w:proofErr w:type="spellStart"/>
            <w:r>
              <w:rPr>
                <w:spacing w:val="-4"/>
                <w:w w:val="110"/>
                <w:sz w:val="9"/>
              </w:rPr>
              <w:t>aMTG</w:t>
            </w:r>
            <w:proofErr w:type="spellEnd"/>
          </w:p>
        </w:tc>
        <w:tc>
          <w:tcPr>
            <w:tcW w:w="3095" w:type="dxa"/>
            <w:tcBorders>
              <w:top w:val="single" w:sz="2" w:space="0" w:color="000000"/>
              <w:left w:val="single" w:sz="2" w:space="0" w:color="000000"/>
              <w:bottom w:val="single" w:sz="2" w:space="0" w:color="000000"/>
              <w:right w:val="nil"/>
            </w:tcBorders>
          </w:tcPr>
          <w:p w14:paraId="283E8BB6" w14:textId="77777777" w:rsidR="002E5DFA" w:rsidRDefault="002E5DFA" w:rsidP="00F567A1">
            <w:pPr>
              <w:pStyle w:val="TableParagraph"/>
              <w:rPr>
                <w:sz w:val="9"/>
              </w:rPr>
            </w:pPr>
            <w:r>
              <w:rPr>
                <w:w w:val="105"/>
                <w:sz w:val="9"/>
              </w:rPr>
              <w:t>Middle</w:t>
            </w:r>
            <w:r>
              <w:rPr>
                <w:spacing w:val="2"/>
                <w:w w:val="105"/>
                <w:sz w:val="9"/>
              </w:rPr>
              <w:t xml:space="preserve"> </w:t>
            </w:r>
            <w:r>
              <w:rPr>
                <w:w w:val="105"/>
                <w:sz w:val="9"/>
              </w:rPr>
              <w:t>Temporal</w:t>
            </w:r>
            <w:r>
              <w:rPr>
                <w:spacing w:val="3"/>
                <w:w w:val="105"/>
                <w:sz w:val="9"/>
              </w:rPr>
              <w:t xml:space="preserve"> </w:t>
            </w:r>
            <w:r>
              <w:rPr>
                <w:w w:val="105"/>
                <w:sz w:val="9"/>
              </w:rPr>
              <w:t>Gyrus,</w:t>
            </w:r>
            <w:r>
              <w:rPr>
                <w:spacing w:val="2"/>
                <w:w w:val="105"/>
                <w:sz w:val="9"/>
              </w:rPr>
              <w:t xml:space="preserve"> </w:t>
            </w:r>
            <w:r>
              <w:rPr>
                <w:w w:val="105"/>
                <w:sz w:val="9"/>
              </w:rPr>
              <w:t>anterior</w:t>
            </w:r>
            <w:r>
              <w:rPr>
                <w:spacing w:val="3"/>
                <w:w w:val="105"/>
                <w:sz w:val="9"/>
              </w:rPr>
              <w:t xml:space="preserve"> </w:t>
            </w:r>
            <w:r>
              <w:rPr>
                <w:spacing w:val="-2"/>
                <w:w w:val="105"/>
                <w:sz w:val="9"/>
              </w:rPr>
              <w:t>division</w:t>
            </w:r>
          </w:p>
        </w:tc>
      </w:tr>
      <w:tr w:rsidR="002E5DFA" w14:paraId="2BA22185"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66FF3B59" w14:textId="77777777" w:rsidR="002E5DFA" w:rsidRDefault="002E5DFA" w:rsidP="00F567A1">
            <w:pPr>
              <w:pStyle w:val="TableParagraph"/>
              <w:ind w:left="52"/>
              <w:rPr>
                <w:sz w:val="9"/>
              </w:rPr>
            </w:pPr>
            <w:r>
              <w:rPr>
                <w:spacing w:val="-2"/>
                <w:w w:val="105"/>
                <w:sz w:val="9"/>
              </w:rPr>
              <w:t>Amygdala</w:t>
            </w:r>
          </w:p>
        </w:tc>
        <w:tc>
          <w:tcPr>
            <w:tcW w:w="3095" w:type="dxa"/>
            <w:tcBorders>
              <w:top w:val="single" w:sz="2" w:space="0" w:color="000000"/>
              <w:left w:val="single" w:sz="2" w:space="0" w:color="000000"/>
              <w:bottom w:val="single" w:sz="2" w:space="0" w:color="000000"/>
              <w:right w:val="nil"/>
            </w:tcBorders>
          </w:tcPr>
          <w:p w14:paraId="6894B2F4" w14:textId="77777777" w:rsidR="002E5DFA" w:rsidRDefault="002E5DFA" w:rsidP="00F567A1">
            <w:pPr>
              <w:pStyle w:val="TableParagraph"/>
              <w:rPr>
                <w:sz w:val="9"/>
              </w:rPr>
            </w:pPr>
            <w:r>
              <w:rPr>
                <w:spacing w:val="-2"/>
                <w:w w:val="105"/>
                <w:sz w:val="9"/>
              </w:rPr>
              <w:t>Amygdala</w:t>
            </w:r>
          </w:p>
        </w:tc>
      </w:tr>
      <w:tr w:rsidR="002E5DFA" w14:paraId="33973D49"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05ECADDB" w14:textId="77777777" w:rsidR="002E5DFA" w:rsidRDefault="002E5DFA" w:rsidP="00F567A1">
            <w:pPr>
              <w:pStyle w:val="TableParagraph"/>
              <w:ind w:left="52"/>
              <w:rPr>
                <w:sz w:val="9"/>
              </w:rPr>
            </w:pPr>
            <w:proofErr w:type="spellStart"/>
            <w:r>
              <w:rPr>
                <w:spacing w:val="-2"/>
                <w:w w:val="110"/>
                <w:sz w:val="9"/>
              </w:rPr>
              <w:t>aPaHC</w:t>
            </w:r>
            <w:proofErr w:type="spellEnd"/>
          </w:p>
        </w:tc>
        <w:tc>
          <w:tcPr>
            <w:tcW w:w="3095" w:type="dxa"/>
            <w:tcBorders>
              <w:top w:val="single" w:sz="2" w:space="0" w:color="000000"/>
              <w:left w:val="single" w:sz="2" w:space="0" w:color="000000"/>
              <w:bottom w:val="single" w:sz="2" w:space="0" w:color="000000"/>
              <w:right w:val="nil"/>
            </w:tcBorders>
          </w:tcPr>
          <w:p w14:paraId="63D6696C" w14:textId="77777777" w:rsidR="002E5DFA" w:rsidRDefault="002E5DFA" w:rsidP="00F567A1">
            <w:pPr>
              <w:pStyle w:val="TableParagraph"/>
              <w:rPr>
                <w:sz w:val="9"/>
              </w:rPr>
            </w:pPr>
            <w:proofErr w:type="spellStart"/>
            <w:r>
              <w:rPr>
                <w:w w:val="105"/>
                <w:sz w:val="9"/>
              </w:rPr>
              <w:t>Parahippocampal</w:t>
            </w:r>
            <w:proofErr w:type="spellEnd"/>
            <w:r>
              <w:rPr>
                <w:spacing w:val="4"/>
                <w:w w:val="105"/>
                <w:sz w:val="9"/>
              </w:rPr>
              <w:t xml:space="preserve"> </w:t>
            </w:r>
            <w:r>
              <w:rPr>
                <w:w w:val="105"/>
                <w:sz w:val="9"/>
              </w:rPr>
              <w:t>Gyrus,</w:t>
            </w:r>
            <w:r>
              <w:rPr>
                <w:spacing w:val="4"/>
                <w:w w:val="105"/>
                <w:sz w:val="9"/>
              </w:rPr>
              <w:t xml:space="preserve"> </w:t>
            </w:r>
            <w:r>
              <w:rPr>
                <w:w w:val="105"/>
                <w:sz w:val="9"/>
              </w:rPr>
              <w:t>anterior</w:t>
            </w:r>
            <w:r>
              <w:rPr>
                <w:spacing w:val="4"/>
                <w:w w:val="105"/>
                <w:sz w:val="9"/>
              </w:rPr>
              <w:t xml:space="preserve"> </w:t>
            </w:r>
            <w:r>
              <w:rPr>
                <w:spacing w:val="-2"/>
                <w:w w:val="105"/>
                <w:sz w:val="9"/>
              </w:rPr>
              <w:t>division</w:t>
            </w:r>
          </w:p>
        </w:tc>
      </w:tr>
      <w:tr w:rsidR="002E5DFA" w14:paraId="6F4C9321"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4C16E652" w14:textId="77777777" w:rsidR="002E5DFA" w:rsidRDefault="002E5DFA" w:rsidP="00F567A1">
            <w:pPr>
              <w:pStyle w:val="TableParagraph"/>
              <w:ind w:left="52"/>
              <w:rPr>
                <w:sz w:val="9"/>
              </w:rPr>
            </w:pPr>
            <w:proofErr w:type="spellStart"/>
            <w:r>
              <w:rPr>
                <w:spacing w:val="-4"/>
                <w:w w:val="105"/>
                <w:sz w:val="9"/>
              </w:rPr>
              <w:t>aSMG</w:t>
            </w:r>
            <w:proofErr w:type="spellEnd"/>
          </w:p>
        </w:tc>
        <w:tc>
          <w:tcPr>
            <w:tcW w:w="3095" w:type="dxa"/>
            <w:tcBorders>
              <w:top w:val="single" w:sz="2" w:space="0" w:color="000000"/>
              <w:left w:val="single" w:sz="2" w:space="0" w:color="000000"/>
              <w:bottom w:val="single" w:sz="2" w:space="0" w:color="000000"/>
              <w:right w:val="nil"/>
            </w:tcBorders>
          </w:tcPr>
          <w:p w14:paraId="258EB899" w14:textId="77777777" w:rsidR="002E5DFA" w:rsidRDefault="002E5DFA" w:rsidP="00F567A1">
            <w:pPr>
              <w:pStyle w:val="TableParagraph"/>
              <w:rPr>
                <w:sz w:val="9"/>
              </w:rPr>
            </w:pPr>
            <w:r>
              <w:rPr>
                <w:w w:val="105"/>
                <w:sz w:val="9"/>
              </w:rPr>
              <w:t>Supramarginal Gyrus,</w:t>
            </w:r>
            <w:r>
              <w:rPr>
                <w:spacing w:val="1"/>
                <w:w w:val="105"/>
                <w:sz w:val="9"/>
              </w:rPr>
              <w:t xml:space="preserve"> </w:t>
            </w:r>
            <w:r>
              <w:rPr>
                <w:w w:val="105"/>
                <w:sz w:val="9"/>
              </w:rPr>
              <w:t xml:space="preserve">anterior </w:t>
            </w:r>
            <w:r>
              <w:rPr>
                <w:spacing w:val="-2"/>
                <w:w w:val="105"/>
                <w:sz w:val="9"/>
              </w:rPr>
              <w:t>division</w:t>
            </w:r>
          </w:p>
        </w:tc>
      </w:tr>
      <w:tr w:rsidR="002E5DFA" w14:paraId="385F1733"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67B5591D" w14:textId="77777777" w:rsidR="002E5DFA" w:rsidRDefault="002E5DFA" w:rsidP="00F567A1">
            <w:pPr>
              <w:pStyle w:val="TableParagraph"/>
              <w:ind w:left="52"/>
              <w:rPr>
                <w:sz w:val="9"/>
              </w:rPr>
            </w:pPr>
            <w:proofErr w:type="spellStart"/>
            <w:r>
              <w:rPr>
                <w:spacing w:val="-4"/>
                <w:w w:val="115"/>
                <w:sz w:val="9"/>
              </w:rPr>
              <w:t>aSTG</w:t>
            </w:r>
            <w:proofErr w:type="spellEnd"/>
          </w:p>
        </w:tc>
        <w:tc>
          <w:tcPr>
            <w:tcW w:w="3095" w:type="dxa"/>
            <w:tcBorders>
              <w:top w:val="single" w:sz="2" w:space="0" w:color="000000"/>
              <w:left w:val="single" w:sz="2" w:space="0" w:color="000000"/>
              <w:bottom w:val="single" w:sz="2" w:space="0" w:color="000000"/>
              <w:right w:val="nil"/>
            </w:tcBorders>
          </w:tcPr>
          <w:p w14:paraId="33289EC1" w14:textId="77777777" w:rsidR="002E5DFA" w:rsidRDefault="002E5DFA" w:rsidP="00F567A1">
            <w:pPr>
              <w:pStyle w:val="TableParagraph"/>
              <w:rPr>
                <w:sz w:val="9"/>
              </w:rPr>
            </w:pPr>
            <w:r>
              <w:rPr>
                <w:w w:val="105"/>
                <w:sz w:val="9"/>
              </w:rPr>
              <w:t>Superior</w:t>
            </w:r>
            <w:r>
              <w:rPr>
                <w:spacing w:val="1"/>
                <w:w w:val="105"/>
                <w:sz w:val="9"/>
              </w:rPr>
              <w:t xml:space="preserve"> </w:t>
            </w:r>
            <w:r>
              <w:rPr>
                <w:w w:val="105"/>
                <w:sz w:val="9"/>
              </w:rPr>
              <w:t>Temporal</w:t>
            </w:r>
            <w:r>
              <w:rPr>
                <w:spacing w:val="2"/>
                <w:w w:val="105"/>
                <w:sz w:val="9"/>
              </w:rPr>
              <w:t xml:space="preserve"> </w:t>
            </w:r>
            <w:r>
              <w:rPr>
                <w:w w:val="105"/>
                <w:sz w:val="9"/>
              </w:rPr>
              <w:t>Gyrus,</w:t>
            </w:r>
            <w:r>
              <w:rPr>
                <w:spacing w:val="2"/>
                <w:w w:val="105"/>
                <w:sz w:val="9"/>
              </w:rPr>
              <w:t xml:space="preserve"> </w:t>
            </w:r>
            <w:r>
              <w:rPr>
                <w:w w:val="105"/>
                <w:sz w:val="9"/>
              </w:rPr>
              <w:t>anterior</w:t>
            </w:r>
            <w:r>
              <w:rPr>
                <w:spacing w:val="1"/>
                <w:w w:val="105"/>
                <w:sz w:val="9"/>
              </w:rPr>
              <w:t xml:space="preserve"> </w:t>
            </w:r>
            <w:r>
              <w:rPr>
                <w:spacing w:val="-2"/>
                <w:w w:val="105"/>
                <w:sz w:val="9"/>
              </w:rPr>
              <w:t>division</w:t>
            </w:r>
          </w:p>
        </w:tc>
      </w:tr>
      <w:tr w:rsidR="002E5DFA" w14:paraId="62E8EF33"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3309C523" w14:textId="77777777" w:rsidR="002E5DFA" w:rsidRDefault="002E5DFA" w:rsidP="00F567A1">
            <w:pPr>
              <w:pStyle w:val="TableParagraph"/>
              <w:ind w:left="52"/>
              <w:rPr>
                <w:sz w:val="9"/>
              </w:rPr>
            </w:pPr>
            <w:proofErr w:type="spellStart"/>
            <w:r>
              <w:rPr>
                <w:spacing w:val="-2"/>
                <w:w w:val="110"/>
                <w:sz w:val="9"/>
              </w:rPr>
              <w:t>aTFusC</w:t>
            </w:r>
            <w:proofErr w:type="spellEnd"/>
          </w:p>
        </w:tc>
        <w:tc>
          <w:tcPr>
            <w:tcW w:w="3095" w:type="dxa"/>
            <w:tcBorders>
              <w:top w:val="single" w:sz="2" w:space="0" w:color="000000"/>
              <w:left w:val="single" w:sz="2" w:space="0" w:color="000000"/>
              <w:bottom w:val="single" w:sz="2" w:space="0" w:color="000000"/>
              <w:right w:val="nil"/>
            </w:tcBorders>
          </w:tcPr>
          <w:p w14:paraId="18DC9FBE" w14:textId="77777777" w:rsidR="002E5DFA" w:rsidRDefault="002E5DFA" w:rsidP="00F567A1">
            <w:pPr>
              <w:pStyle w:val="TableParagraph"/>
              <w:rPr>
                <w:sz w:val="9"/>
              </w:rPr>
            </w:pPr>
            <w:r>
              <w:rPr>
                <w:w w:val="105"/>
                <w:sz w:val="9"/>
              </w:rPr>
              <w:t>Temporal Fusiform</w:t>
            </w:r>
            <w:r>
              <w:rPr>
                <w:spacing w:val="1"/>
                <w:w w:val="105"/>
                <w:sz w:val="9"/>
              </w:rPr>
              <w:t xml:space="preserve"> </w:t>
            </w:r>
            <w:r>
              <w:rPr>
                <w:w w:val="105"/>
                <w:sz w:val="9"/>
              </w:rPr>
              <w:t>Cortex, anterior</w:t>
            </w:r>
            <w:r>
              <w:rPr>
                <w:spacing w:val="1"/>
                <w:w w:val="105"/>
                <w:sz w:val="9"/>
              </w:rPr>
              <w:t xml:space="preserve"> </w:t>
            </w:r>
            <w:r>
              <w:rPr>
                <w:spacing w:val="-2"/>
                <w:w w:val="105"/>
                <w:sz w:val="9"/>
              </w:rPr>
              <w:t>division</w:t>
            </w:r>
          </w:p>
        </w:tc>
      </w:tr>
      <w:tr w:rsidR="002E5DFA" w14:paraId="1924A84B"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1D2D53B1" w14:textId="77777777" w:rsidR="002E5DFA" w:rsidRDefault="002E5DFA" w:rsidP="00F567A1">
            <w:pPr>
              <w:pStyle w:val="TableParagraph"/>
              <w:ind w:left="52"/>
              <w:rPr>
                <w:sz w:val="9"/>
              </w:rPr>
            </w:pPr>
            <w:proofErr w:type="gramStart"/>
            <w:r>
              <w:rPr>
                <w:sz w:val="9"/>
              </w:rPr>
              <w:t>Brain-</w:t>
            </w:r>
            <w:r>
              <w:rPr>
                <w:spacing w:val="-4"/>
                <w:sz w:val="9"/>
              </w:rPr>
              <w:t>Stem</w:t>
            </w:r>
            <w:proofErr w:type="gramEnd"/>
          </w:p>
        </w:tc>
        <w:tc>
          <w:tcPr>
            <w:tcW w:w="3095" w:type="dxa"/>
            <w:tcBorders>
              <w:top w:val="single" w:sz="2" w:space="0" w:color="000000"/>
              <w:left w:val="single" w:sz="2" w:space="0" w:color="000000"/>
              <w:bottom w:val="single" w:sz="2" w:space="0" w:color="000000"/>
              <w:right w:val="nil"/>
            </w:tcBorders>
          </w:tcPr>
          <w:p w14:paraId="6EF070CF" w14:textId="77777777" w:rsidR="002E5DFA" w:rsidRDefault="002E5DFA" w:rsidP="00F567A1">
            <w:pPr>
              <w:pStyle w:val="TableParagraph"/>
              <w:rPr>
                <w:sz w:val="9"/>
              </w:rPr>
            </w:pPr>
            <w:proofErr w:type="gramStart"/>
            <w:r>
              <w:rPr>
                <w:sz w:val="9"/>
              </w:rPr>
              <w:t>Brain-</w:t>
            </w:r>
            <w:r>
              <w:rPr>
                <w:spacing w:val="-4"/>
                <w:sz w:val="9"/>
              </w:rPr>
              <w:t>Stem</w:t>
            </w:r>
            <w:proofErr w:type="gramEnd"/>
          </w:p>
        </w:tc>
      </w:tr>
      <w:tr w:rsidR="002E5DFA" w14:paraId="18576B21"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2E58F8B9" w14:textId="77777777" w:rsidR="002E5DFA" w:rsidRDefault="002E5DFA" w:rsidP="00F567A1">
            <w:pPr>
              <w:pStyle w:val="TableParagraph"/>
              <w:ind w:left="52"/>
              <w:rPr>
                <w:sz w:val="9"/>
              </w:rPr>
            </w:pPr>
            <w:r>
              <w:rPr>
                <w:spacing w:val="-2"/>
                <w:w w:val="105"/>
                <w:sz w:val="9"/>
              </w:rPr>
              <w:t>Caudate</w:t>
            </w:r>
          </w:p>
        </w:tc>
        <w:tc>
          <w:tcPr>
            <w:tcW w:w="3095" w:type="dxa"/>
            <w:tcBorders>
              <w:top w:val="single" w:sz="2" w:space="0" w:color="000000"/>
              <w:left w:val="single" w:sz="2" w:space="0" w:color="000000"/>
              <w:bottom w:val="single" w:sz="2" w:space="0" w:color="000000"/>
              <w:right w:val="nil"/>
            </w:tcBorders>
          </w:tcPr>
          <w:p w14:paraId="264AA2E1" w14:textId="77777777" w:rsidR="002E5DFA" w:rsidRDefault="002E5DFA" w:rsidP="00F567A1">
            <w:pPr>
              <w:pStyle w:val="TableParagraph"/>
              <w:rPr>
                <w:sz w:val="9"/>
              </w:rPr>
            </w:pPr>
            <w:r>
              <w:rPr>
                <w:spacing w:val="-2"/>
                <w:w w:val="105"/>
                <w:sz w:val="9"/>
              </w:rPr>
              <w:t>Caudate</w:t>
            </w:r>
          </w:p>
        </w:tc>
      </w:tr>
      <w:tr w:rsidR="002E5DFA" w14:paraId="2320145A"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6CB59F36" w14:textId="77777777" w:rsidR="002E5DFA" w:rsidRDefault="002E5DFA" w:rsidP="00F567A1">
            <w:pPr>
              <w:pStyle w:val="TableParagraph"/>
              <w:ind w:left="52"/>
              <w:rPr>
                <w:sz w:val="9"/>
              </w:rPr>
            </w:pPr>
            <w:r>
              <w:rPr>
                <w:spacing w:val="-2"/>
                <w:w w:val="110"/>
                <w:sz w:val="9"/>
              </w:rPr>
              <w:t>Cereb1</w:t>
            </w:r>
          </w:p>
        </w:tc>
        <w:tc>
          <w:tcPr>
            <w:tcW w:w="3095" w:type="dxa"/>
            <w:tcBorders>
              <w:top w:val="single" w:sz="2" w:space="0" w:color="000000"/>
              <w:left w:val="single" w:sz="2" w:space="0" w:color="000000"/>
              <w:bottom w:val="single" w:sz="2" w:space="0" w:color="000000"/>
              <w:right w:val="nil"/>
            </w:tcBorders>
          </w:tcPr>
          <w:p w14:paraId="0EA9CCBC" w14:textId="77777777" w:rsidR="002E5DFA" w:rsidRDefault="002E5DFA" w:rsidP="00F567A1">
            <w:pPr>
              <w:pStyle w:val="TableParagraph"/>
              <w:rPr>
                <w:sz w:val="9"/>
              </w:rPr>
            </w:pPr>
            <w:r>
              <w:rPr>
                <w:w w:val="105"/>
                <w:sz w:val="9"/>
              </w:rPr>
              <w:t>Cerebellum</w:t>
            </w:r>
            <w:r>
              <w:rPr>
                <w:spacing w:val="1"/>
                <w:w w:val="105"/>
                <w:sz w:val="9"/>
              </w:rPr>
              <w:t xml:space="preserve"> </w:t>
            </w:r>
            <w:r>
              <w:rPr>
                <w:spacing w:val="-2"/>
                <w:w w:val="105"/>
                <w:sz w:val="9"/>
              </w:rPr>
              <w:t>Crus1</w:t>
            </w:r>
          </w:p>
        </w:tc>
      </w:tr>
      <w:tr w:rsidR="002E5DFA" w14:paraId="087898FA"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20B9822F" w14:textId="77777777" w:rsidR="002E5DFA" w:rsidRDefault="002E5DFA" w:rsidP="00F567A1">
            <w:pPr>
              <w:pStyle w:val="TableParagraph"/>
              <w:ind w:left="52"/>
              <w:rPr>
                <w:sz w:val="9"/>
              </w:rPr>
            </w:pPr>
            <w:r>
              <w:rPr>
                <w:spacing w:val="-2"/>
                <w:w w:val="105"/>
                <w:sz w:val="9"/>
              </w:rPr>
              <w:t>Cereb10</w:t>
            </w:r>
          </w:p>
        </w:tc>
        <w:tc>
          <w:tcPr>
            <w:tcW w:w="3095" w:type="dxa"/>
            <w:tcBorders>
              <w:top w:val="single" w:sz="2" w:space="0" w:color="000000"/>
              <w:left w:val="single" w:sz="2" w:space="0" w:color="000000"/>
              <w:bottom w:val="single" w:sz="2" w:space="0" w:color="000000"/>
              <w:right w:val="nil"/>
            </w:tcBorders>
          </w:tcPr>
          <w:p w14:paraId="07C4157A" w14:textId="77777777" w:rsidR="002E5DFA" w:rsidRDefault="002E5DFA" w:rsidP="00F567A1">
            <w:pPr>
              <w:pStyle w:val="TableParagraph"/>
              <w:rPr>
                <w:sz w:val="9"/>
              </w:rPr>
            </w:pPr>
            <w:r>
              <w:rPr>
                <w:sz w:val="9"/>
              </w:rPr>
              <w:t>Cerebellum</w:t>
            </w:r>
            <w:r>
              <w:rPr>
                <w:spacing w:val="25"/>
                <w:sz w:val="9"/>
              </w:rPr>
              <w:t xml:space="preserve"> </w:t>
            </w:r>
            <w:r>
              <w:rPr>
                <w:spacing w:val="-5"/>
                <w:sz w:val="9"/>
              </w:rPr>
              <w:t>10</w:t>
            </w:r>
          </w:p>
        </w:tc>
      </w:tr>
      <w:tr w:rsidR="002E5DFA" w14:paraId="5EF7B13E"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15917661" w14:textId="77777777" w:rsidR="002E5DFA" w:rsidRDefault="002E5DFA" w:rsidP="00F567A1">
            <w:pPr>
              <w:pStyle w:val="TableParagraph"/>
              <w:ind w:left="52"/>
              <w:rPr>
                <w:sz w:val="9"/>
              </w:rPr>
            </w:pPr>
            <w:r>
              <w:rPr>
                <w:spacing w:val="-2"/>
                <w:w w:val="105"/>
                <w:sz w:val="9"/>
              </w:rPr>
              <w:t>Cereb2</w:t>
            </w:r>
          </w:p>
        </w:tc>
        <w:tc>
          <w:tcPr>
            <w:tcW w:w="3095" w:type="dxa"/>
            <w:tcBorders>
              <w:top w:val="single" w:sz="2" w:space="0" w:color="000000"/>
              <w:left w:val="single" w:sz="2" w:space="0" w:color="000000"/>
              <w:bottom w:val="single" w:sz="2" w:space="0" w:color="000000"/>
              <w:right w:val="nil"/>
            </w:tcBorders>
          </w:tcPr>
          <w:p w14:paraId="08772CA0" w14:textId="77777777" w:rsidR="002E5DFA" w:rsidRDefault="002E5DFA" w:rsidP="00F567A1">
            <w:pPr>
              <w:pStyle w:val="TableParagraph"/>
              <w:rPr>
                <w:sz w:val="9"/>
              </w:rPr>
            </w:pPr>
            <w:r>
              <w:rPr>
                <w:w w:val="105"/>
                <w:sz w:val="9"/>
              </w:rPr>
              <w:t>Cerebellum</w:t>
            </w:r>
            <w:r>
              <w:rPr>
                <w:spacing w:val="1"/>
                <w:w w:val="105"/>
                <w:sz w:val="9"/>
              </w:rPr>
              <w:t xml:space="preserve"> </w:t>
            </w:r>
            <w:r>
              <w:rPr>
                <w:spacing w:val="-2"/>
                <w:w w:val="105"/>
                <w:sz w:val="9"/>
              </w:rPr>
              <w:t>Crus2</w:t>
            </w:r>
          </w:p>
        </w:tc>
      </w:tr>
      <w:tr w:rsidR="002E5DFA" w14:paraId="7FD9D049"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5F577D6D" w14:textId="77777777" w:rsidR="002E5DFA" w:rsidRDefault="002E5DFA" w:rsidP="00F567A1">
            <w:pPr>
              <w:pStyle w:val="TableParagraph"/>
              <w:ind w:left="52"/>
              <w:rPr>
                <w:sz w:val="9"/>
              </w:rPr>
            </w:pPr>
            <w:r>
              <w:rPr>
                <w:spacing w:val="-2"/>
                <w:w w:val="105"/>
                <w:sz w:val="9"/>
              </w:rPr>
              <w:t>Cereb3</w:t>
            </w:r>
          </w:p>
        </w:tc>
        <w:tc>
          <w:tcPr>
            <w:tcW w:w="3095" w:type="dxa"/>
            <w:tcBorders>
              <w:top w:val="single" w:sz="2" w:space="0" w:color="000000"/>
              <w:left w:val="single" w:sz="2" w:space="0" w:color="000000"/>
              <w:bottom w:val="single" w:sz="2" w:space="0" w:color="000000"/>
              <w:right w:val="nil"/>
            </w:tcBorders>
          </w:tcPr>
          <w:p w14:paraId="3A7399A3" w14:textId="77777777" w:rsidR="002E5DFA" w:rsidRDefault="002E5DFA" w:rsidP="00F567A1">
            <w:pPr>
              <w:pStyle w:val="TableParagraph"/>
              <w:rPr>
                <w:sz w:val="9"/>
              </w:rPr>
            </w:pPr>
            <w:r>
              <w:rPr>
                <w:sz w:val="9"/>
              </w:rPr>
              <w:t>Cerebellum</w:t>
            </w:r>
            <w:r>
              <w:rPr>
                <w:spacing w:val="25"/>
                <w:sz w:val="9"/>
              </w:rPr>
              <w:t xml:space="preserve"> </w:t>
            </w:r>
            <w:r>
              <w:rPr>
                <w:spacing w:val="-10"/>
                <w:sz w:val="9"/>
              </w:rPr>
              <w:t>3</w:t>
            </w:r>
          </w:p>
        </w:tc>
      </w:tr>
      <w:tr w:rsidR="002E5DFA" w14:paraId="0B1927EA"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62188B0F" w14:textId="77777777" w:rsidR="002E5DFA" w:rsidRDefault="002E5DFA" w:rsidP="00F567A1">
            <w:pPr>
              <w:pStyle w:val="TableParagraph"/>
              <w:ind w:left="52"/>
              <w:rPr>
                <w:sz w:val="9"/>
              </w:rPr>
            </w:pPr>
            <w:r>
              <w:rPr>
                <w:spacing w:val="-2"/>
                <w:sz w:val="9"/>
              </w:rPr>
              <w:t>Cereb45</w:t>
            </w:r>
          </w:p>
        </w:tc>
        <w:tc>
          <w:tcPr>
            <w:tcW w:w="3095" w:type="dxa"/>
            <w:tcBorders>
              <w:top w:val="single" w:sz="2" w:space="0" w:color="000000"/>
              <w:left w:val="single" w:sz="2" w:space="0" w:color="000000"/>
              <w:bottom w:val="single" w:sz="2" w:space="0" w:color="000000"/>
              <w:right w:val="nil"/>
            </w:tcBorders>
          </w:tcPr>
          <w:p w14:paraId="629BB91B" w14:textId="77777777" w:rsidR="002E5DFA" w:rsidRDefault="002E5DFA" w:rsidP="00F567A1">
            <w:pPr>
              <w:pStyle w:val="TableParagraph"/>
              <w:rPr>
                <w:sz w:val="9"/>
              </w:rPr>
            </w:pPr>
            <w:r>
              <w:rPr>
                <w:sz w:val="9"/>
              </w:rPr>
              <w:t>Cerebellum</w:t>
            </w:r>
            <w:r>
              <w:rPr>
                <w:spacing w:val="16"/>
                <w:sz w:val="9"/>
              </w:rPr>
              <w:t xml:space="preserve"> </w:t>
            </w:r>
            <w:r>
              <w:rPr>
                <w:sz w:val="9"/>
              </w:rPr>
              <w:t>4</w:t>
            </w:r>
            <w:r>
              <w:rPr>
                <w:spacing w:val="16"/>
                <w:sz w:val="9"/>
              </w:rPr>
              <w:t xml:space="preserve"> </w:t>
            </w:r>
            <w:r>
              <w:rPr>
                <w:spacing w:val="-10"/>
                <w:sz w:val="9"/>
              </w:rPr>
              <w:t>5</w:t>
            </w:r>
          </w:p>
        </w:tc>
      </w:tr>
      <w:tr w:rsidR="002E5DFA" w14:paraId="3111E4BC"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5F1CED16" w14:textId="77777777" w:rsidR="002E5DFA" w:rsidRDefault="002E5DFA" w:rsidP="00F567A1">
            <w:pPr>
              <w:pStyle w:val="TableParagraph"/>
              <w:ind w:left="52"/>
              <w:rPr>
                <w:sz w:val="9"/>
              </w:rPr>
            </w:pPr>
            <w:r>
              <w:rPr>
                <w:spacing w:val="-2"/>
                <w:w w:val="105"/>
                <w:sz w:val="9"/>
              </w:rPr>
              <w:t>Cereb6</w:t>
            </w:r>
          </w:p>
        </w:tc>
        <w:tc>
          <w:tcPr>
            <w:tcW w:w="3095" w:type="dxa"/>
            <w:tcBorders>
              <w:top w:val="single" w:sz="2" w:space="0" w:color="000000"/>
              <w:left w:val="single" w:sz="2" w:space="0" w:color="000000"/>
              <w:bottom w:val="single" w:sz="2" w:space="0" w:color="000000"/>
              <w:right w:val="nil"/>
            </w:tcBorders>
          </w:tcPr>
          <w:p w14:paraId="73C03DDB" w14:textId="77777777" w:rsidR="002E5DFA" w:rsidRDefault="002E5DFA" w:rsidP="00F567A1">
            <w:pPr>
              <w:pStyle w:val="TableParagraph"/>
              <w:rPr>
                <w:sz w:val="9"/>
              </w:rPr>
            </w:pPr>
            <w:r>
              <w:rPr>
                <w:sz w:val="9"/>
              </w:rPr>
              <w:t>Cerebellum</w:t>
            </w:r>
            <w:r>
              <w:rPr>
                <w:spacing w:val="25"/>
                <w:sz w:val="9"/>
              </w:rPr>
              <w:t xml:space="preserve"> </w:t>
            </w:r>
            <w:r>
              <w:rPr>
                <w:spacing w:val="-10"/>
                <w:sz w:val="9"/>
              </w:rPr>
              <w:t>6</w:t>
            </w:r>
          </w:p>
        </w:tc>
      </w:tr>
      <w:tr w:rsidR="002E5DFA" w14:paraId="4ECAC7AF"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1680C29C" w14:textId="77777777" w:rsidR="002E5DFA" w:rsidRDefault="002E5DFA" w:rsidP="00F567A1">
            <w:pPr>
              <w:pStyle w:val="TableParagraph"/>
              <w:ind w:left="52"/>
              <w:rPr>
                <w:sz w:val="9"/>
              </w:rPr>
            </w:pPr>
            <w:r>
              <w:rPr>
                <w:spacing w:val="-2"/>
                <w:w w:val="105"/>
                <w:sz w:val="9"/>
              </w:rPr>
              <w:t>Cereb7</w:t>
            </w:r>
          </w:p>
        </w:tc>
        <w:tc>
          <w:tcPr>
            <w:tcW w:w="3095" w:type="dxa"/>
            <w:tcBorders>
              <w:top w:val="single" w:sz="2" w:space="0" w:color="000000"/>
              <w:left w:val="single" w:sz="2" w:space="0" w:color="000000"/>
              <w:bottom w:val="single" w:sz="2" w:space="0" w:color="000000"/>
              <w:right w:val="nil"/>
            </w:tcBorders>
          </w:tcPr>
          <w:p w14:paraId="64B6AAFE" w14:textId="77777777" w:rsidR="002E5DFA" w:rsidRDefault="002E5DFA" w:rsidP="00F567A1">
            <w:pPr>
              <w:pStyle w:val="TableParagraph"/>
              <w:rPr>
                <w:sz w:val="9"/>
              </w:rPr>
            </w:pPr>
            <w:r>
              <w:rPr>
                <w:w w:val="105"/>
                <w:sz w:val="9"/>
              </w:rPr>
              <w:t>Cerebellum</w:t>
            </w:r>
            <w:r>
              <w:rPr>
                <w:spacing w:val="1"/>
                <w:w w:val="105"/>
                <w:sz w:val="9"/>
              </w:rPr>
              <w:t xml:space="preserve"> </w:t>
            </w:r>
            <w:r>
              <w:rPr>
                <w:spacing w:val="-5"/>
                <w:w w:val="105"/>
                <w:sz w:val="9"/>
              </w:rPr>
              <w:t>7b</w:t>
            </w:r>
          </w:p>
        </w:tc>
      </w:tr>
      <w:tr w:rsidR="002E5DFA" w14:paraId="2C338AC9"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545B769D" w14:textId="77777777" w:rsidR="002E5DFA" w:rsidRDefault="002E5DFA" w:rsidP="00F567A1">
            <w:pPr>
              <w:pStyle w:val="TableParagraph"/>
              <w:ind w:left="52"/>
              <w:rPr>
                <w:sz w:val="9"/>
              </w:rPr>
            </w:pPr>
            <w:r>
              <w:rPr>
                <w:spacing w:val="-2"/>
                <w:sz w:val="9"/>
              </w:rPr>
              <w:t>Cereb8</w:t>
            </w:r>
          </w:p>
        </w:tc>
        <w:tc>
          <w:tcPr>
            <w:tcW w:w="3095" w:type="dxa"/>
            <w:tcBorders>
              <w:top w:val="single" w:sz="2" w:space="0" w:color="000000"/>
              <w:left w:val="single" w:sz="2" w:space="0" w:color="000000"/>
              <w:bottom w:val="single" w:sz="2" w:space="0" w:color="000000"/>
              <w:right w:val="nil"/>
            </w:tcBorders>
          </w:tcPr>
          <w:p w14:paraId="53E25068" w14:textId="77777777" w:rsidR="002E5DFA" w:rsidRDefault="002E5DFA" w:rsidP="00F567A1">
            <w:pPr>
              <w:pStyle w:val="TableParagraph"/>
              <w:rPr>
                <w:sz w:val="9"/>
              </w:rPr>
            </w:pPr>
            <w:r>
              <w:rPr>
                <w:sz w:val="9"/>
              </w:rPr>
              <w:t>Cerebellum</w:t>
            </w:r>
            <w:r>
              <w:rPr>
                <w:spacing w:val="25"/>
                <w:sz w:val="9"/>
              </w:rPr>
              <w:t xml:space="preserve"> </w:t>
            </w:r>
            <w:r>
              <w:rPr>
                <w:spacing w:val="-10"/>
                <w:sz w:val="9"/>
              </w:rPr>
              <w:t>8</w:t>
            </w:r>
          </w:p>
        </w:tc>
      </w:tr>
      <w:tr w:rsidR="002E5DFA" w14:paraId="7E5A9FEA"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5060152A" w14:textId="77777777" w:rsidR="002E5DFA" w:rsidRDefault="002E5DFA" w:rsidP="00F567A1">
            <w:pPr>
              <w:pStyle w:val="TableParagraph"/>
              <w:ind w:left="52"/>
              <w:rPr>
                <w:sz w:val="9"/>
              </w:rPr>
            </w:pPr>
            <w:r>
              <w:rPr>
                <w:spacing w:val="-2"/>
                <w:w w:val="105"/>
                <w:sz w:val="9"/>
              </w:rPr>
              <w:t>Cereb9</w:t>
            </w:r>
          </w:p>
        </w:tc>
        <w:tc>
          <w:tcPr>
            <w:tcW w:w="3095" w:type="dxa"/>
            <w:tcBorders>
              <w:top w:val="single" w:sz="2" w:space="0" w:color="000000"/>
              <w:left w:val="single" w:sz="2" w:space="0" w:color="000000"/>
              <w:bottom w:val="single" w:sz="2" w:space="0" w:color="000000"/>
              <w:right w:val="nil"/>
            </w:tcBorders>
          </w:tcPr>
          <w:p w14:paraId="1118C56D" w14:textId="77777777" w:rsidR="002E5DFA" w:rsidRDefault="002E5DFA" w:rsidP="00F567A1">
            <w:pPr>
              <w:pStyle w:val="TableParagraph"/>
              <w:rPr>
                <w:sz w:val="9"/>
              </w:rPr>
            </w:pPr>
            <w:r>
              <w:rPr>
                <w:sz w:val="9"/>
              </w:rPr>
              <w:t>Cerebellum</w:t>
            </w:r>
            <w:r>
              <w:rPr>
                <w:spacing w:val="25"/>
                <w:sz w:val="9"/>
              </w:rPr>
              <w:t xml:space="preserve"> </w:t>
            </w:r>
            <w:r>
              <w:rPr>
                <w:spacing w:val="-10"/>
                <w:sz w:val="9"/>
              </w:rPr>
              <w:t>9</w:t>
            </w:r>
          </w:p>
        </w:tc>
      </w:tr>
      <w:tr w:rsidR="002E5DFA" w14:paraId="793A85DC"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75B5D27C" w14:textId="77777777" w:rsidR="002E5DFA" w:rsidRDefault="002E5DFA" w:rsidP="00F567A1">
            <w:pPr>
              <w:pStyle w:val="TableParagraph"/>
              <w:ind w:left="52"/>
              <w:rPr>
                <w:sz w:val="9"/>
              </w:rPr>
            </w:pPr>
            <w:r>
              <w:rPr>
                <w:spacing w:val="-5"/>
                <w:w w:val="115"/>
                <w:sz w:val="9"/>
              </w:rPr>
              <w:t>CO</w:t>
            </w:r>
          </w:p>
        </w:tc>
        <w:tc>
          <w:tcPr>
            <w:tcW w:w="3095" w:type="dxa"/>
            <w:tcBorders>
              <w:top w:val="single" w:sz="2" w:space="0" w:color="000000"/>
              <w:left w:val="single" w:sz="2" w:space="0" w:color="000000"/>
              <w:bottom w:val="single" w:sz="2" w:space="0" w:color="000000"/>
              <w:right w:val="nil"/>
            </w:tcBorders>
          </w:tcPr>
          <w:p w14:paraId="5B58D043" w14:textId="77777777" w:rsidR="002E5DFA" w:rsidRDefault="002E5DFA" w:rsidP="00F567A1">
            <w:pPr>
              <w:pStyle w:val="TableParagraph"/>
              <w:rPr>
                <w:sz w:val="9"/>
              </w:rPr>
            </w:pPr>
            <w:r>
              <w:rPr>
                <w:w w:val="105"/>
                <w:sz w:val="9"/>
              </w:rPr>
              <w:t>Central</w:t>
            </w:r>
            <w:r>
              <w:rPr>
                <w:spacing w:val="7"/>
                <w:w w:val="105"/>
                <w:sz w:val="9"/>
              </w:rPr>
              <w:t xml:space="preserve"> </w:t>
            </w:r>
            <w:r>
              <w:rPr>
                <w:w w:val="105"/>
                <w:sz w:val="9"/>
              </w:rPr>
              <w:t>Opercular</w:t>
            </w:r>
            <w:r>
              <w:rPr>
                <w:spacing w:val="8"/>
                <w:w w:val="105"/>
                <w:sz w:val="9"/>
              </w:rPr>
              <w:t xml:space="preserve"> </w:t>
            </w:r>
            <w:r>
              <w:rPr>
                <w:spacing w:val="-2"/>
                <w:w w:val="105"/>
                <w:sz w:val="9"/>
              </w:rPr>
              <w:t>Cortex</w:t>
            </w:r>
          </w:p>
        </w:tc>
      </w:tr>
      <w:tr w:rsidR="002E5DFA" w14:paraId="535F2018"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552E3BDC" w14:textId="77777777" w:rsidR="002E5DFA" w:rsidRDefault="002E5DFA" w:rsidP="00F567A1">
            <w:pPr>
              <w:pStyle w:val="TableParagraph"/>
              <w:ind w:left="52"/>
              <w:rPr>
                <w:sz w:val="9"/>
              </w:rPr>
            </w:pPr>
            <w:r>
              <w:rPr>
                <w:spacing w:val="-2"/>
                <w:w w:val="105"/>
                <w:sz w:val="9"/>
              </w:rPr>
              <w:t>Cuneal</w:t>
            </w:r>
          </w:p>
        </w:tc>
        <w:tc>
          <w:tcPr>
            <w:tcW w:w="3095" w:type="dxa"/>
            <w:tcBorders>
              <w:top w:val="single" w:sz="2" w:space="0" w:color="000000"/>
              <w:left w:val="single" w:sz="2" w:space="0" w:color="000000"/>
              <w:bottom w:val="single" w:sz="2" w:space="0" w:color="000000"/>
              <w:right w:val="nil"/>
            </w:tcBorders>
          </w:tcPr>
          <w:p w14:paraId="69BB5956" w14:textId="77777777" w:rsidR="002E5DFA" w:rsidRDefault="002E5DFA" w:rsidP="00F567A1">
            <w:pPr>
              <w:pStyle w:val="TableParagraph"/>
              <w:rPr>
                <w:sz w:val="9"/>
              </w:rPr>
            </w:pPr>
            <w:r>
              <w:rPr>
                <w:w w:val="105"/>
                <w:sz w:val="9"/>
              </w:rPr>
              <w:t>Cuneal</w:t>
            </w:r>
            <w:r>
              <w:rPr>
                <w:spacing w:val="8"/>
                <w:w w:val="105"/>
                <w:sz w:val="9"/>
              </w:rPr>
              <w:t xml:space="preserve"> </w:t>
            </w:r>
            <w:r>
              <w:rPr>
                <w:spacing w:val="-2"/>
                <w:w w:val="105"/>
                <w:sz w:val="9"/>
              </w:rPr>
              <w:t>Cortex</w:t>
            </w:r>
          </w:p>
        </w:tc>
      </w:tr>
      <w:tr w:rsidR="002E5DFA" w14:paraId="093693EE"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035F091F" w14:textId="77777777" w:rsidR="002E5DFA" w:rsidRDefault="002E5DFA" w:rsidP="00F567A1">
            <w:pPr>
              <w:pStyle w:val="TableParagraph"/>
              <w:ind w:left="52"/>
              <w:rPr>
                <w:sz w:val="9"/>
              </w:rPr>
            </w:pPr>
            <w:r>
              <w:rPr>
                <w:spacing w:val="-5"/>
                <w:w w:val="115"/>
                <w:sz w:val="9"/>
              </w:rPr>
              <w:t>FO</w:t>
            </w:r>
          </w:p>
        </w:tc>
        <w:tc>
          <w:tcPr>
            <w:tcW w:w="3095" w:type="dxa"/>
            <w:tcBorders>
              <w:top w:val="single" w:sz="2" w:space="0" w:color="000000"/>
              <w:left w:val="single" w:sz="2" w:space="0" w:color="000000"/>
              <w:bottom w:val="single" w:sz="2" w:space="0" w:color="000000"/>
              <w:right w:val="nil"/>
            </w:tcBorders>
          </w:tcPr>
          <w:p w14:paraId="6FED99EA" w14:textId="77777777" w:rsidR="002E5DFA" w:rsidRDefault="002E5DFA" w:rsidP="00F567A1">
            <w:pPr>
              <w:pStyle w:val="TableParagraph"/>
              <w:rPr>
                <w:sz w:val="9"/>
              </w:rPr>
            </w:pPr>
            <w:r>
              <w:rPr>
                <w:w w:val="105"/>
                <w:sz w:val="9"/>
              </w:rPr>
              <w:t>Frontal</w:t>
            </w:r>
            <w:r>
              <w:rPr>
                <w:spacing w:val="-1"/>
                <w:w w:val="105"/>
                <w:sz w:val="9"/>
              </w:rPr>
              <w:t xml:space="preserve"> </w:t>
            </w:r>
            <w:r>
              <w:rPr>
                <w:w w:val="105"/>
                <w:sz w:val="9"/>
              </w:rPr>
              <w:t xml:space="preserve">Operculum </w:t>
            </w:r>
            <w:r>
              <w:rPr>
                <w:spacing w:val="-2"/>
                <w:w w:val="105"/>
                <w:sz w:val="9"/>
              </w:rPr>
              <w:t>Cortex</w:t>
            </w:r>
          </w:p>
        </w:tc>
      </w:tr>
      <w:tr w:rsidR="002E5DFA" w14:paraId="0624A313"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0DD5D6EC" w14:textId="77777777" w:rsidR="002E5DFA" w:rsidRDefault="002E5DFA" w:rsidP="00F567A1">
            <w:pPr>
              <w:pStyle w:val="TableParagraph"/>
              <w:ind w:left="52"/>
              <w:rPr>
                <w:sz w:val="9"/>
              </w:rPr>
            </w:pPr>
            <w:proofErr w:type="spellStart"/>
            <w:r>
              <w:rPr>
                <w:spacing w:val="-4"/>
                <w:w w:val="110"/>
                <w:sz w:val="9"/>
              </w:rPr>
              <w:t>FOrb</w:t>
            </w:r>
            <w:proofErr w:type="spellEnd"/>
          </w:p>
        </w:tc>
        <w:tc>
          <w:tcPr>
            <w:tcW w:w="3095" w:type="dxa"/>
            <w:tcBorders>
              <w:top w:val="single" w:sz="2" w:space="0" w:color="000000"/>
              <w:left w:val="single" w:sz="2" w:space="0" w:color="000000"/>
              <w:bottom w:val="single" w:sz="2" w:space="0" w:color="000000"/>
              <w:right w:val="nil"/>
            </w:tcBorders>
          </w:tcPr>
          <w:p w14:paraId="5FA2DDD2" w14:textId="77777777" w:rsidR="002E5DFA" w:rsidRDefault="002E5DFA" w:rsidP="00F567A1">
            <w:pPr>
              <w:pStyle w:val="TableParagraph"/>
              <w:rPr>
                <w:sz w:val="9"/>
              </w:rPr>
            </w:pPr>
            <w:r>
              <w:rPr>
                <w:w w:val="105"/>
                <w:sz w:val="9"/>
              </w:rPr>
              <w:t>Frontal</w:t>
            </w:r>
            <w:r>
              <w:rPr>
                <w:spacing w:val="6"/>
                <w:w w:val="105"/>
                <w:sz w:val="9"/>
              </w:rPr>
              <w:t xml:space="preserve"> </w:t>
            </w:r>
            <w:r>
              <w:rPr>
                <w:w w:val="105"/>
                <w:sz w:val="9"/>
              </w:rPr>
              <w:t>Orbital</w:t>
            </w:r>
            <w:r>
              <w:rPr>
                <w:spacing w:val="7"/>
                <w:w w:val="105"/>
                <w:sz w:val="9"/>
              </w:rPr>
              <w:t xml:space="preserve"> </w:t>
            </w:r>
            <w:r>
              <w:rPr>
                <w:spacing w:val="-2"/>
                <w:w w:val="105"/>
                <w:sz w:val="9"/>
              </w:rPr>
              <w:t>Cortex</w:t>
            </w:r>
          </w:p>
        </w:tc>
      </w:tr>
      <w:tr w:rsidR="002E5DFA" w14:paraId="53E240BD"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4690C4F4" w14:textId="77777777" w:rsidR="002E5DFA" w:rsidRDefault="002E5DFA" w:rsidP="00F567A1">
            <w:pPr>
              <w:pStyle w:val="TableParagraph"/>
              <w:ind w:left="52"/>
              <w:rPr>
                <w:sz w:val="9"/>
              </w:rPr>
            </w:pPr>
            <w:r>
              <w:rPr>
                <w:spacing w:val="-5"/>
                <w:w w:val="115"/>
                <w:sz w:val="9"/>
              </w:rPr>
              <w:t>FP</w:t>
            </w:r>
          </w:p>
        </w:tc>
        <w:tc>
          <w:tcPr>
            <w:tcW w:w="3095" w:type="dxa"/>
            <w:tcBorders>
              <w:top w:val="single" w:sz="2" w:space="0" w:color="000000"/>
              <w:left w:val="single" w:sz="2" w:space="0" w:color="000000"/>
              <w:bottom w:val="single" w:sz="2" w:space="0" w:color="000000"/>
              <w:right w:val="nil"/>
            </w:tcBorders>
          </w:tcPr>
          <w:p w14:paraId="3AE08F32" w14:textId="77777777" w:rsidR="002E5DFA" w:rsidRDefault="002E5DFA" w:rsidP="00F567A1">
            <w:pPr>
              <w:pStyle w:val="TableParagraph"/>
              <w:rPr>
                <w:sz w:val="9"/>
              </w:rPr>
            </w:pPr>
            <w:r>
              <w:rPr>
                <w:w w:val="105"/>
                <w:sz w:val="9"/>
              </w:rPr>
              <w:t>Frontal</w:t>
            </w:r>
            <w:r>
              <w:rPr>
                <w:spacing w:val="-1"/>
                <w:w w:val="105"/>
                <w:sz w:val="9"/>
              </w:rPr>
              <w:t xml:space="preserve"> </w:t>
            </w:r>
            <w:r>
              <w:rPr>
                <w:spacing w:val="-4"/>
                <w:w w:val="105"/>
                <w:sz w:val="9"/>
              </w:rPr>
              <w:t>Pole</w:t>
            </w:r>
          </w:p>
        </w:tc>
      </w:tr>
      <w:tr w:rsidR="002E5DFA" w14:paraId="5E2D8ED7"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29DA68C1" w14:textId="77777777" w:rsidR="002E5DFA" w:rsidRDefault="002E5DFA" w:rsidP="00F567A1">
            <w:pPr>
              <w:pStyle w:val="TableParagraph"/>
              <w:ind w:left="52"/>
              <w:rPr>
                <w:sz w:val="9"/>
              </w:rPr>
            </w:pPr>
            <w:r>
              <w:rPr>
                <w:spacing w:val="-5"/>
                <w:w w:val="105"/>
                <w:sz w:val="9"/>
              </w:rPr>
              <w:t>HG</w:t>
            </w:r>
          </w:p>
        </w:tc>
        <w:tc>
          <w:tcPr>
            <w:tcW w:w="3095" w:type="dxa"/>
            <w:tcBorders>
              <w:top w:val="single" w:sz="2" w:space="0" w:color="000000"/>
              <w:left w:val="single" w:sz="2" w:space="0" w:color="000000"/>
              <w:bottom w:val="single" w:sz="2" w:space="0" w:color="000000"/>
              <w:right w:val="nil"/>
            </w:tcBorders>
          </w:tcPr>
          <w:p w14:paraId="3AF182A4" w14:textId="77777777" w:rsidR="002E5DFA" w:rsidRDefault="002E5DFA" w:rsidP="00F567A1">
            <w:pPr>
              <w:pStyle w:val="TableParagraph"/>
              <w:rPr>
                <w:sz w:val="9"/>
              </w:rPr>
            </w:pPr>
            <w:r>
              <w:rPr>
                <w:sz w:val="9"/>
              </w:rPr>
              <w:t>Heschl’s</w:t>
            </w:r>
            <w:r>
              <w:rPr>
                <w:spacing w:val="8"/>
                <w:sz w:val="9"/>
              </w:rPr>
              <w:t xml:space="preserve"> </w:t>
            </w:r>
            <w:r>
              <w:rPr>
                <w:spacing w:val="-2"/>
                <w:sz w:val="9"/>
              </w:rPr>
              <w:t>Gyrus</w:t>
            </w:r>
          </w:p>
        </w:tc>
      </w:tr>
      <w:tr w:rsidR="002E5DFA" w14:paraId="1F47562F"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14CDAFF7" w14:textId="77777777" w:rsidR="002E5DFA" w:rsidRDefault="002E5DFA" w:rsidP="00F567A1">
            <w:pPr>
              <w:pStyle w:val="TableParagraph"/>
              <w:ind w:left="52"/>
              <w:rPr>
                <w:sz w:val="9"/>
              </w:rPr>
            </w:pPr>
            <w:r>
              <w:rPr>
                <w:spacing w:val="-2"/>
                <w:sz w:val="9"/>
              </w:rPr>
              <w:t>Hippocampus</w:t>
            </w:r>
          </w:p>
        </w:tc>
        <w:tc>
          <w:tcPr>
            <w:tcW w:w="3095" w:type="dxa"/>
            <w:tcBorders>
              <w:top w:val="single" w:sz="2" w:space="0" w:color="000000"/>
              <w:left w:val="single" w:sz="2" w:space="0" w:color="000000"/>
              <w:bottom w:val="single" w:sz="2" w:space="0" w:color="000000"/>
              <w:right w:val="nil"/>
            </w:tcBorders>
          </w:tcPr>
          <w:p w14:paraId="31E452C0" w14:textId="77777777" w:rsidR="002E5DFA" w:rsidRDefault="002E5DFA" w:rsidP="00F567A1">
            <w:pPr>
              <w:pStyle w:val="TableParagraph"/>
              <w:rPr>
                <w:sz w:val="9"/>
              </w:rPr>
            </w:pPr>
            <w:r>
              <w:rPr>
                <w:spacing w:val="-2"/>
                <w:sz w:val="9"/>
              </w:rPr>
              <w:t>Hippocampus</w:t>
            </w:r>
          </w:p>
        </w:tc>
      </w:tr>
      <w:tr w:rsidR="002E5DFA" w14:paraId="02501F09"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0EC21907" w14:textId="77777777" w:rsidR="002E5DFA" w:rsidRDefault="002E5DFA" w:rsidP="00F567A1">
            <w:pPr>
              <w:pStyle w:val="TableParagraph"/>
              <w:ind w:left="52"/>
              <w:rPr>
                <w:sz w:val="9"/>
              </w:rPr>
            </w:pPr>
            <w:r>
              <w:rPr>
                <w:spacing w:val="-5"/>
                <w:w w:val="110"/>
                <w:sz w:val="9"/>
              </w:rPr>
              <w:t>IC</w:t>
            </w:r>
          </w:p>
        </w:tc>
        <w:tc>
          <w:tcPr>
            <w:tcW w:w="3095" w:type="dxa"/>
            <w:tcBorders>
              <w:top w:val="single" w:sz="2" w:space="0" w:color="000000"/>
              <w:left w:val="single" w:sz="2" w:space="0" w:color="000000"/>
              <w:bottom w:val="single" w:sz="2" w:space="0" w:color="000000"/>
              <w:right w:val="nil"/>
            </w:tcBorders>
          </w:tcPr>
          <w:p w14:paraId="4746CDC0" w14:textId="77777777" w:rsidR="002E5DFA" w:rsidRDefault="002E5DFA" w:rsidP="00F567A1">
            <w:pPr>
              <w:pStyle w:val="TableParagraph"/>
              <w:rPr>
                <w:sz w:val="9"/>
              </w:rPr>
            </w:pPr>
            <w:r>
              <w:rPr>
                <w:sz w:val="9"/>
              </w:rPr>
              <w:t>Insular</w:t>
            </w:r>
            <w:r>
              <w:rPr>
                <w:spacing w:val="12"/>
                <w:sz w:val="9"/>
              </w:rPr>
              <w:t xml:space="preserve"> </w:t>
            </w:r>
            <w:r>
              <w:rPr>
                <w:spacing w:val="-2"/>
                <w:sz w:val="9"/>
              </w:rPr>
              <w:t>Cortex</w:t>
            </w:r>
          </w:p>
        </w:tc>
      </w:tr>
      <w:tr w:rsidR="002E5DFA" w14:paraId="690BB6FD"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56C35F67" w14:textId="77777777" w:rsidR="002E5DFA" w:rsidRDefault="002E5DFA" w:rsidP="00F567A1">
            <w:pPr>
              <w:pStyle w:val="TableParagraph"/>
              <w:ind w:left="52"/>
              <w:rPr>
                <w:sz w:val="9"/>
              </w:rPr>
            </w:pPr>
            <w:r>
              <w:rPr>
                <w:spacing w:val="-5"/>
                <w:w w:val="115"/>
                <w:sz w:val="9"/>
              </w:rPr>
              <w:t>ICC</w:t>
            </w:r>
          </w:p>
        </w:tc>
        <w:tc>
          <w:tcPr>
            <w:tcW w:w="3095" w:type="dxa"/>
            <w:tcBorders>
              <w:top w:val="single" w:sz="2" w:space="0" w:color="000000"/>
              <w:left w:val="single" w:sz="2" w:space="0" w:color="000000"/>
              <w:bottom w:val="single" w:sz="2" w:space="0" w:color="000000"/>
              <w:right w:val="nil"/>
            </w:tcBorders>
          </w:tcPr>
          <w:p w14:paraId="202FE909" w14:textId="77777777" w:rsidR="002E5DFA" w:rsidRDefault="002E5DFA" w:rsidP="00F567A1">
            <w:pPr>
              <w:pStyle w:val="TableParagraph"/>
              <w:rPr>
                <w:sz w:val="9"/>
              </w:rPr>
            </w:pPr>
            <w:proofErr w:type="spellStart"/>
            <w:r>
              <w:rPr>
                <w:sz w:val="9"/>
              </w:rPr>
              <w:t>Intracalcarine</w:t>
            </w:r>
            <w:proofErr w:type="spellEnd"/>
            <w:r>
              <w:rPr>
                <w:spacing w:val="20"/>
                <w:sz w:val="9"/>
              </w:rPr>
              <w:t xml:space="preserve"> </w:t>
            </w:r>
            <w:r>
              <w:rPr>
                <w:spacing w:val="-2"/>
                <w:sz w:val="9"/>
              </w:rPr>
              <w:t>Cortex</w:t>
            </w:r>
          </w:p>
        </w:tc>
      </w:tr>
      <w:tr w:rsidR="002E5DFA" w14:paraId="618FDA86"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0177F503" w14:textId="77777777" w:rsidR="002E5DFA" w:rsidRDefault="002E5DFA" w:rsidP="00F567A1">
            <w:pPr>
              <w:pStyle w:val="TableParagraph"/>
              <w:ind w:left="52"/>
              <w:rPr>
                <w:sz w:val="9"/>
              </w:rPr>
            </w:pPr>
            <w:r>
              <w:rPr>
                <w:w w:val="105"/>
                <w:sz w:val="9"/>
              </w:rPr>
              <w:t>IFG</w:t>
            </w:r>
            <w:r>
              <w:rPr>
                <w:spacing w:val="14"/>
                <w:w w:val="105"/>
                <w:sz w:val="9"/>
              </w:rPr>
              <w:t xml:space="preserve"> </w:t>
            </w:r>
            <w:proofErr w:type="spellStart"/>
            <w:r>
              <w:rPr>
                <w:spacing w:val="-4"/>
                <w:w w:val="105"/>
                <w:sz w:val="9"/>
              </w:rPr>
              <w:t>oper</w:t>
            </w:r>
            <w:proofErr w:type="spellEnd"/>
          </w:p>
        </w:tc>
        <w:tc>
          <w:tcPr>
            <w:tcW w:w="3095" w:type="dxa"/>
            <w:tcBorders>
              <w:top w:val="single" w:sz="2" w:space="0" w:color="000000"/>
              <w:left w:val="single" w:sz="2" w:space="0" w:color="000000"/>
              <w:bottom w:val="single" w:sz="2" w:space="0" w:color="000000"/>
              <w:right w:val="nil"/>
            </w:tcBorders>
          </w:tcPr>
          <w:p w14:paraId="71FF132F" w14:textId="77777777" w:rsidR="002E5DFA" w:rsidRDefault="002E5DFA" w:rsidP="00F567A1">
            <w:pPr>
              <w:pStyle w:val="TableParagraph"/>
              <w:rPr>
                <w:sz w:val="9"/>
              </w:rPr>
            </w:pPr>
            <w:r>
              <w:rPr>
                <w:w w:val="105"/>
                <w:sz w:val="9"/>
              </w:rPr>
              <w:t>Inferior</w:t>
            </w:r>
            <w:r>
              <w:rPr>
                <w:spacing w:val="1"/>
                <w:w w:val="105"/>
                <w:sz w:val="9"/>
              </w:rPr>
              <w:t xml:space="preserve"> </w:t>
            </w:r>
            <w:r>
              <w:rPr>
                <w:w w:val="105"/>
                <w:sz w:val="9"/>
              </w:rPr>
              <w:t>Frontal</w:t>
            </w:r>
            <w:r>
              <w:rPr>
                <w:spacing w:val="2"/>
                <w:w w:val="105"/>
                <w:sz w:val="9"/>
              </w:rPr>
              <w:t xml:space="preserve"> </w:t>
            </w:r>
            <w:r>
              <w:rPr>
                <w:w w:val="105"/>
                <w:sz w:val="9"/>
              </w:rPr>
              <w:t>Gyrus,</w:t>
            </w:r>
            <w:r>
              <w:rPr>
                <w:spacing w:val="2"/>
                <w:w w:val="105"/>
                <w:sz w:val="9"/>
              </w:rPr>
              <w:t xml:space="preserve"> </w:t>
            </w:r>
            <w:r>
              <w:rPr>
                <w:w w:val="105"/>
                <w:sz w:val="9"/>
              </w:rPr>
              <w:t>pars</w:t>
            </w:r>
            <w:r>
              <w:rPr>
                <w:spacing w:val="2"/>
                <w:w w:val="105"/>
                <w:sz w:val="9"/>
              </w:rPr>
              <w:t xml:space="preserve"> </w:t>
            </w:r>
            <w:proofErr w:type="spellStart"/>
            <w:r>
              <w:rPr>
                <w:spacing w:val="-2"/>
                <w:w w:val="105"/>
                <w:sz w:val="9"/>
              </w:rPr>
              <w:t>opercularis</w:t>
            </w:r>
            <w:proofErr w:type="spellEnd"/>
          </w:p>
        </w:tc>
      </w:tr>
      <w:tr w:rsidR="002E5DFA" w14:paraId="78A5D1DE"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66BF33FF" w14:textId="77777777" w:rsidR="002E5DFA" w:rsidRDefault="002E5DFA" w:rsidP="00F567A1">
            <w:pPr>
              <w:pStyle w:val="TableParagraph"/>
              <w:ind w:left="52"/>
              <w:rPr>
                <w:sz w:val="9"/>
              </w:rPr>
            </w:pPr>
            <w:r>
              <w:rPr>
                <w:w w:val="110"/>
                <w:sz w:val="9"/>
              </w:rPr>
              <w:t>IFG</w:t>
            </w:r>
            <w:r>
              <w:rPr>
                <w:spacing w:val="5"/>
                <w:w w:val="110"/>
                <w:sz w:val="9"/>
              </w:rPr>
              <w:t xml:space="preserve"> </w:t>
            </w:r>
            <w:r>
              <w:rPr>
                <w:spacing w:val="-5"/>
                <w:w w:val="110"/>
                <w:sz w:val="9"/>
              </w:rPr>
              <w:t>tri</w:t>
            </w:r>
          </w:p>
        </w:tc>
        <w:tc>
          <w:tcPr>
            <w:tcW w:w="3095" w:type="dxa"/>
            <w:tcBorders>
              <w:top w:val="single" w:sz="2" w:space="0" w:color="000000"/>
              <w:left w:val="single" w:sz="2" w:space="0" w:color="000000"/>
              <w:bottom w:val="single" w:sz="2" w:space="0" w:color="000000"/>
              <w:right w:val="nil"/>
            </w:tcBorders>
          </w:tcPr>
          <w:p w14:paraId="503ABE5D" w14:textId="77777777" w:rsidR="002E5DFA" w:rsidRDefault="002E5DFA" w:rsidP="00F567A1">
            <w:pPr>
              <w:pStyle w:val="TableParagraph"/>
              <w:rPr>
                <w:sz w:val="9"/>
              </w:rPr>
            </w:pPr>
            <w:r>
              <w:rPr>
                <w:w w:val="105"/>
                <w:sz w:val="9"/>
              </w:rPr>
              <w:t>Inferior</w:t>
            </w:r>
            <w:r>
              <w:rPr>
                <w:spacing w:val="1"/>
                <w:w w:val="105"/>
                <w:sz w:val="9"/>
              </w:rPr>
              <w:t xml:space="preserve"> </w:t>
            </w:r>
            <w:r>
              <w:rPr>
                <w:w w:val="105"/>
                <w:sz w:val="9"/>
              </w:rPr>
              <w:t>Frontal</w:t>
            </w:r>
            <w:r>
              <w:rPr>
                <w:spacing w:val="2"/>
                <w:w w:val="105"/>
                <w:sz w:val="9"/>
              </w:rPr>
              <w:t xml:space="preserve"> </w:t>
            </w:r>
            <w:r>
              <w:rPr>
                <w:w w:val="105"/>
                <w:sz w:val="9"/>
              </w:rPr>
              <w:t>Gyrus,</w:t>
            </w:r>
            <w:r>
              <w:rPr>
                <w:spacing w:val="2"/>
                <w:w w:val="105"/>
                <w:sz w:val="9"/>
              </w:rPr>
              <w:t xml:space="preserve"> </w:t>
            </w:r>
            <w:r>
              <w:rPr>
                <w:w w:val="105"/>
                <w:sz w:val="9"/>
              </w:rPr>
              <w:t>pars</w:t>
            </w:r>
            <w:r>
              <w:rPr>
                <w:spacing w:val="2"/>
                <w:w w:val="105"/>
                <w:sz w:val="9"/>
              </w:rPr>
              <w:t xml:space="preserve"> </w:t>
            </w:r>
            <w:r>
              <w:rPr>
                <w:spacing w:val="-2"/>
                <w:w w:val="105"/>
                <w:sz w:val="9"/>
              </w:rPr>
              <w:t>triangularis</w:t>
            </w:r>
          </w:p>
        </w:tc>
      </w:tr>
      <w:tr w:rsidR="002E5DFA" w14:paraId="3F70AFCF"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0C713AEC" w14:textId="77777777" w:rsidR="002E5DFA" w:rsidRDefault="002E5DFA" w:rsidP="00F567A1">
            <w:pPr>
              <w:pStyle w:val="TableParagraph"/>
              <w:ind w:left="52"/>
              <w:rPr>
                <w:sz w:val="9"/>
              </w:rPr>
            </w:pPr>
            <w:proofErr w:type="spellStart"/>
            <w:r>
              <w:rPr>
                <w:spacing w:val="-4"/>
                <w:w w:val="110"/>
                <w:sz w:val="9"/>
              </w:rPr>
              <w:t>iLOC</w:t>
            </w:r>
            <w:proofErr w:type="spellEnd"/>
          </w:p>
        </w:tc>
        <w:tc>
          <w:tcPr>
            <w:tcW w:w="3095" w:type="dxa"/>
            <w:tcBorders>
              <w:top w:val="single" w:sz="2" w:space="0" w:color="000000"/>
              <w:left w:val="single" w:sz="2" w:space="0" w:color="000000"/>
              <w:bottom w:val="single" w:sz="2" w:space="0" w:color="000000"/>
              <w:right w:val="nil"/>
            </w:tcBorders>
          </w:tcPr>
          <w:p w14:paraId="6EEE1A37" w14:textId="77777777" w:rsidR="002E5DFA" w:rsidRDefault="002E5DFA" w:rsidP="00F567A1">
            <w:pPr>
              <w:pStyle w:val="TableParagraph"/>
              <w:rPr>
                <w:sz w:val="9"/>
              </w:rPr>
            </w:pPr>
            <w:r>
              <w:rPr>
                <w:w w:val="105"/>
                <w:sz w:val="9"/>
              </w:rPr>
              <w:t>Lateral</w:t>
            </w:r>
            <w:r>
              <w:rPr>
                <w:spacing w:val="7"/>
                <w:w w:val="105"/>
                <w:sz w:val="9"/>
              </w:rPr>
              <w:t xml:space="preserve"> </w:t>
            </w:r>
            <w:r>
              <w:rPr>
                <w:w w:val="105"/>
                <w:sz w:val="9"/>
              </w:rPr>
              <w:t>Occipital</w:t>
            </w:r>
            <w:r>
              <w:rPr>
                <w:spacing w:val="7"/>
                <w:w w:val="105"/>
                <w:sz w:val="9"/>
              </w:rPr>
              <w:t xml:space="preserve"> </w:t>
            </w:r>
            <w:r>
              <w:rPr>
                <w:w w:val="105"/>
                <w:sz w:val="9"/>
              </w:rPr>
              <w:t>Cortex,</w:t>
            </w:r>
            <w:r>
              <w:rPr>
                <w:spacing w:val="8"/>
                <w:w w:val="105"/>
                <w:sz w:val="9"/>
              </w:rPr>
              <w:t xml:space="preserve"> </w:t>
            </w:r>
            <w:r>
              <w:rPr>
                <w:w w:val="105"/>
                <w:sz w:val="9"/>
              </w:rPr>
              <w:t>inferior</w:t>
            </w:r>
            <w:r>
              <w:rPr>
                <w:spacing w:val="7"/>
                <w:w w:val="105"/>
                <w:sz w:val="9"/>
              </w:rPr>
              <w:t xml:space="preserve"> </w:t>
            </w:r>
            <w:r>
              <w:rPr>
                <w:spacing w:val="-2"/>
                <w:w w:val="105"/>
                <w:sz w:val="9"/>
              </w:rPr>
              <w:t>division</w:t>
            </w:r>
          </w:p>
        </w:tc>
      </w:tr>
      <w:tr w:rsidR="002E5DFA" w14:paraId="53D1A749"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61156D8A" w14:textId="77777777" w:rsidR="002E5DFA" w:rsidRDefault="002E5DFA" w:rsidP="00F567A1">
            <w:pPr>
              <w:pStyle w:val="TableParagraph"/>
              <w:ind w:left="52"/>
              <w:rPr>
                <w:sz w:val="9"/>
              </w:rPr>
            </w:pPr>
            <w:r>
              <w:rPr>
                <w:spacing w:val="-5"/>
                <w:w w:val="110"/>
                <w:sz w:val="9"/>
              </w:rPr>
              <w:t>LG</w:t>
            </w:r>
          </w:p>
        </w:tc>
        <w:tc>
          <w:tcPr>
            <w:tcW w:w="3095" w:type="dxa"/>
            <w:tcBorders>
              <w:top w:val="single" w:sz="2" w:space="0" w:color="000000"/>
              <w:left w:val="single" w:sz="2" w:space="0" w:color="000000"/>
              <w:bottom w:val="single" w:sz="2" w:space="0" w:color="000000"/>
              <w:right w:val="nil"/>
            </w:tcBorders>
          </w:tcPr>
          <w:p w14:paraId="0E184311" w14:textId="77777777" w:rsidR="002E5DFA" w:rsidRDefault="002E5DFA" w:rsidP="00F567A1">
            <w:pPr>
              <w:pStyle w:val="TableParagraph"/>
              <w:rPr>
                <w:sz w:val="9"/>
              </w:rPr>
            </w:pPr>
            <w:r>
              <w:rPr>
                <w:w w:val="105"/>
                <w:sz w:val="9"/>
              </w:rPr>
              <w:t>Lingual</w:t>
            </w:r>
            <w:r>
              <w:rPr>
                <w:spacing w:val="5"/>
                <w:w w:val="105"/>
                <w:sz w:val="9"/>
              </w:rPr>
              <w:t xml:space="preserve"> </w:t>
            </w:r>
            <w:r>
              <w:rPr>
                <w:spacing w:val="-2"/>
                <w:w w:val="105"/>
                <w:sz w:val="9"/>
              </w:rPr>
              <w:t>Gyrus</w:t>
            </w:r>
          </w:p>
        </w:tc>
      </w:tr>
      <w:tr w:rsidR="002E5DFA" w14:paraId="12CA31E1"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2D0B79A2" w14:textId="77777777" w:rsidR="002E5DFA" w:rsidRDefault="002E5DFA" w:rsidP="00F567A1">
            <w:pPr>
              <w:pStyle w:val="TableParagraph"/>
              <w:ind w:left="52"/>
              <w:rPr>
                <w:sz w:val="9"/>
              </w:rPr>
            </w:pPr>
            <w:proofErr w:type="spellStart"/>
            <w:r>
              <w:rPr>
                <w:spacing w:val="-2"/>
                <w:w w:val="110"/>
                <w:sz w:val="9"/>
              </w:rPr>
              <w:t>MedFC</w:t>
            </w:r>
            <w:proofErr w:type="spellEnd"/>
          </w:p>
        </w:tc>
        <w:tc>
          <w:tcPr>
            <w:tcW w:w="3095" w:type="dxa"/>
            <w:tcBorders>
              <w:top w:val="single" w:sz="2" w:space="0" w:color="000000"/>
              <w:left w:val="single" w:sz="2" w:space="0" w:color="000000"/>
              <w:bottom w:val="single" w:sz="2" w:space="0" w:color="000000"/>
              <w:right w:val="nil"/>
            </w:tcBorders>
          </w:tcPr>
          <w:p w14:paraId="2C45F4B9" w14:textId="77777777" w:rsidR="002E5DFA" w:rsidRDefault="002E5DFA" w:rsidP="00F567A1">
            <w:pPr>
              <w:pStyle w:val="TableParagraph"/>
              <w:rPr>
                <w:sz w:val="9"/>
              </w:rPr>
            </w:pPr>
            <w:r>
              <w:rPr>
                <w:w w:val="105"/>
                <w:sz w:val="9"/>
              </w:rPr>
              <w:t>Frontal</w:t>
            </w:r>
            <w:r>
              <w:rPr>
                <w:spacing w:val="-1"/>
                <w:w w:val="105"/>
                <w:sz w:val="9"/>
              </w:rPr>
              <w:t xml:space="preserve"> </w:t>
            </w:r>
            <w:r>
              <w:rPr>
                <w:w w:val="105"/>
                <w:sz w:val="9"/>
              </w:rPr>
              <w:t xml:space="preserve">Medial </w:t>
            </w:r>
            <w:r>
              <w:rPr>
                <w:spacing w:val="-2"/>
                <w:w w:val="105"/>
                <w:sz w:val="9"/>
              </w:rPr>
              <w:t>Cortex</w:t>
            </w:r>
          </w:p>
        </w:tc>
      </w:tr>
      <w:tr w:rsidR="002E5DFA" w14:paraId="3A7410D8"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71E841F4" w14:textId="77777777" w:rsidR="002E5DFA" w:rsidRDefault="002E5DFA" w:rsidP="00F567A1">
            <w:pPr>
              <w:pStyle w:val="TableParagraph"/>
              <w:ind w:left="52"/>
              <w:rPr>
                <w:sz w:val="9"/>
              </w:rPr>
            </w:pPr>
            <w:proofErr w:type="spellStart"/>
            <w:r>
              <w:rPr>
                <w:spacing w:val="-2"/>
                <w:w w:val="110"/>
                <w:sz w:val="9"/>
              </w:rPr>
              <w:t>MidFG</w:t>
            </w:r>
            <w:proofErr w:type="spellEnd"/>
          </w:p>
        </w:tc>
        <w:tc>
          <w:tcPr>
            <w:tcW w:w="3095" w:type="dxa"/>
            <w:tcBorders>
              <w:top w:val="single" w:sz="2" w:space="0" w:color="000000"/>
              <w:left w:val="single" w:sz="2" w:space="0" w:color="000000"/>
              <w:bottom w:val="single" w:sz="2" w:space="0" w:color="000000"/>
              <w:right w:val="nil"/>
            </w:tcBorders>
          </w:tcPr>
          <w:p w14:paraId="763716D6" w14:textId="77777777" w:rsidR="002E5DFA" w:rsidRDefault="002E5DFA" w:rsidP="00F567A1">
            <w:pPr>
              <w:pStyle w:val="TableParagraph"/>
              <w:rPr>
                <w:sz w:val="9"/>
              </w:rPr>
            </w:pPr>
            <w:r>
              <w:rPr>
                <w:w w:val="105"/>
                <w:sz w:val="9"/>
              </w:rPr>
              <w:t>Middle</w:t>
            </w:r>
            <w:r>
              <w:rPr>
                <w:spacing w:val="-1"/>
                <w:w w:val="105"/>
                <w:sz w:val="9"/>
              </w:rPr>
              <w:t xml:space="preserve"> </w:t>
            </w:r>
            <w:r>
              <w:rPr>
                <w:w w:val="105"/>
                <w:sz w:val="9"/>
              </w:rPr>
              <w:t xml:space="preserve">Frontal </w:t>
            </w:r>
            <w:r>
              <w:rPr>
                <w:spacing w:val="-2"/>
                <w:w w:val="105"/>
                <w:sz w:val="9"/>
              </w:rPr>
              <w:t>Gyrus</w:t>
            </w:r>
          </w:p>
        </w:tc>
      </w:tr>
      <w:tr w:rsidR="002E5DFA" w14:paraId="3936C7A7"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11B7071D" w14:textId="77777777" w:rsidR="002E5DFA" w:rsidRDefault="002E5DFA" w:rsidP="00F567A1">
            <w:pPr>
              <w:pStyle w:val="TableParagraph"/>
              <w:ind w:left="52"/>
              <w:rPr>
                <w:sz w:val="9"/>
              </w:rPr>
            </w:pPr>
            <w:proofErr w:type="spellStart"/>
            <w:r>
              <w:rPr>
                <w:spacing w:val="-4"/>
                <w:w w:val="110"/>
                <w:sz w:val="9"/>
              </w:rPr>
              <w:t>OFusG</w:t>
            </w:r>
            <w:proofErr w:type="spellEnd"/>
          </w:p>
        </w:tc>
        <w:tc>
          <w:tcPr>
            <w:tcW w:w="3095" w:type="dxa"/>
            <w:tcBorders>
              <w:top w:val="single" w:sz="2" w:space="0" w:color="000000"/>
              <w:left w:val="single" w:sz="2" w:space="0" w:color="000000"/>
              <w:bottom w:val="single" w:sz="2" w:space="0" w:color="000000"/>
              <w:right w:val="nil"/>
            </w:tcBorders>
          </w:tcPr>
          <w:p w14:paraId="35989271" w14:textId="77777777" w:rsidR="002E5DFA" w:rsidRDefault="002E5DFA" w:rsidP="00F567A1">
            <w:pPr>
              <w:pStyle w:val="TableParagraph"/>
              <w:rPr>
                <w:sz w:val="9"/>
              </w:rPr>
            </w:pPr>
            <w:r>
              <w:rPr>
                <w:w w:val="105"/>
                <w:sz w:val="9"/>
              </w:rPr>
              <w:t>Occipital</w:t>
            </w:r>
            <w:r>
              <w:rPr>
                <w:spacing w:val="1"/>
                <w:w w:val="105"/>
                <w:sz w:val="9"/>
              </w:rPr>
              <w:t xml:space="preserve"> </w:t>
            </w:r>
            <w:r>
              <w:rPr>
                <w:w w:val="105"/>
                <w:sz w:val="9"/>
              </w:rPr>
              <w:t>Fusiform</w:t>
            </w:r>
            <w:r>
              <w:rPr>
                <w:spacing w:val="2"/>
                <w:w w:val="105"/>
                <w:sz w:val="9"/>
              </w:rPr>
              <w:t xml:space="preserve"> </w:t>
            </w:r>
            <w:r>
              <w:rPr>
                <w:spacing w:val="-2"/>
                <w:w w:val="105"/>
                <w:sz w:val="9"/>
              </w:rPr>
              <w:t>Gyrus</w:t>
            </w:r>
          </w:p>
        </w:tc>
      </w:tr>
      <w:tr w:rsidR="002E5DFA" w14:paraId="5C367BA3"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059619E7" w14:textId="77777777" w:rsidR="002E5DFA" w:rsidRDefault="002E5DFA" w:rsidP="00F567A1">
            <w:pPr>
              <w:pStyle w:val="TableParagraph"/>
              <w:ind w:left="52"/>
              <w:rPr>
                <w:sz w:val="9"/>
              </w:rPr>
            </w:pPr>
            <w:r>
              <w:rPr>
                <w:spacing w:val="-5"/>
                <w:w w:val="115"/>
                <w:sz w:val="9"/>
              </w:rPr>
              <w:t>OP</w:t>
            </w:r>
          </w:p>
        </w:tc>
        <w:tc>
          <w:tcPr>
            <w:tcW w:w="3095" w:type="dxa"/>
            <w:tcBorders>
              <w:top w:val="single" w:sz="2" w:space="0" w:color="000000"/>
              <w:left w:val="single" w:sz="2" w:space="0" w:color="000000"/>
              <w:bottom w:val="single" w:sz="2" w:space="0" w:color="000000"/>
              <w:right w:val="nil"/>
            </w:tcBorders>
          </w:tcPr>
          <w:p w14:paraId="6A6C6A4A" w14:textId="77777777" w:rsidR="002E5DFA" w:rsidRDefault="002E5DFA" w:rsidP="00F567A1">
            <w:pPr>
              <w:pStyle w:val="TableParagraph"/>
              <w:rPr>
                <w:sz w:val="9"/>
              </w:rPr>
            </w:pPr>
            <w:r>
              <w:rPr>
                <w:w w:val="105"/>
                <w:sz w:val="9"/>
              </w:rPr>
              <w:t>Occipital</w:t>
            </w:r>
            <w:r>
              <w:rPr>
                <w:spacing w:val="12"/>
                <w:w w:val="105"/>
                <w:sz w:val="9"/>
              </w:rPr>
              <w:t xml:space="preserve"> </w:t>
            </w:r>
            <w:r>
              <w:rPr>
                <w:spacing w:val="-4"/>
                <w:w w:val="105"/>
                <w:sz w:val="9"/>
              </w:rPr>
              <w:t>Pole</w:t>
            </w:r>
          </w:p>
        </w:tc>
      </w:tr>
      <w:tr w:rsidR="002E5DFA" w14:paraId="6FD24957"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3132057E" w14:textId="77777777" w:rsidR="002E5DFA" w:rsidRDefault="002E5DFA" w:rsidP="00F567A1">
            <w:pPr>
              <w:pStyle w:val="TableParagraph"/>
              <w:ind w:left="52"/>
              <w:rPr>
                <w:sz w:val="9"/>
              </w:rPr>
            </w:pPr>
            <w:proofErr w:type="spellStart"/>
            <w:r>
              <w:rPr>
                <w:spacing w:val="-4"/>
                <w:w w:val="115"/>
                <w:sz w:val="9"/>
              </w:rPr>
              <w:t>PaCiG</w:t>
            </w:r>
            <w:proofErr w:type="spellEnd"/>
          </w:p>
        </w:tc>
        <w:tc>
          <w:tcPr>
            <w:tcW w:w="3095" w:type="dxa"/>
            <w:tcBorders>
              <w:top w:val="single" w:sz="2" w:space="0" w:color="000000"/>
              <w:left w:val="single" w:sz="2" w:space="0" w:color="000000"/>
              <w:bottom w:val="single" w:sz="2" w:space="0" w:color="000000"/>
              <w:right w:val="nil"/>
            </w:tcBorders>
          </w:tcPr>
          <w:p w14:paraId="67096E1D" w14:textId="77777777" w:rsidR="002E5DFA" w:rsidRDefault="002E5DFA" w:rsidP="00F567A1">
            <w:pPr>
              <w:pStyle w:val="TableParagraph"/>
              <w:rPr>
                <w:sz w:val="9"/>
              </w:rPr>
            </w:pPr>
            <w:r>
              <w:rPr>
                <w:w w:val="105"/>
                <w:sz w:val="9"/>
              </w:rPr>
              <w:t>Paracingulate</w:t>
            </w:r>
            <w:r>
              <w:rPr>
                <w:spacing w:val="3"/>
                <w:w w:val="105"/>
                <w:sz w:val="9"/>
              </w:rPr>
              <w:t xml:space="preserve"> </w:t>
            </w:r>
            <w:r>
              <w:rPr>
                <w:spacing w:val="-2"/>
                <w:w w:val="105"/>
                <w:sz w:val="9"/>
              </w:rPr>
              <w:t>Gyrus</w:t>
            </w:r>
          </w:p>
        </w:tc>
      </w:tr>
      <w:tr w:rsidR="002E5DFA" w14:paraId="27229E83"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715483A4" w14:textId="77777777" w:rsidR="002E5DFA" w:rsidRDefault="002E5DFA" w:rsidP="00F567A1">
            <w:pPr>
              <w:pStyle w:val="TableParagraph"/>
              <w:ind w:left="52"/>
              <w:rPr>
                <w:sz w:val="9"/>
              </w:rPr>
            </w:pPr>
            <w:r>
              <w:rPr>
                <w:spacing w:val="-2"/>
                <w:w w:val="105"/>
                <w:sz w:val="9"/>
              </w:rPr>
              <w:t>Pallidum</w:t>
            </w:r>
          </w:p>
        </w:tc>
        <w:tc>
          <w:tcPr>
            <w:tcW w:w="3095" w:type="dxa"/>
            <w:tcBorders>
              <w:top w:val="single" w:sz="2" w:space="0" w:color="000000"/>
              <w:left w:val="single" w:sz="2" w:space="0" w:color="000000"/>
              <w:bottom w:val="single" w:sz="2" w:space="0" w:color="000000"/>
              <w:right w:val="nil"/>
            </w:tcBorders>
          </w:tcPr>
          <w:p w14:paraId="524B204A" w14:textId="77777777" w:rsidR="002E5DFA" w:rsidRDefault="002E5DFA" w:rsidP="00F567A1">
            <w:pPr>
              <w:pStyle w:val="TableParagraph"/>
              <w:rPr>
                <w:sz w:val="9"/>
              </w:rPr>
            </w:pPr>
            <w:r>
              <w:rPr>
                <w:spacing w:val="-2"/>
                <w:w w:val="105"/>
                <w:sz w:val="9"/>
              </w:rPr>
              <w:t>Pallidum</w:t>
            </w:r>
          </w:p>
        </w:tc>
      </w:tr>
      <w:tr w:rsidR="002E5DFA" w14:paraId="6E3F3C98"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7627C314" w14:textId="77777777" w:rsidR="002E5DFA" w:rsidRDefault="002E5DFA" w:rsidP="00F567A1">
            <w:pPr>
              <w:pStyle w:val="TableParagraph"/>
              <w:ind w:left="52"/>
              <w:rPr>
                <w:sz w:val="9"/>
              </w:rPr>
            </w:pPr>
            <w:r>
              <w:rPr>
                <w:spacing w:val="-5"/>
                <w:w w:val="120"/>
                <w:sz w:val="9"/>
              </w:rPr>
              <w:t>PC</w:t>
            </w:r>
          </w:p>
        </w:tc>
        <w:tc>
          <w:tcPr>
            <w:tcW w:w="3095" w:type="dxa"/>
            <w:tcBorders>
              <w:top w:val="single" w:sz="2" w:space="0" w:color="000000"/>
              <w:left w:val="single" w:sz="2" w:space="0" w:color="000000"/>
              <w:bottom w:val="single" w:sz="2" w:space="0" w:color="000000"/>
              <w:right w:val="nil"/>
            </w:tcBorders>
          </w:tcPr>
          <w:p w14:paraId="6E73DF02" w14:textId="77777777" w:rsidR="002E5DFA" w:rsidRDefault="002E5DFA" w:rsidP="00F567A1">
            <w:pPr>
              <w:pStyle w:val="TableParagraph"/>
              <w:rPr>
                <w:sz w:val="9"/>
              </w:rPr>
            </w:pPr>
            <w:r>
              <w:rPr>
                <w:w w:val="105"/>
                <w:sz w:val="9"/>
              </w:rPr>
              <w:t>Cingulate</w:t>
            </w:r>
            <w:r>
              <w:rPr>
                <w:spacing w:val="8"/>
                <w:w w:val="105"/>
                <w:sz w:val="9"/>
              </w:rPr>
              <w:t xml:space="preserve"> </w:t>
            </w:r>
            <w:r>
              <w:rPr>
                <w:w w:val="105"/>
                <w:sz w:val="9"/>
              </w:rPr>
              <w:t>Gyrus,</w:t>
            </w:r>
            <w:r>
              <w:rPr>
                <w:spacing w:val="8"/>
                <w:w w:val="105"/>
                <w:sz w:val="9"/>
              </w:rPr>
              <w:t xml:space="preserve"> </w:t>
            </w:r>
            <w:r>
              <w:rPr>
                <w:w w:val="105"/>
                <w:sz w:val="9"/>
              </w:rPr>
              <w:t>posterior</w:t>
            </w:r>
            <w:r>
              <w:rPr>
                <w:spacing w:val="8"/>
                <w:w w:val="105"/>
                <w:sz w:val="9"/>
              </w:rPr>
              <w:t xml:space="preserve"> </w:t>
            </w:r>
            <w:r>
              <w:rPr>
                <w:spacing w:val="-2"/>
                <w:w w:val="105"/>
                <w:sz w:val="9"/>
              </w:rPr>
              <w:t>division</w:t>
            </w:r>
          </w:p>
        </w:tc>
      </w:tr>
      <w:tr w:rsidR="002E5DFA" w14:paraId="186630B3"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0B049094" w14:textId="77777777" w:rsidR="002E5DFA" w:rsidRDefault="002E5DFA" w:rsidP="00F567A1">
            <w:pPr>
              <w:pStyle w:val="TableParagraph"/>
              <w:ind w:left="52"/>
              <w:rPr>
                <w:sz w:val="9"/>
              </w:rPr>
            </w:pPr>
            <w:proofErr w:type="spellStart"/>
            <w:r>
              <w:rPr>
                <w:spacing w:val="-4"/>
                <w:w w:val="110"/>
                <w:sz w:val="9"/>
              </w:rPr>
              <w:t>pITG</w:t>
            </w:r>
            <w:proofErr w:type="spellEnd"/>
          </w:p>
        </w:tc>
        <w:tc>
          <w:tcPr>
            <w:tcW w:w="3095" w:type="dxa"/>
            <w:tcBorders>
              <w:top w:val="single" w:sz="2" w:space="0" w:color="000000"/>
              <w:left w:val="single" w:sz="2" w:space="0" w:color="000000"/>
              <w:bottom w:val="single" w:sz="2" w:space="0" w:color="000000"/>
              <w:right w:val="nil"/>
            </w:tcBorders>
          </w:tcPr>
          <w:p w14:paraId="492B2CE5" w14:textId="77777777" w:rsidR="002E5DFA" w:rsidRDefault="002E5DFA" w:rsidP="00F567A1">
            <w:pPr>
              <w:pStyle w:val="TableParagraph"/>
              <w:rPr>
                <w:sz w:val="9"/>
              </w:rPr>
            </w:pPr>
            <w:r>
              <w:rPr>
                <w:sz w:val="9"/>
              </w:rPr>
              <w:t>Inferior</w:t>
            </w:r>
            <w:r>
              <w:rPr>
                <w:spacing w:val="18"/>
                <w:sz w:val="9"/>
              </w:rPr>
              <w:t xml:space="preserve"> </w:t>
            </w:r>
            <w:r>
              <w:rPr>
                <w:sz w:val="9"/>
              </w:rPr>
              <w:t>Temporal</w:t>
            </w:r>
            <w:r>
              <w:rPr>
                <w:spacing w:val="18"/>
                <w:sz w:val="9"/>
              </w:rPr>
              <w:t xml:space="preserve"> </w:t>
            </w:r>
            <w:r>
              <w:rPr>
                <w:sz w:val="9"/>
              </w:rPr>
              <w:t>Gyrus,</w:t>
            </w:r>
            <w:r>
              <w:rPr>
                <w:spacing w:val="18"/>
                <w:sz w:val="9"/>
              </w:rPr>
              <w:t xml:space="preserve"> </w:t>
            </w:r>
            <w:r>
              <w:rPr>
                <w:sz w:val="9"/>
              </w:rPr>
              <w:t>posterior</w:t>
            </w:r>
            <w:r>
              <w:rPr>
                <w:spacing w:val="18"/>
                <w:sz w:val="9"/>
              </w:rPr>
              <w:t xml:space="preserve"> </w:t>
            </w:r>
            <w:r>
              <w:rPr>
                <w:spacing w:val="-2"/>
                <w:sz w:val="9"/>
              </w:rPr>
              <w:t>division</w:t>
            </w:r>
          </w:p>
        </w:tc>
      </w:tr>
      <w:tr w:rsidR="002E5DFA" w14:paraId="53B6A8EA"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2366FEE6" w14:textId="77777777" w:rsidR="002E5DFA" w:rsidRDefault="002E5DFA" w:rsidP="00F567A1">
            <w:pPr>
              <w:pStyle w:val="TableParagraph"/>
              <w:ind w:left="52"/>
              <w:rPr>
                <w:sz w:val="9"/>
              </w:rPr>
            </w:pPr>
            <w:proofErr w:type="spellStart"/>
            <w:r>
              <w:rPr>
                <w:spacing w:val="-4"/>
                <w:w w:val="110"/>
                <w:sz w:val="9"/>
              </w:rPr>
              <w:t>pMTG</w:t>
            </w:r>
            <w:proofErr w:type="spellEnd"/>
          </w:p>
        </w:tc>
        <w:tc>
          <w:tcPr>
            <w:tcW w:w="3095" w:type="dxa"/>
            <w:tcBorders>
              <w:top w:val="single" w:sz="2" w:space="0" w:color="000000"/>
              <w:left w:val="single" w:sz="2" w:space="0" w:color="000000"/>
              <w:bottom w:val="single" w:sz="2" w:space="0" w:color="000000"/>
              <w:right w:val="nil"/>
            </w:tcBorders>
          </w:tcPr>
          <w:p w14:paraId="414D760D" w14:textId="77777777" w:rsidR="002E5DFA" w:rsidRDefault="002E5DFA" w:rsidP="00F567A1">
            <w:pPr>
              <w:pStyle w:val="TableParagraph"/>
              <w:rPr>
                <w:sz w:val="9"/>
              </w:rPr>
            </w:pPr>
            <w:r>
              <w:rPr>
                <w:w w:val="105"/>
                <w:sz w:val="9"/>
              </w:rPr>
              <w:t>Middle</w:t>
            </w:r>
            <w:r>
              <w:rPr>
                <w:spacing w:val="3"/>
                <w:w w:val="105"/>
                <w:sz w:val="9"/>
              </w:rPr>
              <w:t xml:space="preserve"> </w:t>
            </w:r>
            <w:r>
              <w:rPr>
                <w:w w:val="105"/>
                <w:sz w:val="9"/>
              </w:rPr>
              <w:t>Temporal</w:t>
            </w:r>
            <w:r>
              <w:rPr>
                <w:spacing w:val="3"/>
                <w:w w:val="105"/>
                <w:sz w:val="9"/>
              </w:rPr>
              <w:t xml:space="preserve"> </w:t>
            </w:r>
            <w:r>
              <w:rPr>
                <w:w w:val="105"/>
                <w:sz w:val="9"/>
              </w:rPr>
              <w:t>Gyrus,</w:t>
            </w:r>
            <w:r>
              <w:rPr>
                <w:spacing w:val="3"/>
                <w:w w:val="105"/>
                <w:sz w:val="9"/>
              </w:rPr>
              <w:t xml:space="preserve"> </w:t>
            </w:r>
            <w:r>
              <w:rPr>
                <w:w w:val="105"/>
                <w:sz w:val="9"/>
              </w:rPr>
              <w:t>posterior</w:t>
            </w:r>
            <w:r>
              <w:rPr>
                <w:spacing w:val="3"/>
                <w:w w:val="105"/>
                <w:sz w:val="9"/>
              </w:rPr>
              <w:t xml:space="preserve"> </w:t>
            </w:r>
            <w:r>
              <w:rPr>
                <w:spacing w:val="-2"/>
                <w:w w:val="105"/>
                <w:sz w:val="9"/>
              </w:rPr>
              <w:t>division</w:t>
            </w:r>
          </w:p>
        </w:tc>
      </w:tr>
      <w:tr w:rsidR="002E5DFA" w14:paraId="3A202BF4"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217AEAD5" w14:textId="77777777" w:rsidR="002E5DFA" w:rsidRDefault="002E5DFA" w:rsidP="00F567A1">
            <w:pPr>
              <w:pStyle w:val="TableParagraph"/>
              <w:ind w:left="52"/>
              <w:rPr>
                <w:sz w:val="9"/>
              </w:rPr>
            </w:pPr>
            <w:r>
              <w:rPr>
                <w:spacing w:val="-5"/>
                <w:w w:val="115"/>
                <w:sz w:val="9"/>
              </w:rPr>
              <w:t>PO</w:t>
            </w:r>
          </w:p>
        </w:tc>
        <w:tc>
          <w:tcPr>
            <w:tcW w:w="3095" w:type="dxa"/>
            <w:tcBorders>
              <w:top w:val="single" w:sz="2" w:space="0" w:color="000000"/>
              <w:left w:val="single" w:sz="2" w:space="0" w:color="000000"/>
              <w:bottom w:val="single" w:sz="2" w:space="0" w:color="000000"/>
              <w:right w:val="nil"/>
            </w:tcBorders>
          </w:tcPr>
          <w:p w14:paraId="038FAE59" w14:textId="77777777" w:rsidR="002E5DFA" w:rsidRDefault="002E5DFA" w:rsidP="00F567A1">
            <w:pPr>
              <w:pStyle w:val="TableParagraph"/>
              <w:rPr>
                <w:sz w:val="9"/>
              </w:rPr>
            </w:pPr>
            <w:r>
              <w:rPr>
                <w:w w:val="105"/>
                <w:sz w:val="9"/>
              </w:rPr>
              <w:t>Parietal</w:t>
            </w:r>
            <w:r>
              <w:rPr>
                <w:spacing w:val="5"/>
                <w:w w:val="105"/>
                <w:sz w:val="9"/>
              </w:rPr>
              <w:t xml:space="preserve"> </w:t>
            </w:r>
            <w:r>
              <w:rPr>
                <w:w w:val="105"/>
                <w:sz w:val="9"/>
              </w:rPr>
              <w:t>Operculum</w:t>
            </w:r>
            <w:r>
              <w:rPr>
                <w:spacing w:val="5"/>
                <w:w w:val="105"/>
                <w:sz w:val="9"/>
              </w:rPr>
              <w:t xml:space="preserve"> </w:t>
            </w:r>
            <w:r>
              <w:rPr>
                <w:spacing w:val="-2"/>
                <w:w w:val="105"/>
                <w:sz w:val="9"/>
              </w:rPr>
              <w:t>Cortex</w:t>
            </w:r>
          </w:p>
        </w:tc>
      </w:tr>
      <w:tr w:rsidR="002E5DFA" w14:paraId="0C462CEA"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7F42FC24" w14:textId="77777777" w:rsidR="002E5DFA" w:rsidRDefault="002E5DFA" w:rsidP="00F567A1">
            <w:pPr>
              <w:pStyle w:val="TableParagraph"/>
              <w:ind w:left="52"/>
              <w:rPr>
                <w:sz w:val="9"/>
              </w:rPr>
            </w:pPr>
            <w:proofErr w:type="spellStart"/>
            <w:r>
              <w:rPr>
                <w:spacing w:val="-2"/>
                <w:w w:val="110"/>
                <w:sz w:val="9"/>
              </w:rPr>
              <w:t>PostCG</w:t>
            </w:r>
            <w:proofErr w:type="spellEnd"/>
          </w:p>
        </w:tc>
        <w:tc>
          <w:tcPr>
            <w:tcW w:w="3095" w:type="dxa"/>
            <w:tcBorders>
              <w:top w:val="single" w:sz="2" w:space="0" w:color="000000"/>
              <w:left w:val="single" w:sz="2" w:space="0" w:color="000000"/>
              <w:bottom w:val="single" w:sz="2" w:space="0" w:color="000000"/>
              <w:right w:val="nil"/>
            </w:tcBorders>
          </w:tcPr>
          <w:p w14:paraId="47CFDC60" w14:textId="77777777" w:rsidR="002E5DFA" w:rsidRDefault="002E5DFA" w:rsidP="00F567A1">
            <w:pPr>
              <w:pStyle w:val="TableParagraph"/>
              <w:rPr>
                <w:sz w:val="9"/>
              </w:rPr>
            </w:pPr>
            <w:r>
              <w:rPr>
                <w:w w:val="105"/>
                <w:sz w:val="9"/>
              </w:rPr>
              <w:t>Postcentral</w:t>
            </w:r>
            <w:r>
              <w:rPr>
                <w:spacing w:val="2"/>
                <w:w w:val="105"/>
                <w:sz w:val="9"/>
              </w:rPr>
              <w:t xml:space="preserve"> </w:t>
            </w:r>
            <w:r>
              <w:rPr>
                <w:spacing w:val="-4"/>
                <w:w w:val="105"/>
                <w:sz w:val="9"/>
              </w:rPr>
              <w:t>Gyrus</w:t>
            </w:r>
          </w:p>
        </w:tc>
      </w:tr>
      <w:tr w:rsidR="002E5DFA" w14:paraId="3EE18A9B"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7B35BEE8" w14:textId="77777777" w:rsidR="002E5DFA" w:rsidRDefault="002E5DFA" w:rsidP="00F567A1">
            <w:pPr>
              <w:pStyle w:val="TableParagraph"/>
              <w:ind w:left="52"/>
              <w:rPr>
                <w:sz w:val="9"/>
              </w:rPr>
            </w:pPr>
            <w:r>
              <w:rPr>
                <w:spacing w:val="-5"/>
                <w:w w:val="120"/>
                <w:sz w:val="9"/>
              </w:rPr>
              <w:t>PP</w:t>
            </w:r>
          </w:p>
        </w:tc>
        <w:tc>
          <w:tcPr>
            <w:tcW w:w="3095" w:type="dxa"/>
            <w:tcBorders>
              <w:top w:val="single" w:sz="2" w:space="0" w:color="000000"/>
              <w:left w:val="single" w:sz="2" w:space="0" w:color="000000"/>
              <w:bottom w:val="single" w:sz="2" w:space="0" w:color="000000"/>
              <w:right w:val="nil"/>
            </w:tcBorders>
          </w:tcPr>
          <w:p w14:paraId="57E9C96F" w14:textId="77777777" w:rsidR="002E5DFA" w:rsidRDefault="002E5DFA" w:rsidP="00F567A1">
            <w:pPr>
              <w:pStyle w:val="TableParagraph"/>
              <w:rPr>
                <w:sz w:val="9"/>
              </w:rPr>
            </w:pPr>
            <w:r>
              <w:rPr>
                <w:w w:val="105"/>
                <w:sz w:val="9"/>
              </w:rPr>
              <w:t>Planum</w:t>
            </w:r>
            <w:r>
              <w:rPr>
                <w:spacing w:val="4"/>
                <w:w w:val="105"/>
                <w:sz w:val="9"/>
              </w:rPr>
              <w:t xml:space="preserve"> </w:t>
            </w:r>
            <w:proofErr w:type="spellStart"/>
            <w:r>
              <w:rPr>
                <w:spacing w:val="-2"/>
                <w:w w:val="105"/>
                <w:sz w:val="9"/>
              </w:rPr>
              <w:t>Polare</w:t>
            </w:r>
            <w:proofErr w:type="spellEnd"/>
          </w:p>
        </w:tc>
      </w:tr>
      <w:tr w:rsidR="002E5DFA" w14:paraId="4AAB0B0B"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6D8F29A2" w14:textId="77777777" w:rsidR="002E5DFA" w:rsidRDefault="002E5DFA" w:rsidP="00F567A1">
            <w:pPr>
              <w:pStyle w:val="TableParagraph"/>
              <w:ind w:left="52"/>
              <w:rPr>
                <w:sz w:val="9"/>
              </w:rPr>
            </w:pPr>
            <w:proofErr w:type="spellStart"/>
            <w:r>
              <w:rPr>
                <w:spacing w:val="-2"/>
                <w:w w:val="110"/>
                <w:sz w:val="9"/>
              </w:rPr>
              <w:t>pPaHC</w:t>
            </w:r>
            <w:proofErr w:type="spellEnd"/>
          </w:p>
        </w:tc>
        <w:tc>
          <w:tcPr>
            <w:tcW w:w="3095" w:type="dxa"/>
            <w:tcBorders>
              <w:top w:val="single" w:sz="2" w:space="0" w:color="000000"/>
              <w:left w:val="single" w:sz="2" w:space="0" w:color="000000"/>
              <w:bottom w:val="single" w:sz="2" w:space="0" w:color="000000"/>
              <w:right w:val="nil"/>
            </w:tcBorders>
          </w:tcPr>
          <w:p w14:paraId="283D1713" w14:textId="77777777" w:rsidR="002E5DFA" w:rsidRDefault="002E5DFA" w:rsidP="00F567A1">
            <w:pPr>
              <w:pStyle w:val="TableParagraph"/>
              <w:rPr>
                <w:sz w:val="9"/>
              </w:rPr>
            </w:pPr>
            <w:proofErr w:type="spellStart"/>
            <w:r>
              <w:rPr>
                <w:w w:val="105"/>
                <w:sz w:val="9"/>
              </w:rPr>
              <w:t>Parahippocampal</w:t>
            </w:r>
            <w:proofErr w:type="spellEnd"/>
            <w:r>
              <w:rPr>
                <w:spacing w:val="4"/>
                <w:w w:val="105"/>
                <w:sz w:val="9"/>
              </w:rPr>
              <w:t xml:space="preserve"> </w:t>
            </w:r>
            <w:r>
              <w:rPr>
                <w:w w:val="105"/>
                <w:sz w:val="9"/>
              </w:rPr>
              <w:t>Gyrus,</w:t>
            </w:r>
            <w:r>
              <w:rPr>
                <w:spacing w:val="4"/>
                <w:w w:val="105"/>
                <w:sz w:val="9"/>
              </w:rPr>
              <w:t xml:space="preserve"> </w:t>
            </w:r>
            <w:r>
              <w:rPr>
                <w:w w:val="105"/>
                <w:sz w:val="9"/>
              </w:rPr>
              <w:t>posterior</w:t>
            </w:r>
            <w:r>
              <w:rPr>
                <w:spacing w:val="5"/>
                <w:w w:val="105"/>
                <w:sz w:val="9"/>
              </w:rPr>
              <w:t xml:space="preserve"> </w:t>
            </w:r>
            <w:r>
              <w:rPr>
                <w:spacing w:val="-2"/>
                <w:w w:val="105"/>
                <w:sz w:val="9"/>
              </w:rPr>
              <w:t>division</w:t>
            </w:r>
          </w:p>
        </w:tc>
      </w:tr>
      <w:tr w:rsidR="002E5DFA" w14:paraId="331FA903"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1ED3885A" w14:textId="77777777" w:rsidR="002E5DFA" w:rsidRDefault="002E5DFA" w:rsidP="00F567A1">
            <w:pPr>
              <w:pStyle w:val="TableParagraph"/>
              <w:ind w:left="52"/>
              <w:rPr>
                <w:sz w:val="9"/>
              </w:rPr>
            </w:pPr>
            <w:proofErr w:type="spellStart"/>
            <w:r>
              <w:rPr>
                <w:spacing w:val="-4"/>
                <w:w w:val="110"/>
                <w:sz w:val="9"/>
              </w:rPr>
              <w:t>PreCG</w:t>
            </w:r>
            <w:proofErr w:type="spellEnd"/>
          </w:p>
        </w:tc>
        <w:tc>
          <w:tcPr>
            <w:tcW w:w="3095" w:type="dxa"/>
            <w:tcBorders>
              <w:top w:val="single" w:sz="2" w:space="0" w:color="000000"/>
              <w:left w:val="single" w:sz="2" w:space="0" w:color="000000"/>
              <w:bottom w:val="single" w:sz="2" w:space="0" w:color="000000"/>
              <w:right w:val="nil"/>
            </w:tcBorders>
          </w:tcPr>
          <w:p w14:paraId="3422B8FE" w14:textId="77777777" w:rsidR="002E5DFA" w:rsidRDefault="002E5DFA" w:rsidP="00F567A1">
            <w:pPr>
              <w:pStyle w:val="TableParagraph"/>
              <w:rPr>
                <w:sz w:val="9"/>
              </w:rPr>
            </w:pPr>
            <w:r>
              <w:rPr>
                <w:w w:val="105"/>
                <w:sz w:val="9"/>
              </w:rPr>
              <w:t>Precentral</w:t>
            </w:r>
            <w:r>
              <w:rPr>
                <w:spacing w:val="3"/>
                <w:w w:val="105"/>
                <w:sz w:val="9"/>
              </w:rPr>
              <w:t xml:space="preserve"> </w:t>
            </w:r>
            <w:r>
              <w:rPr>
                <w:spacing w:val="-4"/>
                <w:w w:val="105"/>
                <w:sz w:val="9"/>
              </w:rPr>
              <w:t>Gyrus</w:t>
            </w:r>
          </w:p>
        </w:tc>
      </w:tr>
      <w:tr w:rsidR="002E5DFA" w14:paraId="2E7CBA3E"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60A3AF88" w14:textId="77777777" w:rsidR="002E5DFA" w:rsidRDefault="002E5DFA" w:rsidP="00F567A1">
            <w:pPr>
              <w:pStyle w:val="TableParagraph"/>
              <w:ind w:left="52"/>
              <w:rPr>
                <w:sz w:val="9"/>
              </w:rPr>
            </w:pPr>
            <w:proofErr w:type="spellStart"/>
            <w:r>
              <w:rPr>
                <w:spacing w:val="-2"/>
                <w:sz w:val="9"/>
              </w:rPr>
              <w:t>Precuneous</w:t>
            </w:r>
            <w:proofErr w:type="spellEnd"/>
          </w:p>
        </w:tc>
        <w:tc>
          <w:tcPr>
            <w:tcW w:w="3095" w:type="dxa"/>
            <w:tcBorders>
              <w:top w:val="single" w:sz="2" w:space="0" w:color="000000"/>
              <w:left w:val="single" w:sz="2" w:space="0" w:color="000000"/>
              <w:bottom w:val="single" w:sz="2" w:space="0" w:color="000000"/>
              <w:right w:val="nil"/>
            </w:tcBorders>
          </w:tcPr>
          <w:p w14:paraId="0291CD46" w14:textId="77777777" w:rsidR="002E5DFA" w:rsidRDefault="002E5DFA" w:rsidP="00F567A1">
            <w:pPr>
              <w:pStyle w:val="TableParagraph"/>
              <w:rPr>
                <w:sz w:val="9"/>
              </w:rPr>
            </w:pPr>
            <w:proofErr w:type="spellStart"/>
            <w:r>
              <w:rPr>
                <w:sz w:val="9"/>
              </w:rPr>
              <w:t>Precuneous</w:t>
            </w:r>
            <w:proofErr w:type="spellEnd"/>
            <w:r>
              <w:rPr>
                <w:spacing w:val="19"/>
                <w:sz w:val="9"/>
              </w:rPr>
              <w:t xml:space="preserve"> </w:t>
            </w:r>
            <w:r>
              <w:rPr>
                <w:spacing w:val="-2"/>
                <w:sz w:val="9"/>
              </w:rPr>
              <w:t>Cortex</w:t>
            </w:r>
          </w:p>
        </w:tc>
      </w:tr>
      <w:tr w:rsidR="002E5DFA" w14:paraId="600091A2"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02019EC4" w14:textId="77777777" w:rsidR="002E5DFA" w:rsidRDefault="002E5DFA" w:rsidP="00F567A1">
            <w:pPr>
              <w:pStyle w:val="TableParagraph"/>
              <w:ind w:left="52"/>
              <w:rPr>
                <w:sz w:val="9"/>
              </w:rPr>
            </w:pPr>
            <w:proofErr w:type="spellStart"/>
            <w:r>
              <w:rPr>
                <w:spacing w:val="-4"/>
                <w:w w:val="105"/>
                <w:sz w:val="9"/>
              </w:rPr>
              <w:t>pSMG</w:t>
            </w:r>
            <w:proofErr w:type="spellEnd"/>
          </w:p>
        </w:tc>
        <w:tc>
          <w:tcPr>
            <w:tcW w:w="3095" w:type="dxa"/>
            <w:tcBorders>
              <w:top w:val="single" w:sz="2" w:space="0" w:color="000000"/>
              <w:left w:val="single" w:sz="2" w:space="0" w:color="000000"/>
              <w:bottom w:val="single" w:sz="2" w:space="0" w:color="000000"/>
              <w:right w:val="nil"/>
            </w:tcBorders>
          </w:tcPr>
          <w:p w14:paraId="13347F33" w14:textId="77777777" w:rsidR="002E5DFA" w:rsidRDefault="002E5DFA" w:rsidP="00F567A1">
            <w:pPr>
              <w:pStyle w:val="TableParagraph"/>
              <w:rPr>
                <w:sz w:val="9"/>
              </w:rPr>
            </w:pPr>
            <w:r>
              <w:rPr>
                <w:w w:val="105"/>
                <w:sz w:val="9"/>
              </w:rPr>
              <w:t>Supramarginal Gyrus,</w:t>
            </w:r>
            <w:r>
              <w:rPr>
                <w:spacing w:val="1"/>
                <w:w w:val="105"/>
                <w:sz w:val="9"/>
              </w:rPr>
              <w:t xml:space="preserve"> </w:t>
            </w:r>
            <w:r>
              <w:rPr>
                <w:w w:val="105"/>
                <w:sz w:val="9"/>
              </w:rPr>
              <w:t>posterior</w:t>
            </w:r>
            <w:r>
              <w:rPr>
                <w:spacing w:val="1"/>
                <w:w w:val="105"/>
                <w:sz w:val="9"/>
              </w:rPr>
              <w:t xml:space="preserve"> </w:t>
            </w:r>
            <w:r>
              <w:rPr>
                <w:spacing w:val="-2"/>
                <w:w w:val="105"/>
                <w:sz w:val="9"/>
              </w:rPr>
              <w:t>division</w:t>
            </w:r>
          </w:p>
        </w:tc>
      </w:tr>
      <w:tr w:rsidR="002E5DFA" w14:paraId="2693044A"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10DFD6FC" w14:textId="77777777" w:rsidR="002E5DFA" w:rsidRDefault="002E5DFA" w:rsidP="00F567A1">
            <w:pPr>
              <w:pStyle w:val="TableParagraph"/>
              <w:ind w:left="52"/>
              <w:rPr>
                <w:sz w:val="9"/>
              </w:rPr>
            </w:pPr>
            <w:proofErr w:type="spellStart"/>
            <w:r>
              <w:rPr>
                <w:spacing w:val="-4"/>
                <w:w w:val="110"/>
                <w:sz w:val="9"/>
              </w:rPr>
              <w:t>pSTG</w:t>
            </w:r>
            <w:proofErr w:type="spellEnd"/>
          </w:p>
        </w:tc>
        <w:tc>
          <w:tcPr>
            <w:tcW w:w="3095" w:type="dxa"/>
            <w:tcBorders>
              <w:top w:val="single" w:sz="2" w:space="0" w:color="000000"/>
              <w:left w:val="single" w:sz="2" w:space="0" w:color="000000"/>
              <w:bottom w:val="single" w:sz="2" w:space="0" w:color="000000"/>
              <w:right w:val="nil"/>
            </w:tcBorders>
          </w:tcPr>
          <w:p w14:paraId="764740EF" w14:textId="77777777" w:rsidR="002E5DFA" w:rsidRDefault="002E5DFA" w:rsidP="00F567A1">
            <w:pPr>
              <w:pStyle w:val="TableParagraph"/>
              <w:rPr>
                <w:sz w:val="9"/>
              </w:rPr>
            </w:pPr>
            <w:r>
              <w:rPr>
                <w:w w:val="105"/>
                <w:sz w:val="9"/>
              </w:rPr>
              <w:t>Superior</w:t>
            </w:r>
            <w:r>
              <w:rPr>
                <w:spacing w:val="2"/>
                <w:w w:val="105"/>
                <w:sz w:val="9"/>
              </w:rPr>
              <w:t xml:space="preserve"> </w:t>
            </w:r>
            <w:r>
              <w:rPr>
                <w:w w:val="105"/>
                <w:sz w:val="9"/>
              </w:rPr>
              <w:t>Temporal</w:t>
            </w:r>
            <w:r>
              <w:rPr>
                <w:spacing w:val="2"/>
                <w:w w:val="105"/>
                <w:sz w:val="9"/>
              </w:rPr>
              <w:t xml:space="preserve"> </w:t>
            </w:r>
            <w:r>
              <w:rPr>
                <w:w w:val="105"/>
                <w:sz w:val="9"/>
              </w:rPr>
              <w:t>Gyrus,</w:t>
            </w:r>
            <w:r>
              <w:rPr>
                <w:spacing w:val="2"/>
                <w:w w:val="105"/>
                <w:sz w:val="9"/>
              </w:rPr>
              <w:t xml:space="preserve"> </w:t>
            </w:r>
            <w:r>
              <w:rPr>
                <w:w w:val="105"/>
                <w:sz w:val="9"/>
              </w:rPr>
              <w:t>posterior</w:t>
            </w:r>
            <w:r>
              <w:rPr>
                <w:spacing w:val="2"/>
                <w:w w:val="105"/>
                <w:sz w:val="9"/>
              </w:rPr>
              <w:t xml:space="preserve"> </w:t>
            </w:r>
            <w:r>
              <w:rPr>
                <w:spacing w:val="-2"/>
                <w:w w:val="105"/>
                <w:sz w:val="9"/>
              </w:rPr>
              <w:t>division</w:t>
            </w:r>
          </w:p>
        </w:tc>
      </w:tr>
      <w:tr w:rsidR="002E5DFA" w14:paraId="16B83029"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71186146" w14:textId="77777777" w:rsidR="002E5DFA" w:rsidRDefault="002E5DFA" w:rsidP="00F567A1">
            <w:pPr>
              <w:pStyle w:val="TableParagraph"/>
              <w:ind w:left="52"/>
              <w:rPr>
                <w:sz w:val="9"/>
              </w:rPr>
            </w:pPr>
            <w:r>
              <w:rPr>
                <w:spacing w:val="-5"/>
                <w:w w:val="120"/>
                <w:sz w:val="9"/>
              </w:rPr>
              <w:t>PT</w:t>
            </w:r>
          </w:p>
        </w:tc>
        <w:tc>
          <w:tcPr>
            <w:tcW w:w="3095" w:type="dxa"/>
            <w:tcBorders>
              <w:top w:val="single" w:sz="2" w:space="0" w:color="000000"/>
              <w:left w:val="single" w:sz="2" w:space="0" w:color="000000"/>
              <w:bottom w:val="single" w:sz="2" w:space="0" w:color="000000"/>
              <w:right w:val="nil"/>
            </w:tcBorders>
          </w:tcPr>
          <w:p w14:paraId="4F58A4D4" w14:textId="77777777" w:rsidR="002E5DFA" w:rsidRDefault="002E5DFA" w:rsidP="00F567A1">
            <w:pPr>
              <w:pStyle w:val="TableParagraph"/>
              <w:rPr>
                <w:sz w:val="9"/>
              </w:rPr>
            </w:pPr>
            <w:r>
              <w:rPr>
                <w:w w:val="105"/>
                <w:sz w:val="9"/>
              </w:rPr>
              <w:t>Planum</w:t>
            </w:r>
            <w:r>
              <w:rPr>
                <w:spacing w:val="4"/>
                <w:w w:val="105"/>
                <w:sz w:val="9"/>
              </w:rPr>
              <w:t xml:space="preserve"> </w:t>
            </w:r>
            <w:proofErr w:type="spellStart"/>
            <w:r>
              <w:rPr>
                <w:spacing w:val="-2"/>
                <w:w w:val="105"/>
                <w:sz w:val="9"/>
              </w:rPr>
              <w:t>Temporale</w:t>
            </w:r>
            <w:proofErr w:type="spellEnd"/>
          </w:p>
        </w:tc>
      </w:tr>
      <w:tr w:rsidR="002E5DFA" w14:paraId="67470A93"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331C51E3" w14:textId="77777777" w:rsidR="002E5DFA" w:rsidRDefault="002E5DFA" w:rsidP="00F567A1">
            <w:pPr>
              <w:pStyle w:val="TableParagraph"/>
              <w:ind w:left="52"/>
              <w:rPr>
                <w:sz w:val="9"/>
              </w:rPr>
            </w:pPr>
            <w:proofErr w:type="spellStart"/>
            <w:r>
              <w:rPr>
                <w:spacing w:val="-2"/>
                <w:w w:val="110"/>
                <w:sz w:val="9"/>
              </w:rPr>
              <w:t>pTFusC</w:t>
            </w:r>
            <w:proofErr w:type="spellEnd"/>
          </w:p>
        </w:tc>
        <w:tc>
          <w:tcPr>
            <w:tcW w:w="3095" w:type="dxa"/>
            <w:tcBorders>
              <w:top w:val="single" w:sz="2" w:space="0" w:color="000000"/>
              <w:left w:val="single" w:sz="2" w:space="0" w:color="000000"/>
              <w:bottom w:val="single" w:sz="2" w:space="0" w:color="000000"/>
              <w:right w:val="nil"/>
            </w:tcBorders>
          </w:tcPr>
          <w:p w14:paraId="607E45C2" w14:textId="77777777" w:rsidR="002E5DFA" w:rsidRDefault="002E5DFA" w:rsidP="00F567A1">
            <w:pPr>
              <w:pStyle w:val="TableParagraph"/>
              <w:rPr>
                <w:sz w:val="9"/>
              </w:rPr>
            </w:pPr>
            <w:r>
              <w:rPr>
                <w:w w:val="105"/>
                <w:sz w:val="9"/>
              </w:rPr>
              <w:t>Temporal Fusiform</w:t>
            </w:r>
            <w:r>
              <w:rPr>
                <w:spacing w:val="1"/>
                <w:w w:val="105"/>
                <w:sz w:val="9"/>
              </w:rPr>
              <w:t xml:space="preserve"> </w:t>
            </w:r>
            <w:r>
              <w:rPr>
                <w:w w:val="105"/>
                <w:sz w:val="9"/>
              </w:rPr>
              <w:t>Cortex,</w:t>
            </w:r>
            <w:r>
              <w:rPr>
                <w:spacing w:val="1"/>
                <w:w w:val="105"/>
                <w:sz w:val="9"/>
              </w:rPr>
              <w:t xml:space="preserve"> </w:t>
            </w:r>
            <w:r>
              <w:rPr>
                <w:w w:val="105"/>
                <w:sz w:val="9"/>
              </w:rPr>
              <w:t>posterior</w:t>
            </w:r>
            <w:r>
              <w:rPr>
                <w:spacing w:val="1"/>
                <w:w w:val="105"/>
                <w:sz w:val="9"/>
              </w:rPr>
              <w:t xml:space="preserve"> </w:t>
            </w:r>
            <w:r>
              <w:rPr>
                <w:spacing w:val="-2"/>
                <w:w w:val="105"/>
                <w:sz w:val="9"/>
              </w:rPr>
              <w:t>division</w:t>
            </w:r>
          </w:p>
        </w:tc>
      </w:tr>
      <w:tr w:rsidR="002E5DFA" w14:paraId="2DFDEA13"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2B6DA735" w14:textId="77777777" w:rsidR="002E5DFA" w:rsidRDefault="002E5DFA" w:rsidP="00F567A1">
            <w:pPr>
              <w:pStyle w:val="TableParagraph"/>
              <w:ind w:left="52"/>
              <w:rPr>
                <w:sz w:val="9"/>
              </w:rPr>
            </w:pPr>
            <w:r>
              <w:rPr>
                <w:spacing w:val="-2"/>
                <w:w w:val="105"/>
                <w:sz w:val="9"/>
              </w:rPr>
              <w:t>Putamen</w:t>
            </w:r>
          </w:p>
        </w:tc>
        <w:tc>
          <w:tcPr>
            <w:tcW w:w="3095" w:type="dxa"/>
            <w:tcBorders>
              <w:top w:val="single" w:sz="2" w:space="0" w:color="000000"/>
              <w:left w:val="single" w:sz="2" w:space="0" w:color="000000"/>
              <w:bottom w:val="single" w:sz="2" w:space="0" w:color="000000"/>
              <w:right w:val="nil"/>
            </w:tcBorders>
          </w:tcPr>
          <w:p w14:paraId="28B4751F" w14:textId="77777777" w:rsidR="002E5DFA" w:rsidRDefault="002E5DFA" w:rsidP="00F567A1">
            <w:pPr>
              <w:pStyle w:val="TableParagraph"/>
              <w:rPr>
                <w:sz w:val="9"/>
              </w:rPr>
            </w:pPr>
            <w:r>
              <w:rPr>
                <w:spacing w:val="-2"/>
                <w:w w:val="105"/>
                <w:sz w:val="9"/>
              </w:rPr>
              <w:t>Putamen</w:t>
            </w:r>
          </w:p>
        </w:tc>
      </w:tr>
      <w:tr w:rsidR="002E5DFA" w14:paraId="3001707F"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01099D25" w14:textId="77777777" w:rsidR="002E5DFA" w:rsidRDefault="002E5DFA" w:rsidP="00F567A1">
            <w:pPr>
              <w:pStyle w:val="TableParagraph"/>
              <w:ind w:left="52"/>
              <w:rPr>
                <w:sz w:val="9"/>
              </w:rPr>
            </w:pPr>
            <w:r>
              <w:rPr>
                <w:spacing w:val="-5"/>
                <w:w w:val="115"/>
                <w:sz w:val="9"/>
              </w:rPr>
              <w:t>SCC</w:t>
            </w:r>
          </w:p>
        </w:tc>
        <w:tc>
          <w:tcPr>
            <w:tcW w:w="3095" w:type="dxa"/>
            <w:tcBorders>
              <w:top w:val="single" w:sz="2" w:space="0" w:color="000000"/>
              <w:left w:val="single" w:sz="2" w:space="0" w:color="000000"/>
              <w:bottom w:val="single" w:sz="2" w:space="0" w:color="000000"/>
              <w:right w:val="nil"/>
            </w:tcBorders>
          </w:tcPr>
          <w:p w14:paraId="68DE376E" w14:textId="77777777" w:rsidR="002E5DFA" w:rsidRDefault="002E5DFA" w:rsidP="00F567A1">
            <w:pPr>
              <w:pStyle w:val="TableParagraph"/>
              <w:rPr>
                <w:sz w:val="9"/>
              </w:rPr>
            </w:pPr>
            <w:proofErr w:type="spellStart"/>
            <w:r>
              <w:rPr>
                <w:sz w:val="9"/>
              </w:rPr>
              <w:t>Supracalcarine</w:t>
            </w:r>
            <w:proofErr w:type="spellEnd"/>
            <w:r>
              <w:rPr>
                <w:spacing w:val="21"/>
                <w:sz w:val="9"/>
              </w:rPr>
              <w:t xml:space="preserve"> </w:t>
            </w:r>
            <w:r>
              <w:rPr>
                <w:spacing w:val="-2"/>
                <w:sz w:val="9"/>
              </w:rPr>
              <w:t>Cortex</w:t>
            </w:r>
          </w:p>
        </w:tc>
      </w:tr>
      <w:tr w:rsidR="002E5DFA" w14:paraId="5D78C6A5"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42458EE7" w14:textId="77777777" w:rsidR="002E5DFA" w:rsidRDefault="002E5DFA" w:rsidP="00F567A1">
            <w:pPr>
              <w:pStyle w:val="TableParagraph"/>
              <w:ind w:left="52"/>
              <w:rPr>
                <w:sz w:val="9"/>
              </w:rPr>
            </w:pPr>
            <w:r>
              <w:rPr>
                <w:spacing w:val="-5"/>
                <w:w w:val="110"/>
                <w:sz w:val="9"/>
              </w:rPr>
              <w:t>SFG</w:t>
            </w:r>
          </w:p>
        </w:tc>
        <w:tc>
          <w:tcPr>
            <w:tcW w:w="3095" w:type="dxa"/>
            <w:tcBorders>
              <w:top w:val="single" w:sz="2" w:space="0" w:color="000000"/>
              <w:left w:val="single" w:sz="2" w:space="0" w:color="000000"/>
              <w:bottom w:val="single" w:sz="2" w:space="0" w:color="000000"/>
              <w:right w:val="nil"/>
            </w:tcBorders>
          </w:tcPr>
          <w:p w14:paraId="01881ACC" w14:textId="77777777" w:rsidR="002E5DFA" w:rsidRDefault="002E5DFA" w:rsidP="00F567A1">
            <w:pPr>
              <w:pStyle w:val="TableParagraph"/>
              <w:rPr>
                <w:sz w:val="9"/>
              </w:rPr>
            </w:pPr>
            <w:r>
              <w:rPr>
                <w:spacing w:val="-2"/>
                <w:w w:val="105"/>
                <w:sz w:val="9"/>
              </w:rPr>
              <w:t>Superior</w:t>
            </w:r>
            <w:r>
              <w:rPr>
                <w:spacing w:val="12"/>
                <w:w w:val="105"/>
                <w:sz w:val="9"/>
              </w:rPr>
              <w:t xml:space="preserve"> </w:t>
            </w:r>
            <w:r>
              <w:rPr>
                <w:spacing w:val="-2"/>
                <w:w w:val="105"/>
                <w:sz w:val="9"/>
              </w:rPr>
              <w:t>Frontal</w:t>
            </w:r>
            <w:r>
              <w:rPr>
                <w:spacing w:val="13"/>
                <w:w w:val="105"/>
                <w:sz w:val="9"/>
              </w:rPr>
              <w:t xml:space="preserve"> </w:t>
            </w:r>
            <w:r>
              <w:rPr>
                <w:spacing w:val="-2"/>
                <w:w w:val="105"/>
                <w:sz w:val="9"/>
              </w:rPr>
              <w:t>Gyrus</w:t>
            </w:r>
          </w:p>
        </w:tc>
      </w:tr>
      <w:tr w:rsidR="002E5DFA" w14:paraId="6A3AC692"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7D698D2B" w14:textId="77777777" w:rsidR="002E5DFA" w:rsidRDefault="002E5DFA" w:rsidP="00F567A1">
            <w:pPr>
              <w:pStyle w:val="TableParagraph"/>
              <w:ind w:left="52"/>
              <w:rPr>
                <w:sz w:val="9"/>
              </w:rPr>
            </w:pPr>
            <w:proofErr w:type="spellStart"/>
            <w:r>
              <w:rPr>
                <w:spacing w:val="-4"/>
                <w:w w:val="110"/>
                <w:sz w:val="9"/>
              </w:rPr>
              <w:t>sLOC</w:t>
            </w:r>
            <w:proofErr w:type="spellEnd"/>
          </w:p>
        </w:tc>
        <w:tc>
          <w:tcPr>
            <w:tcW w:w="3095" w:type="dxa"/>
            <w:tcBorders>
              <w:top w:val="single" w:sz="2" w:space="0" w:color="000000"/>
              <w:left w:val="single" w:sz="2" w:space="0" w:color="000000"/>
              <w:bottom w:val="single" w:sz="2" w:space="0" w:color="000000"/>
              <w:right w:val="nil"/>
            </w:tcBorders>
          </w:tcPr>
          <w:p w14:paraId="55599F22" w14:textId="77777777" w:rsidR="002E5DFA" w:rsidRDefault="002E5DFA" w:rsidP="00F567A1">
            <w:pPr>
              <w:pStyle w:val="TableParagraph"/>
              <w:rPr>
                <w:sz w:val="9"/>
              </w:rPr>
            </w:pPr>
            <w:r>
              <w:rPr>
                <w:w w:val="105"/>
                <w:sz w:val="9"/>
              </w:rPr>
              <w:t>Lateral</w:t>
            </w:r>
            <w:r>
              <w:rPr>
                <w:spacing w:val="8"/>
                <w:w w:val="105"/>
                <w:sz w:val="9"/>
              </w:rPr>
              <w:t xml:space="preserve"> </w:t>
            </w:r>
            <w:r>
              <w:rPr>
                <w:w w:val="105"/>
                <w:sz w:val="9"/>
              </w:rPr>
              <w:t>Occipital</w:t>
            </w:r>
            <w:r>
              <w:rPr>
                <w:spacing w:val="8"/>
                <w:w w:val="105"/>
                <w:sz w:val="9"/>
              </w:rPr>
              <w:t xml:space="preserve"> </w:t>
            </w:r>
            <w:r>
              <w:rPr>
                <w:w w:val="105"/>
                <w:sz w:val="9"/>
              </w:rPr>
              <w:t>Cortex,</w:t>
            </w:r>
            <w:r>
              <w:rPr>
                <w:spacing w:val="8"/>
                <w:w w:val="105"/>
                <w:sz w:val="9"/>
              </w:rPr>
              <w:t xml:space="preserve"> </w:t>
            </w:r>
            <w:r>
              <w:rPr>
                <w:w w:val="105"/>
                <w:sz w:val="9"/>
              </w:rPr>
              <w:t>superior</w:t>
            </w:r>
            <w:r>
              <w:rPr>
                <w:spacing w:val="8"/>
                <w:w w:val="105"/>
                <w:sz w:val="9"/>
              </w:rPr>
              <w:t xml:space="preserve"> </w:t>
            </w:r>
            <w:r>
              <w:rPr>
                <w:spacing w:val="-2"/>
                <w:w w:val="105"/>
                <w:sz w:val="9"/>
              </w:rPr>
              <w:t>division</w:t>
            </w:r>
          </w:p>
        </w:tc>
      </w:tr>
      <w:tr w:rsidR="002E5DFA" w14:paraId="676CBCAC"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6BE0CC77" w14:textId="77777777" w:rsidR="002E5DFA" w:rsidRDefault="002E5DFA" w:rsidP="00F567A1">
            <w:pPr>
              <w:pStyle w:val="TableParagraph"/>
              <w:ind w:left="52"/>
              <w:rPr>
                <w:sz w:val="9"/>
              </w:rPr>
            </w:pPr>
            <w:r>
              <w:rPr>
                <w:spacing w:val="-5"/>
                <w:w w:val="110"/>
                <w:sz w:val="9"/>
              </w:rPr>
              <w:t>SMA</w:t>
            </w:r>
          </w:p>
        </w:tc>
        <w:tc>
          <w:tcPr>
            <w:tcW w:w="3095" w:type="dxa"/>
            <w:tcBorders>
              <w:top w:val="single" w:sz="2" w:space="0" w:color="000000"/>
              <w:left w:val="single" w:sz="2" w:space="0" w:color="000000"/>
              <w:bottom w:val="single" w:sz="2" w:space="0" w:color="000000"/>
              <w:right w:val="nil"/>
            </w:tcBorders>
          </w:tcPr>
          <w:p w14:paraId="2A10F3FB" w14:textId="77777777" w:rsidR="002E5DFA" w:rsidRDefault="002E5DFA" w:rsidP="00F567A1">
            <w:pPr>
              <w:pStyle w:val="TableParagraph"/>
              <w:rPr>
                <w:sz w:val="9"/>
              </w:rPr>
            </w:pPr>
            <w:proofErr w:type="spellStart"/>
            <w:r>
              <w:rPr>
                <w:w w:val="105"/>
                <w:sz w:val="9"/>
              </w:rPr>
              <w:t>Juxtapositional</w:t>
            </w:r>
            <w:proofErr w:type="spellEnd"/>
            <w:r>
              <w:rPr>
                <w:spacing w:val="3"/>
                <w:w w:val="105"/>
                <w:sz w:val="9"/>
              </w:rPr>
              <w:t xml:space="preserve"> </w:t>
            </w:r>
            <w:r>
              <w:rPr>
                <w:w w:val="105"/>
                <w:sz w:val="9"/>
              </w:rPr>
              <w:t>Lobule</w:t>
            </w:r>
            <w:r>
              <w:rPr>
                <w:spacing w:val="3"/>
                <w:w w:val="105"/>
                <w:sz w:val="9"/>
              </w:rPr>
              <w:t xml:space="preserve"> </w:t>
            </w:r>
            <w:r>
              <w:rPr>
                <w:w w:val="105"/>
                <w:sz w:val="9"/>
              </w:rPr>
              <w:t>Cortex</w:t>
            </w:r>
            <w:r>
              <w:rPr>
                <w:spacing w:val="3"/>
                <w:w w:val="105"/>
                <w:sz w:val="9"/>
              </w:rPr>
              <w:t xml:space="preserve"> </w:t>
            </w:r>
            <w:r>
              <w:rPr>
                <w:w w:val="105"/>
                <w:sz w:val="9"/>
              </w:rPr>
              <w:t>-formerly</w:t>
            </w:r>
            <w:r>
              <w:rPr>
                <w:spacing w:val="3"/>
                <w:w w:val="105"/>
                <w:sz w:val="9"/>
              </w:rPr>
              <w:t xml:space="preserve"> </w:t>
            </w:r>
            <w:r>
              <w:rPr>
                <w:w w:val="105"/>
                <w:sz w:val="9"/>
              </w:rPr>
              <w:t>Supplementary</w:t>
            </w:r>
            <w:r>
              <w:rPr>
                <w:spacing w:val="3"/>
                <w:w w:val="105"/>
                <w:sz w:val="9"/>
              </w:rPr>
              <w:t xml:space="preserve"> </w:t>
            </w:r>
            <w:r>
              <w:rPr>
                <w:w w:val="105"/>
                <w:sz w:val="9"/>
              </w:rPr>
              <w:t>Motor</w:t>
            </w:r>
            <w:r>
              <w:rPr>
                <w:spacing w:val="3"/>
                <w:w w:val="105"/>
                <w:sz w:val="9"/>
              </w:rPr>
              <w:t xml:space="preserve"> </w:t>
            </w:r>
            <w:r>
              <w:rPr>
                <w:spacing w:val="-2"/>
                <w:w w:val="105"/>
                <w:sz w:val="9"/>
              </w:rPr>
              <w:t>Cortex-</w:t>
            </w:r>
          </w:p>
        </w:tc>
      </w:tr>
      <w:tr w:rsidR="002E5DFA" w14:paraId="7B55FE10"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518F002E" w14:textId="77777777" w:rsidR="002E5DFA" w:rsidRDefault="002E5DFA" w:rsidP="00F567A1">
            <w:pPr>
              <w:pStyle w:val="TableParagraph"/>
              <w:ind w:left="52"/>
              <w:rPr>
                <w:sz w:val="9"/>
              </w:rPr>
            </w:pPr>
            <w:r>
              <w:rPr>
                <w:spacing w:val="-5"/>
                <w:w w:val="110"/>
                <w:sz w:val="9"/>
              </w:rPr>
              <w:t>SPL</w:t>
            </w:r>
          </w:p>
        </w:tc>
        <w:tc>
          <w:tcPr>
            <w:tcW w:w="3095" w:type="dxa"/>
            <w:tcBorders>
              <w:top w:val="single" w:sz="2" w:space="0" w:color="000000"/>
              <w:left w:val="single" w:sz="2" w:space="0" w:color="000000"/>
              <w:bottom w:val="single" w:sz="2" w:space="0" w:color="000000"/>
              <w:right w:val="nil"/>
            </w:tcBorders>
          </w:tcPr>
          <w:p w14:paraId="7606BB8D" w14:textId="77777777" w:rsidR="002E5DFA" w:rsidRDefault="002E5DFA" w:rsidP="00F567A1">
            <w:pPr>
              <w:pStyle w:val="TableParagraph"/>
              <w:rPr>
                <w:sz w:val="9"/>
              </w:rPr>
            </w:pPr>
            <w:r>
              <w:rPr>
                <w:w w:val="105"/>
                <w:sz w:val="9"/>
              </w:rPr>
              <w:t>Superior</w:t>
            </w:r>
            <w:r>
              <w:rPr>
                <w:spacing w:val="3"/>
                <w:w w:val="105"/>
                <w:sz w:val="9"/>
              </w:rPr>
              <w:t xml:space="preserve"> </w:t>
            </w:r>
            <w:r>
              <w:rPr>
                <w:w w:val="105"/>
                <w:sz w:val="9"/>
              </w:rPr>
              <w:t>Parietal</w:t>
            </w:r>
            <w:r>
              <w:rPr>
                <w:spacing w:val="3"/>
                <w:w w:val="105"/>
                <w:sz w:val="9"/>
              </w:rPr>
              <w:t xml:space="preserve"> </w:t>
            </w:r>
            <w:r>
              <w:rPr>
                <w:spacing w:val="-2"/>
                <w:w w:val="105"/>
                <w:sz w:val="9"/>
              </w:rPr>
              <w:t>Lobule</w:t>
            </w:r>
          </w:p>
        </w:tc>
      </w:tr>
      <w:tr w:rsidR="002E5DFA" w14:paraId="560EA7B4"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2D00B71B" w14:textId="77777777" w:rsidR="002E5DFA" w:rsidRDefault="002E5DFA" w:rsidP="00F567A1">
            <w:pPr>
              <w:pStyle w:val="TableParagraph"/>
              <w:ind w:left="52"/>
              <w:rPr>
                <w:sz w:val="9"/>
              </w:rPr>
            </w:pPr>
            <w:proofErr w:type="spellStart"/>
            <w:r>
              <w:rPr>
                <w:spacing w:val="-2"/>
                <w:w w:val="110"/>
                <w:sz w:val="9"/>
              </w:rPr>
              <w:t>SubCalC</w:t>
            </w:r>
            <w:proofErr w:type="spellEnd"/>
          </w:p>
        </w:tc>
        <w:tc>
          <w:tcPr>
            <w:tcW w:w="3095" w:type="dxa"/>
            <w:tcBorders>
              <w:top w:val="single" w:sz="2" w:space="0" w:color="000000"/>
              <w:left w:val="single" w:sz="2" w:space="0" w:color="000000"/>
              <w:bottom w:val="single" w:sz="2" w:space="0" w:color="000000"/>
              <w:right w:val="nil"/>
            </w:tcBorders>
          </w:tcPr>
          <w:p w14:paraId="0F7D5410" w14:textId="77777777" w:rsidR="002E5DFA" w:rsidRDefault="002E5DFA" w:rsidP="00F567A1">
            <w:pPr>
              <w:pStyle w:val="TableParagraph"/>
              <w:rPr>
                <w:sz w:val="9"/>
              </w:rPr>
            </w:pPr>
            <w:r>
              <w:rPr>
                <w:w w:val="105"/>
                <w:sz w:val="9"/>
              </w:rPr>
              <w:t xml:space="preserve">Subcallosal </w:t>
            </w:r>
            <w:r>
              <w:rPr>
                <w:spacing w:val="-2"/>
                <w:w w:val="105"/>
                <w:sz w:val="9"/>
              </w:rPr>
              <w:t>Cortex</w:t>
            </w:r>
          </w:p>
        </w:tc>
      </w:tr>
      <w:tr w:rsidR="002E5DFA" w14:paraId="55C5AA3B"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0B447F95" w14:textId="77777777" w:rsidR="002E5DFA" w:rsidRDefault="002E5DFA" w:rsidP="00F567A1">
            <w:pPr>
              <w:pStyle w:val="TableParagraph"/>
              <w:ind w:left="52"/>
              <w:rPr>
                <w:sz w:val="9"/>
              </w:rPr>
            </w:pPr>
            <w:r>
              <w:rPr>
                <w:spacing w:val="-2"/>
                <w:w w:val="105"/>
                <w:sz w:val="9"/>
              </w:rPr>
              <w:t>Thalamus</w:t>
            </w:r>
          </w:p>
        </w:tc>
        <w:tc>
          <w:tcPr>
            <w:tcW w:w="3095" w:type="dxa"/>
            <w:tcBorders>
              <w:top w:val="single" w:sz="2" w:space="0" w:color="000000"/>
              <w:left w:val="single" w:sz="2" w:space="0" w:color="000000"/>
              <w:bottom w:val="single" w:sz="2" w:space="0" w:color="000000"/>
              <w:right w:val="nil"/>
            </w:tcBorders>
          </w:tcPr>
          <w:p w14:paraId="5DDF2CC7" w14:textId="77777777" w:rsidR="002E5DFA" w:rsidRDefault="002E5DFA" w:rsidP="00F567A1">
            <w:pPr>
              <w:pStyle w:val="TableParagraph"/>
              <w:rPr>
                <w:sz w:val="9"/>
              </w:rPr>
            </w:pPr>
            <w:r>
              <w:rPr>
                <w:spacing w:val="-2"/>
                <w:w w:val="105"/>
                <w:sz w:val="9"/>
              </w:rPr>
              <w:t>Thalamus</w:t>
            </w:r>
          </w:p>
        </w:tc>
      </w:tr>
      <w:tr w:rsidR="002E5DFA" w14:paraId="76C2D9F0"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1B206E68" w14:textId="77777777" w:rsidR="002E5DFA" w:rsidRDefault="002E5DFA" w:rsidP="00F567A1">
            <w:pPr>
              <w:pStyle w:val="TableParagraph"/>
              <w:ind w:left="52"/>
              <w:rPr>
                <w:sz w:val="9"/>
              </w:rPr>
            </w:pPr>
            <w:proofErr w:type="spellStart"/>
            <w:r>
              <w:rPr>
                <w:spacing w:val="-2"/>
                <w:w w:val="110"/>
                <w:sz w:val="9"/>
              </w:rPr>
              <w:t>TOFusC</w:t>
            </w:r>
            <w:proofErr w:type="spellEnd"/>
          </w:p>
        </w:tc>
        <w:tc>
          <w:tcPr>
            <w:tcW w:w="3095" w:type="dxa"/>
            <w:tcBorders>
              <w:top w:val="single" w:sz="2" w:space="0" w:color="000000"/>
              <w:left w:val="single" w:sz="2" w:space="0" w:color="000000"/>
              <w:bottom w:val="single" w:sz="2" w:space="0" w:color="000000"/>
              <w:right w:val="nil"/>
            </w:tcBorders>
          </w:tcPr>
          <w:p w14:paraId="46383E82" w14:textId="77777777" w:rsidR="002E5DFA" w:rsidRDefault="002E5DFA" w:rsidP="00F567A1">
            <w:pPr>
              <w:pStyle w:val="TableParagraph"/>
              <w:rPr>
                <w:sz w:val="9"/>
              </w:rPr>
            </w:pPr>
            <w:r>
              <w:rPr>
                <w:w w:val="105"/>
                <w:sz w:val="9"/>
              </w:rPr>
              <w:t>Temporal Occipital Fusiform</w:t>
            </w:r>
            <w:r>
              <w:rPr>
                <w:spacing w:val="1"/>
                <w:w w:val="105"/>
                <w:sz w:val="9"/>
              </w:rPr>
              <w:t xml:space="preserve"> </w:t>
            </w:r>
            <w:r>
              <w:rPr>
                <w:spacing w:val="-2"/>
                <w:w w:val="105"/>
                <w:sz w:val="9"/>
              </w:rPr>
              <w:t>Cortex</w:t>
            </w:r>
          </w:p>
        </w:tc>
      </w:tr>
      <w:tr w:rsidR="002E5DFA" w14:paraId="0CADF7C4"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2C2FCECA" w14:textId="77777777" w:rsidR="002E5DFA" w:rsidRDefault="002E5DFA" w:rsidP="00F567A1">
            <w:pPr>
              <w:pStyle w:val="TableParagraph"/>
              <w:ind w:left="52"/>
              <w:rPr>
                <w:sz w:val="9"/>
              </w:rPr>
            </w:pPr>
            <w:proofErr w:type="spellStart"/>
            <w:r>
              <w:rPr>
                <w:spacing w:val="-2"/>
                <w:w w:val="110"/>
                <w:sz w:val="9"/>
              </w:rPr>
              <w:t>toITG</w:t>
            </w:r>
            <w:proofErr w:type="spellEnd"/>
          </w:p>
        </w:tc>
        <w:tc>
          <w:tcPr>
            <w:tcW w:w="3095" w:type="dxa"/>
            <w:tcBorders>
              <w:top w:val="single" w:sz="2" w:space="0" w:color="000000"/>
              <w:left w:val="single" w:sz="2" w:space="0" w:color="000000"/>
              <w:bottom w:val="single" w:sz="2" w:space="0" w:color="000000"/>
              <w:right w:val="nil"/>
            </w:tcBorders>
          </w:tcPr>
          <w:p w14:paraId="411CE5F0" w14:textId="77777777" w:rsidR="002E5DFA" w:rsidRDefault="002E5DFA" w:rsidP="00F567A1">
            <w:pPr>
              <w:pStyle w:val="TableParagraph"/>
              <w:rPr>
                <w:sz w:val="9"/>
              </w:rPr>
            </w:pPr>
            <w:r>
              <w:rPr>
                <w:w w:val="105"/>
                <w:sz w:val="9"/>
              </w:rPr>
              <w:t>Inferior</w:t>
            </w:r>
            <w:r>
              <w:rPr>
                <w:spacing w:val="-1"/>
                <w:w w:val="105"/>
                <w:sz w:val="9"/>
              </w:rPr>
              <w:t xml:space="preserve"> </w:t>
            </w:r>
            <w:r>
              <w:rPr>
                <w:w w:val="105"/>
                <w:sz w:val="9"/>
              </w:rPr>
              <w:t>Temporal Gyrus,</w:t>
            </w:r>
            <w:r>
              <w:rPr>
                <w:spacing w:val="-1"/>
                <w:w w:val="105"/>
                <w:sz w:val="9"/>
              </w:rPr>
              <w:t xml:space="preserve"> </w:t>
            </w:r>
            <w:r>
              <w:rPr>
                <w:w w:val="105"/>
                <w:sz w:val="9"/>
              </w:rPr>
              <w:t xml:space="preserve">temporo-occipital </w:t>
            </w:r>
            <w:r>
              <w:rPr>
                <w:spacing w:val="-4"/>
                <w:w w:val="105"/>
                <w:sz w:val="9"/>
              </w:rPr>
              <w:t>part</w:t>
            </w:r>
          </w:p>
        </w:tc>
      </w:tr>
      <w:tr w:rsidR="002E5DFA" w14:paraId="4316D1F5"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0906C9F0" w14:textId="77777777" w:rsidR="002E5DFA" w:rsidRDefault="002E5DFA" w:rsidP="00F567A1">
            <w:pPr>
              <w:pStyle w:val="TableParagraph"/>
              <w:ind w:left="52"/>
              <w:rPr>
                <w:sz w:val="9"/>
              </w:rPr>
            </w:pPr>
            <w:proofErr w:type="spellStart"/>
            <w:r>
              <w:rPr>
                <w:spacing w:val="-4"/>
                <w:w w:val="110"/>
                <w:sz w:val="9"/>
              </w:rPr>
              <w:t>toMTG</w:t>
            </w:r>
            <w:proofErr w:type="spellEnd"/>
          </w:p>
        </w:tc>
        <w:tc>
          <w:tcPr>
            <w:tcW w:w="3095" w:type="dxa"/>
            <w:tcBorders>
              <w:top w:val="single" w:sz="2" w:space="0" w:color="000000"/>
              <w:left w:val="single" w:sz="2" w:space="0" w:color="000000"/>
              <w:bottom w:val="single" w:sz="2" w:space="0" w:color="000000"/>
              <w:right w:val="nil"/>
            </w:tcBorders>
          </w:tcPr>
          <w:p w14:paraId="647DA459" w14:textId="77777777" w:rsidR="002E5DFA" w:rsidRDefault="002E5DFA" w:rsidP="00F567A1">
            <w:pPr>
              <w:pStyle w:val="TableParagraph"/>
              <w:rPr>
                <w:sz w:val="9"/>
              </w:rPr>
            </w:pPr>
            <w:r>
              <w:rPr>
                <w:w w:val="105"/>
                <w:sz w:val="9"/>
              </w:rPr>
              <w:t>Middle</w:t>
            </w:r>
            <w:r>
              <w:rPr>
                <w:spacing w:val="2"/>
                <w:w w:val="105"/>
                <w:sz w:val="9"/>
              </w:rPr>
              <w:t xml:space="preserve"> </w:t>
            </w:r>
            <w:r>
              <w:rPr>
                <w:w w:val="105"/>
                <w:sz w:val="9"/>
              </w:rPr>
              <w:t>Temporal</w:t>
            </w:r>
            <w:r>
              <w:rPr>
                <w:spacing w:val="2"/>
                <w:w w:val="105"/>
                <w:sz w:val="9"/>
              </w:rPr>
              <w:t xml:space="preserve"> </w:t>
            </w:r>
            <w:r>
              <w:rPr>
                <w:w w:val="105"/>
                <w:sz w:val="9"/>
              </w:rPr>
              <w:t>Gyrus,</w:t>
            </w:r>
            <w:r>
              <w:rPr>
                <w:spacing w:val="2"/>
                <w:w w:val="105"/>
                <w:sz w:val="9"/>
              </w:rPr>
              <w:t xml:space="preserve"> </w:t>
            </w:r>
            <w:r>
              <w:rPr>
                <w:w w:val="105"/>
                <w:sz w:val="9"/>
              </w:rPr>
              <w:t>temporo-occipital</w:t>
            </w:r>
            <w:r>
              <w:rPr>
                <w:spacing w:val="2"/>
                <w:w w:val="105"/>
                <w:sz w:val="9"/>
              </w:rPr>
              <w:t xml:space="preserve"> </w:t>
            </w:r>
            <w:r>
              <w:rPr>
                <w:spacing w:val="-4"/>
                <w:w w:val="105"/>
                <w:sz w:val="9"/>
              </w:rPr>
              <w:t>part</w:t>
            </w:r>
          </w:p>
        </w:tc>
      </w:tr>
      <w:tr w:rsidR="002E5DFA" w14:paraId="0DFF15C6"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5D8185DC" w14:textId="77777777" w:rsidR="002E5DFA" w:rsidRDefault="002E5DFA" w:rsidP="00F567A1">
            <w:pPr>
              <w:pStyle w:val="TableParagraph"/>
              <w:ind w:left="52"/>
              <w:rPr>
                <w:sz w:val="9"/>
              </w:rPr>
            </w:pPr>
            <w:r>
              <w:rPr>
                <w:spacing w:val="-5"/>
                <w:w w:val="120"/>
                <w:sz w:val="9"/>
              </w:rPr>
              <w:t>TP</w:t>
            </w:r>
          </w:p>
        </w:tc>
        <w:tc>
          <w:tcPr>
            <w:tcW w:w="3095" w:type="dxa"/>
            <w:tcBorders>
              <w:top w:val="single" w:sz="2" w:space="0" w:color="000000"/>
              <w:left w:val="single" w:sz="2" w:space="0" w:color="000000"/>
              <w:bottom w:val="single" w:sz="2" w:space="0" w:color="000000"/>
              <w:right w:val="nil"/>
            </w:tcBorders>
          </w:tcPr>
          <w:p w14:paraId="4CF92B4D" w14:textId="77777777" w:rsidR="002E5DFA" w:rsidRDefault="002E5DFA" w:rsidP="00F567A1">
            <w:pPr>
              <w:pStyle w:val="TableParagraph"/>
              <w:rPr>
                <w:sz w:val="9"/>
              </w:rPr>
            </w:pPr>
            <w:r>
              <w:rPr>
                <w:w w:val="105"/>
                <w:sz w:val="9"/>
              </w:rPr>
              <w:t>Temporal</w:t>
            </w:r>
            <w:r>
              <w:rPr>
                <w:spacing w:val="-3"/>
                <w:w w:val="105"/>
                <w:sz w:val="9"/>
              </w:rPr>
              <w:t xml:space="preserve"> </w:t>
            </w:r>
            <w:r>
              <w:rPr>
                <w:spacing w:val="-4"/>
                <w:w w:val="105"/>
                <w:sz w:val="9"/>
              </w:rPr>
              <w:t>Pole</w:t>
            </w:r>
          </w:p>
        </w:tc>
      </w:tr>
      <w:tr w:rsidR="002E5DFA" w14:paraId="2A360CF7"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0DF2F685" w14:textId="77777777" w:rsidR="002E5DFA" w:rsidRDefault="002E5DFA" w:rsidP="00F567A1">
            <w:pPr>
              <w:pStyle w:val="TableParagraph"/>
              <w:ind w:left="52"/>
              <w:rPr>
                <w:sz w:val="9"/>
              </w:rPr>
            </w:pPr>
            <w:r>
              <w:rPr>
                <w:spacing w:val="-4"/>
                <w:w w:val="105"/>
                <w:sz w:val="9"/>
              </w:rPr>
              <w:t>Ver10</w:t>
            </w:r>
          </w:p>
        </w:tc>
        <w:tc>
          <w:tcPr>
            <w:tcW w:w="3095" w:type="dxa"/>
            <w:tcBorders>
              <w:top w:val="single" w:sz="2" w:space="0" w:color="000000"/>
              <w:left w:val="single" w:sz="2" w:space="0" w:color="000000"/>
              <w:bottom w:val="single" w:sz="2" w:space="0" w:color="000000"/>
              <w:right w:val="nil"/>
            </w:tcBorders>
          </w:tcPr>
          <w:p w14:paraId="3CE7F886" w14:textId="77777777" w:rsidR="002E5DFA" w:rsidRDefault="002E5DFA" w:rsidP="00F567A1">
            <w:pPr>
              <w:pStyle w:val="TableParagraph"/>
              <w:rPr>
                <w:sz w:val="9"/>
              </w:rPr>
            </w:pPr>
            <w:r>
              <w:rPr>
                <w:sz w:val="9"/>
              </w:rPr>
              <w:t>Vermis</w:t>
            </w:r>
            <w:r>
              <w:rPr>
                <w:spacing w:val="11"/>
                <w:sz w:val="9"/>
              </w:rPr>
              <w:t xml:space="preserve"> </w:t>
            </w:r>
            <w:r>
              <w:rPr>
                <w:spacing w:val="-5"/>
                <w:sz w:val="9"/>
              </w:rPr>
              <w:t>10</w:t>
            </w:r>
          </w:p>
        </w:tc>
      </w:tr>
      <w:tr w:rsidR="002E5DFA" w14:paraId="159535B7"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769C22DD" w14:textId="77777777" w:rsidR="002E5DFA" w:rsidRDefault="002E5DFA" w:rsidP="00F567A1">
            <w:pPr>
              <w:pStyle w:val="TableParagraph"/>
              <w:ind w:left="52"/>
              <w:rPr>
                <w:sz w:val="9"/>
              </w:rPr>
            </w:pPr>
            <w:r>
              <w:rPr>
                <w:spacing w:val="-2"/>
                <w:w w:val="105"/>
                <w:sz w:val="9"/>
              </w:rPr>
              <w:t>Ver12</w:t>
            </w:r>
          </w:p>
        </w:tc>
        <w:tc>
          <w:tcPr>
            <w:tcW w:w="3095" w:type="dxa"/>
            <w:tcBorders>
              <w:top w:val="single" w:sz="2" w:space="0" w:color="000000"/>
              <w:left w:val="single" w:sz="2" w:space="0" w:color="000000"/>
              <w:bottom w:val="single" w:sz="2" w:space="0" w:color="000000"/>
              <w:right w:val="nil"/>
            </w:tcBorders>
          </w:tcPr>
          <w:p w14:paraId="5EF26EE5" w14:textId="77777777" w:rsidR="002E5DFA" w:rsidRDefault="002E5DFA" w:rsidP="00F567A1">
            <w:pPr>
              <w:pStyle w:val="TableParagraph"/>
              <w:rPr>
                <w:sz w:val="9"/>
              </w:rPr>
            </w:pPr>
            <w:r>
              <w:rPr>
                <w:spacing w:val="-2"/>
                <w:w w:val="110"/>
                <w:sz w:val="9"/>
              </w:rPr>
              <w:t>Vermis</w:t>
            </w:r>
            <w:r>
              <w:rPr>
                <w:spacing w:val="3"/>
                <w:w w:val="110"/>
                <w:sz w:val="9"/>
              </w:rPr>
              <w:t xml:space="preserve"> </w:t>
            </w:r>
            <w:r>
              <w:rPr>
                <w:spacing w:val="-2"/>
                <w:w w:val="110"/>
                <w:sz w:val="9"/>
              </w:rPr>
              <w:t>1</w:t>
            </w:r>
            <w:r>
              <w:rPr>
                <w:spacing w:val="4"/>
                <w:w w:val="110"/>
                <w:sz w:val="9"/>
              </w:rPr>
              <w:t xml:space="preserve"> </w:t>
            </w:r>
            <w:r>
              <w:rPr>
                <w:spacing w:val="-10"/>
                <w:w w:val="110"/>
                <w:sz w:val="9"/>
              </w:rPr>
              <w:t>2</w:t>
            </w:r>
          </w:p>
        </w:tc>
      </w:tr>
      <w:tr w:rsidR="002E5DFA" w14:paraId="6BC398B8"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183A5DE3" w14:textId="77777777" w:rsidR="002E5DFA" w:rsidRDefault="002E5DFA" w:rsidP="00F567A1">
            <w:pPr>
              <w:pStyle w:val="TableParagraph"/>
              <w:ind w:left="52"/>
              <w:rPr>
                <w:sz w:val="9"/>
              </w:rPr>
            </w:pPr>
            <w:r>
              <w:rPr>
                <w:spacing w:val="-4"/>
                <w:w w:val="105"/>
                <w:sz w:val="9"/>
              </w:rPr>
              <w:t>Ver3</w:t>
            </w:r>
          </w:p>
        </w:tc>
        <w:tc>
          <w:tcPr>
            <w:tcW w:w="3095" w:type="dxa"/>
            <w:tcBorders>
              <w:top w:val="single" w:sz="2" w:space="0" w:color="000000"/>
              <w:left w:val="single" w:sz="2" w:space="0" w:color="000000"/>
              <w:bottom w:val="single" w:sz="2" w:space="0" w:color="000000"/>
              <w:right w:val="nil"/>
            </w:tcBorders>
          </w:tcPr>
          <w:p w14:paraId="12308DFB" w14:textId="77777777" w:rsidR="002E5DFA" w:rsidRDefault="002E5DFA" w:rsidP="00F567A1">
            <w:pPr>
              <w:pStyle w:val="TableParagraph"/>
              <w:rPr>
                <w:sz w:val="9"/>
              </w:rPr>
            </w:pPr>
            <w:r>
              <w:rPr>
                <w:sz w:val="9"/>
              </w:rPr>
              <w:t>Vermis</w:t>
            </w:r>
            <w:r>
              <w:rPr>
                <w:spacing w:val="11"/>
                <w:sz w:val="9"/>
              </w:rPr>
              <w:t xml:space="preserve"> </w:t>
            </w:r>
            <w:r>
              <w:rPr>
                <w:spacing w:val="-10"/>
                <w:sz w:val="9"/>
              </w:rPr>
              <w:t>3</w:t>
            </w:r>
          </w:p>
        </w:tc>
      </w:tr>
      <w:tr w:rsidR="002E5DFA" w14:paraId="2DC3CC87"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49C6B012" w14:textId="77777777" w:rsidR="002E5DFA" w:rsidRDefault="002E5DFA" w:rsidP="00F567A1">
            <w:pPr>
              <w:pStyle w:val="TableParagraph"/>
              <w:ind w:left="52"/>
              <w:rPr>
                <w:sz w:val="9"/>
              </w:rPr>
            </w:pPr>
            <w:r>
              <w:rPr>
                <w:spacing w:val="-2"/>
                <w:sz w:val="9"/>
              </w:rPr>
              <w:t>Ver45</w:t>
            </w:r>
          </w:p>
        </w:tc>
        <w:tc>
          <w:tcPr>
            <w:tcW w:w="3095" w:type="dxa"/>
            <w:tcBorders>
              <w:top w:val="single" w:sz="2" w:space="0" w:color="000000"/>
              <w:left w:val="single" w:sz="2" w:space="0" w:color="000000"/>
              <w:bottom w:val="single" w:sz="2" w:space="0" w:color="000000"/>
              <w:right w:val="nil"/>
            </w:tcBorders>
          </w:tcPr>
          <w:p w14:paraId="665D8BA9" w14:textId="77777777" w:rsidR="002E5DFA" w:rsidRDefault="002E5DFA" w:rsidP="00F567A1">
            <w:pPr>
              <w:pStyle w:val="TableParagraph"/>
              <w:rPr>
                <w:sz w:val="9"/>
              </w:rPr>
            </w:pPr>
            <w:r>
              <w:rPr>
                <w:sz w:val="9"/>
              </w:rPr>
              <w:t>Vermis</w:t>
            </w:r>
            <w:r>
              <w:rPr>
                <w:spacing w:val="9"/>
                <w:sz w:val="9"/>
              </w:rPr>
              <w:t xml:space="preserve"> </w:t>
            </w:r>
            <w:r>
              <w:rPr>
                <w:sz w:val="9"/>
              </w:rPr>
              <w:t>4</w:t>
            </w:r>
            <w:r>
              <w:rPr>
                <w:spacing w:val="9"/>
                <w:sz w:val="9"/>
              </w:rPr>
              <w:t xml:space="preserve"> </w:t>
            </w:r>
            <w:r>
              <w:rPr>
                <w:spacing w:val="-10"/>
                <w:sz w:val="9"/>
              </w:rPr>
              <w:t>5</w:t>
            </w:r>
          </w:p>
        </w:tc>
      </w:tr>
      <w:tr w:rsidR="002E5DFA" w14:paraId="6C7D8029"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4B8A33BB" w14:textId="77777777" w:rsidR="002E5DFA" w:rsidRDefault="002E5DFA" w:rsidP="00F567A1">
            <w:pPr>
              <w:pStyle w:val="TableParagraph"/>
              <w:ind w:left="52"/>
              <w:rPr>
                <w:sz w:val="9"/>
              </w:rPr>
            </w:pPr>
            <w:r>
              <w:rPr>
                <w:spacing w:val="-4"/>
                <w:w w:val="105"/>
                <w:sz w:val="9"/>
              </w:rPr>
              <w:t>Ver6</w:t>
            </w:r>
          </w:p>
        </w:tc>
        <w:tc>
          <w:tcPr>
            <w:tcW w:w="3095" w:type="dxa"/>
            <w:tcBorders>
              <w:top w:val="single" w:sz="2" w:space="0" w:color="000000"/>
              <w:left w:val="single" w:sz="2" w:space="0" w:color="000000"/>
              <w:bottom w:val="single" w:sz="2" w:space="0" w:color="000000"/>
              <w:right w:val="nil"/>
            </w:tcBorders>
          </w:tcPr>
          <w:p w14:paraId="0FEF5ADD" w14:textId="77777777" w:rsidR="002E5DFA" w:rsidRDefault="002E5DFA" w:rsidP="00F567A1">
            <w:pPr>
              <w:pStyle w:val="TableParagraph"/>
              <w:rPr>
                <w:sz w:val="9"/>
              </w:rPr>
            </w:pPr>
            <w:r>
              <w:rPr>
                <w:sz w:val="9"/>
              </w:rPr>
              <w:t>Vermis</w:t>
            </w:r>
            <w:r>
              <w:rPr>
                <w:spacing w:val="11"/>
                <w:sz w:val="9"/>
              </w:rPr>
              <w:t xml:space="preserve"> </w:t>
            </w:r>
            <w:r>
              <w:rPr>
                <w:spacing w:val="-10"/>
                <w:sz w:val="9"/>
              </w:rPr>
              <w:t>6</w:t>
            </w:r>
          </w:p>
        </w:tc>
      </w:tr>
      <w:tr w:rsidR="002E5DFA" w14:paraId="2300DC6B"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25AAA7B9" w14:textId="77777777" w:rsidR="002E5DFA" w:rsidRDefault="002E5DFA" w:rsidP="00F567A1">
            <w:pPr>
              <w:pStyle w:val="TableParagraph"/>
              <w:ind w:left="52"/>
              <w:rPr>
                <w:sz w:val="9"/>
              </w:rPr>
            </w:pPr>
            <w:r>
              <w:rPr>
                <w:spacing w:val="-4"/>
                <w:w w:val="105"/>
                <w:sz w:val="9"/>
              </w:rPr>
              <w:t>Ver7</w:t>
            </w:r>
          </w:p>
        </w:tc>
        <w:tc>
          <w:tcPr>
            <w:tcW w:w="3095" w:type="dxa"/>
            <w:tcBorders>
              <w:top w:val="single" w:sz="2" w:space="0" w:color="000000"/>
              <w:left w:val="single" w:sz="2" w:space="0" w:color="000000"/>
              <w:bottom w:val="single" w:sz="2" w:space="0" w:color="000000"/>
              <w:right w:val="nil"/>
            </w:tcBorders>
          </w:tcPr>
          <w:p w14:paraId="1EF11D61" w14:textId="77777777" w:rsidR="002E5DFA" w:rsidRDefault="002E5DFA" w:rsidP="00F567A1">
            <w:pPr>
              <w:pStyle w:val="TableParagraph"/>
              <w:rPr>
                <w:sz w:val="9"/>
              </w:rPr>
            </w:pPr>
            <w:r>
              <w:rPr>
                <w:spacing w:val="-2"/>
                <w:w w:val="105"/>
                <w:sz w:val="9"/>
              </w:rPr>
              <w:t>Vermis</w:t>
            </w:r>
            <w:r>
              <w:rPr>
                <w:spacing w:val="7"/>
                <w:w w:val="105"/>
                <w:sz w:val="9"/>
              </w:rPr>
              <w:t xml:space="preserve"> </w:t>
            </w:r>
            <w:r>
              <w:rPr>
                <w:spacing w:val="-10"/>
                <w:w w:val="105"/>
                <w:sz w:val="9"/>
              </w:rPr>
              <w:t>7</w:t>
            </w:r>
          </w:p>
        </w:tc>
      </w:tr>
      <w:tr w:rsidR="002E5DFA" w14:paraId="10CFFD9E"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7314C7F7" w14:textId="77777777" w:rsidR="002E5DFA" w:rsidRDefault="002E5DFA" w:rsidP="00F567A1">
            <w:pPr>
              <w:pStyle w:val="TableParagraph"/>
              <w:ind w:left="52"/>
              <w:rPr>
                <w:sz w:val="9"/>
              </w:rPr>
            </w:pPr>
            <w:r>
              <w:rPr>
                <w:spacing w:val="-4"/>
                <w:sz w:val="9"/>
              </w:rPr>
              <w:t>Ver8</w:t>
            </w:r>
          </w:p>
        </w:tc>
        <w:tc>
          <w:tcPr>
            <w:tcW w:w="3095" w:type="dxa"/>
            <w:tcBorders>
              <w:top w:val="single" w:sz="2" w:space="0" w:color="000000"/>
              <w:left w:val="single" w:sz="2" w:space="0" w:color="000000"/>
              <w:bottom w:val="single" w:sz="2" w:space="0" w:color="000000"/>
              <w:right w:val="nil"/>
            </w:tcBorders>
          </w:tcPr>
          <w:p w14:paraId="7F48396D" w14:textId="77777777" w:rsidR="002E5DFA" w:rsidRDefault="002E5DFA" w:rsidP="00F567A1">
            <w:pPr>
              <w:pStyle w:val="TableParagraph"/>
              <w:rPr>
                <w:sz w:val="9"/>
              </w:rPr>
            </w:pPr>
            <w:r>
              <w:rPr>
                <w:sz w:val="9"/>
              </w:rPr>
              <w:t>Vermis</w:t>
            </w:r>
            <w:r>
              <w:rPr>
                <w:spacing w:val="11"/>
                <w:sz w:val="9"/>
              </w:rPr>
              <w:t xml:space="preserve"> </w:t>
            </w:r>
            <w:r>
              <w:rPr>
                <w:spacing w:val="-10"/>
                <w:sz w:val="9"/>
              </w:rPr>
              <w:t>8</w:t>
            </w:r>
          </w:p>
        </w:tc>
      </w:tr>
      <w:tr w:rsidR="002E5DFA" w14:paraId="5F73DFCE" w14:textId="77777777" w:rsidTr="00F567A1">
        <w:trPr>
          <w:trHeight w:val="117"/>
        </w:trPr>
        <w:tc>
          <w:tcPr>
            <w:tcW w:w="677" w:type="dxa"/>
            <w:tcBorders>
              <w:top w:val="single" w:sz="2" w:space="0" w:color="000000"/>
              <w:left w:val="nil"/>
              <w:bottom w:val="single" w:sz="2" w:space="0" w:color="000000"/>
              <w:right w:val="single" w:sz="2" w:space="0" w:color="000000"/>
            </w:tcBorders>
          </w:tcPr>
          <w:p w14:paraId="164142FC" w14:textId="77777777" w:rsidR="002E5DFA" w:rsidRDefault="002E5DFA" w:rsidP="00F567A1">
            <w:pPr>
              <w:pStyle w:val="TableParagraph"/>
              <w:ind w:left="52"/>
              <w:rPr>
                <w:sz w:val="9"/>
              </w:rPr>
            </w:pPr>
            <w:r>
              <w:rPr>
                <w:spacing w:val="-4"/>
                <w:w w:val="105"/>
                <w:sz w:val="9"/>
              </w:rPr>
              <w:t>Ver9</w:t>
            </w:r>
          </w:p>
        </w:tc>
        <w:tc>
          <w:tcPr>
            <w:tcW w:w="3095" w:type="dxa"/>
            <w:tcBorders>
              <w:top w:val="single" w:sz="2" w:space="0" w:color="000000"/>
              <w:left w:val="single" w:sz="2" w:space="0" w:color="000000"/>
              <w:bottom w:val="single" w:sz="2" w:space="0" w:color="000000"/>
              <w:right w:val="nil"/>
            </w:tcBorders>
          </w:tcPr>
          <w:p w14:paraId="60B373F1" w14:textId="77777777" w:rsidR="002E5DFA" w:rsidRDefault="002E5DFA" w:rsidP="00F567A1">
            <w:pPr>
              <w:pStyle w:val="TableParagraph"/>
              <w:rPr>
                <w:sz w:val="9"/>
              </w:rPr>
            </w:pPr>
            <w:r>
              <w:rPr>
                <w:sz w:val="9"/>
              </w:rPr>
              <w:t>Vermis</w:t>
            </w:r>
            <w:r>
              <w:rPr>
                <w:spacing w:val="11"/>
                <w:sz w:val="9"/>
              </w:rPr>
              <w:t xml:space="preserve"> </w:t>
            </w:r>
            <w:r>
              <w:rPr>
                <w:spacing w:val="-10"/>
                <w:sz w:val="9"/>
              </w:rPr>
              <w:t>9</w:t>
            </w:r>
          </w:p>
        </w:tc>
      </w:tr>
    </w:tbl>
    <w:p w14:paraId="7AF032B0" w14:textId="77777777" w:rsidR="00334A6D" w:rsidRDefault="00334A6D">
      <w:pPr>
        <w:rPr>
          <w:b/>
          <w:bCs/>
          <w:vertAlign w:val="subscript"/>
        </w:rPr>
      </w:pPr>
    </w:p>
    <w:p w14:paraId="0085DCAD" w14:textId="77777777" w:rsidR="002E5DFA" w:rsidRDefault="002E5DFA">
      <w:pPr>
        <w:rPr>
          <w:b/>
          <w:bCs/>
          <w:vertAlign w:val="subscript"/>
        </w:rPr>
      </w:pPr>
    </w:p>
    <w:p w14:paraId="123C56CA" w14:textId="77777777" w:rsidR="002E5DFA" w:rsidRDefault="002E5DFA">
      <w:pPr>
        <w:rPr>
          <w:b/>
          <w:bCs/>
          <w:vertAlign w:val="subscript"/>
        </w:rPr>
      </w:pPr>
    </w:p>
    <w:p w14:paraId="6195963C" w14:textId="77777777" w:rsidR="002E5DFA" w:rsidRPr="002E5DFA" w:rsidRDefault="002E5DFA">
      <w:pPr>
        <w:rPr>
          <w:b/>
          <w:bCs/>
          <w:vertAlign w:val="subscript"/>
        </w:rPr>
      </w:pPr>
    </w:p>
    <w:p w14:paraId="191C5A46" w14:textId="7ACB38A3" w:rsidR="00334A6D" w:rsidRPr="00334A6D" w:rsidRDefault="00334A6D">
      <w:r w:rsidRPr="00334A6D">
        <w:t>Random Forests:</w:t>
      </w:r>
    </w:p>
    <w:p w14:paraId="15DAB40D" w14:textId="77777777" w:rsidR="00334A6D" w:rsidRPr="00334A6D" w:rsidRDefault="00334A6D" w:rsidP="00334A6D">
      <w:r w:rsidRPr="00334A6D">
        <w:t xml:space="preserve">Random Forest is a popular ensemble learning method that operates by constructing multiple decision trees during the training phase. The decision of </w:t>
      </w:r>
      <w:proofErr w:type="gramStart"/>
      <w:r w:rsidRPr="00334A6D">
        <w:t>the majority of</w:t>
      </w:r>
      <w:proofErr w:type="gramEnd"/>
      <w:r w:rsidRPr="00334A6D">
        <w:t xml:space="preserve"> the trees is then chosen by the random forest as the final decision. Each tree in the ensemble is built from a sample drawn with replacement (i.e., a bootstrap sample) from the training set.</w:t>
      </w:r>
    </w:p>
    <w:p w14:paraId="023A239A" w14:textId="77777777" w:rsidR="00334A6D" w:rsidRPr="00334A6D" w:rsidRDefault="00334A6D" w:rsidP="00334A6D"/>
    <w:p w14:paraId="0B748C5C" w14:textId="77777777" w:rsidR="00334A6D" w:rsidRPr="00334A6D" w:rsidRDefault="00334A6D" w:rsidP="00334A6D">
      <w:r w:rsidRPr="00334A6D">
        <w:t>The Random Forest algorithm introduces extra randomness when growing trees; instead of searching for the very best feature when splitting a node, it searches for the best feature among a random subset of features. This results in a greater tree diversity, which (again) trades a higher bias for a lower variance, generally yielding a better model.</w:t>
      </w:r>
    </w:p>
    <w:p w14:paraId="11396EDB" w14:textId="77777777" w:rsidR="00334A6D" w:rsidRPr="00334A6D" w:rsidRDefault="00334A6D" w:rsidP="00334A6D"/>
    <w:p w14:paraId="635E9253" w14:textId="77777777" w:rsidR="00334A6D" w:rsidRPr="00334A6D" w:rsidRDefault="00334A6D" w:rsidP="00334A6D">
      <w:r w:rsidRPr="00334A6D">
        <w:t>Applying Random Forest to Validate Effective Connectivity FMRI Analysis</w:t>
      </w:r>
    </w:p>
    <w:p w14:paraId="3E2075BF" w14:textId="77777777" w:rsidR="00334A6D" w:rsidRPr="00334A6D" w:rsidRDefault="00334A6D" w:rsidP="00334A6D"/>
    <w:p w14:paraId="7E51FEA5" w14:textId="77777777" w:rsidR="00334A6D" w:rsidRPr="00334A6D" w:rsidRDefault="00334A6D" w:rsidP="00334A6D">
      <w:r w:rsidRPr="00334A6D">
        <w:t>Functional Magnetic Resonance Imaging (fMRI) is a technique for mapping and understanding brain activity. Effective connectivity analysis is often used in fMRI to understand the influence that one neural system exerts over another. It's about the causality (directed causal effect) between different regions of the brain.</w:t>
      </w:r>
    </w:p>
    <w:p w14:paraId="2AA2ED1D" w14:textId="77777777" w:rsidR="00334A6D" w:rsidRPr="00334A6D" w:rsidRDefault="00334A6D" w:rsidP="00334A6D"/>
    <w:p w14:paraId="476F3E09" w14:textId="77777777" w:rsidR="00334A6D" w:rsidRPr="00334A6D" w:rsidRDefault="00334A6D" w:rsidP="00334A6D">
      <w:r w:rsidRPr="00334A6D">
        <w:t xml:space="preserve">Random Forests could be used in this context to validate or even infer effective connectivity in </w:t>
      </w:r>
      <w:proofErr w:type="gramStart"/>
      <w:r w:rsidRPr="00334A6D">
        <w:t>a number of</w:t>
      </w:r>
      <w:proofErr w:type="gramEnd"/>
      <w:r w:rsidRPr="00334A6D">
        <w:t xml:space="preserve"> ways:</w:t>
      </w:r>
    </w:p>
    <w:p w14:paraId="11ABCA92" w14:textId="77777777" w:rsidR="00334A6D" w:rsidRPr="00334A6D" w:rsidRDefault="00334A6D" w:rsidP="00334A6D"/>
    <w:p w14:paraId="0686FAB7" w14:textId="77777777" w:rsidR="00334A6D" w:rsidRPr="00334A6D" w:rsidRDefault="00334A6D" w:rsidP="00334A6D">
      <w:r w:rsidRPr="00334A6D">
        <w:t>Feature Importance: One of the unique advantages of the Random Forest algorithm is the ability to estimate the importance of each feature in predicting the response variable. This feature can be leveraged to infer the importance of different brain regions (features) in causing a particular activity or response (target variable). The higher the feature importance, the stronger the region's influence is thought to be.</w:t>
      </w:r>
    </w:p>
    <w:p w14:paraId="034CF063" w14:textId="77777777" w:rsidR="00334A6D" w:rsidRPr="00334A6D" w:rsidRDefault="00334A6D" w:rsidP="00334A6D"/>
    <w:p w14:paraId="39AEB864" w14:textId="77777777" w:rsidR="00334A6D" w:rsidRPr="00334A6D" w:rsidRDefault="00334A6D" w:rsidP="00334A6D">
      <w:r w:rsidRPr="00334A6D">
        <w:t xml:space="preserve">Model Validation: Random Forests can be used as a model validation technique for effective connectivity models. You can train </w:t>
      </w:r>
      <w:proofErr w:type="gramStart"/>
      <w:r w:rsidRPr="00334A6D">
        <w:t>a Random</w:t>
      </w:r>
      <w:proofErr w:type="gramEnd"/>
      <w:r w:rsidRPr="00334A6D">
        <w:t xml:space="preserve"> Forest on the same data used to infer connectivity, and then compare the Random Forest's predictions with those of the connectivity model. If the two sets of predictions align closely, this can be seen as a form of validation for the connectivity model.</w:t>
      </w:r>
    </w:p>
    <w:p w14:paraId="7EE4B788" w14:textId="77777777" w:rsidR="00334A6D" w:rsidRPr="00334A6D" w:rsidRDefault="00334A6D" w:rsidP="00334A6D"/>
    <w:p w14:paraId="2761E022" w14:textId="77777777" w:rsidR="00334A6D" w:rsidRPr="00334A6D" w:rsidRDefault="00334A6D" w:rsidP="00334A6D">
      <w:r w:rsidRPr="00334A6D">
        <w:t xml:space="preserve">Nonlinear Interactions: Traditional effective connectivity analysis techniques (like Structural Equation Modeling or Dynamic Causal Modeling) often make linear assumptions about the relationships between </w:t>
      </w:r>
      <w:r w:rsidRPr="00334A6D">
        <w:lastRenderedPageBreak/>
        <w:t>brain regions. Random Forests make no such assumptions, allowing them to capture complex, nonlinear interactions between regions.</w:t>
      </w:r>
    </w:p>
    <w:p w14:paraId="70E0386A" w14:textId="77777777" w:rsidR="00334A6D" w:rsidRPr="00334A6D" w:rsidRDefault="00334A6D" w:rsidP="00334A6D"/>
    <w:p w14:paraId="4114FCD2" w14:textId="64E11FF5" w:rsidR="00334A6D" w:rsidRPr="00334A6D" w:rsidRDefault="00334A6D" w:rsidP="00334A6D">
      <w:r w:rsidRPr="00334A6D">
        <w:t>Handling High Dimensionality: fMRI data are high-dimensional, often involving readings from thousands of voxels (volumetric pixels) for each time point. Random Forests are capable of handling such high-dimensional data without overfitting, which makes them a good fit for this application.</w:t>
      </w:r>
    </w:p>
    <w:sectPr w:rsidR="00334A6D" w:rsidRPr="00334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C3930"/>
    <w:multiLevelType w:val="multilevel"/>
    <w:tmpl w:val="320452F8"/>
    <w:lvl w:ilvl="0">
      <w:start w:val="1"/>
      <w:numFmt w:val="decimal"/>
      <w:lvlText w:val="%1"/>
      <w:lvlJc w:val="left"/>
      <w:pPr>
        <w:ind w:left="590" w:hanging="485"/>
        <w:jc w:val="left"/>
      </w:pPr>
      <w:rPr>
        <w:rFonts w:ascii="Georgia" w:eastAsia="Georgia" w:hAnsi="Georgia" w:cs="Georgia" w:hint="default"/>
        <w:b/>
        <w:bCs/>
        <w:i w:val="0"/>
        <w:iCs w:val="0"/>
        <w:w w:val="117"/>
        <w:sz w:val="28"/>
        <w:szCs w:val="28"/>
        <w:lang w:val="en-US" w:eastAsia="en-US" w:bidi="ar-SA"/>
      </w:rPr>
    </w:lvl>
    <w:lvl w:ilvl="1">
      <w:start w:val="1"/>
      <w:numFmt w:val="decimal"/>
      <w:lvlText w:val="%1.%2"/>
      <w:lvlJc w:val="left"/>
      <w:pPr>
        <w:ind w:left="718" w:hanging="613"/>
        <w:jc w:val="left"/>
      </w:pPr>
      <w:rPr>
        <w:rFonts w:ascii="Georgia" w:eastAsia="Georgia" w:hAnsi="Georgia" w:cs="Georgia" w:hint="default"/>
        <w:b/>
        <w:bCs/>
        <w:i w:val="0"/>
        <w:iCs w:val="0"/>
        <w:w w:val="109"/>
        <w:sz w:val="24"/>
        <w:szCs w:val="24"/>
        <w:lang w:val="en-US" w:eastAsia="en-US" w:bidi="ar-SA"/>
      </w:rPr>
    </w:lvl>
    <w:lvl w:ilvl="2">
      <w:start w:val="1"/>
      <w:numFmt w:val="decimal"/>
      <w:lvlText w:val="%1.%2.%3"/>
      <w:lvlJc w:val="left"/>
      <w:pPr>
        <w:ind w:left="872" w:hanging="767"/>
        <w:jc w:val="left"/>
      </w:pPr>
      <w:rPr>
        <w:rFonts w:ascii="Georgia" w:eastAsia="Georgia" w:hAnsi="Georgia" w:cs="Georgia" w:hint="default"/>
        <w:b/>
        <w:bCs/>
        <w:i w:val="0"/>
        <w:iCs w:val="0"/>
        <w:w w:val="110"/>
        <w:sz w:val="22"/>
        <w:szCs w:val="22"/>
        <w:lang w:val="en-US" w:eastAsia="en-US" w:bidi="ar-SA"/>
      </w:rPr>
    </w:lvl>
    <w:lvl w:ilvl="3">
      <w:numFmt w:val="bullet"/>
      <w:lvlText w:val="•"/>
      <w:lvlJc w:val="left"/>
      <w:pPr>
        <w:ind w:left="1838" w:hanging="767"/>
      </w:pPr>
      <w:rPr>
        <w:rFonts w:hint="default"/>
        <w:lang w:val="en-US" w:eastAsia="en-US" w:bidi="ar-SA"/>
      </w:rPr>
    </w:lvl>
    <w:lvl w:ilvl="4">
      <w:numFmt w:val="bullet"/>
      <w:lvlText w:val="•"/>
      <w:lvlJc w:val="left"/>
      <w:pPr>
        <w:ind w:left="2796" w:hanging="767"/>
      </w:pPr>
      <w:rPr>
        <w:rFonts w:hint="default"/>
        <w:lang w:val="en-US" w:eastAsia="en-US" w:bidi="ar-SA"/>
      </w:rPr>
    </w:lvl>
    <w:lvl w:ilvl="5">
      <w:numFmt w:val="bullet"/>
      <w:lvlText w:val="•"/>
      <w:lvlJc w:val="left"/>
      <w:pPr>
        <w:ind w:left="3754" w:hanging="767"/>
      </w:pPr>
      <w:rPr>
        <w:rFonts w:hint="default"/>
        <w:lang w:val="en-US" w:eastAsia="en-US" w:bidi="ar-SA"/>
      </w:rPr>
    </w:lvl>
    <w:lvl w:ilvl="6">
      <w:numFmt w:val="bullet"/>
      <w:lvlText w:val="•"/>
      <w:lvlJc w:val="left"/>
      <w:pPr>
        <w:ind w:left="4712" w:hanging="767"/>
      </w:pPr>
      <w:rPr>
        <w:rFonts w:hint="default"/>
        <w:lang w:val="en-US" w:eastAsia="en-US" w:bidi="ar-SA"/>
      </w:rPr>
    </w:lvl>
    <w:lvl w:ilvl="7">
      <w:numFmt w:val="bullet"/>
      <w:lvlText w:val="•"/>
      <w:lvlJc w:val="left"/>
      <w:pPr>
        <w:ind w:left="5670" w:hanging="767"/>
      </w:pPr>
      <w:rPr>
        <w:rFonts w:hint="default"/>
        <w:lang w:val="en-US" w:eastAsia="en-US" w:bidi="ar-SA"/>
      </w:rPr>
    </w:lvl>
    <w:lvl w:ilvl="8">
      <w:numFmt w:val="bullet"/>
      <w:lvlText w:val="•"/>
      <w:lvlJc w:val="left"/>
      <w:pPr>
        <w:ind w:left="6629" w:hanging="767"/>
      </w:pPr>
      <w:rPr>
        <w:rFonts w:hint="default"/>
        <w:lang w:val="en-US" w:eastAsia="en-US" w:bidi="ar-SA"/>
      </w:rPr>
    </w:lvl>
  </w:abstractNum>
  <w:num w:numId="1" w16cid:durableId="2069650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926"/>
    <w:rsid w:val="00227368"/>
    <w:rsid w:val="002E5DFA"/>
    <w:rsid w:val="00334A6D"/>
    <w:rsid w:val="00512FC8"/>
    <w:rsid w:val="00560C07"/>
    <w:rsid w:val="007B425E"/>
    <w:rsid w:val="009E009C"/>
    <w:rsid w:val="00AB2EB0"/>
    <w:rsid w:val="00C7651A"/>
    <w:rsid w:val="00D41926"/>
    <w:rsid w:val="00E2154F"/>
    <w:rsid w:val="00F31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21483"/>
  <w15:chartTrackingRefBased/>
  <w15:docId w15:val="{6301D898-F615-4E4B-B5C1-F0D812164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2E5DFA"/>
    <w:pPr>
      <w:widowControl w:val="0"/>
      <w:autoSpaceDE w:val="0"/>
      <w:autoSpaceDN w:val="0"/>
      <w:spacing w:after="0" w:line="240" w:lineRule="auto"/>
      <w:ind w:left="718" w:hanging="614"/>
      <w:outlineLvl w:val="1"/>
    </w:pPr>
    <w:rPr>
      <w:rFonts w:ascii="Georgia" w:eastAsia="Georgia" w:hAnsi="Georgia" w:cs="Georgia"/>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F27"/>
    <w:rPr>
      <w:color w:val="0563C1" w:themeColor="hyperlink"/>
      <w:u w:val="single"/>
    </w:rPr>
  </w:style>
  <w:style w:type="character" w:styleId="UnresolvedMention">
    <w:name w:val="Unresolved Mention"/>
    <w:basedOn w:val="DefaultParagraphFont"/>
    <w:uiPriority w:val="99"/>
    <w:semiHidden/>
    <w:unhideWhenUsed/>
    <w:rsid w:val="00F31F27"/>
    <w:rPr>
      <w:color w:val="605E5C"/>
      <w:shd w:val="clear" w:color="auto" w:fill="E1DFDD"/>
    </w:rPr>
  </w:style>
  <w:style w:type="character" w:customStyle="1" w:styleId="Heading2Char">
    <w:name w:val="Heading 2 Char"/>
    <w:basedOn w:val="DefaultParagraphFont"/>
    <w:link w:val="Heading2"/>
    <w:uiPriority w:val="9"/>
    <w:rsid w:val="002E5DFA"/>
    <w:rPr>
      <w:rFonts w:ascii="Georgia" w:eastAsia="Georgia" w:hAnsi="Georgia" w:cs="Georgia"/>
      <w:b/>
      <w:bCs/>
      <w:kern w:val="0"/>
      <w:sz w:val="24"/>
      <w:szCs w:val="24"/>
      <w14:ligatures w14:val="none"/>
    </w:rPr>
  </w:style>
  <w:style w:type="paragraph" w:styleId="BodyText">
    <w:name w:val="Body Text"/>
    <w:basedOn w:val="Normal"/>
    <w:link w:val="BodyTextChar"/>
    <w:uiPriority w:val="1"/>
    <w:qFormat/>
    <w:rsid w:val="002E5DFA"/>
    <w:pPr>
      <w:widowControl w:val="0"/>
      <w:autoSpaceDE w:val="0"/>
      <w:autoSpaceDN w:val="0"/>
      <w:spacing w:after="0" w:line="240" w:lineRule="auto"/>
    </w:pPr>
    <w:rPr>
      <w:rFonts w:ascii="Georgia" w:eastAsia="Georgia" w:hAnsi="Georgia" w:cs="Georgia"/>
      <w:kern w:val="0"/>
      <w14:ligatures w14:val="none"/>
    </w:rPr>
  </w:style>
  <w:style w:type="character" w:customStyle="1" w:styleId="BodyTextChar">
    <w:name w:val="Body Text Char"/>
    <w:basedOn w:val="DefaultParagraphFont"/>
    <w:link w:val="BodyText"/>
    <w:uiPriority w:val="1"/>
    <w:rsid w:val="002E5DFA"/>
    <w:rPr>
      <w:rFonts w:ascii="Georgia" w:eastAsia="Georgia" w:hAnsi="Georgia" w:cs="Georgia"/>
      <w:kern w:val="0"/>
      <w14:ligatures w14:val="none"/>
    </w:rPr>
  </w:style>
  <w:style w:type="paragraph" w:customStyle="1" w:styleId="TableParagraph">
    <w:name w:val="Table Paragraph"/>
    <w:basedOn w:val="Normal"/>
    <w:uiPriority w:val="1"/>
    <w:qFormat/>
    <w:rsid w:val="002E5DFA"/>
    <w:pPr>
      <w:widowControl w:val="0"/>
      <w:autoSpaceDE w:val="0"/>
      <w:autoSpaceDN w:val="0"/>
      <w:spacing w:after="0" w:line="97" w:lineRule="exact"/>
      <w:ind w:left="49"/>
    </w:pPr>
    <w:rPr>
      <w:rFonts w:ascii="Georgia" w:eastAsia="Georgia" w:hAnsi="Georgia" w:cs="Georg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10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ture.com/articles/s41386-023-0157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s41386-023-01574-8" TargetMode="External"/><Relationship Id="rId5" Type="http://schemas.openxmlformats.org/officeDocument/2006/relationships/hyperlink" Target="https://www.nature.com/articles/s41386-023-01574-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Gonzales Hess</dc:creator>
  <cp:keywords/>
  <dc:description/>
  <cp:lastModifiedBy>Nate Gonzales Hess</cp:lastModifiedBy>
  <cp:revision>8</cp:revision>
  <dcterms:created xsi:type="dcterms:W3CDTF">2023-06-01T04:21:00Z</dcterms:created>
  <dcterms:modified xsi:type="dcterms:W3CDTF">2023-06-01T08:12:00Z</dcterms:modified>
</cp:coreProperties>
</file>