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jc w:val="center"/>
        <w:rPr>
          <w:rFonts w:ascii="Times New Roman" w:cs="Times New Roman" w:eastAsia="Times New Roman" w:hAnsi="Times New Roman"/>
          <w:b w:val="1"/>
          <w:sz w:val="42"/>
          <w:szCs w:val="42"/>
        </w:rPr>
      </w:pPr>
      <w:r w:rsidDel="00000000" w:rsidR="00000000" w:rsidRPr="00000000">
        <w:rPr>
          <w:rFonts w:ascii="Times New Roman" w:cs="Times New Roman" w:eastAsia="Times New Roman" w:hAnsi="Times New Roman"/>
          <w:b w:val="1"/>
          <w:sz w:val="42"/>
          <w:szCs w:val="42"/>
          <w:rtl w:val="0"/>
        </w:rPr>
        <w:t xml:space="preserve">VIETNAMESE – GERMAN UNIVERSITY</w:t>
      </w:r>
    </w:p>
    <w:p w:rsidR="00000000" w:rsidDel="00000000" w:rsidP="00000000" w:rsidRDefault="00000000" w:rsidRPr="00000000" w14:paraId="00000002">
      <w:pPr>
        <w:spacing w:after="12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FACULTY OF ENGINEERING</w:t>
      </w:r>
    </w:p>
    <w:p w:rsidR="00000000" w:rsidDel="00000000" w:rsidP="00000000" w:rsidRDefault="00000000" w:rsidRPr="00000000" w14:paraId="00000003">
      <w:pPr>
        <w:spacing w:after="12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COMPUTER SCIENCE DEPARTMENT</w:t>
      </w:r>
    </w:p>
    <w:p w:rsidR="00000000" w:rsidDel="00000000" w:rsidP="00000000" w:rsidRDefault="00000000" w:rsidRPr="00000000" w14:paraId="00000004">
      <w:pPr>
        <w:spacing w:after="0" w:line="240" w:lineRule="auto"/>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 PROJECT REPORT</w:t>
      </w:r>
    </w:p>
    <w:p w:rsidR="00000000" w:rsidDel="00000000" w:rsidP="00000000" w:rsidRDefault="00000000" w:rsidRPr="00000000" w14:paraId="00000008">
      <w:pPr>
        <w:spacing w:after="0" w:line="240" w:lineRule="auto"/>
        <w:jc w:val="center"/>
        <w:rPr>
          <w:rFonts w:ascii="Times New Roman" w:cs="Times New Roman" w:eastAsia="Times New Roman" w:hAnsi="Times New Roman"/>
          <w:color w:val="ff0000"/>
          <w:sz w:val="50"/>
          <w:szCs w:val="50"/>
        </w:rPr>
      </w:pPr>
      <w:r w:rsidDel="00000000" w:rsidR="00000000" w:rsidRPr="00000000">
        <w:rPr>
          <w:rFonts w:ascii="Times New Roman" w:cs="Times New Roman" w:eastAsia="Times New Roman" w:hAnsi="Times New Roman"/>
          <w:color w:val="ff0000"/>
          <w:sz w:val="50"/>
          <w:szCs w:val="50"/>
          <w:rtl w:val="0"/>
        </w:rPr>
        <w:t xml:space="preserve">&lt;PET SHOP MANAGEMENT&gt;</w:t>
      </w:r>
    </w:p>
    <w:p w:rsidR="00000000" w:rsidDel="00000000" w:rsidP="00000000" w:rsidRDefault="00000000" w:rsidRPr="00000000" w14:paraId="00000009">
      <w:pPr>
        <w:spacing w:after="0" w:line="240" w:lineRule="auto"/>
        <w:rPr>
          <w:rFonts w:ascii="Times New Roman" w:cs="Times New Roman" w:eastAsia="Times New Roman" w:hAnsi="Times New Roman"/>
          <w:i w:val="1"/>
          <w:color w:val="ff0000"/>
          <w:sz w:val="50"/>
          <w:szCs w:val="50"/>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i w:val="1"/>
          <w:color w:val="ff0000"/>
          <w:sz w:val="50"/>
          <w:szCs w:val="50"/>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b w:val="1"/>
          <w:i w:val="1"/>
          <w:sz w:val="32"/>
          <w:szCs w:val="32"/>
        </w:rPr>
      </w:pPr>
      <w:r w:rsidDel="00000000" w:rsidR="00000000" w:rsidRPr="00000000">
        <w:rPr>
          <w:rFonts w:ascii="Times New Roman" w:cs="Times New Roman" w:eastAsia="Times New Roman" w:hAnsi="Times New Roman"/>
          <w:b w:val="1"/>
          <w:i w:val="1"/>
          <w:sz w:val="32"/>
          <w:szCs w:val="32"/>
          <w:rtl w:val="0"/>
        </w:rPr>
        <w:t xml:space="preserve">Module 61CSE215: Object Oriented Programming in JAVA</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Times New Roman" w:cs="Times New Roman" w:eastAsia="Times New Roman" w:hAnsi="Times New Roman"/>
          <w:b w:val="0"/>
          <w:i w:val="0"/>
          <w:smallCaps w:val="0"/>
          <w:strike w:val="0"/>
          <w:color w:val="ff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2"/>
          <w:szCs w:val="32"/>
          <w:u w:val="none"/>
          <w:shd w:fill="auto" w:val="clear"/>
          <w:vertAlign w:val="baseline"/>
          <w:rtl w:val="0"/>
        </w:rPr>
        <w:t xml:space="preserve">&lt;</w:t>
      </w:r>
      <w:r w:rsidDel="00000000" w:rsidR="00000000" w:rsidRPr="00000000">
        <w:rPr>
          <w:rFonts w:ascii="Times New Roman" w:cs="Times New Roman" w:eastAsia="Times New Roman" w:hAnsi="Times New Roman"/>
          <w:color w:val="ff0000"/>
          <w:sz w:val="32"/>
          <w:szCs w:val="32"/>
          <w:rtl w:val="0"/>
        </w:rPr>
        <w:t xml:space="preserve">Trần Trung Nghĩa</w:t>
      </w:r>
      <w:r w:rsidDel="00000000" w:rsidR="00000000" w:rsidRPr="00000000">
        <w:rPr>
          <w:rFonts w:ascii="Times New Roman" w:cs="Times New Roman" w:eastAsia="Times New Roman" w:hAnsi="Times New Roman"/>
          <w:b w:val="0"/>
          <w:i w:val="0"/>
          <w:smallCaps w:val="0"/>
          <w:strike w:val="0"/>
          <w:color w:val="ff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color w:val="ff0000"/>
          <w:sz w:val="32"/>
          <w:szCs w:val="32"/>
          <w:rtl w:val="0"/>
        </w:rPr>
        <w:t xml:space="preserve">- 17420</w:t>
      </w:r>
      <w:r w:rsidDel="00000000" w:rsidR="00000000" w:rsidRPr="00000000">
        <w:rPr>
          <w:rFonts w:ascii="Times New Roman" w:cs="Times New Roman" w:eastAsia="Times New Roman" w:hAnsi="Times New Roman"/>
          <w:b w:val="0"/>
          <w:i w:val="0"/>
          <w:smallCaps w:val="0"/>
          <w:strike w:val="0"/>
          <w:color w:val="ff0000"/>
          <w:sz w:val="32"/>
          <w:szCs w:val="32"/>
          <w:u w:val="none"/>
          <w:shd w:fill="auto" w:val="clear"/>
          <w:vertAlign w:val="baseline"/>
          <w:rtl w:val="0"/>
        </w:rPr>
        <w:t xml:space="preserve">&gt;</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Times New Roman" w:cs="Times New Roman" w:eastAsia="Times New Roman" w:hAnsi="Times New Roman"/>
          <w:b w:val="0"/>
          <w:i w:val="0"/>
          <w:smallCaps w:val="0"/>
          <w:strike w:val="0"/>
          <w:color w:val="ff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32"/>
          <w:szCs w:val="32"/>
          <w:u w:val="none"/>
          <w:shd w:fill="auto" w:val="clear"/>
          <w:vertAlign w:val="baseline"/>
          <w:rtl w:val="0"/>
        </w:rPr>
        <w:t xml:space="preserve">&lt;</w:t>
      </w:r>
      <w:r w:rsidDel="00000000" w:rsidR="00000000" w:rsidRPr="00000000">
        <w:rPr>
          <w:rFonts w:ascii="Times New Roman" w:cs="Times New Roman" w:eastAsia="Times New Roman" w:hAnsi="Times New Roman"/>
          <w:color w:val="ff0000"/>
          <w:sz w:val="32"/>
          <w:szCs w:val="32"/>
          <w:rtl w:val="0"/>
        </w:rPr>
        <w:t xml:space="preserve">Âu Hoàng Minh Duy </w:t>
      </w:r>
      <w:r w:rsidDel="00000000" w:rsidR="00000000" w:rsidRPr="00000000">
        <w:rPr>
          <w:rFonts w:ascii="Times New Roman" w:cs="Times New Roman" w:eastAsia="Times New Roman" w:hAnsi="Times New Roman"/>
          <w:b w:val="0"/>
          <w:i w:val="0"/>
          <w:smallCaps w:val="0"/>
          <w:strike w:val="0"/>
          <w:color w:val="ff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color w:val="ff0000"/>
          <w:sz w:val="32"/>
          <w:szCs w:val="32"/>
          <w:rtl w:val="0"/>
        </w:rPr>
        <w:t xml:space="preserve">10423023</w:t>
      </w:r>
      <w:r w:rsidDel="00000000" w:rsidR="00000000" w:rsidRPr="00000000">
        <w:rPr>
          <w:rFonts w:ascii="Times New Roman" w:cs="Times New Roman" w:eastAsia="Times New Roman" w:hAnsi="Times New Roman"/>
          <w:b w:val="0"/>
          <w:i w:val="0"/>
          <w:smallCaps w:val="0"/>
          <w:strike w:val="0"/>
          <w:color w:val="ff0000"/>
          <w:sz w:val="32"/>
          <w:szCs w:val="32"/>
          <w:u w:val="none"/>
          <w:shd w:fill="auto" w:val="clear"/>
          <w:vertAlign w:val="baseline"/>
          <w:rtl w:val="0"/>
        </w:rPr>
        <w:t xml:space="preserve">&gt;</w:t>
      </w:r>
    </w:p>
    <w:p w:rsidR="00000000" w:rsidDel="00000000" w:rsidP="00000000" w:rsidRDefault="00000000" w:rsidRPr="00000000" w14:paraId="00000011">
      <w:pPr>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Lecturer: Dr. Tran Hong Ngoc</w:t>
      </w:r>
    </w:p>
    <w:p w:rsidR="00000000" w:rsidDel="00000000" w:rsidP="00000000" w:rsidRDefault="00000000" w:rsidRPr="00000000" w14:paraId="00000014">
      <w:pPr>
        <w:spacing w:after="0" w:line="240" w:lineRule="auto"/>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1A">
      <w:pPr>
        <w:spacing w:after="0" w:line="240" w:lineRule="auto"/>
        <w:jc w:val="center"/>
        <w:rPr>
          <w:rFonts w:ascii="Times New Roman" w:cs="Times New Roman" w:eastAsia="Times New Roman" w:hAnsi="Times New Roman"/>
          <w:sz w:val="28"/>
          <w:szCs w:val="28"/>
        </w:rPr>
      </w:pPr>
      <w:bookmarkStart w:colFirst="0" w:colLast="0" w:name="_2x849l8hbhs8" w:id="0"/>
      <w:bookmarkEnd w:id="0"/>
      <w:r w:rsidDel="00000000" w:rsidR="00000000" w:rsidRPr="00000000">
        <w:rPr>
          <w:rFonts w:ascii="Times New Roman" w:cs="Times New Roman" w:eastAsia="Times New Roman" w:hAnsi="Times New Roman"/>
          <w:sz w:val="28"/>
          <w:szCs w:val="28"/>
          <w:rtl w:val="0"/>
        </w:rPr>
        <w:t xml:space="preserve">VGU, WS2025</w:t>
      </w:r>
    </w:p>
    <w:p w:rsidR="00000000" w:rsidDel="00000000" w:rsidP="00000000" w:rsidRDefault="00000000" w:rsidRPr="00000000" w14:paraId="0000001B">
      <w:pPr>
        <w:spacing w:after="0" w:line="240" w:lineRule="auto"/>
        <w:jc w:val="center"/>
        <w:rPr>
          <w:rFonts w:ascii="Times New Roman" w:cs="Times New Roman" w:eastAsia="Times New Roman" w:hAnsi="Times New Roman"/>
          <w:sz w:val="28"/>
          <w:szCs w:val="28"/>
        </w:rPr>
      </w:pPr>
      <w:bookmarkStart w:colFirst="0" w:colLast="0" w:name="_qmif2scqokm5" w:id="1"/>
      <w:bookmarkEnd w:id="1"/>
      <w:r w:rsidDel="00000000" w:rsidR="00000000" w:rsidRPr="00000000">
        <w:rPr>
          <w:rtl w:val="0"/>
        </w:rPr>
      </w:r>
    </w:p>
    <w:p w:rsidR="00000000" w:rsidDel="00000000" w:rsidP="00000000" w:rsidRDefault="00000000" w:rsidRPr="00000000" w14:paraId="0000001C">
      <w:pPr>
        <w:pStyle w:val="Heading3"/>
        <w:numPr>
          <w:ilvl w:val="0"/>
          <w:numId w:val="1"/>
        </w:numPr>
        <w:ind w:left="720" w:hanging="360"/>
        <w:rPr>
          <w:rFonts w:ascii="Times New Roman" w:cs="Times New Roman" w:eastAsia="Times New Roman" w:hAnsi="Times New Roman"/>
        </w:rPr>
      </w:pPr>
      <w:bookmarkStart w:colFirst="0" w:colLast="0" w:name="_9vouxyvjlm3y" w:id="2"/>
      <w:bookmarkEnd w:id="2"/>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1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group’s project focuses on developing a</w:t>
      </w:r>
      <w:r w:rsidDel="00000000" w:rsidR="00000000" w:rsidRPr="00000000">
        <w:rPr>
          <w:rFonts w:ascii="Times New Roman" w:cs="Times New Roman" w:eastAsia="Times New Roman" w:hAnsi="Times New Roman"/>
          <w:b w:val="1"/>
          <w:sz w:val="24"/>
          <w:szCs w:val="24"/>
          <w:rtl w:val="0"/>
        </w:rPr>
        <w:t xml:space="preserve"> Pet Shop Management System</w:t>
      </w:r>
      <w:r w:rsidDel="00000000" w:rsidR="00000000" w:rsidRPr="00000000">
        <w:rPr>
          <w:rFonts w:ascii="Times New Roman" w:cs="Times New Roman" w:eastAsia="Times New Roman" w:hAnsi="Times New Roman"/>
          <w:sz w:val="24"/>
          <w:szCs w:val="24"/>
          <w:rtl w:val="0"/>
        </w:rPr>
        <w:t xml:space="preserve"> that simulates the daily operations of a modern pet store. The system is designed to manage various aspects of a pet shop, including</w:t>
      </w:r>
      <w:r w:rsidDel="00000000" w:rsidR="00000000" w:rsidRPr="00000000">
        <w:rPr>
          <w:rFonts w:ascii="Times New Roman" w:cs="Times New Roman" w:eastAsia="Times New Roman" w:hAnsi="Times New Roman"/>
          <w:sz w:val="24"/>
          <w:szCs w:val="24"/>
          <w:rtl w:val="0"/>
        </w:rPr>
        <w:t xml:space="preserve"> pet adoption, available pets in the store, and additional services such as pet toys, food supplies, and spa treatments.</w:t>
      </w:r>
    </w:p>
    <w:p w:rsidR="00000000" w:rsidDel="00000000" w:rsidP="00000000" w:rsidRDefault="00000000" w:rsidRPr="00000000" w14:paraId="0000001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create an integrated software solution that simplifies the management of pet-related services and enhances the overall customer experience. Through this system, store managers can keep track of pet inventory, record adoption information, and manage product and service availability efficiently.</w:t>
      </w:r>
    </w:p>
    <w:p w:rsidR="00000000" w:rsidDel="00000000" w:rsidP="00000000" w:rsidRDefault="00000000" w:rsidRPr="00000000" w14:paraId="0000001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also demonstrates </w:t>
      </w:r>
      <w:r w:rsidDel="00000000" w:rsidR="00000000" w:rsidRPr="00000000">
        <w:rPr>
          <w:rFonts w:ascii="Times New Roman" w:cs="Times New Roman" w:eastAsia="Times New Roman" w:hAnsi="Times New Roman"/>
          <w:sz w:val="24"/>
          <w:szCs w:val="24"/>
          <w:rtl w:val="0"/>
        </w:rPr>
        <w:t xml:space="preserve">object-oriented programming (OOP)</w:t>
      </w:r>
      <w:r w:rsidDel="00000000" w:rsidR="00000000" w:rsidRPr="00000000">
        <w:rPr>
          <w:rFonts w:ascii="Times New Roman" w:cs="Times New Roman" w:eastAsia="Times New Roman" w:hAnsi="Times New Roman"/>
          <w:sz w:val="24"/>
          <w:szCs w:val="24"/>
          <w:rtl w:val="0"/>
        </w:rPr>
        <w:t xml:space="preserve"> concepts, particularly </w:t>
      </w:r>
      <w:r w:rsidDel="00000000" w:rsidR="00000000" w:rsidRPr="00000000">
        <w:rPr>
          <w:rFonts w:ascii="Times New Roman" w:cs="Times New Roman" w:eastAsia="Times New Roman" w:hAnsi="Times New Roman"/>
          <w:sz w:val="24"/>
          <w:szCs w:val="24"/>
          <w:rtl w:val="0"/>
        </w:rPr>
        <w:t xml:space="preserve">runtime polymorphism</w:t>
      </w:r>
      <w:r w:rsidDel="00000000" w:rsidR="00000000" w:rsidRPr="00000000">
        <w:rPr>
          <w:rFonts w:ascii="Times New Roman" w:cs="Times New Roman" w:eastAsia="Times New Roman" w:hAnsi="Times New Roman"/>
          <w:sz w:val="24"/>
          <w:szCs w:val="24"/>
          <w:rtl w:val="0"/>
        </w:rPr>
        <w:t xml:space="preserve">, to provide flexibility and scalability in the system’s design. Different services (adoption, food, toy, and spa) are implemented as subclasses of a common PetService base class, each overriding shared methods to perform specific actions. This approach makes the system easily extensible for future enhancements, such as adding new types of services or pets.</w:t>
      </w:r>
    </w:p>
    <w:p w:rsidR="00000000" w:rsidDel="00000000" w:rsidP="00000000" w:rsidRDefault="00000000" w:rsidRPr="00000000" w14:paraId="0000002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3"/>
        <w:numPr>
          <w:ilvl w:val="0"/>
          <w:numId w:val="1"/>
        </w:numPr>
        <w:spacing w:after="240" w:lineRule="auto"/>
        <w:ind w:left="720" w:hanging="360"/>
        <w:rPr>
          <w:rFonts w:ascii="Times New Roman" w:cs="Times New Roman" w:eastAsia="Times New Roman" w:hAnsi="Times New Roman"/>
          <w:u w:val="none"/>
        </w:rPr>
      </w:pPr>
      <w:bookmarkStart w:colFirst="0" w:colLast="0" w:name="_6qvct9u47zuz" w:id="3"/>
      <w:bookmarkEnd w:id="3"/>
      <w:r w:rsidDel="00000000" w:rsidR="00000000" w:rsidRPr="00000000">
        <w:rPr>
          <w:rFonts w:ascii="Times New Roman" w:cs="Times New Roman" w:eastAsia="Times New Roman" w:hAnsi="Times New Roman"/>
          <w:rtl w:val="0"/>
        </w:rPr>
        <w:t xml:space="preserve">PROJECT DESCRIPTION (ABSTRACT)</w:t>
      </w:r>
    </w:p>
    <w:p w:rsidR="00000000" w:rsidDel="00000000" w:rsidP="00000000" w:rsidRDefault="00000000" w:rsidRPr="00000000" w14:paraId="00000022">
      <w:pPr>
        <w:pStyle w:val="Heading5"/>
        <w:rPr>
          <w:rFonts w:ascii="Times New Roman" w:cs="Times New Roman" w:eastAsia="Times New Roman" w:hAnsi="Times New Roman"/>
          <w:sz w:val="28"/>
          <w:szCs w:val="28"/>
        </w:rPr>
      </w:pPr>
      <w:bookmarkStart w:colFirst="0" w:colLast="0" w:name="_jw2pq41207ac" w:id="4"/>
      <w:bookmarkEnd w:id="4"/>
      <w:r w:rsidDel="00000000" w:rsidR="00000000" w:rsidRPr="00000000">
        <w:rPr>
          <w:sz w:val="28"/>
          <w:szCs w:val="28"/>
          <w:rtl w:val="0"/>
        </w:rPr>
        <w:t xml:space="preserve">D</w:t>
      </w:r>
      <w:r w:rsidDel="00000000" w:rsidR="00000000" w:rsidRPr="00000000">
        <w:rPr>
          <w:rFonts w:ascii="Times New Roman" w:cs="Times New Roman" w:eastAsia="Times New Roman" w:hAnsi="Times New Roman"/>
          <w:sz w:val="28"/>
          <w:szCs w:val="28"/>
          <w:rtl w:val="0"/>
        </w:rPr>
        <w:t xml:space="preserve">efinition:</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4"/>
          <w:szCs w:val="24"/>
          <w:rtl w:val="0"/>
        </w:rPr>
        <w:t xml:space="preserve">An abstract class is a base class that cannot be instantiated on its own. It often contains one or more abstract methods (methods without implementation) that must be defined in its subclasses. Abstract classes are used to establish a common interface or structure for related classes while allowing each subclass to implement specific behaviors.</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Style w:val="Heading5"/>
        <w:rPr>
          <w:rFonts w:ascii="Times New Roman" w:cs="Times New Roman" w:eastAsia="Times New Roman" w:hAnsi="Times New Roman"/>
          <w:sz w:val="28"/>
          <w:szCs w:val="28"/>
        </w:rPr>
      </w:pPr>
      <w:bookmarkStart w:colFirst="0" w:colLast="0" w:name="_8kmyfxjqfmf" w:id="5"/>
      <w:bookmarkEnd w:id="5"/>
      <w:r w:rsidDel="00000000" w:rsidR="00000000" w:rsidRPr="00000000">
        <w:rPr>
          <w:rFonts w:ascii="Times New Roman" w:cs="Times New Roman" w:eastAsia="Times New Roman" w:hAnsi="Times New Roman"/>
          <w:sz w:val="28"/>
          <w:szCs w:val="28"/>
          <w:rtl w:val="0"/>
        </w:rPr>
        <w:t xml:space="preserve">Example implementation:</w:t>
      </w:r>
    </w:p>
    <w:p w:rsidR="00000000" w:rsidDel="00000000" w:rsidP="00000000" w:rsidRDefault="00000000" w:rsidRPr="00000000" w14:paraId="00000026">
      <w:pPr>
        <w:rPr/>
      </w:pPr>
      <w:r w:rsidDel="00000000" w:rsidR="00000000" w:rsidRPr="00000000">
        <w:rPr>
          <w:rtl w:val="0"/>
        </w:rPr>
        <w:tab/>
      </w:r>
    </w:p>
    <w:tbl>
      <w:tblPr>
        <w:tblStyle w:val="Table1"/>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55f6d"/>
                <w:shd w:fill="efecf4" w:val="clear"/>
                <w:rtl w:val="0"/>
              </w:rPr>
              <w:t xml:space="preserve">// Abstract class representing general Pet Service</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955ae7"/>
                <w:shd w:fill="efecf4" w:val="clear"/>
                <w:rtl w:val="0"/>
              </w:rPr>
              <w:t xml:space="preserve">abstract</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955ae7"/>
                <w:shd w:fill="efecf4" w:val="clear"/>
                <w:rtl w:val="0"/>
              </w:rPr>
              <w:t xml:space="preserve">class</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PetSer</w:t>
            </w:r>
            <w:r w:rsidDel="00000000" w:rsidR="00000000" w:rsidRPr="00000000">
              <w:rPr>
                <w:rFonts w:ascii="Consolas" w:cs="Consolas" w:eastAsia="Consolas" w:hAnsi="Consolas"/>
                <w:color w:val="585260"/>
                <w:shd w:fill="efecf4" w:val="clear"/>
                <w:rtl w:val="0"/>
              </w:rPr>
              <w:t xml:space="preserve"> {</w:t>
              <w:br w:type="textWrapping"/>
              <w:t xml:space="preserve">    </w:t>
            </w:r>
            <w:r w:rsidDel="00000000" w:rsidR="00000000" w:rsidRPr="00000000">
              <w:rPr>
                <w:rFonts w:ascii="Consolas" w:cs="Consolas" w:eastAsia="Consolas" w:hAnsi="Consolas"/>
                <w:color w:val="955ae7"/>
                <w:shd w:fill="efecf4" w:val="clear"/>
                <w:rtl w:val="0"/>
              </w:rPr>
              <w:t xml:space="preserve">abstract</w:t>
            </w:r>
            <w:r w:rsidDel="00000000" w:rsidR="00000000" w:rsidRPr="00000000">
              <w:rPr>
                <w:rFonts w:ascii="Consolas" w:cs="Consolas" w:eastAsia="Consolas" w:hAnsi="Consolas"/>
                <w:color w:val="585260"/>
                <w:shd w:fill="efecf4" w:val="clear"/>
                <w:rtl w:val="0"/>
              </w:rPr>
              <w:t xml:space="preserve"> method provideSer()</w:t>
              <w:br w:type="textWrapping"/>
              <w:br w:type="textWrapping"/>
              <w:t xml:space="preserve">    method displaySerInfo() {</w:t>
              <w:br w:type="textWrapping"/>
              <w:t xml:space="preserve">        print(</w:t>
            </w:r>
            <w:r w:rsidDel="00000000" w:rsidR="00000000" w:rsidRPr="00000000">
              <w:rPr>
                <w:rFonts w:ascii="Consolas" w:cs="Consolas" w:eastAsia="Consolas" w:hAnsi="Consolas"/>
                <w:color w:val="2a9292"/>
                <w:shd w:fill="efecf4" w:val="clear"/>
                <w:rtl w:val="0"/>
              </w:rPr>
              <w:t xml:space="preserve">"welcome to pet shop service"</w:t>
            </w:r>
            <w:r w:rsidDel="00000000" w:rsidR="00000000" w:rsidRPr="00000000">
              <w:rPr>
                <w:rFonts w:ascii="Consolas" w:cs="Consolas" w:eastAsia="Consolas" w:hAnsi="Consolas"/>
                <w:color w:val="585260"/>
                <w:shd w:fill="efecf4" w:val="clear"/>
                <w:rtl w:val="0"/>
              </w:rPr>
              <w:t xml:space="preserve">)</w:t>
              <w:br w:type="textWrapping"/>
              <w:t xml:space="preserve">    }</w:t>
              <w:br w:type="textWrapping"/>
              <w:t xml:space="preserve">}</w:t>
              <w:br w:type="textWrapping"/>
              <w:br w:type="textWrapping"/>
            </w:r>
            <w:r w:rsidDel="00000000" w:rsidR="00000000" w:rsidRPr="00000000">
              <w:rPr>
                <w:rFonts w:ascii="Consolas" w:cs="Consolas" w:eastAsia="Consolas" w:hAnsi="Consolas"/>
                <w:color w:val="955ae7"/>
                <w:shd w:fill="efecf4" w:val="clear"/>
                <w:rtl w:val="0"/>
              </w:rPr>
              <w:t xml:space="preserve">class</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AdoptionSer</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955ae7"/>
                <w:shd w:fill="efecf4" w:val="clear"/>
                <w:rtl w:val="0"/>
              </w:rPr>
              <w:t xml:space="preserve">extends</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PetSer</w:t>
            </w:r>
            <w:r w:rsidDel="00000000" w:rsidR="00000000" w:rsidRPr="00000000">
              <w:rPr>
                <w:rFonts w:ascii="Consolas" w:cs="Consolas" w:eastAsia="Consolas" w:hAnsi="Consolas"/>
                <w:color w:val="585260"/>
                <w:shd w:fill="efecf4" w:val="clear"/>
                <w:rtl w:val="0"/>
              </w:rPr>
              <w:t xml:space="preserve"> {</w:t>
              <w:br w:type="textWrapping"/>
              <w:t xml:space="preserve">    method provideSer() {</w:t>
              <w:br w:type="textWrapping"/>
              <w:t xml:space="preserve">        print(</w:t>
            </w:r>
            <w:r w:rsidDel="00000000" w:rsidR="00000000" w:rsidRPr="00000000">
              <w:rPr>
                <w:rFonts w:ascii="Consolas" w:cs="Consolas" w:eastAsia="Consolas" w:hAnsi="Consolas"/>
                <w:color w:val="2a9292"/>
                <w:shd w:fill="efecf4" w:val="clear"/>
                <w:rtl w:val="0"/>
              </w:rPr>
              <w:t xml:space="preserve">"Handling pet adoption process"</w:t>
            </w:r>
            <w:r w:rsidDel="00000000" w:rsidR="00000000" w:rsidRPr="00000000">
              <w:rPr>
                <w:rFonts w:ascii="Consolas" w:cs="Consolas" w:eastAsia="Consolas" w:hAnsi="Consolas"/>
                <w:color w:val="585260"/>
                <w:shd w:fill="efecf4" w:val="clear"/>
                <w:rtl w:val="0"/>
              </w:rPr>
              <w:t xml:space="preserve">)</w:t>
              <w:br w:type="textWrapping"/>
              <w:t xml:space="preserve">    }</w:t>
              <w:br w:type="textWrapping"/>
              <w:t xml:space="preserve">}</w:t>
              <w:br w:type="textWrapping"/>
              <w:br w:type="textWrapping"/>
            </w:r>
            <w:r w:rsidDel="00000000" w:rsidR="00000000" w:rsidRPr="00000000">
              <w:rPr>
                <w:rFonts w:ascii="Consolas" w:cs="Consolas" w:eastAsia="Consolas" w:hAnsi="Consolas"/>
                <w:color w:val="955ae7"/>
                <w:shd w:fill="efecf4" w:val="clear"/>
                <w:rtl w:val="0"/>
              </w:rPr>
              <w:t xml:space="preserve">class</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FoodSer</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955ae7"/>
                <w:shd w:fill="efecf4" w:val="clear"/>
                <w:rtl w:val="0"/>
              </w:rPr>
              <w:t xml:space="preserve">extends</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576ddb"/>
                <w:shd w:fill="efecf4" w:val="clear"/>
                <w:rtl w:val="0"/>
              </w:rPr>
              <w:t xml:space="preserve">PetSer</w:t>
            </w:r>
            <w:r w:rsidDel="00000000" w:rsidR="00000000" w:rsidRPr="00000000">
              <w:rPr>
                <w:rFonts w:ascii="Consolas" w:cs="Consolas" w:eastAsia="Consolas" w:hAnsi="Consolas"/>
                <w:color w:val="585260"/>
                <w:shd w:fill="efecf4" w:val="clear"/>
                <w:rtl w:val="0"/>
              </w:rPr>
              <w:t xml:space="preserve"> {</w:t>
              <w:br w:type="textWrapping"/>
              <w:t xml:space="preserve">    method provideSer() {</w:t>
              <w:br w:type="textWrapping"/>
              <w:t xml:space="preserve">        print(</w:t>
            </w:r>
            <w:r w:rsidDel="00000000" w:rsidR="00000000" w:rsidRPr="00000000">
              <w:rPr>
                <w:rFonts w:ascii="Consolas" w:cs="Consolas" w:eastAsia="Consolas" w:hAnsi="Consolas"/>
                <w:color w:val="2a9292"/>
                <w:shd w:fill="efecf4" w:val="clear"/>
                <w:rtl w:val="0"/>
              </w:rPr>
              <w:t xml:space="preserve">"Selling pet food and nutrition products"</w:t>
            </w:r>
            <w:r w:rsidDel="00000000" w:rsidR="00000000" w:rsidRPr="00000000">
              <w:rPr>
                <w:rFonts w:ascii="Consolas" w:cs="Consolas" w:eastAsia="Consolas" w:hAnsi="Consolas"/>
                <w:color w:val="585260"/>
                <w:shd w:fill="efecf4"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left="0" w:firstLine="0"/>
        <w:rPr>
          <w:rFonts w:ascii="Times New Roman" w:cs="Times New Roman" w:eastAsia="Times New Roman" w:hAnsi="Times New Roman"/>
          <w:sz w:val="24"/>
          <w:szCs w:val="24"/>
        </w:rPr>
      </w:pPr>
      <w:r w:rsidDel="00000000" w:rsidR="00000000" w:rsidRPr="00000000">
        <w:rPr>
          <w:rtl w:val="0"/>
        </w:rPr>
      </w:r>
    </w:p>
    <w:sectPr>
      <w:footerReference r:id="rId6" w:type="default"/>
      <w:pgSz w:h="15840" w:w="12240" w:orient="portrait"/>
      <w:pgMar w:bottom="81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