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9" w:type="dxa"/>
        <w:tblCellMar>
          <w:top w:w="15" w:type="dxa"/>
          <w:left w:w="15" w:type="dxa"/>
          <w:bottom w:w="15" w:type="dxa"/>
          <w:right w:w="15" w:type="dxa"/>
        </w:tblCellMar>
        <w:tblLook w:val="04A0" w:firstRow="1" w:lastRow="0" w:firstColumn="1" w:lastColumn="0" w:noHBand="0" w:noVBand="1"/>
      </w:tblPr>
      <w:tblGrid>
        <w:gridCol w:w="4678"/>
        <w:gridCol w:w="4631"/>
      </w:tblGrid>
      <w:tr w:rsidR="00830309" w:rsidRPr="00FD31E6" w14:paraId="0319243F" w14:textId="77777777" w:rsidTr="00830309">
        <w:tc>
          <w:tcPr>
            <w:tcW w:w="4678" w:type="dxa"/>
            <w:tcMar>
              <w:top w:w="0" w:type="dxa"/>
              <w:left w:w="108" w:type="dxa"/>
              <w:bottom w:w="0" w:type="dxa"/>
              <w:right w:w="108" w:type="dxa"/>
            </w:tcMar>
            <w:hideMark/>
          </w:tcPr>
          <w:p w14:paraId="63FD61BD" w14:textId="2D2CAE06" w:rsidR="00134E27" w:rsidRPr="00FD31E6" w:rsidRDefault="00590949" w:rsidP="00DB746E">
            <w:pPr>
              <w:spacing w:after="0" w:line="240" w:lineRule="auto"/>
              <w:jc w:val="center"/>
              <w:outlineLvl w:val="4"/>
              <w:rPr>
                <w:rFonts w:eastAsia="Times New Roman" w:cstheme="minorHAnsi"/>
                <w:b/>
                <w:bCs/>
                <w:sz w:val="20"/>
                <w:szCs w:val="20"/>
                <w:lang w:eastAsia="en-ID"/>
              </w:rPr>
            </w:pPr>
            <w:r>
              <w:rPr>
                <w:rFonts w:eastAsia="Times New Roman" w:cstheme="minorHAnsi"/>
                <w:b/>
                <w:bCs/>
                <w:color w:val="000000"/>
                <w:sz w:val="20"/>
                <w:szCs w:val="20"/>
                <w:lang w:eastAsia="en-ID"/>
              </w:rPr>
              <w:t>SHAREHOLDERS</w:t>
            </w:r>
            <w:r>
              <w:rPr>
                <w:rFonts w:eastAsia="Times New Roman" w:cstheme="minorHAnsi"/>
                <w:b/>
                <w:bCs/>
                <w:color w:val="000000"/>
                <w:sz w:val="20"/>
                <w:szCs w:val="20"/>
                <w:lang w:eastAsia="en-ID"/>
              </w:rPr>
              <w:t xml:space="preserve"> </w:t>
            </w:r>
            <w:r w:rsidR="00134E27" w:rsidRPr="00FD31E6">
              <w:rPr>
                <w:rFonts w:eastAsia="Times New Roman" w:cstheme="minorHAnsi"/>
                <w:b/>
                <w:bCs/>
                <w:color w:val="000000"/>
                <w:sz w:val="20"/>
                <w:szCs w:val="20"/>
                <w:lang w:eastAsia="en-ID"/>
              </w:rPr>
              <w:t>AGREEMENT</w:t>
            </w:r>
          </w:p>
          <w:p w14:paraId="0A9B72CB" w14:textId="77777777" w:rsidR="00134E27" w:rsidRPr="00FD31E6" w:rsidRDefault="00134E27" w:rsidP="00DB746E">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088F9524" w14:textId="77777777" w:rsidR="00134E27" w:rsidRPr="001C3BF7" w:rsidRDefault="00134E27" w:rsidP="00DB746E">
            <w:pPr>
              <w:spacing w:after="0" w:line="240" w:lineRule="auto"/>
              <w:jc w:val="center"/>
              <w:outlineLvl w:val="0"/>
              <w:rPr>
                <w:b/>
                <w:color w:val="E7E6E6" w:themeColor="background2"/>
                <w:kern w:val="36"/>
                <w:sz w:val="20"/>
              </w:rPr>
            </w:pPr>
            <w:r w:rsidRPr="001C3BF7">
              <w:rPr>
                <w:b/>
                <w:color w:val="E7E6E6" w:themeColor="background2"/>
                <w:kern w:val="36"/>
                <w:sz w:val="20"/>
              </w:rPr>
              <w:t>PERJANJIAN PEMEGANG SAHAM</w:t>
            </w:r>
          </w:p>
          <w:p w14:paraId="07592CD2" w14:textId="77777777" w:rsidR="00134E27" w:rsidRPr="001C3BF7" w:rsidRDefault="00134E27" w:rsidP="00DB746E">
            <w:pPr>
              <w:spacing w:after="0" w:line="240" w:lineRule="auto"/>
              <w:rPr>
                <w:color w:val="E7E6E6" w:themeColor="background2"/>
                <w:sz w:val="20"/>
              </w:rPr>
            </w:pPr>
          </w:p>
        </w:tc>
      </w:tr>
      <w:tr w:rsidR="00830309" w:rsidRPr="00FD31E6" w14:paraId="68457FF9" w14:textId="77777777" w:rsidTr="00830309">
        <w:tc>
          <w:tcPr>
            <w:tcW w:w="4678" w:type="dxa"/>
            <w:tcMar>
              <w:top w:w="0" w:type="dxa"/>
              <w:left w:w="108" w:type="dxa"/>
              <w:bottom w:w="0" w:type="dxa"/>
              <w:right w:w="108" w:type="dxa"/>
            </w:tcMar>
            <w:hideMark/>
          </w:tcPr>
          <w:p w14:paraId="769041F3" w14:textId="33FC99ED" w:rsidR="00134E27" w:rsidRPr="00FD31E6" w:rsidRDefault="00134E27" w:rsidP="00DB746E">
            <w:pPr>
              <w:spacing w:after="0" w:line="240" w:lineRule="auto"/>
              <w:jc w:val="both"/>
              <w:outlineLvl w:val="0"/>
              <w:rPr>
                <w:rFonts w:eastAsia="Times New Roman" w:cstheme="minorHAnsi"/>
                <w:b/>
                <w:bCs/>
                <w:kern w:val="36"/>
                <w:sz w:val="20"/>
                <w:szCs w:val="20"/>
                <w:lang w:eastAsia="en-ID"/>
              </w:rPr>
            </w:pPr>
            <w:r w:rsidRPr="00FD31E6">
              <w:rPr>
                <w:rFonts w:eastAsia="Times New Roman" w:cstheme="minorHAnsi"/>
                <w:b/>
                <w:bCs/>
                <w:color w:val="000000"/>
                <w:kern w:val="36"/>
                <w:sz w:val="20"/>
                <w:szCs w:val="20"/>
                <w:lang w:eastAsia="en-ID"/>
              </w:rPr>
              <w:t xml:space="preserve">This </w:t>
            </w:r>
            <w:r w:rsidR="00590949">
              <w:rPr>
                <w:rFonts w:eastAsia="Times New Roman" w:cstheme="minorHAnsi"/>
                <w:b/>
                <w:bCs/>
                <w:color w:val="000000"/>
                <w:kern w:val="36"/>
                <w:sz w:val="20"/>
                <w:szCs w:val="20"/>
                <w:lang w:eastAsia="en-ID"/>
              </w:rPr>
              <w:t>Shareholders</w:t>
            </w:r>
            <w:r w:rsidR="00590949" w:rsidRPr="00FD31E6">
              <w:rPr>
                <w:rFonts w:eastAsia="Times New Roman" w:cstheme="minorHAnsi"/>
                <w:b/>
                <w:bCs/>
                <w:color w:val="000000"/>
                <w:kern w:val="36"/>
                <w:sz w:val="20"/>
                <w:szCs w:val="20"/>
                <w:lang w:eastAsia="en-ID"/>
              </w:rPr>
              <w:t xml:space="preserve"> </w:t>
            </w:r>
            <w:r w:rsidRPr="00FD31E6">
              <w:rPr>
                <w:rFonts w:eastAsia="Times New Roman" w:cstheme="minorHAnsi"/>
                <w:b/>
                <w:bCs/>
                <w:color w:val="000000"/>
                <w:kern w:val="36"/>
                <w:sz w:val="20"/>
                <w:szCs w:val="20"/>
                <w:lang w:eastAsia="en-ID"/>
              </w:rPr>
              <w:t>Agreement</w:t>
            </w:r>
            <w:r w:rsidRPr="00FD31E6">
              <w:rPr>
                <w:rFonts w:eastAsia="Times New Roman" w:cstheme="minorHAnsi"/>
                <w:color w:val="000000"/>
                <w:kern w:val="36"/>
                <w:sz w:val="20"/>
                <w:szCs w:val="20"/>
                <w:lang w:eastAsia="en-ID"/>
              </w:rPr>
              <w:t xml:space="preserve"> (hereinafter, “</w:t>
            </w:r>
            <w:r w:rsidRPr="00FD31E6">
              <w:rPr>
                <w:rFonts w:eastAsia="Times New Roman" w:cstheme="minorHAnsi"/>
                <w:b/>
                <w:bCs/>
                <w:color w:val="000000"/>
                <w:kern w:val="36"/>
                <w:sz w:val="20"/>
                <w:szCs w:val="20"/>
                <w:lang w:eastAsia="en-ID"/>
              </w:rPr>
              <w:t>Agreement</w:t>
            </w:r>
            <w:r w:rsidRPr="00FD31E6">
              <w:rPr>
                <w:rFonts w:eastAsia="Times New Roman" w:cstheme="minorHAnsi"/>
                <w:color w:val="000000"/>
                <w:kern w:val="36"/>
                <w:sz w:val="20"/>
                <w:szCs w:val="20"/>
                <w:lang w:eastAsia="en-ID"/>
              </w:rPr>
              <w:t>”) is made and entered into on [____________________], dated [________] 2024, by and between:</w:t>
            </w:r>
          </w:p>
        </w:tc>
        <w:tc>
          <w:tcPr>
            <w:tcW w:w="4631" w:type="dxa"/>
            <w:tcMar>
              <w:top w:w="0" w:type="dxa"/>
              <w:left w:w="108" w:type="dxa"/>
              <w:bottom w:w="0" w:type="dxa"/>
              <w:right w:w="108" w:type="dxa"/>
            </w:tcMar>
            <w:hideMark/>
          </w:tcPr>
          <w:p w14:paraId="173F08E9" w14:textId="77777777" w:rsidR="00134E27" w:rsidRPr="001C3BF7" w:rsidRDefault="00134E27" w:rsidP="00DB746E">
            <w:pPr>
              <w:spacing w:after="0" w:line="240" w:lineRule="auto"/>
              <w:ind w:hanging="1"/>
              <w:jc w:val="both"/>
              <w:outlineLvl w:val="0"/>
              <w:rPr>
                <w:b/>
                <w:color w:val="E7E6E6" w:themeColor="background2"/>
                <w:kern w:val="36"/>
                <w:sz w:val="20"/>
              </w:rPr>
            </w:pPr>
            <w:proofErr w:type="spellStart"/>
            <w:r w:rsidRPr="001C3BF7">
              <w:rPr>
                <w:b/>
                <w:color w:val="E7E6E6" w:themeColor="background2"/>
                <w:kern w:val="36"/>
                <w:sz w:val="20"/>
              </w:rPr>
              <w:t>Perjanjian</w:t>
            </w:r>
            <w:proofErr w:type="spellEnd"/>
            <w:r w:rsidRPr="001C3BF7">
              <w:rPr>
                <w:b/>
                <w:color w:val="E7E6E6" w:themeColor="background2"/>
                <w:kern w:val="36"/>
                <w:sz w:val="20"/>
              </w:rPr>
              <w:t xml:space="preserve"> </w:t>
            </w:r>
            <w:proofErr w:type="spellStart"/>
            <w:r w:rsidRPr="001C3BF7">
              <w:rPr>
                <w:b/>
                <w:color w:val="E7E6E6" w:themeColor="background2"/>
                <w:kern w:val="36"/>
                <w:sz w:val="20"/>
              </w:rPr>
              <w:t>Pemegang</w:t>
            </w:r>
            <w:proofErr w:type="spellEnd"/>
            <w:r w:rsidRPr="001C3BF7">
              <w:rPr>
                <w:b/>
                <w:color w:val="E7E6E6" w:themeColor="background2"/>
                <w:kern w:val="36"/>
                <w:sz w:val="20"/>
              </w:rPr>
              <w:t xml:space="preserve"> Saham</w:t>
            </w:r>
            <w:r w:rsidRPr="001C3BF7">
              <w:rPr>
                <w:color w:val="E7E6E6" w:themeColor="background2"/>
                <w:kern w:val="36"/>
                <w:sz w:val="20"/>
              </w:rPr>
              <w:t xml:space="preserve"> (</w:t>
            </w:r>
            <w:proofErr w:type="spellStart"/>
            <w:r w:rsidRPr="001C3BF7">
              <w:rPr>
                <w:color w:val="E7E6E6" w:themeColor="background2"/>
                <w:kern w:val="36"/>
                <w:sz w:val="20"/>
              </w:rPr>
              <w:t>selanjutnya</w:t>
            </w:r>
            <w:proofErr w:type="spellEnd"/>
            <w:r w:rsidRPr="001C3BF7">
              <w:rPr>
                <w:color w:val="E7E6E6" w:themeColor="background2"/>
                <w:kern w:val="36"/>
                <w:sz w:val="20"/>
              </w:rPr>
              <w:t xml:space="preserve"> </w:t>
            </w:r>
            <w:proofErr w:type="spellStart"/>
            <w:r w:rsidRPr="001C3BF7">
              <w:rPr>
                <w:color w:val="E7E6E6" w:themeColor="background2"/>
                <w:kern w:val="36"/>
                <w:sz w:val="20"/>
              </w:rPr>
              <w:t>disebut</w:t>
            </w:r>
            <w:proofErr w:type="spellEnd"/>
            <w:r w:rsidRPr="001C3BF7">
              <w:rPr>
                <w:color w:val="E7E6E6" w:themeColor="background2"/>
                <w:kern w:val="36"/>
                <w:sz w:val="20"/>
              </w:rPr>
              <w:t xml:space="preserve"> “</w:t>
            </w:r>
            <w:proofErr w:type="spellStart"/>
            <w:r w:rsidRPr="001C3BF7">
              <w:rPr>
                <w:b/>
                <w:color w:val="E7E6E6" w:themeColor="background2"/>
                <w:kern w:val="36"/>
                <w:sz w:val="20"/>
              </w:rPr>
              <w:t>Perjanjian</w:t>
            </w:r>
            <w:proofErr w:type="spellEnd"/>
            <w:r w:rsidRPr="001C3BF7">
              <w:rPr>
                <w:color w:val="E7E6E6" w:themeColor="background2"/>
                <w:kern w:val="36"/>
                <w:sz w:val="20"/>
              </w:rPr>
              <w:t xml:space="preserve">”) </w:t>
            </w:r>
            <w:proofErr w:type="spellStart"/>
            <w:r w:rsidRPr="001C3BF7">
              <w:rPr>
                <w:color w:val="E7E6E6" w:themeColor="background2"/>
                <w:kern w:val="36"/>
                <w:sz w:val="20"/>
              </w:rPr>
              <w:t>ini</w:t>
            </w:r>
            <w:proofErr w:type="spellEnd"/>
            <w:r w:rsidRPr="001C3BF7">
              <w:rPr>
                <w:color w:val="E7E6E6" w:themeColor="background2"/>
                <w:kern w:val="36"/>
                <w:sz w:val="20"/>
              </w:rPr>
              <w:t xml:space="preserve"> </w:t>
            </w:r>
            <w:proofErr w:type="spellStart"/>
            <w:r w:rsidRPr="001C3BF7">
              <w:rPr>
                <w:color w:val="E7E6E6" w:themeColor="background2"/>
                <w:kern w:val="36"/>
                <w:sz w:val="20"/>
              </w:rPr>
              <w:t>dibuat</w:t>
            </w:r>
            <w:proofErr w:type="spellEnd"/>
            <w:r w:rsidRPr="001C3BF7">
              <w:rPr>
                <w:color w:val="E7E6E6" w:themeColor="background2"/>
                <w:kern w:val="36"/>
                <w:sz w:val="20"/>
              </w:rPr>
              <w:t xml:space="preserve"> dan </w:t>
            </w:r>
            <w:proofErr w:type="spellStart"/>
            <w:r w:rsidRPr="001C3BF7">
              <w:rPr>
                <w:color w:val="E7E6E6" w:themeColor="background2"/>
                <w:kern w:val="36"/>
                <w:sz w:val="20"/>
              </w:rPr>
              <w:t>diadakan</w:t>
            </w:r>
            <w:proofErr w:type="spellEnd"/>
            <w:r w:rsidRPr="001C3BF7">
              <w:rPr>
                <w:color w:val="E7E6E6" w:themeColor="background2"/>
                <w:kern w:val="36"/>
                <w:sz w:val="20"/>
              </w:rPr>
              <w:t xml:space="preserve"> pada </w:t>
            </w:r>
            <w:proofErr w:type="spellStart"/>
            <w:r w:rsidRPr="001C3BF7">
              <w:rPr>
                <w:color w:val="E7E6E6" w:themeColor="background2"/>
                <w:kern w:val="36"/>
                <w:sz w:val="20"/>
              </w:rPr>
              <w:t>hari</w:t>
            </w:r>
            <w:proofErr w:type="spellEnd"/>
            <w:r w:rsidRPr="001C3BF7">
              <w:rPr>
                <w:color w:val="E7E6E6" w:themeColor="background2"/>
                <w:kern w:val="36"/>
                <w:sz w:val="20"/>
              </w:rPr>
              <w:t xml:space="preserve"> [___________], </w:t>
            </w:r>
            <w:proofErr w:type="spellStart"/>
            <w:r w:rsidRPr="001C3BF7">
              <w:rPr>
                <w:color w:val="E7E6E6" w:themeColor="background2"/>
                <w:kern w:val="36"/>
                <w:sz w:val="20"/>
              </w:rPr>
              <w:t>tanggal</w:t>
            </w:r>
            <w:proofErr w:type="spellEnd"/>
            <w:r w:rsidRPr="001C3BF7">
              <w:rPr>
                <w:color w:val="E7E6E6" w:themeColor="background2"/>
                <w:kern w:val="36"/>
                <w:sz w:val="20"/>
              </w:rPr>
              <w:t xml:space="preserve"> [_____] 2024, oleh dan di </w:t>
            </w:r>
            <w:proofErr w:type="spellStart"/>
            <w:r w:rsidRPr="001C3BF7">
              <w:rPr>
                <w:color w:val="E7E6E6" w:themeColor="background2"/>
                <w:kern w:val="36"/>
                <w:sz w:val="20"/>
              </w:rPr>
              <w:t>antara</w:t>
            </w:r>
            <w:proofErr w:type="spellEnd"/>
            <w:r w:rsidRPr="001C3BF7">
              <w:rPr>
                <w:color w:val="E7E6E6" w:themeColor="background2"/>
                <w:kern w:val="36"/>
                <w:sz w:val="20"/>
              </w:rPr>
              <w:t>:</w:t>
            </w:r>
          </w:p>
        </w:tc>
      </w:tr>
      <w:tr w:rsidR="00830309" w:rsidRPr="00FD31E6" w14:paraId="216C6195" w14:textId="77777777" w:rsidTr="00830309">
        <w:tc>
          <w:tcPr>
            <w:tcW w:w="4678" w:type="dxa"/>
            <w:tcMar>
              <w:top w:w="0" w:type="dxa"/>
              <w:left w:w="108" w:type="dxa"/>
              <w:bottom w:w="0" w:type="dxa"/>
              <w:right w:w="108" w:type="dxa"/>
            </w:tcMar>
            <w:hideMark/>
          </w:tcPr>
          <w:p w14:paraId="7D0628E2" w14:textId="7B565FFC" w:rsidR="00921F14" w:rsidRPr="00FD31E6" w:rsidRDefault="00901436" w:rsidP="00FD31E6">
            <w:pPr>
              <w:numPr>
                <w:ilvl w:val="0"/>
                <w:numId w:val="26"/>
              </w:numPr>
              <w:spacing w:after="0" w:line="240" w:lineRule="auto"/>
              <w:jc w:val="both"/>
              <w:textAlignment w:val="baseline"/>
              <w:rPr>
                <w:rFonts w:eastAsia="Times New Roman" w:cstheme="minorHAnsi"/>
                <w:color w:val="000000"/>
                <w:sz w:val="20"/>
                <w:szCs w:val="20"/>
                <w:lang w:eastAsia="en-ID"/>
              </w:rPr>
            </w:pPr>
            <w:r w:rsidRPr="00FD31E6">
              <w:rPr>
                <w:rFonts w:eastAsia="Times New Roman" w:cstheme="minorHAnsi"/>
                <w:b/>
                <w:color w:val="000000"/>
                <w:sz w:val="20"/>
                <w:szCs w:val="20"/>
                <w:lang w:eastAsia="en-ID"/>
              </w:rPr>
              <w:t xml:space="preserve">PT. </w:t>
            </w:r>
            <w:proofErr w:type="spellStart"/>
            <w:r w:rsidRPr="00FD31E6">
              <w:rPr>
                <w:rFonts w:eastAsia="Times New Roman" w:cstheme="minorHAnsi"/>
                <w:b/>
                <w:color w:val="000000"/>
                <w:sz w:val="20"/>
                <w:szCs w:val="20"/>
                <w:lang w:eastAsia="en-ID"/>
              </w:rPr>
              <w:t>Regene</w:t>
            </w:r>
            <w:proofErr w:type="spellEnd"/>
            <w:r w:rsidRPr="00FD31E6">
              <w:rPr>
                <w:rFonts w:eastAsia="Times New Roman" w:cstheme="minorHAnsi"/>
                <w:b/>
                <w:color w:val="000000"/>
                <w:sz w:val="20"/>
                <w:szCs w:val="20"/>
                <w:lang w:eastAsia="en-ID"/>
              </w:rPr>
              <w:t xml:space="preserve"> </w:t>
            </w:r>
            <w:proofErr w:type="spellStart"/>
            <w:r w:rsidRPr="00FD31E6">
              <w:rPr>
                <w:rFonts w:eastAsia="Times New Roman" w:cstheme="minorHAnsi"/>
                <w:b/>
                <w:color w:val="000000"/>
                <w:sz w:val="20"/>
                <w:szCs w:val="20"/>
                <w:lang w:eastAsia="en-ID"/>
              </w:rPr>
              <w:t>Artifisial</w:t>
            </w:r>
            <w:proofErr w:type="spellEnd"/>
            <w:r w:rsidRPr="00FD31E6">
              <w:rPr>
                <w:rFonts w:eastAsia="Times New Roman" w:cstheme="minorHAnsi"/>
                <w:b/>
                <w:color w:val="000000"/>
                <w:sz w:val="20"/>
                <w:szCs w:val="20"/>
                <w:lang w:eastAsia="en-ID"/>
              </w:rPr>
              <w:t xml:space="preserve"> </w:t>
            </w:r>
            <w:proofErr w:type="spellStart"/>
            <w:r w:rsidRPr="00FD31E6">
              <w:rPr>
                <w:rFonts w:eastAsia="Times New Roman" w:cstheme="minorHAnsi"/>
                <w:b/>
                <w:color w:val="000000"/>
                <w:sz w:val="20"/>
                <w:szCs w:val="20"/>
                <w:lang w:eastAsia="en-ID"/>
              </w:rPr>
              <w:t>Inteligen</w:t>
            </w:r>
            <w:proofErr w:type="spellEnd"/>
            <w:r w:rsidRPr="00FD31E6">
              <w:rPr>
                <w:rFonts w:eastAsia="Times New Roman" w:cstheme="minorHAnsi"/>
                <w:color w:val="000000"/>
                <w:sz w:val="20"/>
                <w:szCs w:val="20"/>
                <w:lang w:eastAsia="en-ID"/>
              </w:rPr>
              <w:t xml:space="preserve"> (hereinafter PT. </w:t>
            </w:r>
            <w:proofErr w:type="spellStart"/>
            <w:r w:rsidRPr="00FD31E6">
              <w:rPr>
                <w:rFonts w:eastAsia="Times New Roman" w:cstheme="minorHAnsi"/>
                <w:color w:val="000000"/>
                <w:sz w:val="20"/>
                <w:szCs w:val="20"/>
                <w:lang w:eastAsia="en-ID"/>
              </w:rPr>
              <w:t>Regene</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Artifisial</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Inteligen</w:t>
            </w:r>
            <w:proofErr w:type="spellEnd"/>
            <w:r w:rsidRPr="00FD31E6">
              <w:rPr>
                <w:rFonts w:eastAsia="Times New Roman" w:cstheme="minorHAnsi"/>
                <w:color w:val="000000"/>
                <w:sz w:val="20"/>
                <w:szCs w:val="20"/>
                <w:lang w:eastAsia="en-ID"/>
              </w:rPr>
              <w:t xml:space="preserve">, its successor and its assign shall be referred to as </w:t>
            </w:r>
            <w:r w:rsidR="00880AEC" w:rsidRPr="00FD31E6">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w:t>
            </w:r>
            <w:r w:rsidR="00880AEC" w:rsidRPr="00FD31E6">
              <w:rPr>
                <w:rFonts w:eastAsia="Times New Roman" w:cstheme="minorHAnsi"/>
                <w:b/>
                <w:bCs/>
                <w:color w:val="000000"/>
                <w:sz w:val="20"/>
                <w:szCs w:val="20"/>
                <w:lang w:eastAsia="en-ID"/>
              </w:rPr>
              <w:t>Company</w:t>
            </w:r>
            <w:r w:rsidRPr="00FD31E6">
              <w:rPr>
                <w:rFonts w:eastAsia="Times New Roman" w:cstheme="minorHAnsi"/>
                <w:color w:val="000000"/>
                <w:sz w:val="20"/>
                <w:szCs w:val="20"/>
                <w:lang w:eastAsia="en-ID"/>
              </w:rPr>
              <w:t xml:space="preserve">“),a corporation organized and existing under the laws of the Republic of Indonesia, having its registered office at </w:t>
            </w:r>
            <w:r w:rsidRPr="00FD31E6">
              <w:rPr>
                <w:rFonts w:eastAsia="Times New Roman" w:cs="Segoe UI"/>
                <w:sz w:val="20"/>
                <w:szCs w:val="20"/>
                <w:lang w:val="en-GB"/>
              </w:rPr>
              <w:t xml:space="preserve">Office 8 Building, 18A floor, SCBD Lot. 28, Jl. </w:t>
            </w:r>
            <w:proofErr w:type="spellStart"/>
            <w:r w:rsidRPr="00FD31E6">
              <w:rPr>
                <w:rFonts w:eastAsia="Times New Roman" w:cs="Segoe UI"/>
                <w:sz w:val="20"/>
                <w:szCs w:val="20"/>
                <w:lang w:val="en-GB"/>
              </w:rPr>
              <w:t>Jend</w:t>
            </w:r>
            <w:proofErr w:type="spellEnd"/>
            <w:r w:rsidRPr="00FD31E6">
              <w:rPr>
                <w:rFonts w:eastAsia="Times New Roman" w:cs="Segoe UI"/>
                <w:sz w:val="20"/>
                <w:szCs w:val="20"/>
                <w:lang w:val="en-GB"/>
              </w:rPr>
              <w:t xml:space="preserve">. Sudirman </w:t>
            </w:r>
            <w:proofErr w:type="spellStart"/>
            <w:r w:rsidRPr="00FD31E6">
              <w:rPr>
                <w:rFonts w:eastAsia="Times New Roman" w:cs="Segoe UI"/>
                <w:sz w:val="20"/>
                <w:szCs w:val="20"/>
                <w:lang w:val="en-GB"/>
              </w:rPr>
              <w:t>Kav</w:t>
            </w:r>
            <w:proofErr w:type="spellEnd"/>
            <w:r w:rsidRPr="00FD31E6">
              <w:rPr>
                <w:rFonts w:eastAsia="Times New Roman" w:cs="Segoe UI"/>
                <w:sz w:val="20"/>
                <w:szCs w:val="20"/>
                <w:lang w:val="en-GB"/>
              </w:rPr>
              <w:t xml:space="preserve">. 52-53, </w:t>
            </w:r>
            <w:proofErr w:type="spellStart"/>
            <w:r w:rsidRPr="00FD31E6">
              <w:rPr>
                <w:rFonts w:eastAsia="Times New Roman" w:cs="Segoe UI"/>
                <w:sz w:val="20"/>
                <w:szCs w:val="20"/>
                <w:lang w:val="en-GB"/>
              </w:rPr>
              <w:t>Senayan</w:t>
            </w:r>
            <w:proofErr w:type="spellEnd"/>
            <w:r w:rsidRPr="00FD31E6">
              <w:rPr>
                <w:rFonts w:eastAsia="Times New Roman" w:cs="Segoe UI"/>
                <w:sz w:val="20"/>
                <w:szCs w:val="20"/>
                <w:lang w:val="en-GB"/>
              </w:rPr>
              <w:t xml:space="preserve">, </w:t>
            </w:r>
            <w:proofErr w:type="spellStart"/>
            <w:r w:rsidRPr="00FD31E6">
              <w:rPr>
                <w:rFonts w:eastAsia="Times New Roman" w:cs="Segoe UI"/>
                <w:sz w:val="20"/>
                <w:szCs w:val="20"/>
                <w:lang w:val="en-GB"/>
              </w:rPr>
              <w:t>Kebayoran</w:t>
            </w:r>
            <w:proofErr w:type="spellEnd"/>
            <w:r w:rsidRPr="00FD31E6">
              <w:rPr>
                <w:rFonts w:eastAsia="Times New Roman" w:cs="Segoe UI"/>
                <w:sz w:val="20"/>
                <w:szCs w:val="20"/>
                <w:lang w:val="en-GB"/>
              </w:rPr>
              <w:t xml:space="preserve"> </w:t>
            </w:r>
            <w:proofErr w:type="spellStart"/>
            <w:r w:rsidRPr="00FD31E6">
              <w:rPr>
                <w:rFonts w:eastAsia="Times New Roman" w:cs="Segoe UI"/>
                <w:sz w:val="20"/>
                <w:szCs w:val="20"/>
                <w:lang w:val="en-GB"/>
              </w:rPr>
              <w:t>Baru</w:t>
            </w:r>
            <w:proofErr w:type="spellEnd"/>
            <w:r w:rsidRPr="00FD31E6">
              <w:rPr>
                <w:rFonts w:eastAsia="Times New Roman" w:cs="Segoe UI"/>
                <w:sz w:val="20"/>
                <w:szCs w:val="20"/>
                <w:lang w:val="en-GB"/>
              </w:rPr>
              <w:t>, South Jakarta,</w:t>
            </w:r>
            <w:r w:rsidRPr="00FD31E6">
              <w:rPr>
                <w:sz w:val="20"/>
                <w:lang w:val="en-GB"/>
              </w:rPr>
              <w:t xml:space="preserve"> </w:t>
            </w:r>
            <w:r w:rsidRPr="00FD31E6">
              <w:rPr>
                <w:rFonts w:eastAsia="Times New Roman" w:cstheme="minorHAnsi"/>
                <w:color w:val="000000"/>
                <w:sz w:val="20"/>
                <w:szCs w:val="20"/>
                <w:lang w:eastAsia="en-ID"/>
              </w:rPr>
              <w:t xml:space="preserve">Indonesia, in this matter represented by Mrs. </w:t>
            </w:r>
            <w:proofErr w:type="spellStart"/>
            <w:r w:rsidRPr="00FD31E6">
              <w:rPr>
                <w:rFonts w:eastAsia="Times New Roman" w:cstheme="minorHAnsi"/>
                <w:color w:val="000000"/>
                <w:sz w:val="20"/>
                <w:szCs w:val="20"/>
                <w:lang w:eastAsia="en-ID"/>
              </w:rPr>
              <w:t>Tiang</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Vhichi</w:t>
            </w:r>
            <w:proofErr w:type="spellEnd"/>
            <w:r w:rsidRPr="00FD31E6">
              <w:rPr>
                <w:rFonts w:eastAsia="Times New Roman" w:cstheme="minorHAnsi"/>
                <w:color w:val="000000"/>
                <w:sz w:val="20"/>
                <w:szCs w:val="20"/>
                <w:lang w:eastAsia="en-ID"/>
              </w:rPr>
              <w:t xml:space="preserve"> Lestari, according to her statement acting in her capacity as Director for and on behalf of </w:t>
            </w:r>
            <w:r w:rsidR="00880AEC" w:rsidRPr="00FD31E6">
              <w:rPr>
                <w:rFonts w:eastAsia="Times New Roman" w:cstheme="minorHAnsi"/>
                <w:color w:val="000000"/>
                <w:sz w:val="20"/>
                <w:szCs w:val="20"/>
                <w:lang w:eastAsia="en-ID"/>
              </w:rPr>
              <w:t xml:space="preserve">the </w:t>
            </w:r>
            <w:proofErr w:type="gramStart"/>
            <w:r w:rsidR="00880AEC" w:rsidRPr="00FD31E6">
              <w:rPr>
                <w:rFonts w:eastAsia="Times New Roman" w:cstheme="minorHAnsi"/>
                <w:color w:val="000000"/>
                <w:sz w:val="20"/>
                <w:szCs w:val="20"/>
                <w:lang w:eastAsia="en-ID"/>
              </w:rPr>
              <w:t>Company</w:t>
            </w:r>
            <w:r w:rsidRPr="00FD31E6">
              <w:rPr>
                <w:rFonts w:eastAsia="Times New Roman" w:cstheme="minorHAnsi"/>
                <w:color w:val="000000"/>
                <w:sz w:val="20"/>
                <w:szCs w:val="20"/>
                <w:lang w:eastAsia="en-ID"/>
              </w:rPr>
              <w:t>;</w:t>
            </w:r>
            <w:proofErr w:type="gramEnd"/>
          </w:p>
          <w:p w14:paraId="4D4B6F8A" w14:textId="77777777" w:rsidR="00134E27" w:rsidRPr="00FD31E6" w:rsidRDefault="00134E27" w:rsidP="00923A3E">
            <w:pPr>
              <w:numPr>
                <w:ilvl w:val="0"/>
                <w:numId w:val="26"/>
              </w:numPr>
              <w:spacing w:after="0" w:line="240" w:lineRule="auto"/>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Mrs. </w:t>
            </w:r>
            <w:proofErr w:type="spellStart"/>
            <w:r w:rsidRPr="00FD31E6">
              <w:rPr>
                <w:rFonts w:eastAsia="Times New Roman" w:cstheme="minorHAnsi"/>
                <w:b/>
                <w:bCs/>
                <w:color w:val="000000"/>
                <w:sz w:val="20"/>
                <w:szCs w:val="20"/>
                <w:lang w:eastAsia="en-ID"/>
              </w:rPr>
              <w:t>Tiang</w:t>
            </w:r>
            <w:proofErr w:type="spellEnd"/>
            <w:r w:rsidRPr="00FD31E6">
              <w:rPr>
                <w:rFonts w:eastAsia="Times New Roman" w:cstheme="minorHAnsi"/>
                <w:b/>
                <w:bCs/>
                <w:color w:val="000000"/>
                <w:sz w:val="20"/>
                <w:szCs w:val="20"/>
                <w:lang w:eastAsia="en-ID"/>
              </w:rPr>
              <w:t xml:space="preserve"> </w:t>
            </w:r>
            <w:proofErr w:type="spellStart"/>
            <w:r w:rsidRPr="00FD31E6">
              <w:rPr>
                <w:rFonts w:eastAsia="Times New Roman" w:cstheme="minorHAnsi"/>
                <w:b/>
                <w:bCs/>
                <w:color w:val="000000"/>
                <w:sz w:val="20"/>
                <w:szCs w:val="20"/>
                <w:lang w:eastAsia="en-ID"/>
              </w:rPr>
              <w:t>Vichi</w:t>
            </w:r>
            <w:proofErr w:type="spellEnd"/>
            <w:r w:rsidRPr="00FD31E6">
              <w:rPr>
                <w:rFonts w:eastAsia="Times New Roman" w:cstheme="minorHAnsi"/>
                <w:b/>
                <w:bCs/>
                <w:color w:val="000000"/>
                <w:sz w:val="20"/>
                <w:szCs w:val="20"/>
                <w:lang w:eastAsia="en-ID"/>
              </w:rPr>
              <w:t xml:space="preserve"> Lestari </w:t>
            </w:r>
            <w:r w:rsidRPr="00FD31E6">
              <w:rPr>
                <w:rFonts w:eastAsia="Times New Roman" w:cstheme="minorHAnsi"/>
                <w:color w:val="000000"/>
                <w:sz w:val="20"/>
                <w:szCs w:val="20"/>
                <w:lang w:eastAsia="en-ID"/>
              </w:rPr>
              <w:t xml:space="preserve">(hereinafter </w:t>
            </w:r>
            <w:proofErr w:type="spellStart"/>
            <w:r w:rsidR="001C66E4" w:rsidRPr="00FD31E6">
              <w:rPr>
                <w:rFonts w:eastAsia="Times New Roman" w:cstheme="minorHAnsi"/>
                <w:color w:val="000000"/>
                <w:sz w:val="20"/>
                <w:szCs w:val="20"/>
                <w:lang w:eastAsia="en-ID"/>
              </w:rPr>
              <w:t>Tiang</w:t>
            </w:r>
            <w:proofErr w:type="spellEnd"/>
            <w:r w:rsidR="001C66E4"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Vichi</w:t>
            </w:r>
            <w:proofErr w:type="spellEnd"/>
            <w:r w:rsidRPr="00FD31E6">
              <w:rPr>
                <w:rFonts w:eastAsia="Times New Roman" w:cstheme="minorHAnsi"/>
                <w:color w:val="000000"/>
                <w:sz w:val="20"/>
                <w:szCs w:val="20"/>
                <w:lang w:eastAsia="en-ID"/>
              </w:rPr>
              <w:t xml:space="preserve"> Lestari and her successor shall be referred to as “</w:t>
            </w:r>
            <w:proofErr w:type="spellStart"/>
            <w:r w:rsidRPr="00FD31E6">
              <w:rPr>
                <w:rFonts w:eastAsia="Times New Roman" w:cstheme="minorHAnsi"/>
                <w:b/>
                <w:bCs/>
                <w:color w:val="000000"/>
                <w:sz w:val="20"/>
                <w:szCs w:val="20"/>
                <w:lang w:eastAsia="en-ID"/>
              </w:rPr>
              <w:t>Vichi</w:t>
            </w:r>
            <w:proofErr w:type="spellEnd"/>
            <w:r w:rsidRPr="00FD31E6">
              <w:rPr>
                <w:rFonts w:eastAsia="Times New Roman" w:cstheme="minorHAnsi"/>
                <w:color w:val="000000"/>
                <w:sz w:val="20"/>
                <w:szCs w:val="20"/>
                <w:lang w:eastAsia="en-ID"/>
              </w:rPr>
              <w:t>“), an Indonesian citizen, holder of Resident’s Identity Card No. 3172</w:t>
            </w:r>
            <w:r w:rsidR="001C66E4" w:rsidRPr="00FD31E6">
              <w:rPr>
                <w:rFonts w:eastAsia="Times New Roman" w:cstheme="minorHAnsi"/>
                <w:color w:val="000000"/>
                <w:sz w:val="20"/>
                <w:szCs w:val="20"/>
                <w:lang w:eastAsia="en-ID"/>
              </w:rPr>
              <w:t>016602860006</w:t>
            </w:r>
            <w:r w:rsidRPr="00FD31E6">
              <w:rPr>
                <w:rFonts w:eastAsia="Times New Roman" w:cstheme="minorHAnsi"/>
                <w:color w:val="000000"/>
                <w:sz w:val="20"/>
                <w:szCs w:val="20"/>
                <w:lang w:eastAsia="en-ID"/>
              </w:rPr>
              <w:t xml:space="preserve">, residing at Jalan </w:t>
            </w:r>
            <w:r w:rsidR="001C66E4" w:rsidRPr="00FD31E6">
              <w:rPr>
                <w:rFonts w:eastAsia="Times New Roman" w:cstheme="minorHAnsi"/>
                <w:color w:val="000000"/>
                <w:sz w:val="20"/>
                <w:szCs w:val="20"/>
                <w:lang w:eastAsia="en-ID"/>
              </w:rPr>
              <w:t>Lavender V no. 32</w:t>
            </w:r>
            <w:r w:rsidRPr="00FD31E6">
              <w:rPr>
                <w:rFonts w:eastAsia="Times New Roman" w:cstheme="minorHAnsi"/>
                <w:color w:val="000000"/>
                <w:sz w:val="20"/>
                <w:szCs w:val="20"/>
                <w:lang w:eastAsia="en-ID"/>
              </w:rPr>
              <w:t xml:space="preserve">, </w:t>
            </w:r>
            <w:proofErr w:type="spellStart"/>
            <w:r w:rsidR="001C66E4" w:rsidRPr="00FD31E6">
              <w:rPr>
                <w:rFonts w:eastAsia="Times New Roman" w:cstheme="minorHAnsi"/>
                <w:color w:val="000000"/>
                <w:sz w:val="20"/>
                <w:szCs w:val="20"/>
                <w:lang w:eastAsia="en-ID"/>
              </w:rPr>
              <w:t>Kabupaten</w:t>
            </w:r>
            <w:proofErr w:type="spellEnd"/>
            <w:r w:rsidR="001C66E4" w:rsidRPr="00FD31E6">
              <w:rPr>
                <w:rFonts w:eastAsia="Times New Roman" w:cstheme="minorHAnsi"/>
                <w:color w:val="000000"/>
                <w:sz w:val="20"/>
                <w:szCs w:val="20"/>
                <w:lang w:eastAsia="en-ID"/>
              </w:rPr>
              <w:t xml:space="preserve"> Tangerang, Banten</w:t>
            </w:r>
            <w:r w:rsidRPr="00FD31E6">
              <w:rPr>
                <w:rFonts w:eastAsia="Times New Roman" w:cstheme="minorHAnsi"/>
                <w:color w:val="000000"/>
                <w:sz w:val="20"/>
                <w:szCs w:val="20"/>
                <w:lang w:eastAsia="en-ID"/>
              </w:rPr>
              <w:t>, Indonesia;</w:t>
            </w:r>
          </w:p>
        </w:tc>
        <w:tc>
          <w:tcPr>
            <w:tcW w:w="4631" w:type="dxa"/>
            <w:tcMar>
              <w:top w:w="0" w:type="dxa"/>
              <w:left w:w="108" w:type="dxa"/>
              <w:bottom w:w="0" w:type="dxa"/>
              <w:right w:w="108" w:type="dxa"/>
            </w:tcMar>
            <w:hideMark/>
          </w:tcPr>
          <w:p w14:paraId="2014469F" w14:textId="010A2AE1" w:rsidR="00901436" w:rsidRPr="001C3BF7" w:rsidRDefault="00901436" w:rsidP="00923A3E">
            <w:pPr>
              <w:numPr>
                <w:ilvl w:val="0"/>
                <w:numId w:val="27"/>
              </w:numPr>
              <w:spacing w:after="0" w:line="240" w:lineRule="auto"/>
              <w:jc w:val="both"/>
              <w:textAlignment w:val="baseline"/>
              <w:rPr>
                <w:color w:val="E7E6E6" w:themeColor="background2"/>
                <w:sz w:val="20"/>
              </w:rPr>
            </w:pPr>
            <w:r w:rsidRPr="001C3BF7">
              <w:rPr>
                <w:b/>
                <w:color w:val="E7E6E6" w:themeColor="background2"/>
                <w:sz w:val="20"/>
              </w:rPr>
              <w:t xml:space="preserve">PT </w:t>
            </w:r>
            <w:proofErr w:type="spellStart"/>
            <w:r w:rsidRPr="001C3BF7">
              <w:rPr>
                <w:b/>
                <w:color w:val="E7E6E6" w:themeColor="background2"/>
                <w:sz w:val="20"/>
              </w:rPr>
              <w:t>Regene</w:t>
            </w:r>
            <w:proofErr w:type="spellEnd"/>
            <w:r w:rsidRPr="001C3BF7">
              <w:rPr>
                <w:b/>
                <w:color w:val="E7E6E6" w:themeColor="background2"/>
                <w:sz w:val="20"/>
              </w:rPr>
              <w:t xml:space="preserve"> </w:t>
            </w:r>
            <w:proofErr w:type="spellStart"/>
            <w:r w:rsidRPr="001C3BF7">
              <w:rPr>
                <w:b/>
                <w:color w:val="E7E6E6" w:themeColor="background2"/>
                <w:sz w:val="20"/>
              </w:rPr>
              <w:t>Artifisial</w:t>
            </w:r>
            <w:proofErr w:type="spellEnd"/>
            <w:r w:rsidRPr="001C3BF7">
              <w:rPr>
                <w:b/>
                <w:color w:val="E7E6E6" w:themeColor="background2"/>
                <w:sz w:val="20"/>
              </w:rPr>
              <w:t xml:space="preserve"> </w:t>
            </w:r>
            <w:proofErr w:type="spellStart"/>
            <w:r w:rsidRPr="001C3BF7">
              <w:rPr>
                <w:b/>
                <w:color w:val="E7E6E6" w:themeColor="background2"/>
                <w:sz w:val="20"/>
              </w:rPr>
              <w:t>Inteligen</w:t>
            </w:r>
            <w:proofErr w:type="spellEnd"/>
            <w:r w:rsidRPr="001C3BF7">
              <w:rPr>
                <w:b/>
                <w:color w:val="E7E6E6" w:themeColor="background2"/>
                <w:sz w:val="20"/>
              </w:rPr>
              <w:t xml:space="preserve"> </w:t>
            </w:r>
            <w:r w:rsidRPr="001C3BF7">
              <w:rPr>
                <w:color w:val="E7E6E6" w:themeColor="background2"/>
                <w:sz w:val="20"/>
              </w:rPr>
              <w:t>(</w:t>
            </w:r>
            <w:proofErr w:type="spellStart"/>
            <w:r w:rsidRPr="001C3BF7">
              <w:rPr>
                <w:color w:val="E7E6E6" w:themeColor="background2"/>
                <w:sz w:val="20"/>
              </w:rPr>
              <w:t>selanjutnya</w:t>
            </w:r>
            <w:proofErr w:type="spellEnd"/>
            <w:r w:rsidRPr="001C3BF7">
              <w:rPr>
                <w:color w:val="E7E6E6" w:themeColor="background2"/>
                <w:sz w:val="20"/>
              </w:rPr>
              <w:t xml:space="preserve"> PT. </w:t>
            </w:r>
            <w:proofErr w:type="spellStart"/>
            <w:r w:rsidRPr="001C3BF7">
              <w:rPr>
                <w:color w:val="E7E6E6" w:themeColor="background2"/>
                <w:sz w:val="20"/>
              </w:rPr>
              <w:t>Regene</w:t>
            </w:r>
            <w:proofErr w:type="spellEnd"/>
            <w:r w:rsidRPr="001C3BF7">
              <w:rPr>
                <w:color w:val="E7E6E6" w:themeColor="background2"/>
                <w:sz w:val="20"/>
              </w:rPr>
              <w:t xml:space="preserve"> </w:t>
            </w:r>
            <w:proofErr w:type="spellStart"/>
            <w:r w:rsidRPr="001C3BF7">
              <w:rPr>
                <w:color w:val="E7E6E6" w:themeColor="background2"/>
                <w:sz w:val="20"/>
              </w:rPr>
              <w:t>Artifisial</w:t>
            </w:r>
            <w:proofErr w:type="spellEnd"/>
            <w:r w:rsidRPr="001C3BF7">
              <w:rPr>
                <w:color w:val="E7E6E6" w:themeColor="background2"/>
                <w:sz w:val="20"/>
              </w:rPr>
              <w:t xml:space="preserve"> </w:t>
            </w:r>
            <w:proofErr w:type="spellStart"/>
            <w:r w:rsidRPr="001C3BF7">
              <w:rPr>
                <w:color w:val="E7E6E6" w:themeColor="background2"/>
                <w:sz w:val="20"/>
              </w:rPr>
              <w:t>Inteligen</w:t>
            </w:r>
            <w:proofErr w:type="spellEnd"/>
            <w:r w:rsidRPr="001C3BF7">
              <w:rPr>
                <w:color w:val="E7E6E6" w:themeColor="background2"/>
                <w:sz w:val="20"/>
              </w:rPr>
              <w:t xml:space="preserve">, </w:t>
            </w:r>
            <w:proofErr w:type="spellStart"/>
            <w:r w:rsidRPr="001C3BF7">
              <w:rPr>
                <w:color w:val="E7E6E6" w:themeColor="background2"/>
                <w:sz w:val="20"/>
              </w:rPr>
              <w:t>pengganti</w:t>
            </w:r>
            <w:proofErr w:type="spellEnd"/>
            <w:r w:rsidRPr="001C3BF7">
              <w:rPr>
                <w:color w:val="E7E6E6" w:themeColor="background2"/>
                <w:sz w:val="20"/>
              </w:rPr>
              <w:t xml:space="preserve"> dan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pengalihannya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r w:rsidR="00880AEC" w:rsidRPr="001C3BF7">
              <w:rPr>
                <w:b/>
                <w:color w:val="E7E6E6" w:themeColor="background2"/>
                <w:sz w:val="20"/>
              </w:rPr>
              <w:t>Perseroan</w:t>
            </w:r>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perseroan</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yang </w:t>
            </w:r>
            <w:proofErr w:type="spellStart"/>
            <w:r w:rsidRPr="001C3BF7">
              <w:rPr>
                <w:color w:val="E7E6E6" w:themeColor="background2"/>
                <w:sz w:val="20"/>
              </w:rPr>
              <w:t>didirikan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 </w:t>
            </w:r>
            <w:proofErr w:type="spellStart"/>
            <w:r w:rsidRPr="001C3BF7">
              <w:rPr>
                <w:color w:val="E7E6E6" w:themeColor="background2"/>
                <w:sz w:val="20"/>
              </w:rPr>
              <w:t>berkedudukan</w:t>
            </w:r>
            <w:proofErr w:type="spellEnd"/>
            <w:r w:rsidRPr="001C3BF7">
              <w:rPr>
                <w:color w:val="E7E6E6" w:themeColor="background2"/>
                <w:sz w:val="20"/>
              </w:rPr>
              <w:t xml:space="preserve"> di Office 8 Building, </w:t>
            </w:r>
            <w:proofErr w:type="spellStart"/>
            <w:r w:rsidRPr="001C3BF7">
              <w:rPr>
                <w:color w:val="E7E6E6" w:themeColor="background2"/>
                <w:sz w:val="20"/>
              </w:rPr>
              <w:t>Lantai</w:t>
            </w:r>
            <w:proofErr w:type="spellEnd"/>
            <w:r w:rsidRPr="001C3BF7">
              <w:rPr>
                <w:color w:val="E7E6E6" w:themeColor="background2"/>
                <w:sz w:val="20"/>
              </w:rPr>
              <w:t xml:space="preserve"> 18A, SCBD Lot. 28, Jl. </w:t>
            </w:r>
            <w:proofErr w:type="spellStart"/>
            <w:r w:rsidRPr="001C3BF7">
              <w:rPr>
                <w:color w:val="E7E6E6" w:themeColor="background2"/>
                <w:sz w:val="20"/>
              </w:rPr>
              <w:t>Jend</w:t>
            </w:r>
            <w:proofErr w:type="spellEnd"/>
            <w:r w:rsidRPr="001C3BF7">
              <w:rPr>
                <w:color w:val="E7E6E6" w:themeColor="background2"/>
                <w:sz w:val="20"/>
              </w:rPr>
              <w:t xml:space="preserve">. Sudirman </w:t>
            </w:r>
            <w:proofErr w:type="spellStart"/>
            <w:r w:rsidRPr="001C3BF7">
              <w:rPr>
                <w:color w:val="E7E6E6" w:themeColor="background2"/>
                <w:sz w:val="20"/>
              </w:rPr>
              <w:t>Kav</w:t>
            </w:r>
            <w:proofErr w:type="spellEnd"/>
            <w:r w:rsidRPr="001C3BF7">
              <w:rPr>
                <w:color w:val="E7E6E6" w:themeColor="background2"/>
                <w:sz w:val="20"/>
              </w:rPr>
              <w:t xml:space="preserve">. 52-53, </w:t>
            </w:r>
            <w:proofErr w:type="spellStart"/>
            <w:r w:rsidRPr="001C3BF7">
              <w:rPr>
                <w:color w:val="E7E6E6" w:themeColor="background2"/>
                <w:sz w:val="20"/>
              </w:rPr>
              <w:t>Senayan</w:t>
            </w:r>
            <w:proofErr w:type="spellEnd"/>
            <w:r w:rsidRPr="001C3BF7">
              <w:rPr>
                <w:color w:val="E7E6E6" w:themeColor="background2"/>
                <w:sz w:val="20"/>
              </w:rPr>
              <w:t xml:space="preserve">, </w:t>
            </w:r>
            <w:proofErr w:type="spellStart"/>
            <w:r w:rsidRPr="001C3BF7">
              <w:rPr>
                <w:color w:val="E7E6E6" w:themeColor="background2"/>
                <w:sz w:val="20"/>
              </w:rPr>
              <w:t>Kebayoran</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Jakarta Selatan, Indonesia,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diwakili</w:t>
            </w:r>
            <w:proofErr w:type="spellEnd"/>
            <w:r w:rsidRPr="001C3BF7">
              <w:rPr>
                <w:color w:val="E7E6E6" w:themeColor="background2"/>
                <w:sz w:val="20"/>
              </w:rPr>
              <w:t xml:space="preserve"> oleh Nyonya </w:t>
            </w:r>
            <w:proofErr w:type="spellStart"/>
            <w:r w:rsidRPr="001C3BF7">
              <w:rPr>
                <w:color w:val="E7E6E6" w:themeColor="background2"/>
                <w:sz w:val="20"/>
              </w:rPr>
              <w:t>Tiang</w:t>
            </w:r>
            <w:proofErr w:type="spellEnd"/>
            <w:r w:rsidRPr="001C3BF7">
              <w:rPr>
                <w:color w:val="E7E6E6" w:themeColor="background2"/>
                <w:sz w:val="20"/>
              </w:rPr>
              <w:t xml:space="preserve"> </w:t>
            </w:r>
            <w:proofErr w:type="spellStart"/>
            <w:r w:rsidRPr="001C3BF7">
              <w:rPr>
                <w:color w:val="E7E6E6" w:themeColor="background2"/>
                <w:sz w:val="20"/>
              </w:rPr>
              <w:t>Vichi</w:t>
            </w:r>
            <w:proofErr w:type="spellEnd"/>
            <w:r w:rsidRPr="001C3BF7">
              <w:rPr>
                <w:color w:val="E7E6E6" w:themeColor="background2"/>
                <w:sz w:val="20"/>
              </w:rPr>
              <w:t xml:space="preserve"> Lestari, yang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pernyataannya</w:t>
            </w:r>
            <w:proofErr w:type="spellEnd"/>
            <w:r w:rsidRPr="001C3BF7">
              <w:rPr>
                <w:color w:val="E7E6E6" w:themeColor="background2"/>
                <w:sz w:val="20"/>
              </w:rPr>
              <w:t xml:space="preserve"> </w:t>
            </w:r>
            <w:proofErr w:type="spellStart"/>
            <w:r w:rsidRPr="001C3BF7">
              <w:rPr>
                <w:color w:val="E7E6E6" w:themeColor="background2"/>
                <w:sz w:val="20"/>
              </w:rPr>
              <w:t>bertindak</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kapasitasnya</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dan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w:t>
            </w:r>
            <w:r w:rsidR="00880AEC" w:rsidRPr="001C3BF7">
              <w:rPr>
                <w:color w:val="E7E6E6" w:themeColor="background2"/>
                <w:sz w:val="20"/>
              </w:rPr>
              <w:t>Perseroan</w:t>
            </w:r>
            <w:r w:rsidRPr="001C3BF7">
              <w:rPr>
                <w:color w:val="E7E6E6" w:themeColor="background2"/>
                <w:sz w:val="20"/>
              </w:rPr>
              <w:t>;</w:t>
            </w:r>
          </w:p>
          <w:p w14:paraId="6202D32D" w14:textId="77777777" w:rsidR="00134E27" w:rsidRPr="001C3BF7" w:rsidRDefault="00134E27" w:rsidP="00923A3E">
            <w:pPr>
              <w:numPr>
                <w:ilvl w:val="0"/>
                <w:numId w:val="27"/>
              </w:numPr>
              <w:spacing w:after="0" w:line="240" w:lineRule="auto"/>
              <w:jc w:val="both"/>
              <w:textAlignment w:val="baseline"/>
              <w:rPr>
                <w:color w:val="E7E6E6" w:themeColor="background2"/>
                <w:sz w:val="20"/>
              </w:rPr>
            </w:pPr>
            <w:r w:rsidRPr="001C3BF7">
              <w:rPr>
                <w:b/>
                <w:color w:val="E7E6E6" w:themeColor="background2"/>
                <w:sz w:val="20"/>
              </w:rPr>
              <w:t>N</w:t>
            </w:r>
            <w:r w:rsidR="001C66E4" w:rsidRPr="001C3BF7">
              <w:rPr>
                <w:b/>
                <w:color w:val="E7E6E6" w:themeColor="background2"/>
                <w:sz w:val="20"/>
              </w:rPr>
              <w:t>yonya</w:t>
            </w:r>
            <w:r w:rsidR="00376B8D" w:rsidRPr="001C3BF7">
              <w:rPr>
                <w:b/>
                <w:color w:val="E7E6E6" w:themeColor="background2"/>
                <w:sz w:val="20"/>
              </w:rPr>
              <w:t xml:space="preserve"> </w:t>
            </w:r>
            <w:proofErr w:type="spellStart"/>
            <w:r w:rsidRPr="001C3BF7">
              <w:rPr>
                <w:b/>
                <w:color w:val="E7E6E6" w:themeColor="background2"/>
                <w:sz w:val="20"/>
              </w:rPr>
              <w:t>Tiang</w:t>
            </w:r>
            <w:proofErr w:type="spellEnd"/>
            <w:r w:rsidRPr="001C3BF7">
              <w:rPr>
                <w:b/>
                <w:color w:val="E7E6E6" w:themeColor="background2"/>
                <w:sz w:val="20"/>
              </w:rPr>
              <w:t xml:space="preserve"> </w:t>
            </w:r>
            <w:proofErr w:type="spellStart"/>
            <w:r w:rsidRPr="001C3BF7">
              <w:rPr>
                <w:b/>
                <w:color w:val="E7E6E6" w:themeColor="background2"/>
                <w:sz w:val="20"/>
              </w:rPr>
              <w:t>Vichi</w:t>
            </w:r>
            <w:proofErr w:type="spellEnd"/>
            <w:r w:rsidRPr="001C3BF7">
              <w:rPr>
                <w:b/>
                <w:color w:val="E7E6E6" w:themeColor="background2"/>
                <w:sz w:val="20"/>
              </w:rPr>
              <w:t xml:space="preserve"> Lestari  </w:t>
            </w:r>
            <w:r w:rsidRPr="001C3BF7">
              <w:rPr>
                <w:color w:val="E7E6E6" w:themeColor="background2"/>
                <w:sz w:val="20"/>
              </w:rPr>
              <w:t>(</w:t>
            </w: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001C66E4" w:rsidRPr="001C3BF7">
              <w:rPr>
                <w:color w:val="E7E6E6" w:themeColor="background2"/>
                <w:sz w:val="20"/>
              </w:rPr>
              <w:t>Tiang</w:t>
            </w:r>
            <w:proofErr w:type="spellEnd"/>
            <w:r w:rsidR="001C66E4" w:rsidRPr="001C3BF7">
              <w:rPr>
                <w:color w:val="E7E6E6" w:themeColor="background2"/>
                <w:sz w:val="20"/>
              </w:rPr>
              <w:t xml:space="preserve"> </w:t>
            </w:r>
            <w:proofErr w:type="spellStart"/>
            <w:r w:rsidR="001C66E4" w:rsidRPr="001C3BF7">
              <w:rPr>
                <w:color w:val="E7E6E6" w:themeColor="background2"/>
                <w:sz w:val="20"/>
              </w:rPr>
              <w:t>Vichi</w:t>
            </w:r>
            <w:proofErr w:type="spellEnd"/>
            <w:r w:rsidRPr="001C3BF7">
              <w:rPr>
                <w:color w:val="E7E6E6" w:themeColor="background2"/>
                <w:sz w:val="20"/>
              </w:rPr>
              <w:t xml:space="preserve"> Lestari dan </w:t>
            </w:r>
            <w:proofErr w:type="spellStart"/>
            <w:r w:rsidRPr="001C3BF7">
              <w:rPr>
                <w:color w:val="E7E6E6" w:themeColor="background2"/>
                <w:sz w:val="20"/>
              </w:rPr>
              <w:t>ahli</w:t>
            </w:r>
            <w:proofErr w:type="spellEnd"/>
            <w:r w:rsidRPr="001C3BF7">
              <w:rPr>
                <w:color w:val="E7E6E6" w:themeColor="background2"/>
                <w:sz w:val="20"/>
              </w:rPr>
              <w:t xml:space="preserve"> </w:t>
            </w:r>
            <w:proofErr w:type="spellStart"/>
            <w:r w:rsidRPr="001C3BF7">
              <w:rPr>
                <w:color w:val="E7E6E6" w:themeColor="background2"/>
                <w:sz w:val="20"/>
              </w:rPr>
              <w:t>warisnya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001C66E4" w:rsidRPr="001C3BF7">
              <w:rPr>
                <w:b/>
                <w:color w:val="E7E6E6" w:themeColor="background2"/>
                <w:sz w:val="20"/>
              </w:rPr>
              <w:t>Vichi</w:t>
            </w:r>
            <w:proofErr w:type="spellEnd"/>
            <w:r w:rsidRPr="001C3BF7">
              <w:rPr>
                <w:color w:val="E7E6E6" w:themeColor="background2"/>
                <w:sz w:val="20"/>
              </w:rPr>
              <w:t xml:space="preserve">“), </w:t>
            </w:r>
            <w:proofErr w:type="spellStart"/>
            <w:r w:rsidRPr="001C3BF7">
              <w:rPr>
                <w:color w:val="E7E6E6" w:themeColor="background2"/>
                <w:sz w:val="20"/>
              </w:rPr>
              <w:t>Warga</w:t>
            </w:r>
            <w:proofErr w:type="spellEnd"/>
            <w:r w:rsidRPr="001C3BF7">
              <w:rPr>
                <w:color w:val="E7E6E6" w:themeColor="background2"/>
                <w:sz w:val="20"/>
              </w:rPr>
              <w:t xml:space="preserve"> Negara Indonesia,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Kartu</w:t>
            </w:r>
            <w:proofErr w:type="spellEnd"/>
            <w:r w:rsidRPr="001C3BF7">
              <w:rPr>
                <w:color w:val="E7E6E6" w:themeColor="background2"/>
                <w:sz w:val="20"/>
              </w:rPr>
              <w:t xml:space="preserve"> Tanda </w:t>
            </w:r>
            <w:proofErr w:type="spellStart"/>
            <w:r w:rsidRPr="001C3BF7">
              <w:rPr>
                <w:color w:val="E7E6E6" w:themeColor="background2"/>
                <w:sz w:val="20"/>
              </w:rPr>
              <w:t>Penduduk</w:t>
            </w:r>
            <w:proofErr w:type="spellEnd"/>
            <w:r w:rsidRPr="001C3BF7">
              <w:rPr>
                <w:color w:val="E7E6E6" w:themeColor="background2"/>
                <w:sz w:val="20"/>
              </w:rPr>
              <w:t xml:space="preserve"> No. </w:t>
            </w:r>
            <w:r w:rsidR="001C66E4" w:rsidRPr="001C3BF7">
              <w:rPr>
                <w:color w:val="E7E6E6" w:themeColor="background2"/>
                <w:sz w:val="20"/>
              </w:rPr>
              <w:t>3172016602860006</w:t>
            </w:r>
            <w:r w:rsidRPr="001C3BF7">
              <w:rPr>
                <w:color w:val="E7E6E6" w:themeColor="background2"/>
                <w:sz w:val="20"/>
              </w:rPr>
              <w:t xml:space="preserve">, </w:t>
            </w:r>
            <w:proofErr w:type="spellStart"/>
            <w:r w:rsidRPr="001C3BF7">
              <w:rPr>
                <w:color w:val="E7E6E6" w:themeColor="background2"/>
                <w:sz w:val="20"/>
              </w:rPr>
              <w:t>bertempat</w:t>
            </w:r>
            <w:proofErr w:type="spellEnd"/>
            <w:r w:rsidRPr="001C3BF7">
              <w:rPr>
                <w:color w:val="E7E6E6" w:themeColor="background2"/>
                <w:sz w:val="20"/>
              </w:rPr>
              <w:t xml:space="preserve"> </w:t>
            </w:r>
            <w:proofErr w:type="spellStart"/>
            <w:r w:rsidRPr="001C3BF7">
              <w:rPr>
                <w:color w:val="E7E6E6" w:themeColor="background2"/>
                <w:sz w:val="20"/>
              </w:rPr>
              <w:t>tinggal</w:t>
            </w:r>
            <w:proofErr w:type="spellEnd"/>
            <w:r w:rsidRPr="001C3BF7">
              <w:rPr>
                <w:color w:val="E7E6E6" w:themeColor="background2"/>
                <w:sz w:val="20"/>
              </w:rPr>
              <w:t xml:space="preserve"> di </w:t>
            </w:r>
            <w:r w:rsidR="001C66E4" w:rsidRPr="001C3BF7">
              <w:rPr>
                <w:color w:val="E7E6E6" w:themeColor="background2"/>
                <w:sz w:val="20"/>
              </w:rPr>
              <w:t xml:space="preserve">Jalan Lavender V no. 32, </w:t>
            </w:r>
            <w:proofErr w:type="spellStart"/>
            <w:r w:rsidR="001C66E4" w:rsidRPr="001C3BF7">
              <w:rPr>
                <w:color w:val="E7E6E6" w:themeColor="background2"/>
                <w:sz w:val="20"/>
              </w:rPr>
              <w:t>Kabupaten</w:t>
            </w:r>
            <w:proofErr w:type="spellEnd"/>
            <w:r w:rsidR="001C66E4" w:rsidRPr="001C3BF7">
              <w:rPr>
                <w:color w:val="E7E6E6" w:themeColor="background2"/>
                <w:sz w:val="20"/>
              </w:rPr>
              <w:t xml:space="preserve"> Tangerang, Banten</w:t>
            </w:r>
            <w:r w:rsidRPr="001C3BF7">
              <w:rPr>
                <w:color w:val="E7E6E6" w:themeColor="background2"/>
                <w:sz w:val="20"/>
              </w:rPr>
              <w:t>, Indonesia;</w:t>
            </w:r>
          </w:p>
        </w:tc>
      </w:tr>
      <w:tr w:rsidR="00830309" w:rsidRPr="00FD31E6" w14:paraId="14B32B05" w14:textId="77777777" w:rsidTr="00830309">
        <w:trPr>
          <w:trHeight w:val="1216"/>
        </w:trPr>
        <w:tc>
          <w:tcPr>
            <w:tcW w:w="4678" w:type="dxa"/>
            <w:tcMar>
              <w:top w:w="0" w:type="dxa"/>
              <w:left w:w="108" w:type="dxa"/>
              <w:bottom w:w="0" w:type="dxa"/>
              <w:right w:w="108" w:type="dxa"/>
            </w:tcMar>
            <w:hideMark/>
          </w:tcPr>
          <w:p w14:paraId="5BC5C75E" w14:textId="192B81B5" w:rsidR="000C2CB0" w:rsidRPr="00FD31E6" w:rsidRDefault="00134E27" w:rsidP="00923A3E">
            <w:pPr>
              <w:numPr>
                <w:ilvl w:val="0"/>
                <w:numId w:val="26"/>
              </w:numPr>
              <w:spacing w:after="0" w:line="240" w:lineRule="auto"/>
              <w:jc w:val="both"/>
              <w:textAlignment w:val="baseline"/>
              <w:rPr>
                <w:rFonts w:eastAsia="Times New Roman" w:cstheme="minorHAnsi"/>
                <w:color w:val="4F81BD"/>
                <w:sz w:val="20"/>
                <w:szCs w:val="20"/>
                <w:lang w:eastAsia="en-ID"/>
              </w:rPr>
            </w:pPr>
            <w:r w:rsidRPr="00FD31E6">
              <w:rPr>
                <w:rFonts w:eastAsia="Times New Roman" w:cstheme="minorHAnsi"/>
                <w:b/>
                <w:bCs/>
                <w:color w:val="000000"/>
                <w:sz w:val="20"/>
                <w:szCs w:val="20"/>
                <w:lang w:eastAsia="en-ID"/>
              </w:rPr>
              <w:t xml:space="preserve">Mr. </w:t>
            </w:r>
            <w:r w:rsidR="001C66E4" w:rsidRPr="00FD31E6">
              <w:rPr>
                <w:rFonts w:eastAsia="Times New Roman" w:cstheme="minorHAnsi"/>
                <w:b/>
                <w:bCs/>
                <w:color w:val="000000"/>
                <w:sz w:val="20"/>
                <w:szCs w:val="20"/>
                <w:lang w:eastAsia="en-ID"/>
              </w:rPr>
              <w:t>Desmond Previn</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 xml:space="preserve">(hereinafter </w:t>
            </w:r>
            <w:r w:rsidR="001C66E4" w:rsidRPr="00FD31E6">
              <w:rPr>
                <w:rFonts w:eastAsia="Times New Roman" w:cstheme="minorHAnsi"/>
                <w:color w:val="000000"/>
                <w:sz w:val="20"/>
                <w:szCs w:val="20"/>
                <w:lang w:eastAsia="en-ID"/>
              </w:rPr>
              <w:t xml:space="preserve">Desmond Previn </w:t>
            </w:r>
            <w:r w:rsidRPr="00FD31E6">
              <w:rPr>
                <w:rFonts w:eastAsia="Times New Roman" w:cstheme="minorHAnsi"/>
                <w:color w:val="000000"/>
                <w:sz w:val="20"/>
                <w:szCs w:val="20"/>
                <w:lang w:eastAsia="en-ID"/>
              </w:rPr>
              <w:t>and his successor shall be referred to as “</w:t>
            </w:r>
            <w:r w:rsidR="001C66E4" w:rsidRPr="00FD31E6">
              <w:rPr>
                <w:rFonts w:eastAsia="Times New Roman" w:cstheme="minorHAnsi"/>
                <w:b/>
                <w:color w:val="000000"/>
                <w:sz w:val="20"/>
                <w:szCs w:val="20"/>
                <w:lang w:eastAsia="en-ID"/>
              </w:rPr>
              <w:t>Desmond</w:t>
            </w:r>
            <w:r w:rsidRPr="00FD31E6">
              <w:rPr>
                <w:rFonts w:eastAsia="Times New Roman" w:cstheme="minorHAnsi"/>
                <w:color w:val="000000"/>
                <w:sz w:val="20"/>
                <w:szCs w:val="20"/>
                <w:lang w:eastAsia="en-ID"/>
              </w:rPr>
              <w:t xml:space="preserve">“), an Indonesian citizen, holder of Resident’s Identity Card No. </w:t>
            </w:r>
            <w:r w:rsidR="001C66E4" w:rsidRPr="00FD31E6">
              <w:rPr>
                <w:rFonts w:eastAsia="Times New Roman" w:cstheme="minorHAnsi"/>
                <w:color w:val="000000"/>
                <w:sz w:val="20"/>
                <w:szCs w:val="20"/>
                <w:lang w:eastAsia="en-ID"/>
              </w:rPr>
              <w:t>3171080209740007</w:t>
            </w:r>
            <w:r w:rsidRPr="00FD31E6">
              <w:rPr>
                <w:rFonts w:eastAsia="Times New Roman" w:cstheme="minorHAnsi"/>
                <w:color w:val="000000"/>
                <w:sz w:val="20"/>
                <w:szCs w:val="20"/>
                <w:lang w:eastAsia="en-ID"/>
              </w:rPr>
              <w:t xml:space="preserve">, residing at </w:t>
            </w:r>
            <w:r w:rsidR="001C66E4" w:rsidRPr="00FD31E6">
              <w:rPr>
                <w:rFonts w:eastAsia="Times New Roman" w:cstheme="minorHAnsi"/>
                <w:color w:val="000000"/>
                <w:sz w:val="20"/>
                <w:szCs w:val="20"/>
                <w:lang w:eastAsia="en-ID"/>
              </w:rPr>
              <w:t xml:space="preserve">Jalan Mitra </w:t>
            </w:r>
            <w:proofErr w:type="spellStart"/>
            <w:r w:rsidR="001C66E4" w:rsidRPr="00FD31E6">
              <w:rPr>
                <w:rFonts w:eastAsia="Times New Roman" w:cstheme="minorHAnsi"/>
                <w:color w:val="000000"/>
                <w:sz w:val="20"/>
                <w:szCs w:val="20"/>
                <w:lang w:eastAsia="en-ID"/>
              </w:rPr>
              <w:t>Gading</w:t>
            </w:r>
            <w:proofErr w:type="spellEnd"/>
            <w:r w:rsidR="001C66E4" w:rsidRPr="00FD31E6">
              <w:rPr>
                <w:rFonts w:eastAsia="Times New Roman" w:cstheme="minorHAnsi"/>
                <w:color w:val="000000"/>
                <w:sz w:val="20"/>
                <w:szCs w:val="20"/>
                <w:lang w:eastAsia="en-ID"/>
              </w:rPr>
              <w:t xml:space="preserve"> Villa Blok E1 No. 8, </w:t>
            </w:r>
            <w:proofErr w:type="spellStart"/>
            <w:r w:rsidR="001C66E4" w:rsidRPr="00FD31E6">
              <w:rPr>
                <w:rFonts w:eastAsia="Times New Roman" w:cstheme="minorHAnsi"/>
                <w:color w:val="000000"/>
                <w:sz w:val="20"/>
                <w:szCs w:val="20"/>
                <w:lang w:eastAsia="en-ID"/>
              </w:rPr>
              <w:t>Kelapa</w:t>
            </w:r>
            <w:proofErr w:type="spellEnd"/>
            <w:r w:rsidR="001C66E4" w:rsidRPr="00FD31E6">
              <w:rPr>
                <w:rFonts w:eastAsia="Times New Roman" w:cstheme="minorHAnsi"/>
                <w:color w:val="000000"/>
                <w:sz w:val="20"/>
                <w:szCs w:val="20"/>
                <w:lang w:eastAsia="en-ID"/>
              </w:rPr>
              <w:t xml:space="preserve"> </w:t>
            </w:r>
            <w:proofErr w:type="spellStart"/>
            <w:r w:rsidR="001C66E4" w:rsidRPr="00FD31E6">
              <w:rPr>
                <w:rFonts w:eastAsia="Times New Roman" w:cstheme="minorHAnsi"/>
                <w:color w:val="000000"/>
                <w:sz w:val="20"/>
                <w:szCs w:val="20"/>
                <w:lang w:eastAsia="en-ID"/>
              </w:rPr>
              <w:t>Gading</w:t>
            </w:r>
            <w:proofErr w:type="spellEnd"/>
            <w:r w:rsidR="001C66E4" w:rsidRPr="00FD31E6">
              <w:rPr>
                <w:rFonts w:eastAsia="Times New Roman" w:cstheme="minorHAnsi"/>
                <w:color w:val="000000"/>
                <w:sz w:val="20"/>
                <w:szCs w:val="20"/>
                <w:lang w:eastAsia="en-ID"/>
              </w:rPr>
              <w:t>, Jakarta Utara</w:t>
            </w:r>
            <w:r w:rsidRPr="00FD31E6">
              <w:rPr>
                <w:rFonts w:eastAsia="Times New Roman" w:cstheme="minorHAnsi"/>
                <w:color w:val="000000"/>
                <w:sz w:val="20"/>
                <w:szCs w:val="20"/>
                <w:lang w:eastAsia="en-ID"/>
              </w:rPr>
              <w:t>, Indonesia;</w:t>
            </w:r>
          </w:p>
          <w:p w14:paraId="66B4E4E9" w14:textId="21D6B3AE" w:rsidR="000C2CB0" w:rsidRPr="001C3BF7" w:rsidRDefault="00ED1461" w:rsidP="00923A3E">
            <w:pPr>
              <w:numPr>
                <w:ilvl w:val="0"/>
                <w:numId w:val="26"/>
              </w:numPr>
              <w:spacing w:after="0" w:line="240" w:lineRule="auto"/>
              <w:jc w:val="both"/>
              <w:textAlignment w:val="baseline"/>
              <w:rPr>
                <w:rFonts w:eastAsia="Times New Roman" w:cstheme="minorHAnsi"/>
                <w:color w:val="000000" w:themeColor="text1"/>
                <w:sz w:val="20"/>
                <w:szCs w:val="20"/>
                <w:lang w:eastAsia="en-ID"/>
              </w:rPr>
            </w:pPr>
            <w:r w:rsidRPr="00FD31E6">
              <w:rPr>
                <w:rFonts w:eastAsia="Times New Roman" w:cstheme="minorHAnsi"/>
                <w:b/>
                <w:bCs/>
                <w:color w:val="000000"/>
                <w:sz w:val="20"/>
                <w:szCs w:val="20"/>
                <w:lang w:eastAsia="en-ID"/>
              </w:rPr>
              <w:t xml:space="preserve">Mr. </w:t>
            </w:r>
            <w:proofErr w:type="spellStart"/>
            <w:r w:rsidRPr="00FD31E6">
              <w:rPr>
                <w:rFonts w:eastAsia="Times New Roman" w:cstheme="minorHAnsi"/>
                <w:b/>
                <w:bCs/>
                <w:color w:val="000000"/>
                <w:sz w:val="20"/>
                <w:szCs w:val="20"/>
                <w:lang w:eastAsia="en-ID"/>
              </w:rPr>
              <w:t>Hikmat</w:t>
            </w:r>
            <w:proofErr w:type="spellEnd"/>
            <w:r w:rsidRPr="00FD31E6">
              <w:rPr>
                <w:rFonts w:eastAsia="Times New Roman" w:cstheme="minorHAnsi"/>
                <w:b/>
                <w:bCs/>
                <w:color w:val="000000"/>
                <w:sz w:val="20"/>
                <w:szCs w:val="20"/>
                <w:lang w:eastAsia="en-ID"/>
              </w:rPr>
              <w:t xml:space="preserve"> </w:t>
            </w:r>
            <w:proofErr w:type="spellStart"/>
            <w:r w:rsidRPr="00FD31E6">
              <w:rPr>
                <w:rFonts w:eastAsia="Times New Roman" w:cstheme="minorHAnsi"/>
                <w:b/>
                <w:bCs/>
                <w:color w:val="000000"/>
                <w:sz w:val="20"/>
                <w:szCs w:val="20"/>
                <w:lang w:eastAsia="en-ID"/>
              </w:rPr>
              <w:t>Hardono</w:t>
            </w:r>
            <w:proofErr w:type="spellEnd"/>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 xml:space="preserve">(hereinafter </w:t>
            </w:r>
            <w:proofErr w:type="spellStart"/>
            <w:r w:rsidRPr="00FD31E6">
              <w:rPr>
                <w:rFonts w:eastAsia="Times New Roman" w:cstheme="minorHAnsi"/>
                <w:color w:val="000000"/>
                <w:sz w:val="20"/>
                <w:szCs w:val="20"/>
                <w:lang w:eastAsia="en-ID"/>
              </w:rPr>
              <w:t>Hikmat</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Hardono</w:t>
            </w:r>
            <w:proofErr w:type="spellEnd"/>
            <w:r w:rsidRPr="00FD31E6">
              <w:rPr>
                <w:rFonts w:eastAsia="Times New Roman" w:cstheme="minorHAnsi"/>
                <w:color w:val="000000"/>
                <w:sz w:val="20"/>
                <w:szCs w:val="20"/>
                <w:lang w:eastAsia="en-ID"/>
              </w:rPr>
              <w:t xml:space="preserve"> and his successor shall be referred to as “</w:t>
            </w:r>
            <w:proofErr w:type="spellStart"/>
            <w:r w:rsidRPr="00FD31E6">
              <w:rPr>
                <w:rFonts w:eastAsia="Times New Roman" w:cstheme="minorHAnsi"/>
                <w:b/>
                <w:color w:val="000000"/>
                <w:sz w:val="20"/>
                <w:szCs w:val="20"/>
                <w:lang w:eastAsia="en-ID"/>
              </w:rPr>
              <w:t>Hikmat</w:t>
            </w:r>
            <w:proofErr w:type="spellEnd"/>
            <w:r w:rsidRPr="00FD31E6">
              <w:rPr>
                <w:rFonts w:eastAsia="Times New Roman" w:cstheme="minorHAnsi"/>
                <w:color w:val="000000"/>
                <w:sz w:val="20"/>
                <w:szCs w:val="20"/>
                <w:lang w:eastAsia="en-ID"/>
              </w:rPr>
              <w:t xml:space="preserve">“), an Indonesian citizen, holder of Resident’s Identity Card No. </w:t>
            </w:r>
            <w:r w:rsidRPr="001C3BF7">
              <w:rPr>
                <w:rFonts w:eastAsia="Times New Roman" w:cstheme="minorHAnsi"/>
                <w:color w:val="000000" w:themeColor="text1"/>
                <w:sz w:val="20"/>
                <w:szCs w:val="20"/>
                <w:lang w:eastAsia="en-ID"/>
              </w:rPr>
              <w:t xml:space="preserve">3276071005730001, residing at </w:t>
            </w:r>
            <w:proofErr w:type="spellStart"/>
            <w:r w:rsidRPr="001C3BF7">
              <w:rPr>
                <w:rFonts w:eastAsia="Times New Roman" w:cstheme="minorHAnsi"/>
                <w:color w:val="000000" w:themeColor="text1"/>
                <w:sz w:val="20"/>
                <w:szCs w:val="20"/>
                <w:lang w:eastAsia="en-ID"/>
              </w:rPr>
              <w:t>Benoa</w:t>
            </w:r>
            <w:proofErr w:type="spellEnd"/>
            <w:r w:rsidRPr="001C3BF7">
              <w:rPr>
                <w:rFonts w:eastAsia="Times New Roman" w:cstheme="minorHAnsi"/>
                <w:color w:val="000000" w:themeColor="text1"/>
                <w:sz w:val="20"/>
                <w:szCs w:val="20"/>
                <w:lang w:eastAsia="en-ID"/>
              </w:rPr>
              <w:t xml:space="preserve"> Townhouse Unit I, Jalan </w:t>
            </w:r>
            <w:proofErr w:type="spellStart"/>
            <w:r w:rsidRPr="001C3BF7">
              <w:rPr>
                <w:rFonts w:eastAsia="Times New Roman" w:cstheme="minorHAnsi"/>
                <w:color w:val="000000" w:themeColor="text1"/>
                <w:sz w:val="20"/>
                <w:szCs w:val="20"/>
                <w:lang w:eastAsia="en-ID"/>
              </w:rPr>
              <w:t>Jeruk</w:t>
            </w:r>
            <w:proofErr w:type="spellEnd"/>
            <w:r w:rsidRPr="001C3BF7">
              <w:rPr>
                <w:rFonts w:eastAsia="Times New Roman" w:cstheme="minorHAnsi"/>
                <w:color w:val="000000" w:themeColor="text1"/>
                <w:sz w:val="20"/>
                <w:szCs w:val="20"/>
                <w:lang w:eastAsia="en-ID"/>
              </w:rPr>
              <w:t xml:space="preserve"> </w:t>
            </w:r>
            <w:proofErr w:type="spellStart"/>
            <w:r w:rsidRPr="001C3BF7">
              <w:rPr>
                <w:rFonts w:eastAsia="Times New Roman" w:cstheme="minorHAnsi"/>
                <w:color w:val="000000" w:themeColor="text1"/>
                <w:sz w:val="20"/>
                <w:szCs w:val="20"/>
                <w:lang w:eastAsia="en-ID"/>
              </w:rPr>
              <w:t>Purut</w:t>
            </w:r>
            <w:proofErr w:type="spellEnd"/>
            <w:r w:rsidRPr="001C3BF7">
              <w:rPr>
                <w:rFonts w:eastAsia="Times New Roman" w:cstheme="minorHAnsi"/>
                <w:color w:val="000000" w:themeColor="text1"/>
                <w:sz w:val="20"/>
                <w:szCs w:val="20"/>
                <w:lang w:eastAsia="en-ID"/>
              </w:rPr>
              <w:t xml:space="preserve"> Raya 1A, Jakarta Selatan, Indonesia;</w:t>
            </w:r>
          </w:p>
          <w:p w14:paraId="422871D5" w14:textId="0B69DA3C" w:rsidR="00E41220" w:rsidRPr="001C3BF7" w:rsidRDefault="00E41220" w:rsidP="00E41220">
            <w:pPr>
              <w:numPr>
                <w:ilvl w:val="0"/>
                <w:numId w:val="26"/>
              </w:numPr>
              <w:spacing w:after="0" w:line="240" w:lineRule="auto"/>
              <w:jc w:val="both"/>
              <w:textAlignment w:val="baseline"/>
              <w:rPr>
                <w:rFonts w:eastAsia="Times New Roman" w:cstheme="minorHAnsi"/>
                <w:color w:val="000000" w:themeColor="text1"/>
                <w:sz w:val="20"/>
                <w:szCs w:val="20"/>
                <w:lang w:eastAsia="en-ID"/>
              </w:rPr>
            </w:pPr>
            <w:r w:rsidRPr="001C3BF7">
              <w:rPr>
                <w:rFonts w:eastAsia="Times New Roman" w:cstheme="minorHAnsi"/>
                <w:color w:val="000000" w:themeColor="text1"/>
                <w:sz w:val="20"/>
                <w:szCs w:val="20"/>
                <w:lang w:eastAsia="en-ID"/>
              </w:rPr>
              <w:t xml:space="preserve">Mr. </w:t>
            </w:r>
            <w:r w:rsidR="00665686" w:rsidRPr="001C3BF7">
              <w:rPr>
                <w:rFonts w:eastAsia="Times New Roman" w:cstheme="minorHAnsi"/>
                <w:color w:val="000000" w:themeColor="text1"/>
                <w:sz w:val="20"/>
                <w:szCs w:val="20"/>
                <w:lang w:eastAsia="en-ID"/>
              </w:rPr>
              <w:t xml:space="preserve">Salim </w:t>
            </w:r>
            <w:proofErr w:type="spellStart"/>
            <w:r w:rsidRPr="001C3BF7">
              <w:rPr>
                <w:rFonts w:eastAsia="Times New Roman" w:cstheme="minorHAnsi"/>
                <w:color w:val="000000" w:themeColor="text1"/>
                <w:sz w:val="20"/>
                <w:szCs w:val="20"/>
                <w:lang w:eastAsia="en-ID"/>
              </w:rPr>
              <w:t>Haykal</w:t>
            </w:r>
            <w:proofErr w:type="spellEnd"/>
            <w:r w:rsidRPr="001C3BF7">
              <w:rPr>
                <w:rFonts w:eastAsia="Times New Roman" w:cstheme="minorHAnsi"/>
                <w:color w:val="000000" w:themeColor="text1"/>
                <w:sz w:val="20"/>
                <w:szCs w:val="20"/>
                <w:lang w:eastAsia="en-ID"/>
              </w:rPr>
              <w:t xml:space="preserve"> </w:t>
            </w:r>
            <w:r w:rsidR="00665686" w:rsidRPr="001C3BF7">
              <w:rPr>
                <w:rFonts w:eastAsia="Times New Roman" w:cstheme="minorHAnsi"/>
                <w:color w:val="000000" w:themeColor="text1"/>
                <w:sz w:val="20"/>
                <w:szCs w:val="20"/>
                <w:lang w:eastAsia="en-ID"/>
              </w:rPr>
              <w:t xml:space="preserve">(hereinafter Salim </w:t>
            </w:r>
            <w:proofErr w:type="spellStart"/>
            <w:r w:rsidR="00665686" w:rsidRPr="001C3BF7">
              <w:rPr>
                <w:rFonts w:eastAsia="Times New Roman" w:cstheme="minorHAnsi"/>
                <w:color w:val="000000" w:themeColor="text1"/>
                <w:sz w:val="20"/>
                <w:szCs w:val="20"/>
                <w:lang w:eastAsia="en-ID"/>
              </w:rPr>
              <w:t>Haykal</w:t>
            </w:r>
            <w:proofErr w:type="spellEnd"/>
            <w:r w:rsidR="00665686" w:rsidRPr="001C3BF7">
              <w:rPr>
                <w:rFonts w:eastAsia="Times New Roman" w:cstheme="minorHAnsi"/>
                <w:color w:val="000000" w:themeColor="text1"/>
                <w:sz w:val="20"/>
                <w:szCs w:val="20"/>
                <w:lang w:eastAsia="en-ID"/>
              </w:rPr>
              <w:t xml:space="preserve"> and his successor shall be referred to as “</w:t>
            </w:r>
            <w:proofErr w:type="spellStart"/>
            <w:r w:rsidR="00665686" w:rsidRPr="001C3BF7">
              <w:rPr>
                <w:rFonts w:eastAsia="Times New Roman" w:cstheme="minorHAnsi"/>
                <w:b/>
                <w:color w:val="000000" w:themeColor="text1"/>
                <w:sz w:val="20"/>
                <w:szCs w:val="20"/>
                <w:lang w:eastAsia="en-ID"/>
              </w:rPr>
              <w:t>Haykal</w:t>
            </w:r>
            <w:proofErr w:type="spellEnd"/>
            <w:r w:rsidR="00665686" w:rsidRPr="001C3BF7">
              <w:rPr>
                <w:rFonts w:eastAsia="Times New Roman" w:cstheme="minorHAnsi"/>
                <w:color w:val="000000" w:themeColor="text1"/>
                <w:sz w:val="20"/>
                <w:szCs w:val="20"/>
                <w:lang w:eastAsia="en-ID"/>
              </w:rPr>
              <w:t xml:space="preserve">“) an Indonesian citizen, holder of Resident’s Identity Card No. 3174041510810021, residing at Jl. </w:t>
            </w:r>
            <w:proofErr w:type="spellStart"/>
            <w:r w:rsidR="00665686" w:rsidRPr="001C3BF7">
              <w:rPr>
                <w:rFonts w:eastAsia="Times New Roman" w:cstheme="minorHAnsi"/>
                <w:color w:val="000000" w:themeColor="text1"/>
                <w:sz w:val="20"/>
                <w:szCs w:val="20"/>
                <w:lang w:eastAsia="en-ID"/>
              </w:rPr>
              <w:t>Melinjo</w:t>
            </w:r>
            <w:proofErr w:type="spellEnd"/>
            <w:r w:rsidR="00665686" w:rsidRPr="001C3BF7">
              <w:rPr>
                <w:rFonts w:eastAsia="Times New Roman" w:cstheme="minorHAnsi"/>
                <w:color w:val="000000" w:themeColor="text1"/>
                <w:sz w:val="20"/>
                <w:szCs w:val="20"/>
                <w:lang w:eastAsia="en-ID"/>
              </w:rPr>
              <w:t xml:space="preserve"> No. 47 P.R. </w:t>
            </w:r>
            <w:proofErr w:type="spellStart"/>
            <w:r w:rsidR="00665686" w:rsidRPr="001C3BF7">
              <w:rPr>
                <w:rFonts w:eastAsia="Times New Roman" w:cstheme="minorHAnsi"/>
                <w:color w:val="000000" w:themeColor="text1"/>
                <w:sz w:val="20"/>
                <w:szCs w:val="20"/>
                <w:lang w:eastAsia="en-ID"/>
              </w:rPr>
              <w:t>Kav</w:t>
            </w:r>
            <w:proofErr w:type="spellEnd"/>
            <w:r w:rsidR="00665686" w:rsidRPr="001C3BF7">
              <w:rPr>
                <w:rFonts w:eastAsia="Times New Roman" w:cstheme="minorHAnsi"/>
                <w:color w:val="000000" w:themeColor="text1"/>
                <w:sz w:val="20"/>
                <w:szCs w:val="20"/>
                <w:lang w:eastAsia="en-ID"/>
              </w:rPr>
              <w:t xml:space="preserve"> 16, RT.003, RW.006, </w:t>
            </w:r>
            <w:proofErr w:type="spellStart"/>
            <w:r w:rsidR="00665686" w:rsidRPr="001C3BF7">
              <w:rPr>
                <w:rFonts w:eastAsia="Times New Roman" w:cstheme="minorHAnsi"/>
                <w:color w:val="000000" w:themeColor="text1"/>
                <w:sz w:val="20"/>
                <w:szCs w:val="20"/>
                <w:lang w:eastAsia="en-ID"/>
              </w:rPr>
              <w:t>Kel</w:t>
            </w:r>
            <w:proofErr w:type="spellEnd"/>
            <w:r w:rsidR="00665686" w:rsidRPr="001C3BF7">
              <w:rPr>
                <w:rFonts w:eastAsia="Times New Roman" w:cstheme="minorHAnsi"/>
                <w:color w:val="000000" w:themeColor="text1"/>
                <w:sz w:val="20"/>
                <w:szCs w:val="20"/>
                <w:lang w:eastAsia="en-ID"/>
              </w:rPr>
              <w:t xml:space="preserve">. </w:t>
            </w:r>
            <w:proofErr w:type="spellStart"/>
            <w:r w:rsidR="00665686" w:rsidRPr="001C3BF7">
              <w:rPr>
                <w:rFonts w:eastAsia="Times New Roman" w:cstheme="minorHAnsi"/>
                <w:color w:val="000000" w:themeColor="text1"/>
                <w:sz w:val="20"/>
                <w:szCs w:val="20"/>
                <w:lang w:eastAsia="en-ID"/>
              </w:rPr>
              <w:t>Pejaten</w:t>
            </w:r>
            <w:proofErr w:type="spellEnd"/>
            <w:r w:rsidR="00665686" w:rsidRPr="001C3BF7">
              <w:rPr>
                <w:rFonts w:eastAsia="Times New Roman" w:cstheme="minorHAnsi"/>
                <w:color w:val="000000" w:themeColor="text1"/>
                <w:sz w:val="20"/>
                <w:szCs w:val="20"/>
                <w:lang w:eastAsia="en-ID"/>
              </w:rPr>
              <w:t xml:space="preserve"> Barat, </w:t>
            </w:r>
            <w:proofErr w:type="spellStart"/>
            <w:r w:rsidR="00665686" w:rsidRPr="001C3BF7">
              <w:rPr>
                <w:rFonts w:eastAsia="Times New Roman" w:cstheme="minorHAnsi"/>
                <w:color w:val="000000" w:themeColor="text1"/>
                <w:sz w:val="20"/>
                <w:szCs w:val="20"/>
                <w:lang w:eastAsia="en-ID"/>
              </w:rPr>
              <w:t>Kec</w:t>
            </w:r>
            <w:proofErr w:type="spellEnd"/>
            <w:r w:rsidR="00665686" w:rsidRPr="001C3BF7">
              <w:rPr>
                <w:rFonts w:eastAsia="Times New Roman" w:cstheme="minorHAnsi"/>
                <w:color w:val="000000" w:themeColor="text1"/>
                <w:sz w:val="20"/>
                <w:szCs w:val="20"/>
                <w:lang w:eastAsia="en-ID"/>
              </w:rPr>
              <w:t xml:space="preserve">. Pasar </w:t>
            </w:r>
            <w:proofErr w:type="spellStart"/>
            <w:r w:rsidR="00665686" w:rsidRPr="001C3BF7">
              <w:rPr>
                <w:rFonts w:eastAsia="Times New Roman" w:cstheme="minorHAnsi"/>
                <w:color w:val="000000" w:themeColor="text1"/>
                <w:sz w:val="20"/>
                <w:szCs w:val="20"/>
                <w:lang w:eastAsia="en-ID"/>
              </w:rPr>
              <w:t>Minggu</w:t>
            </w:r>
            <w:proofErr w:type="spellEnd"/>
            <w:r w:rsidRPr="001C3BF7">
              <w:rPr>
                <w:rFonts w:eastAsia="Times New Roman" w:cstheme="minorHAnsi"/>
                <w:color w:val="000000" w:themeColor="text1"/>
                <w:sz w:val="20"/>
                <w:szCs w:val="20"/>
                <w:lang w:eastAsia="en-ID"/>
              </w:rPr>
              <w:t>;</w:t>
            </w:r>
          </w:p>
          <w:p w14:paraId="24A3C7A8" w14:textId="55A4FD20" w:rsidR="00E41220" w:rsidRPr="001C3BF7" w:rsidRDefault="00E41220" w:rsidP="00E41220">
            <w:pPr>
              <w:numPr>
                <w:ilvl w:val="0"/>
                <w:numId w:val="26"/>
              </w:numPr>
              <w:spacing w:after="0" w:line="240" w:lineRule="auto"/>
              <w:jc w:val="both"/>
              <w:textAlignment w:val="baseline"/>
              <w:rPr>
                <w:rFonts w:eastAsia="Times New Roman" w:cstheme="minorHAnsi"/>
                <w:color w:val="000000" w:themeColor="text1"/>
                <w:sz w:val="20"/>
                <w:szCs w:val="20"/>
                <w:lang w:eastAsia="en-ID"/>
              </w:rPr>
            </w:pPr>
            <w:r w:rsidRPr="001C3BF7">
              <w:rPr>
                <w:rFonts w:eastAsia="Times New Roman" w:cstheme="minorHAnsi"/>
                <w:color w:val="000000" w:themeColor="text1"/>
                <w:sz w:val="20"/>
                <w:szCs w:val="20"/>
                <w:lang w:eastAsia="en-ID"/>
              </w:rPr>
              <w:t xml:space="preserve">PT </w:t>
            </w:r>
            <w:r w:rsidR="00665686" w:rsidRPr="001C3BF7">
              <w:rPr>
                <w:rFonts w:eastAsia="Times New Roman" w:cstheme="minorHAnsi"/>
                <w:color w:val="000000" w:themeColor="text1"/>
                <w:sz w:val="20"/>
                <w:szCs w:val="20"/>
                <w:lang w:eastAsia="en-ID"/>
              </w:rPr>
              <w:t xml:space="preserve">Mega </w:t>
            </w:r>
            <w:proofErr w:type="spellStart"/>
            <w:r w:rsidRPr="001C3BF7">
              <w:rPr>
                <w:rFonts w:eastAsia="Times New Roman" w:cstheme="minorHAnsi"/>
                <w:color w:val="000000" w:themeColor="text1"/>
                <w:sz w:val="20"/>
                <w:szCs w:val="20"/>
                <w:lang w:eastAsia="en-ID"/>
              </w:rPr>
              <w:t>Ozora</w:t>
            </w:r>
            <w:proofErr w:type="spellEnd"/>
            <w:r w:rsidR="00665686" w:rsidRPr="001C3BF7">
              <w:rPr>
                <w:rFonts w:eastAsia="Times New Roman" w:cstheme="minorHAnsi"/>
                <w:color w:val="000000" w:themeColor="text1"/>
                <w:sz w:val="20"/>
                <w:szCs w:val="20"/>
                <w:lang w:eastAsia="en-ID"/>
              </w:rPr>
              <w:t xml:space="preserve"> Venture</w:t>
            </w:r>
            <w:r w:rsidRPr="001C3BF7">
              <w:rPr>
                <w:rFonts w:eastAsia="Times New Roman" w:cstheme="minorHAnsi"/>
                <w:color w:val="000000" w:themeColor="text1"/>
                <w:sz w:val="20"/>
                <w:szCs w:val="20"/>
                <w:lang w:eastAsia="en-ID"/>
              </w:rPr>
              <w:t xml:space="preserve">, </w:t>
            </w:r>
            <w:r w:rsidR="00665686" w:rsidRPr="001C3BF7">
              <w:rPr>
                <w:rFonts w:eastAsia="Times New Roman" w:cstheme="minorHAnsi"/>
                <w:color w:val="000000" w:themeColor="text1"/>
                <w:sz w:val="20"/>
                <w:szCs w:val="20"/>
                <w:lang w:eastAsia="en-ID"/>
              </w:rPr>
              <w:t xml:space="preserve">(hereinafter PT. Mega </w:t>
            </w:r>
            <w:proofErr w:type="spellStart"/>
            <w:r w:rsidR="00665686" w:rsidRPr="001C3BF7">
              <w:rPr>
                <w:rFonts w:eastAsia="Times New Roman" w:cstheme="minorHAnsi"/>
                <w:color w:val="000000" w:themeColor="text1"/>
                <w:sz w:val="20"/>
                <w:szCs w:val="20"/>
                <w:lang w:eastAsia="en-ID"/>
              </w:rPr>
              <w:t>Ozora</w:t>
            </w:r>
            <w:proofErr w:type="spellEnd"/>
            <w:r w:rsidR="00665686" w:rsidRPr="001C3BF7">
              <w:rPr>
                <w:rFonts w:eastAsia="Times New Roman" w:cstheme="minorHAnsi"/>
                <w:color w:val="000000" w:themeColor="text1"/>
                <w:sz w:val="20"/>
                <w:szCs w:val="20"/>
                <w:lang w:eastAsia="en-ID"/>
              </w:rPr>
              <w:t xml:space="preserve"> Venture, its successor and its assign shall be referred to as the “</w:t>
            </w:r>
            <w:r w:rsidR="00761F04" w:rsidRPr="001C3BF7">
              <w:rPr>
                <w:rFonts w:eastAsia="Times New Roman" w:cstheme="minorHAnsi"/>
                <w:b/>
                <w:bCs/>
                <w:color w:val="000000" w:themeColor="text1"/>
                <w:sz w:val="20"/>
                <w:szCs w:val="20"/>
                <w:lang w:eastAsia="en-ID"/>
              </w:rPr>
              <w:t>PT</w:t>
            </w:r>
            <w:r w:rsidR="00761F04" w:rsidRPr="001C3BF7">
              <w:rPr>
                <w:rFonts w:eastAsia="Times New Roman" w:cstheme="minorHAnsi"/>
                <w:color w:val="000000" w:themeColor="text1"/>
                <w:sz w:val="20"/>
                <w:szCs w:val="20"/>
                <w:lang w:eastAsia="en-ID"/>
              </w:rPr>
              <w:t xml:space="preserve"> </w:t>
            </w:r>
            <w:proofErr w:type="spellStart"/>
            <w:r w:rsidR="00665686" w:rsidRPr="001C3BF7">
              <w:rPr>
                <w:rFonts w:eastAsia="Times New Roman" w:cstheme="minorHAnsi"/>
                <w:b/>
                <w:bCs/>
                <w:color w:val="000000" w:themeColor="text1"/>
                <w:sz w:val="20"/>
                <w:szCs w:val="20"/>
                <w:lang w:eastAsia="en-ID"/>
              </w:rPr>
              <w:t>Ozora</w:t>
            </w:r>
            <w:proofErr w:type="spellEnd"/>
            <w:r w:rsidR="00665686" w:rsidRPr="001C3BF7">
              <w:rPr>
                <w:rFonts w:eastAsia="Times New Roman" w:cstheme="minorHAnsi"/>
                <w:color w:val="000000" w:themeColor="text1"/>
                <w:sz w:val="20"/>
                <w:szCs w:val="20"/>
                <w:lang w:eastAsia="en-ID"/>
              </w:rPr>
              <w:t xml:space="preserve">“),a corporation organized and existing under the laws of the Republic of Indonesia, having its registered office at </w:t>
            </w:r>
            <w:r w:rsidR="005603D0" w:rsidRPr="001C3BF7">
              <w:rPr>
                <w:rFonts w:eastAsia="Times New Roman" w:cstheme="minorHAnsi"/>
                <w:color w:val="000000" w:themeColor="text1"/>
                <w:sz w:val="20"/>
                <w:szCs w:val="20"/>
                <w:lang w:eastAsia="en-ID"/>
              </w:rPr>
              <w:t>[</w:t>
            </w:r>
            <w:r w:rsidR="005603D0" w:rsidRPr="001C3BF7">
              <w:rPr>
                <w:rFonts w:eastAsia="Times New Roman" w:cstheme="minorHAnsi"/>
                <w:color w:val="000000" w:themeColor="text1"/>
                <w:sz w:val="20"/>
                <w:szCs w:val="20"/>
                <w:highlight w:val="yellow"/>
                <w:lang w:eastAsia="en-ID"/>
              </w:rPr>
              <w:t>***</w:t>
            </w:r>
            <w:r w:rsidR="005603D0" w:rsidRPr="001C3BF7">
              <w:rPr>
                <w:rFonts w:eastAsia="Times New Roman" w:cstheme="minorHAnsi"/>
                <w:color w:val="000000" w:themeColor="text1"/>
                <w:sz w:val="20"/>
                <w:szCs w:val="20"/>
                <w:lang w:eastAsia="en-ID"/>
              </w:rPr>
              <w:t>], in this matter represented by Mrs. Elly Wijaya, according to her statement acting in her capacity as Director for and on behalf of</w:t>
            </w:r>
            <w:r w:rsidR="00217055" w:rsidRPr="001C3BF7">
              <w:rPr>
                <w:rFonts w:eastAsia="Times New Roman" w:cstheme="minorHAnsi"/>
                <w:color w:val="000000" w:themeColor="text1"/>
                <w:sz w:val="20"/>
                <w:szCs w:val="20"/>
                <w:lang w:eastAsia="en-ID"/>
              </w:rPr>
              <w:t xml:space="preserve"> PT </w:t>
            </w:r>
            <w:proofErr w:type="spellStart"/>
            <w:r w:rsidR="00217055" w:rsidRPr="001C3BF7">
              <w:rPr>
                <w:rFonts w:eastAsia="Times New Roman" w:cstheme="minorHAnsi"/>
                <w:color w:val="000000" w:themeColor="text1"/>
                <w:sz w:val="20"/>
                <w:szCs w:val="20"/>
                <w:lang w:eastAsia="en-ID"/>
              </w:rPr>
              <w:t>Ozora</w:t>
            </w:r>
            <w:proofErr w:type="spellEnd"/>
            <w:r w:rsidR="00217055" w:rsidRPr="001C3BF7">
              <w:rPr>
                <w:rFonts w:eastAsia="Times New Roman" w:cstheme="minorHAnsi"/>
                <w:color w:val="000000" w:themeColor="text1"/>
                <w:sz w:val="20"/>
                <w:szCs w:val="20"/>
                <w:lang w:eastAsia="en-ID"/>
              </w:rPr>
              <w:t>;</w:t>
            </w:r>
          </w:p>
          <w:p w14:paraId="3A2F3240" w14:textId="74BA8660" w:rsidR="00E41220" w:rsidRPr="001C3BF7" w:rsidRDefault="00E41220" w:rsidP="00E41220">
            <w:pPr>
              <w:numPr>
                <w:ilvl w:val="0"/>
                <w:numId w:val="26"/>
              </w:numPr>
              <w:spacing w:after="0" w:line="240" w:lineRule="auto"/>
              <w:jc w:val="both"/>
              <w:textAlignment w:val="baseline"/>
              <w:rPr>
                <w:rFonts w:eastAsia="Times New Roman" w:cstheme="minorHAnsi"/>
                <w:color w:val="000000" w:themeColor="text1"/>
                <w:sz w:val="20"/>
                <w:szCs w:val="20"/>
                <w:lang w:eastAsia="en-ID"/>
              </w:rPr>
            </w:pPr>
            <w:r w:rsidRPr="001C3BF7">
              <w:rPr>
                <w:rFonts w:eastAsia="Times New Roman" w:cstheme="minorHAnsi"/>
                <w:color w:val="000000" w:themeColor="text1"/>
                <w:sz w:val="20"/>
                <w:szCs w:val="20"/>
                <w:lang w:eastAsia="en-ID"/>
              </w:rPr>
              <w:t>Ms. Luna</w:t>
            </w:r>
            <w:r w:rsidR="009D39C3" w:rsidRPr="001C3BF7">
              <w:rPr>
                <w:rFonts w:eastAsia="Times New Roman" w:cstheme="minorHAnsi"/>
                <w:color w:val="000000" w:themeColor="text1"/>
                <w:sz w:val="20"/>
                <w:szCs w:val="20"/>
                <w:lang w:eastAsia="en-ID"/>
              </w:rPr>
              <w:t xml:space="preserve"> </w:t>
            </w:r>
            <w:proofErr w:type="spellStart"/>
            <w:r w:rsidR="009D39C3" w:rsidRPr="001C3BF7">
              <w:rPr>
                <w:rFonts w:eastAsia="Times New Roman" w:cstheme="minorHAnsi"/>
                <w:color w:val="000000" w:themeColor="text1"/>
                <w:sz w:val="20"/>
                <w:szCs w:val="20"/>
                <w:lang w:eastAsia="en-ID"/>
              </w:rPr>
              <w:t>Famiarjo</w:t>
            </w:r>
            <w:proofErr w:type="spellEnd"/>
            <w:r w:rsidR="009D39C3" w:rsidRPr="001C3BF7">
              <w:rPr>
                <w:rFonts w:eastAsia="Times New Roman" w:cstheme="minorHAnsi"/>
                <w:color w:val="000000" w:themeColor="text1"/>
                <w:sz w:val="20"/>
                <w:szCs w:val="20"/>
                <w:lang w:eastAsia="en-ID"/>
              </w:rPr>
              <w:t xml:space="preserve">, (hereinafter Luna </w:t>
            </w:r>
            <w:proofErr w:type="spellStart"/>
            <w:r w:rsidR="009D39C3" w:rsidRPr="001C3BF7">
              <w:rPr>
                <w:rFonts w:eastAsia="Times New Roman" w:cstheme="minorHAnsi"/>
                <w:color w:val="000000" w:themeColor="text1"/>
                <w:sz w:val="20"/>
                <w:szCs w:val="20"/>
                <w:lang w:eastAsia="en-ID"/>
              </w:rPr>
              <w:t>Famiarjo</w:t>
            </w:r>
            <w:proofErr w:type="spellEnd"/>
            <w:r w:rsidR="009D39C3" w:rsidRPr="001C3BF7">
              <w:rPr>
                <w:rFonts w:eastAsia="Times New Roman" w:cstheme="minorHAnsi"/>
                <w:color w:val="000000" w:themeColor="text1"/>
                <w:sz w:val="20"/>
                <w:szCs w:val="20"/>
                <w:lang w:eastAsia="en-ID"/>
              </w:rPr>
              <w:t xml:space="preserve"> and her successor shall be referred to as </w:t>
            </w:r>
            <w:r w:rsidR="009D39C3" w:rsidRPr="001C3BF7">
              <w:rPr>
                <w:rFonts w:eastAsia="Times New Roman" w:cstheme="minorHAnsi"/>
                <w:color w:val="000000" w:themeColor="text1"/>
                <w:sz w:val="20"/>
                <w:szCs w:val="20"/>
                <w:lang w:eastAsia="en-ID"/>
              </w:rPr>
              <w:lastRenderedPageBreak/>
              <w:t>“</w:t>
            </w:r>
            <w:r w:rsidR="009D39C3" w:rsidRPr="001C3BF7">
              <w:rPr>
                <w:rFonts w:eastAsia="Times New Roman" w:cstheme="minorHAnsi"/>
                <w:b/>
                <w:color w:val="000000" w:themeColor="text1"/>
                <w:sz w:val="20"/>
                <w:szCs w:val="20"/>
                <w:lang w:eastAsia="en-ID"/>
              </w:rPr>
              <w:t>Luna</w:t>
            </w:r>
            <w:r w:rsidR="009D39C3" w:rsidRPr="001C3BF7">
              <w:rPr>
                <w:rFonts w:eastAsia="Times New Roman" w:cstheme="minorHAnsi"/>
                <w:color w:val="000000" w:themeColor="text1"/>
                <w:sz w:val="20"/>
                <w:szCs w:val="20"/>
                <w:lang w:eastAsia="en-ID"/>
              </w:rPr>
              <w:t xml:space="preserve">“) an Indonesian citizen, holder of Resident’s Identity Card No. 3671045209710002, residing at Duta Gardenia Bloc C.2/29, RT.023, RW.008, </w:t>
            </w:r>
            <w:proofErr w:type="spellStart"/>
            <w:r w:rsidR="009D39C3" w:rsidRPr="001C3BF7">
              <w:rPr>
                <w:rFonts w:eastAsia="Times New Roman" w:cstheme="minorHAnsi"/>
                <w:color w:val="000000" w:themeColor="text1"/>
                <w:sz w:val="20"/>
                <w:szCs w:val="20"/>
                <w:lang w:eastAsia="en-ID"/>
              </w:rPr>
              <w:t>Kel</w:t>
            </w:r>
            <w:proofErr w:type="spellEnd"/>
            <w:r w:rsidR="009D39C3" w:rsidRPr="001C3BF7">
              <w:rPr>
                <w:rFonts w:eastAsia="Times New Roman" w:cstheme="minorHAnsi"/>
                <w:color w:val="000000" w:themeColor="text1"/>
                <w:sz w:val="20"/>
                <w:szCs w:val="20"/>
                <w:lang w:eastAsia="en-ID"/>
              </w:rPr>
              <w:t xml:space="preserve">. </w:t>
            </w:r>
            <w:proofErr w:type="spellStart"/>
            <w:r w:rsidR="009D39C3" w:rsidRPr="001C3BF7">
              <w:rPr>
                <w:rFonts w:eastAsia="Times New Roman" w:cstheme="minorHAnsi"/>
                <w:color w:val="000000" w:themeColor="text1"/>
                <w:sz w:val="20"/>
                <w:szCs w:val="20"/>
                <w:lang w:eastAsia="en-ID"/>
              </w:rPr>
              <w:t>Jurumudi</w:t>
            </w:r>
            <w:proofErr w:type="spellEnd"/>
            <w:r w:rsidR="009D39C3" w:rsidRPr="001C3BF7">
              <w:rPr>
                <w:rFonts w:eastAsia="Times New Roman" w:cstheme="minorHAnsi"/>
                <w:color w:val="000000" w:themeColor="text1"/>
                <w:sz w:val="20"/>
                <w:szCs w:val="20"/>
                <w:lang w:eastAsia="en-ID"/>
              </w:rPr>
              <w:t xml:space="preserve"> </w:t>
            </w:r>
            <w:proofErr w:type="spellStart"/>
            <w:r w:rsidR="009D39C3" w:rsidRPr="001C3BF7">
              <w:rPr>
                <w:rFonts w:eastAsia="Times New Roman" w:cstheme="minorHAnsi"/>
                <w:color w:val="000000" w:themeColor="text1"/>
                <w:sz w:val="20"/>
                <w:szCs w:val="20"/>
                <w:lang w:eastAsia="en-ID"/>
              </w:rPr>
              <w:t>Baru</w:t>
            </w:r>
            <w:proofErr w:type="spellEnd"/>
            <w:r w:rsidR="009D39C3" w:rsidRPr="001C3BF7">
              <w:rPr>
                <w:rFonts w:eastAsia="Times New Roman" w:cstheme="minorHAnsi"/>
                <w:color w:val="000000" w:themeColor="text1"/>
                <w:sz w:val="20"/>
                <w:szCs w:val="20"/>
                <w:lang w:eastAsia="en-ID"/>
              </w:rPr>
              <w:t xml:space="preserve">, </w:t>
            </w:r>
            <w:proofErr w:type="spellStart"/>
            <w:r w:rsidR="009D39C3" w:rsidRPr="001C3BF7">
              <w:rPr>
                <w:rFonts w:eastAsia="Times New Roman" w:cstheme="minorHAnsi"/>
                <w:color w:val="000000" w:themeColor="text1"/>
                <w:sz w:val="20"/>
                <w:szCs w:val="20"/>
                <w:lang w:eastAsia="en-ID"/>
              </w:rPr>
              <w:t>Kec</w:t>
            </w:r>
            <w:proofErr w:type="spellEnd"/>
            <w:r w:rsidR="009D39C3" w:rsidRPr="001C3BF7">
              <w:rPr>
                <w:rFonts w:eastAsia="Times New Roman" w:cstheme="minorHAnsi"/>
                <w:color w:val="000000" w:themeColor="text1"/>
                <w:sz w:val="20"/>
                <w:szCs w:val="20"/>
                <w:lang w:eastAsia="en-ID"/>
              </w:rPr>
              <w:t xml:space="preserve">. Benda, Kota Tangerang, </w:t>
            </w:r>
            <w:proofErr w:type="spellStart"/>
            <w:r w:rsidR="009D39C3" w:rsidRPr="001C3BF7">
              <w:rPr>
                <w:rFonts w:eastAsia="Times New Roman" w:cstheme="minorHAnsi"/>
                <w:color w:val="000000" w:themeColor="text1"/>
                <w:sz w:val="20"/>
                <w:szCs w:val="20"/>
                <w:lang w:eastAsia="en-ID"/>
              </w:rPr>
              <w:t>Provinsi</w:t>
            </w:r>
            <w:proofErr w:type="spellEnd"/>
            <w:r w:rsidR="009D39C3" w:rsidRPr="001C3BF7">
              <w:rPr>
                <w:rFonts w:eastAsia="Times New Roman" w:cstheme="minorHAnsi"/>
                <w:color w:val="000000" w:themeColor="text1"/>
                <w:sz w:val="20"/>
                <w:szCs w:val="20"/>
                <w:lang w:eastAsia="en-ID"/>
              </w:rPr>
              <w:t xml:space="preserve"> Banten;</w:t>
            </w:r>
          </w:p>
          <w:p w14:paraId="3FA7A042" w14:textId="033B9242" w:rsidR="00E41220" w:rsidRPr="001C3BF7" w:rsidRDefault="00E41220" w:rsidP="00E41220">
            <w:pPr>
              <w:numPr>
                <w:ilvl w:val="0"/>
                <w:numId w:val="26"/>
              </w:numPr>
              <w:spacing w:after="0" w:line="240" w:lineRule="auto"/>
              <w:jc w:val="both"/>
              <w:textAlignment w:val="baseline"/>
              <w:rPr>
                <w:rFonts w:eastAsia="Times New Roman" w:cstheme="minorHAnsi"/>
                <w:color w:val="000000" w:themeColor="text1"/>
                <w:sz w:val="20"/>
                <w:szCs w:val="20"/>
                <w:lang w:eastAsia="en-ID"/>
              </w:rPr>
            </w:pPr>
            <w:r w:rsidRPr="001C3BF7">
              <w:rPr>
                <w:rFonts w:eastAsia="Times New Roman" w:cstheme="minorHAnsi"/>
                <w:color w:val="000000" w:themeColor="text1"/>
                <w:sz w:val="20"/>
                <w:szCs w:val="20"/>
                <w:lang w:eastAsia="en-ID"/>
              </w:rPr>
              <w:t>Mr. Dexter</w:t>
            </w:r>
            <w:r w:rsidR="00FD779A" w:rsidRPr="001C3BF7">
              <w:rPr>
                <w:rFonts w:eastAsia="Times New Roman" w:cstheme="minorHAnsi"/>
                <w:color w:val="000000" w:themeColor="text1"/>
                <w:sz w:val="20"/>
                <w:szCs w:val="20"/>
                <w:lang w:eastAsia="en-ID"/>
              </w:rPr>
              <w:t xml:space="preserve"> </w:t>
            </w:r>
            <w:proofErr w:type="spellStart"/>
            <w:r w:rsidR="00FD779A" w:rsidRPr="001C3BF7">
              <w:rPr>
                <w:rFonts w:eastAsia="Times New Roman" w:cstheme="minorHAnsi"/>
                <w:color w:val="000000" w:themeColor="text1"/>
                <w:sz w:val="20"/>
                <w:szCs w:val="20"/>
                <w:lang w:eastAsia="en-ID"/>
              </w:rPr>
              <w:t>Harto</w:t>
            </w:r>
            <w:proofErr w:type="spellEnd"/>
            <w:r w:rsidRPr="001C3BF7">
              <w:rPr>
                <w:rFonts w:eastAsia="Times New Roman" w:cstheme="minorHAnsi"/>
                <w:color w:val="000000" w:themeColor="text1"/>
                <w:sz w:val="20"/>
                <w:szCs w:val="20"/>
                <w:lang w:eastAsia="en-ID"/>
              </w:rPr>
              <w:t xml:space="preserve">, </w:t>
            </w:r>
            <w:r w:rsidR="00FD779A" w:rsidRPr="001C3BF7">
              <w:rPr>
                <w:rFonts w:eastAsia="Times New Roman" w:cstheme="minorHAnsi"/>
                <w:color w:val="000000" w:themeColor="text1"/>
                <w:sz w:val="20"/>
                <w:szCs w:val="20"/>
                <w:lang w:eastAsia="en-ID"/>
              </w:rPr>
              <w:t xml:space="preserve">(hereinafter Dexter </w:t>
            </w:r>
            <w:proofErr w:type="spellStart"/>
            <w:r w:rsidR="00FD779A" w:rsidRPr="001C3BF7">
              <w:rPr>
                <w:rFonts w:eastAsia="Times New Roman" w:cstheme="minorHAnsi"/>
                <w:color w:val="000000" w:themeColor="text1"/>
                <w:sz w:val="20"/>
                <w:szCs w:val="20"/>
                <w:lang w:eastAsia="en-ID"/>
              </w:rPr>
              <w:t>Harto</w:t>
            </w:r>
            <w:proofErr w:type="spellEnd"/>
            <w:r w:rsidR="00FD779A" w:rsidRPr="001C3BF7">
              <w:rPr>
                <w:rFonts w:eastAsia="Times New Roman" w:cstheme="minorHAnsi"/>
                <w:color w:val="000000" w:themeColor="text1"/>
                <w:sz w:val="20"/>
                <w:szCs w:val="20"/>
                <w:lang w:eastAsia="en-ID"/>
              </w:rPr>
              <w:t xml:space="preserve"> and his successor shall be referred to as “</w:t>
            </w:r>
            <w:r w:rsidR="00FD779A" w:rsidRPr="001C3BF7">
              <w:rPr>
                <w:rFonts w:eastAsia="Times New Roman" w:cstheme="minorHAnsi"/>
                <w:b/>
                <w:color w:val="000000" w:themeColor="text1"/>
                <w:sz w:val="20"/>
                <w:szCs w:val="20"/>
                <w:lang w:eastAsia="en-ID"/>
              </w:rPr>
              <w:t>Dexter</w:t>
            </w:r>
            <w:r w:rsidR="00FD779A" w:rsidRPr="001C3BF7">
              <w:rPr>
                <w:rFonts w:eastAsia="Times New Roman" w:cstheme="minorHAnsi"/>
                <w:color w:val="000000" w:themeColor="text1"/>
                <w:sz w:val="20"/>
                <w:szCs w:val="20"/>
                <w:lang w:eastAsia="en-ID"/>
              </w:rPr>
              <w:t>“) an Indonesian citizen, holder of Resident’s Identity Card No. [</w:t>
            </w:r>
            <w:r w:rsidR="00FD779A" w:rsidRPr="001C3BF7">
              <w:rPr>
                <w:rFonts w:eastAsia="Times New Roman" w:cstheme="minorHAnsi"/>
                <w:color w:val="000000" w:themeColor="text1"/>
                <w:sz w:val="20"/>
                <w:szCs w:val="20"/>
                <w:highlight w:val="yellow"/>
                <w:lang w:eastAsia="en-ID"/>
              </w:rPr>
              <w:t>***</w:t>
            </w:r>
            <w:r w:rsidR="00FD779A" w:rsidRPr="001C3BF7">
              <w:rPr>
                <w:rFonts w:eastAsia="Times New Roman" w:cstheme="minorHAnsi"/>
                <w:color w:val="000000" w:themeColor="text1"/>
                <w:sz w:val="20"/>
                <w:szCs w:val="20"/>
                <w:lang w:eastAsia="en-ID"/>
              </w:rPr>
              <w:t>], residing at [</w:t>
            </w:r>
            <w:r w:rsidR="00FD779A" w:rsidRPr="001C3BF7">
              <w:rPr>
                <w:rFonts w:eastAsia="Times New Roman" w:cstheme="minorHAnsi"/>
                <w:color w:val="000000" w:themeColor="text1"/>
                <w:sz w:val="20"/>
                <w:szCs w:val="20"/>
                <w:highlight w:val="yellow"/>
                <w:lang w:eastAsia="en-ID"/>
              </w:rPr>
              <w:t>***</w:t>
            </w:r>
            <w:r w:rsidR="00FD779A" w:rsidRPr="001C3BF7">
              <w:rPr>
                <w:rFonts w:eastAsia="Times New Roman" w:cstheme="minorHAnsi"/>
                <w:color w:val="000000" w:themeColor="text1"/>
                <w:sz w:val="20"/>
                <w:szCs w:val="20"/>
                <w:lang w:eastAsia="en-ID"/>
              </w:rPr>
              <w:t>]</w:t>
            </w:r>
            <w:r w:rsidR="00A921E0" w:rsidRPr="001C3BF7">
              <w:rPr>
                <w:rFonts w:eastAsia="Times New Roman" w:cstheme="minorHAnsi"/>
                <w:color w:val="000000" w:themeColor="text1"/>
                <w:sz w:val="20"/>
                <w:szCs w:val="20"/>
                <w:lang w:eastAsia="en-ID"/>
              </w:rPr>
              <w:t>; and</w:t>
            </w:r>
          </w:p>
          <w:p w14:paraId="34193829" w14:textId="77777777" w:rsidR="00E41220" w:rsidRPr="001C3BF7" w:rsidRDefault="00E41220" w:rsidP="00B828D5">
            <w:pPr>
              <w:spacing w:after="0" w:line="240" w:lineRule="auto"/>
              <w:ind w:left="720"/>
              <w:jc w:val="both"/>
              <w:textAlignment w:val="baseline"/>
              <w:rPr>
                <w:rFonts w:eastAsia="Times New Roman" w:cstheme="minorHAnsi"/>
                <w:color w:val="000000" w:themeColor="text1"/>
                <w:sz w:val="20"/>
                <w:szCs w:val="20"/>
                <w:lang w:eastAsia="en-ID"/>
              </w:rPr>
            </w:pPr>
          </w:p>
          <w:p w14:paraId="24E0BAD5" w14:textId="2DE53372" w:rsidR="00134E27" w:rsidRPr="00FD31E6" w:rsidRDefault="00CF2A21" w:rsidP="00923A3E">
            <w:pPr>
              <w:numPr>
                <w:ilvl w:val="0"/>
                <w:numId w:val="26"/>
              </w:numPr>
              <w:spacing w:after="0" w:line="240" w:lineRule="auto"/>
              <w:jc w:val="both"/>
              <w:textAlignment w:val="baseline"/>
              <w:rPr>
                <w:rFonts w:eastAsia="Times New Roman" w:cstheme="minorHAnsi"/>
                <w:color w:val="4F81BD"/>
                <w:sz w:val="20"/>
                <w:szCs w:val="20"/>
                <w:lang w:eastAsia="en-ID"/>
              </w:rPr>
            </w:pPr>
            <w:r w:rsidRPr="001C3BF7">
              <w:rPr>
                <w:rFonts w:eastAsia="Times New Roman" w:cstheme="minorHAnsi"/>
                <w:b/>
                <w:bCs/>
                <w:color w:val="000000" w:themeColor="text1"/>
                <w:sz w:val="20"/>
                <w:szCs w:val="20"/>
                <w:lang w:eastAsia="en-ID"/>
              </w:rPr>
              <w:t>PT. [**]</w:t>
            </w:r>
            <w:r w:rsidR="00117CC1" w:rsidRPr="001C3BF7">
              <w:rPr>
                <w:rFonts w:eastAsia="Times New Roman" w:cstheme="minorHAnsi"/>
                <w:b/>
                <w:bCs/>
                <w:color w:val="000000" w:themeColor="text1"/>
                <w:sz w:val="20"/>
                <w:szCs w:val="20"/>
                <w:lang w:eastAsia="en-ID"/>
              </w:rPr>
              <w:t xml:space="preserve"> </w:t>
            </w:r>
            <w:r w:rsidR="00134E27" w:rsidRPr="001C3BF7">
              <w:rPr>
                <w:rFonts w:eastAsia="Times New Roman" w:cstheme="minorHAnsi"/>
                <w:color w:val="000000" w:themeColor="text1"/>
                <w:sz w:val="20"/>
                <w:szCs w:val="20"/>
                <w:lang w:eastAsia="en-ID"/>
              </w:rPr>
              <w:t xml:space="preserve">(hereinafter PT. </w:t>
            </w:r>
            <w:r w:rsidRPr="001C3BF7">
              <w:rPr>
                <w:rFonts w:eastAsia="Times New Roman" w:cstheme="minorHAnsi"/>
                <w:color w:val="000000" w:themeColor="text1"/>
                <w:sz w:val="20"/>
                <w:szCs w:val="20"/>
                <w:lang w:eastAsia="en-ID"/>
              </w:rPr>
              <w:t>*</w:t>
            </w:r>
            <w:r w:rsidR="00134E27" w:rsidRPr="001C3BF7">
              <w:rPr>
                <w:rFonts w:eastAsia="Times New Roman" w:cstheme="minorHAnsi"/>
                <w:color w:val="000000" w:themeColor="text1"/>
                <w:sz w:val="20"/>
                <w:szCs w:val="20"/>
                <w:lang w:eastAsia="en-ID"/>
              </w:rPr>
              <w:t>, its successor and its assign shall be referred to as “</w:t>
            </w:r>
            <w:r w:rsidRPr="001C3BF7">
              <w:rPr>
                <w:rFonts w:eastAsia="Times New Roman" w:cstheme="minorHAnsi"/>
                <w:b/>
                <w:color w:val="000000" w:themeColor="text1"/>
                <w:sz w:val="20"/>
                <w:szCs w:val="20"/>
                <w:lang w:eastAsia="en-ID"/>
              </w:rPr>
              <w:t>Investor</w:t>
            </w:r>
            <w:r w:rsidR="00134E27" w:rsidRPr="001C3BF7">
              <w:rPr>
                <w:rFonts w:eastAsia="Times New Roman" w:cstheme="minorHAnsi"/>
                <w:color w:val="000000" w:themeColor="text1"/>
                <w:sz w:val="20"/>
                <w:szCs w:val="20"/>
                <w:lang w:eastAsia="en-ID"/>
              </w:rPr>
              <w:t xml:space="preserve">”) a corporation organized and existing under the laws of the Republic of Indonesia, having its registered office at </w:t>
            </w:r>
            <w:r w:rsidR="00117CC1" w:rsidRPr="001C3BF7">
              <w:rPr>
                <w:rFonts w:eastAsia="Times New Roman" w:cstheme="minorHAnsi"/>
                <w:color w:val="000000" w:themeColor="text1"/>
                <w:sz w:val="20"/>
                <w:szCs w:val="20"/>
                <w:lang w:eastAsia="en-ID"/>
              </w:rPr>
              <w:t>**</w:t>
            </w:r>
            <w:r w:rsidR="00134E27" w:rsidRPr="001C3BF7">
              <w:rPr>
                <w:rFonts w:eastAsia="Times New Roman" w:cstheme="minorHAnsi"/>
                <w:color w:val="000000" w:themeColor="text1"/>
                <w:sz w:val="20"/>
                <w:szCs w:val="20"/>
                <w:lang w:eastAsia="en-ID"/>
              </w:rPr>
              <w:t>, Indonesia</w:t>
            </w:r>
            <w:r w:rsidR="00117CC1" w:rsidRPr="00FD31E6">
              <w:rPr>
                <w:rFonts w:eastAsia="Times New Roman" w:cstheme="minorHAnsi"/>
                <w:color w:val="000000"/>
                <w:sz w:val="20"/>
                <w:szCs w:val="20"/>
                <w:lang w:eastAsia="en-ID"/>
              </w:rPr>
              <w:t xml:space="preserve">, in this matter represented by Mr. **, according to his statement acting in his capacity as Director for and on behalf of </w:t>
            </w:r>
            <w:r w:rsidRPr="00FD31E6">
              <w:rPr>
                <w:rFonts w:eastAsia="Times New Roman" w:cstheme="minorHAnsi"/>
                <w:color w:val="000000"/>
                <w:sz w:val="20"/>
                <w:szCs w:val="20"/>
                <w:lang w:eastAsia="en-ID"/>
              </w:rPr>
              <w:t>Investor</w:t>
            </w:r>
            <w:r w:rsidR="00134E27" w:rsidRPr="00FD31E6">
              <w:rPr>
                <w:rFonts w:eastAsia="Times New Roman" w:cstheme="minorHAnsi"/>
                <w:color w:val="000000"/>
                <w:sz w:val="20"/>
                <w:szCs w:val="20"/>
                <w:lang w:eastAsia="en-ID"/>
              </w:rPr>
              <w:t>;</w:t>
            </w:r>
          </w:p>
          <w:p w14:paraId="28298FD3" w14:textId="77777777" w:rsidR="000C2CB0" w:rsidRPr="00FD31E6" w:rsidRDefault="000C2CB0" w:rsidP="00830309">
            <w:pPr>
              <w:spacing w:after="0" w:line="240" w:lineRule="auto"/>
              <w:jc w:val="both"/>
              <w:textAlignment w:val="baseline"/>
              <w:rPr>
                <w:rFonts w:eastAsia="Times New Roman" w:cstheme="minorHAnsi"/>
                <w:color w:val="4F81BD"/>
                <w:sz w:val="20"/>
                <w:szCs w:val="20"/>
                <w:lang w:eastAsia="en-ID"/>
              </w:rPr>
            </w:pPr>
          </w:p>
          <w:p w14:paraId="3EAF06D1" w14:textId="66FD863C" w:rsidR="00134E27" w:rsidRPr="00FD31E6" w:rsidRDefault="00134E27" w:rsidP="00CF2A21">
            <w:pPr>
              <w:pStyle w:val="ListParagraph"/>
              <w:spacing w:after="0" w:line="240" w:lineRule="auto"/>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5BA54D53" w14:textId="77777777" w:rsidR="00134E27" w:rsidRPr="001C3BF7" w:rsidRDefault="00134E27" w:rsidP="00923A3E">
            <w:pPr>
              <w:numPr>
                <w:ilvl w:val="0"/>
                <w:numId w:val="27"/>
              </w:numPr>
              <w:spacing w:after="0" w:line="240" w:lineRule="auto"/>
              <w:jc w:val="both"/>
              <w:textAlignment w:val="baseline"/>
              <w:rPr>
                <w:color w:val="E7E6E6" w:themeColor="background2"/>
                <w:sz w:val="20"/>
              </w:rPr>
            </w:pPr>
            <w:r w:rsidRPr="001C3BF7">
              <w:rPr>
                <w:b/>
                <w:color w:val="E7E6E6" w:themeColor="background2"/>
                <w:sz w:val="20"/>
              </w:rPr>
              <w:lastRenderedPageBreak/>
              <w:t xml:space="preserve">Tuan </w:t>
            </w:r>
            <w:r w:rsidR="001C66E4" w:rsidRPr="001C3BF7">
              <w:rPr>
                <w:b/>
                <w:color w:val="E7E6E6" w:themeColor="background2"/>
                <w:sz w:val="20"/>
              </w:rPr>
              <w:t>Desmond Previn</w:t>
            </w:r>
            <w:r w:rsidRPr="001C3BF7">
              <w:rPr>
                <w:b/>
                <w:color w:val="E7E6E6" w:themeColor="background2"/>
                <w:sz w:val="20"/>
              </w:rPr>
              <w:t xml:space="preserve"> </w:t>
            </w:r>
            <w:r w:rsidRPr="001C3BF7">
              <w:rPr>
                <w:color w:val="E7E6E6" w:themeColor="background2"/>
                <w:sz w:val="20"/>
              </w:rPr>
              <w:t>(</w:t>
            </w:r>
            <w:proofErr w:type="spellStart"/>
            <w:r w:rsidRPr="001C3BF7">
              <w:rPr>
                <w:color w:val="E7E6E6" w:themeColor="background2"/>
                <w:sz w:val="20"/>
              </w:rPr>
              <w:t>selanjutnya</w:t>
            </w:r>
            <w:proofErr w:type="spellEnd"/>
            <w:r w:rsidRPr="001C3BF7">
              <w:rPr>
                <w:color w:val="E7E6E6" w:themeColor="background2"/>
                <w:sz w:val="20"/>
              </w:rPr>
              <w:t xml:space="preserve"> </w:t>
            </w:r>
            <w:r w:rsidR="001C66E4" w:rsidRPr="001C3BF7">
              <w:rPr>
                <w:color w:val="E7E6E6" w:themeColor="background2"/>
                <w:sz w:val="20"/>
              </w:rPr>
              <w:t>Desmond Previn</w:t>
            </w:r>
            <w:r w:rsidR="000E60F7" w:rsidRPr="001C3BF7">
              <w:rPr>
                <w:color w:val="E7E6E6" w:themeColor="background2"/>
                <w:sz w:val="20"/>
              </w:rPr>
              <w:t xml:space="preserve"> </w:t>
            </w:r>
            <w:r w:rsidRPr="001C3BF7">
              <w:rPr>
                <w:color w:val="E7E6E6" w:themeColor="background2"/>
                <w:sz w:val="20"/>
              </w:rPr>
              <w:t xml:space="preserve">dan </w:t>
            </w:r>
            <w:proofErr w:type="spellStart"/>
            <w:r w:rsidRPr="001C3BF7">
              <w:rPr>
                <w:color w:val="E7E6E6" w:themeColor="background2"/>
                <w:sz w:val="20"/>
              </w:rPr>
              <w:t>ahli</w:t>
            </w:r>
            <w:proofErr w:type="spellEnd"/>
            <w:r w:rsidRPr="001C3BF7">
              <w:rPr>
                <w:color w:val="E7E6E6" w:themeColor="background2"/>
                <w:sz w:val="20"/>
              </w:rPr>
              <w:t xml:space="preserve"> </w:t>
            </w:r>
            <w:proofErr w:type="spellStart"/>
            <w:r w:rsidRPr="001C3BF7">
              <w:rPr>
                <w:color w:val="E7E6E6" w:themeColor="background2"/>
                <w:sz w:val="20"/>
              </w:rPr>
              <w:t>warisnya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r w:rsidR="001C66E4" w:rsidRPr="001C3BF7">
              <w:rPr>
                <w:b/>
                <w:color w:val="E7E6E6" w:themeColor="background2"/>
                <w:sz w:val="20"/>
              </w:rPr>
              <w:t>Desmond</w:t>
            </w:r>
            <w:r w:rsidRPr="001C3BF7">
              <w:rPr>
                <w:color w:val="E7E6E6" w:themeColor="background2"/>
                <w:sz w:val="20"/>
              </w:rPr>
              <w:t xml:space="preserve">“), </w:t>
            </w:r>
            <w:proofErr w:type="spellStart"/>
            <w:r w:rsidRPr="001C3BF7">
              <w:rPr>
                <w:color w:val="E7E6E6" w:themeColor="background2"/>
                <w:sz w:val="20"/>
              </w:rPr>
              <w:t>Warga</w:t>
            </w:r>
            <w:proofErr w:type="spellEnd"/>
            <w:r w:rsidRPr="001C3BF7">
              <w:rPr>
                <w:color w:val="E7E6E6" w:themeColor="background2"/>
                <w:sz w:val="20"/>
              </w:rPr>
              <w:t xml:space="preserve"> Negara Indonesia,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Kartu</w:t>
            </w:r>
            <w:proofErr w:type="spellEnd"/>
            <w:r w:rsidRPr="001C3BF7">
              <w:rPr>
                <w:color w:val="E7E6E6" w:themeColor="background2"/>
                <w:sz w:val="20"/>
              </w:rPr>
              <w:t xml:space="preserve"> Tanda </w:t>
            </w:r>
            <w:proofErr w:type="spellStart"/>
            <w:r w:rsidRPr="001C3BF7">
              <w:rPr>
                <w:color w:val="E7E6E6" w:themeColor="background2"/>
                <w:sz w:val="20"/>
              </w:rPr>
              <w:t>Penduduk</w:t>
            </w:r>
            <w:proofErr w:type="spellEnd"/>
            <w:r w:rsidRPr="001C3BF7">
              <w:rPr>
                <w:color w:val="E7E6E6" w:themeColor="background2"/>
                <w:sz w:val="20"/>
              </w:rPr>
              <w:t xml:space="preserve"> No.</w:t>
            </w:r>
            <w:r w:rsidR="001C66E4" w:rsidRPr="001C3BF7">
              <w:rPr>
                <w:color w:val="E7E6E6" w:themeColor="background2"/>
                <w:sz w:val="20"/>
              </w:rPr>
              <w:t xml:space="preserve"> 3171080209740007</w:t>
            </w:r>
            <w:r w:rsidRPr="001C3BF7">
              <w:rPr>
                <w:color w:val="E7E6E6" w:themeColor="background2"/>
                <w:sz w:val="20"/>
              </w:rPr>
              <w:t xml:space="preserve">, </w:t>
            </w:r>
            <w:proofErr w:type="spellStart"/>
            <w:r w:rsidRPr="001C3BF7">
              <w:rPr>
                <w:color w:val="E7E6E6" w:themeColor="background2"/>
                <w:sz w:val="20"/>
              </w:rPr>
              <w:t>bertempat</w:t>
            </w:r>
            <w:proofErr w:type="spellEnd"/>
            <w:r w:rsidRPr="001C3BF7">
              <w:rPr>
                <w:color w:val="E7E6E6" w:themeColor="background2"/>
                <w:sz w:val="20"/>
              </w:rPr>
              <w:t xml:space="preserve"> </w:t>
            </w:r>
            <w:proofErr w:type="spellStart"/>
            <w:r w:rsidRPr="001C3BF7">
              <w:rPr>
                <w:color w:val="E7E6E6" w:themeColor="background2"/>
                <w:sz w:val="20"/>
              </w:rPr>
              <w:t>tinggal</w:t>
            </w:r>
            <w:proofErr w:type="spellEnd"/>
            <w:r w:rsidRPr="001C3BF7">
              <w:rPr>
                <w:color w:val="E7E6E6" w:themeColor="background2"/>
                <w:sz w:val="20"/>
              </w:rPr>
              <w:t xml:space="preserve"> di </w:t>
            </w:r>
            <w:r w:rsidR="001C66E4" w:rsidRPr="001C3BF7">
              <w:rPr>
                <w:color w:val="E7E6E6" w:themeColor="background2"/>
                <w:sz w:val="20"/>
              </w:rPr>
              <w:t xml:space="preserve">Jalan Mitra </w:t>
            </w:r>
            <w:proofErr w:type="spellStart"/>
            <w:r w:rsidR="001C66E4" w:rsidRPr="001C3BF7">
              <w:rPr>
                <w:color w:val="E7E6E6" w:themeColor="background2"/>
                <w:sz w:val="20"/>
              </w:rPr>
              <w:t>Gading</w:t>
            </w:r>
            <w:proofErr w:type="spellEnd"/>
            <w:r w:rsidR="001C66E4" w:rsidRPr="001C3BF7">
              <w:rPr>
                <w:color w:val="E7E6E6" w:themeColor="background2"/>
                <w:sz w:val="20"/>
              </w:rPr>
              <w:t xml:space="preserve"> Villa Blok E1 No. 8, </w:t>
            </w:r>
            <w:proofErr w:type="spellStart"/>
            <w:r w:rsidR="001C66E4" w:rsidRPr="001C3BF7">
              <w:rPr>
                <w:color w:val="E7E6E6" w:themeColor="background2"/>
                <w:sz w:val="20"/>
              </w:rPr>
              <w:t>Kelapa</w:t>
            </w:r>
            <w:proofErr w:type="spellEnd"/>
            <w:r w:rsidR="001C66E4" w:rsidRPr="001C3BF7">
              <w:rPr>
                <w:color w:val="E7E6E6" w:themeColor="background2"/>
                <w:sz w:val="20"/>
              </w:rPr>
              <w:t xml:space="preserve"> </w:t>
            </w:r>
            <w:proofErr w:type="spellStart"/>
            <w:r w:rsidR="001C66E4" w:rsidRPr="001C3BF7">
              <w:rPr>
                <w:color w:val="E7E6E6" w:themeColor="background2"/>
                <w:sz w:val="20"/>
              </w:rPr>
              <w:t>Gading</w:t>
            </w:r>
            <w:proofErr w:type="spellEnd"/>
            <w:r w:rsidR="001C66E4" w:rsidRPr="001C3BF7">
              <w:rPr>
                <w:color w:val="E7E6E6" w:themeColor="background2"/>
                <w:sz w:val="20"/>
              </w:rPr>
              <w:t>, Jakarta Utara, Indonesia</w:t>
            </w:r>
            <w:r w:rsidRPr="001C3BF7">
              <w:rPr>
                <w:color w:val="E7E6E6" w:themeColor="background2"/>
                <w:sz w:val="20"/>
              </w:rPr>
              <w:t>;</w:t>
            </w:r>
          </w:p>
          <w:p w14:paraId="27A7AC55" w14:textId="77777777" w:rsidR="00ED1461" w:rsidRPr="001C3BF7" w:rsidRDefault="00ED1461" w:rsidP="00923A3E">
            <w:pPr>
              <w:numPr>
                <w:ilvl w:val="0"/>
                <w:numId w:val="27"/>
              </w:numPr>
              <w:spacing w:after="0" w:line="240" w:lineRule="auto"/>
              <w:jc w:val="both"/>
              <w:textAlignment w:val="baseline"/>
              <w:rPr>
                <w:color w:val="E7E6E6" w:themeColor="background2"/>
                <w:sz w:val="20"/>
              </w:rPr>
            </w:pPr>
            <w:r w:rsidRPr="001C3BF7">
              <w:rPr>
                <w:b/>
                <w:color w:val="E7E6E6" w:themeColor="background2"/>
                <w:sz w:val="20"/>
              </w:rPr>
              <w:t xml:space="preserve">Tuan </w:t>
            </w:r>
            <w:proofErr w:type="spellStart"/>
            <w:r w:rsidRPr="001C3BF7">
              <w:rPr>
                <w:b/>
                <w:color w:val="E7E6E6" w:themeColor="background2"/>
                <w:sz w:val="20"/>
              </w:rPr>
              <w:t>Hikmat</w:t>
            </w:r>
            <w:proofErr w:type="spellEnd"/>
            <w:r w:rsidRPr="001C3BF7">
              <w:rPr>
                <w:b/>
                <w:color w:val="E7E6E6" w:themeColor="background2"/>
                <w:sz w:val="20"/>
              </w:rPr>
              <w:t xml:space="preserve"> </w:t>
            </w:r>
            <w:proofErr w:type="spellStart"/>
            <w:r w:rsidRPr="001C3BF7">
              <w:rPr>
                <w:b/>
                <w:color w:val="E7E6E6" w:themeColor="background2"/>
                <w:sz w:val="20"/>
              </w:rPr>
              <w:t>Hardono</w:t>
            </w:r>
            <w:proofErr w:type="spellEnd"/>
            <w:r w:rsidRPr="001C3BF7">
              <w:rPr>
                <w:b/>
                <w:color w:val="E7E6E6" w:themeColor="background2"/>
                <w:sz w:val="20"/>
              </w:rPr>
              <w:t xml:space="preserve"> </w:t>
            </w:r>
            <w:r w:rsidRPr="001C3BF7">
              <w:rPr>
                <w:color w:val="E7E6E6" w:themeColor="background2"/>
                <w:sz w:val="20"/>
              </w:rPr>
              <w:t>(</w:t>
            </w: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Pr="001C3BF7">
              <w:rPr>
                <w:color w:val="E7E6E6" w:themeColor="background2"/>
                <w:sz w:val="20"/>
              </w:rPr>
              <w:t>Hikmat</w:t>
            </w:r>
            <w:proofErr w:type="spellEnd"/>
            <w:r w:rsidRPr="001C3BF7">
              <w:rPr>
                <w:color w:val="E7E6E6" w:themeColor="background2"/>
                <w:sz w:val="20"/>
              </w:rPr>
              <w:t xml:space="preserve"> </w:t>
            </w:r>
            <w:proofErr w:type="spellStart"/>
            <w:r w:rsidRPr="001C3BF7">
              <w:rPr>
                <w:color w:val="E7E6E6" w:themeColor="background2"/>
                <w:sz w:val="20"/>
              </w:rPr>
              <w:t>Hardono</w:t>
            </w:r>
            <w:proofErr w:type="spellEnd"/>
            <w:r w:rsidRPr="001C3BF7">
              <w:rPr>
                <w:color w:val="E7E6E6" w:themeColor="background2"/>
                <w:sz w:val="20"/>
              </w:rPr>
              <w:t xml:space="preserve"> dan </w:t>
            </w:r>
            <w:proofErr w:type="spellStart"/>
            <w:r w:rsidRPr="001C3BF7">
              <w:rPr>
                <w:color w:val="E7E6E6" w:themeColor="background2"/>
                <w:sz w:val="20"/>
              </w:rPr>
              <w:t>ahli</w:t>
            </w:r>
            <w:proofErr w:type="spellEnd"/>
            <w:r w:rsidRPr="001C3BF7">
              <w:rPr>
                <w:color w:val="E7E6E6" w:themeColor="background2"/>
                <w:sz w:val="20"/>
              </w:rPr>
              <w:t xml:space="preserve"> </w:t>
            </w:r>
            <w:proofErr w:type="spellStart"/>
            <w:r w:rsidRPr="001C3BF7">
              <w:rPr>
                <w:color w:val="E7E6E6" w:themeColor="background2"/>
                <w:sz w:val="20"/>
              </w:rPr>
              <w:t>warisnya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b/>
                <w:color w:val="E7E6E6" w:themeColor="background2"/>
                <w:sz w:val="20"/>
              </w:rPr>
              <w:t>Hikmat</w:t>
            </w:r>
            <w:proofErr w:type="spellEnd"/>
            <w:r w:rsidRPr="001C3BF7">
              <w:rPr>
                <w:color w:val="E7E6E6" w:themeColor="background2"/>
                <w:sz w:val="20"/>
              </w:rPr>
              <w:t xml:space="preserve">“), </w:t>
            </w:r>
            <w:proofErr w:type="spellStart"/>
            <w:r w:rsidRPr="001C3BF7">
              <w:rPr>
                <w:color w:val="E7E6E6" w:themeColor="background2"/>
                <w:sz w:val="20"/>
              </w:rPr>
              <w:t>Warga</w:t>
            </w:r>
            <w:proofErr w:type="spellEnd"/>
            <w:r w:rsidRPr="001C3BF7">
              <w:rPr>
                <w:color w:val="E7E6E6" w:themeColor="background2"/>
                <w:sz w:val="20"/>
              </w:rPr>
              <w:t xml:space="preserve"> Negara Indonesia,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Kartu</w:t>
            </w:r>
            <w:proofErr w:type="spellEnd"/>
            <w:r w:rsidRPr="001C3BF7">
              <w:rPr>
                <w:color w:val="E7E6E6" w:themeColor="background2"/>
                <w:sz w:val="20"/>
              </w:rPr>
              <w:t xml:space="preserve"> Tanda </w:t>
            </w:r>
            <w:proofErr w:type="spellStart"/>
            <w:r w:rsidRPr="001C3BF7">
              <w:rPr>
                <w:color w:val="E7E6E6" w:themeColor="background2"/>
                <w:sz w:val="20"/>
              </w:rPr>
              <w:t>Penduduk</w:t>
            </w:r>
            <w:proofErr w:type="spellEnd"/>
            <w:r w:rsidRPr="001C3BF7">
              <w:rPr>
                <w:color w:val="E7E6E6" w:themeColor="background2"/>
                <w:sz w:val="20"/>
              </w:rPr>
              <w:t xml:space="preserve"> No. . </w:t>
            </w:r>
            <w:r w:rsidR="00117CC1" w:rsidRPr="001C3BF7">
              <w:rPr>
                <w:color w:val="E7E6E6" w:themeColor="background2"/>
                <w:sz w:val="20"/>
              </w:rPr>
              <w:t>3276071005730001</w:t>
            </w:r>
            <w:r w:rsidRPr="001C3BF7">
              <w:rPr>
                <w:color w:val="E7E6E6" w:themeColor="background2"/>
                <w:sz w:val="20"/>
              </w:rPr>
              <w:t xml:space="preserve">, </w:t>
            </w:r>
            <w:proofErr w:type="spellStart"/>
            <w:r w:rsidRPr="001C3BF7">
              <w:rPr>
                <w:color w:val="E7E6E6" w:themeColor="background2"/>
                <w:sz w:val="20"/>
              </w:rPr>
              <w:t>bertempat</w:t>
            </w:r>
            <w:proofErr w:type="spellEnd"/>
            <w:r w:rsidRPr="001C3BF7">
              <w:rPr>
                <w:color w:val="E7E6E6" w:themeColor="background2"/>
                <w:sz w:val="20"/>
              </w:rPr>
              <w:t xml:space="preserve"> </w:t>
            </w:r>
            <w:proofErr w:type="spellStart"/>
            <w:r w:rsidRPr="001C3BF7">
              <w:rPr>
                <w:color w:val="E7E6E6" w:themeColor="background2"/>
                <w:sz w:val="20"/>
              </w:rPr>
              <w:t>tinggal</w:t>
            </w:r>
            <w:proofErr w:type="spellEnd"/>
            <w:r w:rsidRPr="001C3BF7">
              <w:rPr>
                <w:color w:val="E7E6E6" w:themeColor="background2"/>
                <w:sz w:val="20"/>
              </w:rPr>
              <w:t xml:space="preserve"> </w:t>
            </w:r>
            <w:r w:rsidR="00117CC1" w:rsidRPr="001C3BF7">
              <w:rPr>
                <w:color w:val="E7E6E6" w:themeColor="background2"/>
                <w:sz w:val="20"/>
              </w:rPr>
              <w:t xml:space="preserve">di </w:t>
            </w:r>
            <w:proofErr w:type="spellStart"/>
            <w:r w:rsidR="00117CC1" w:rsidRPr="001C3BF7">
              <w:rPr>
                <w:color w:val="E7E6E6" w:themeColor="background2"/>
                <w:sz w:val="20"/>
              </w:rPr>
              <w:t>Benoa</w:t>
            </w:r>
            <w:proofErr w:type="spellEnd"/>
            <w:r w:rsidR="00117CC1" w:rsidRPr="001C3BF7">
              <w:rPr>
                <w:color w:val="E7E6E6" w:themeColor="background2"/>
                <w:sz w:val="20"/>
              </w:rPr>
              <w:t xml:space="preserve"> Townhouse Unit I, Jalan </w:t>
            </w:r>
            <w:proofErr w:type="spellStart"/>
            <w:r w:rsidR="00117CC1" w:rsidRPr="001C3BF7">
              <w:rPr>
                <w:color w:val="E7E6E6" w:themeColor="background2"/>
                <w:sz w:val="20"/>
              </w:rPr>
              <w:t>Jeruk</w:t>
            </w:r>
            <w:proofErr w:type="spellEnd"/>
            <w:r w:rsidR="00117CC1" w:rsidRPr="001C3BF7">
              <w:rPr>
                <w:color w:val="E7E6E6" w:themeColor="background2"/>
                <w:sz w:val="20"/>
              </w:rPr>
              <w:t xml:space="preserve"> </w:t>
            </w:r>
            <w:proofErr w:type="spellStart"/>
            <w:r w:rsidR="00117CC1" w:rsidRPr="001C3BF7">
              <w:rPr>
                <w:color w:val="E7E6E6" w:themeColor="background2"/>
                <w:sz w:val="20"/>
              </w:rPr>
              <w:t>Purut</w:t>
            </w:r>
            <w:proofErr w:type="spellEnd"/>
            <w:r w:rsidR="00117CC1" w:rsidRPr="001C3BF7">
              <w:rPr>
                <w:color w:val="E7E6E6" w:themeColor="background2"/>
                <w:sz w:val="20"/>
              </w:rPr>
              <w:t xml:space="preserve"> Raya 1A, Jakarta Selatan, Indonesia</w:t>
            </w:r>
            <w:r w:rsidRPr="001C3BF7">
              <w:rPr>
                <w:color w:val="E7E6E6" w:themeColor="background2"/>
                <w:sz w:val="20"/>
              </w:rPr>
              <w:t>;</w:t>
            </w:r>
          </w:p>
          <w:p w14:paraId="668B06E1" w14:textId="4025F5DC" w:rsidR="00134E27" w:rsidRPr="001C3BF7" w:rsidRDefault="00134E27" w:rsidP="00923A3E">
            <w:pPr>
              <w:numPr>
                <w:ilvl w:val="0"/>
                <w:numId w:val="27"/>
              </w:numPr>
              <w:spacing w:after="0" w:line="240" w:lineRule="auto"/>
              <w:jc w:val="both"/>
              <w:textAlignment w:val="baseline"/>
              <w:rPr>
                <w:color w:val="E7E6E6" w:themeColor="background2"/>
                <w:sz w:val="20"/>
              </w:rPr>
            </w:pPr>
            <w:r w:rsidRPr="001C3BF7">
              <w:rPr>
                <w:b/>
                <w:color w:val="E7E6E6" w:themeColor="background2"/>
                <w:sz w:val="20"/>
              </w:rPr>
              <w:t xml:space="preserve">PT </w:t>
            </w:r>
            <w:r w:rsidR="00CF2A21" w:rsidRPr="001C3BF7">
              <w:rPr>
                <w:b/>
                <w:color w:val="E7E6E6" w:themeColor="background2"/>
                <w:sz w:val="20"/>
              </w:rPr>
              <w:t>*</w:t>
            </w:r>
            <w:r w:rsidRPr="001C3BF7">
              <w:rPr>
                <w:b/>
                <w:color w:val="E7E6E6" w:themeColor="background2"/>
                <w:sz w:val="20"/>
              </w:rPr>
              <w:t xml:space="preserve"> </w:t>
            </w:r>
            <w:r w:rsidRPr="001C3BF7">
              <w:rPr>
                <w:color w:val="E7E6E6" w:themeColor="background2"/>
                <w:sz w:val="20"/>
              </w:rPr>
              <w:t>(</w:t>
            </w:r>
            <w:proofErr w:type="spellStart"/>
            <w:r w:rsidRPr="001C3BF7">
              <w:rPr>
                <w:color w:val="E7E6E6" w:themeColor="background2"/>
                <w:sz w:val="20"/>
              </w:rPr>
              <w:t>selanjutnya</w:t>
            </w:r>
            <w:proofErr w:type="spellEnd"/>
            <w:r w:rsidRPr="001C3BF7">
              <w:rPr>
                <w:color w:val="E7E6E6" w:themeColor="background2"/>
                <w:sz w:val="20"/>
              </w:rPr>
              <w:t xml:space="preserve"> PT. </w:t>
            </w:r>
            <w:r w:rsidR="00CF2A21" w:rsidRPr="001C3BF7">
              <w:rPr>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pengganti</w:t>
            </w:r>
            <w:proofErr w:type="spellEnd"/>
            <w:r w:rsidRPr="001C3BF7">
              <w:rPr>
                <w:color w:val="E7E6E6" w:themeColor="background2"/>
                <w:sz w:val="20"/>
              </w:rPr>
              <w:t xml:space="preserve"> dan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pengalihannya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00117CC1" w:rsidRPr="001C3BF7">
              <w:rPr>
                <w:color w:val="E7E6E6" w:themeColor="background2"/>
                <w:sz w:val="20"/>
              </w:rPr>
              <w:t xml:space="preserve"> </w:t>
            </w:r>
            <w:r w:rsidR="00880AEC" w:rsidRPr="001C3BF7">
              <w:rPr>
                <w:color w:val="E7E6E6" w:themeColor="background2"/>
                <w:sz w:val="20"/>
              </w:rPr>
              <w:t>“</w:t>
            </w:r>
            <w:r w:rsidR="00CF2A21" w:rsidRPr="001C3BF7">
              <w:rPr>
                <w:b/>
                <w:color w:val="E7E6E6" w:themeColor="background2"/>
                <w:sz w:val="20"/>
              </w:rPr>
              <w:t>Investor</w:t>
            </w:r>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perseroan</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yang </w:t>
            </w:r>
            <w:proofErr w:type="spellStart"/>
            <w:r w:rsidRPr="001C3BF7">
              <w:rPr>
                <w:color w:val="E7E6E6" w:themeColor="background2"/>
                <w:sz w:val="20"/>
              </w:rPr>
              <w:t>didirikan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 </w:t>
            </w:r>
            <w:proofErr w:type="spellStart"/>
            <w:r w:rsidRPr="001C3BF7">
              <w:rPr>
                <w:color w:val="E7E6E6" w:themeColor="background2"/>
                <w:sz w:val="20"/>
              </w:rPr>
              <w:t>berkedudukan</w:t>
            </w:r>
            <w:proofErr w:type="spellEnd"/>
            <w:r w:rsidRPr="001C3BF7">
              <w:rPr>
                <w:color w:val="E7E6E6" w:themeColor="background2"/>
                <w:sz w:val="20"/>
              </w:rPr>
              <w:t xml:space="preserve"> di </w:t>
            </w:r>
            <w:r w:rsidR="00117CC1" w:rsidRPr="001C3BF7">
              <w:rPr>
                <w:color w:val="E7E6E6" w:themeColor="background2"/>
                <w:sz w:val="20"/>
              </w:rPr>
              <w:t>**</w:t>
            </w:r>
            <w:r w:rsidRPr="001C3BF7">
              <w:rPr>
                <w:color w:val="E7E6E6" w:themeColor="background2"/>
                <w:sz w:val="20"/>
              </w:rPr>
              <w:t>, Indonesia</w:t>
            </w:r>
            <w:r w:rsidR="00117CC1" w:rsidRPr="001C3BF7">
              <w:rPr>
                <w:color w:val="E7E6E6" w:themeColor="background2"/>
                <w:sz w:val="20"/>
              </w:rPr>
              <w:t xml:space="preserve">, </w:t>
            </w:r>
            <w:proofErr w:type="spellStart"/>
            <w:r w:rsidR="00117CC1" w:rsidRPr="001C3BF7">
              <w:rPr>
                <w:color w:val="E7E6E6" w:themeColor="background2"/>
                <w:sz w:val="20"/>
              </w:rPr>
              <w:t>dalam</w:t>
            </w:r>
            <w:proofErr w:type="spellEnd"/>
            <w:r w:rsidR="00117CC1" w:rsidRPr="001C3BF7">
              <w:rPr>
                <w:color w:val="E7E6E6" w:themeColor="background2"/>
                <w:sz w:val="20"/>
              </w:rPr>
              <w:t xml:space="preserve"> </w:t>
            </w:r>
            <w:proofErr w:type="spellStart"/>
            <w:r w:rsidR="00117CC1" w:rsidRPr="001C3BF7">
              <w:rPr>
                <w:color w:val="E7E6E6" w:themeColor="background2"/>
                <w:sz w:val="20"/>
              </w:rPr>
              <w:t>hal</w:t>
            </w:r>
            <w:proofErr w:type="spellEnd"/>
            <w:r w:rsidR="00117CC1" w:rsidRPr="001C3BF7">
              <w:rPr>
                <w:color w:val="E7E6E6" w:themeColor="background2"/>
                <w:sz w:val="20"/>
              </w:rPr>
              <w:t xml:space="preserve"> </w:t>
            </w:r>
            <w:proofErr w:type="spellStart"/>
            <w:r w:rsidR="00117CC1" w:rsidRPr="001C3BF7">
              <w:rPr>
                <w:color w:val="E7E6E6" w:themeColor="background2"/>
                <w:sz w:val="20"/>
              </w:rPr>
              <w:t>ini</w:t>
            </w:r>
            <w:proofErr w:type="spellEnd"/>
            <w:r w:rsidR="00117CC1" w:rsidRPr="001C3BF7">
              <w:rPr>
                <w:color w:val="E7E6E6" w:themeColor="background2"/>
                <w:sz w:val="20"/>
              </w:rPr>
              <w:t xml:space="preserve"> </w:t>
            </w:r>
            <w:proofErr w:type="spellStart"/>
            <w:r w:rsidR="00117CC1" w:rsidRPr="001C3BF7">
              <w:rPr>
                <w:color w:val="E7E6E6" w:themeColor="background2"/>
                <w:sz w:val="20"/>
              </w:rPr>
              <w:t>diwakili</w:t>
            </w:r>
            <w:proofErr w:type="spellEnd"/>
            <w:r w:rsidR="00117CC1" w:rsidRPr="001C3BF7">
              <w:rPr>
                <w:color w:val="E7E6E6" w:themeColor="background2"/>
                <w:sz w:val="20"/>
              </w:rPr>
              <w:t xml:space="preserve"> oleh Tuan **, yang </w:t>
            </w:r>
            <w:proofErr w:type="spellStart"/>
            <w:r w:rsidR="00117CC1" w:rsidRPr="001C3BF7">
              <w:rPr>
                <w:color w:val="E7E6E6" w:themeColor="background2"/>
                <w:sz w:val="20"/>
              </w:rPr>
              <w:t>berdasarkan</w:t>
            </w:r>
            <w:proofErr w:type="spellEnd"/>
            <w:r w:rsidR="00117CC1" w:rsidRPr="001C3BF7">
              <w:rPr>
                <w:color w:val="E7E6E6" w:themeColor="background2"/>
                <w:sz w:val="20"/>
              </w:rPr>
              <w:t xml:space="preserve"> </w:t>
            </w:r>
            <w:proofErr w:type="spellStart"/>
            <w:r w:rsidR="00117CC1" w:rsidRPr="001C3BF7">
              <w:rPr>
                <w:color w:val="E7E6E6" w:themeColor="background2"/>
                <w:sz w:val="20"/>
              </w:rPr>
              <w:t>pernyataannya</w:t>
            </w:r>
            <w:proofErr w:type="spellEnd"/>
            <w:r w:rsidR="00117CC1" w:rsidRPr="001C3BF7">
              <w:rPr>
                <w:color w:val="E7E6E6" w:themeColor="background2"/>
                <w:sz w:val="20"/>
              </w:rPr>
              <w:t xml:space="preserve"> </w:t>
            </w:r>
            <w:proofErr w:type="spellStart"/>
            <w:r w:rsidR="00117CC1" w:rsidRPr="001C3BF7">
              <w:rPr>
                <w:color w:val="E7E6E6" w:themeColor="background2"/>
                <w:sz w:val="20"/>
              </w:rPr>
              <w:t>bertindak</w:t>
            </w:r>
            <w:proofErr w:type="spellEnd"/>
            <w:r w:rsidR="00117CC1" w:rsidRPr="001C3BF7">
              <w:rPr>
                <w:color w:val="E7E6E6" w:themeColor="background2"/>
                <w:sz w:val="20"/>
              </w:rPr>
              <w:t xml:space="preserve"> </w:t>
            </w:r>
            <w:proofErr w:type="spellStart"/>
            <w:r w:rsidR="00117CC1" w:rsidRPr="001C3BF7">
              <w:rPr>
                <w:color w:val="E7E6E6" w:themeColor="background2"/>
                <w:sz w:val="20"/>
              </w:rPr>
              <w:t>dalam</w:t>
            </w:r>
            <w:proofErr w:type="spellEnd"/>
            <w:r w:rsidR="00117CC1" w:rsidRPr="001C3BF7">
              <w:rPr>
                <w:color w:val="E7E6E6" w:themeColor="background2"/>
                <w:sz w:val="20"/>
              </w:rPr>
              <w:t xml:space="preserve"> </w:t>
            </w:r>
            <w:proofErr w:type="spellStart"/>
            <w:r w:rsidR="00117CC1" w:rsidRPr="001C3BF7">
              <w:rPr>
                <w:color w:val="E7E6E6" w:themeColor="background2"/>
                <w:sz w:val="20"/>
              </w:rPr>
              <w:t>kapasitasnya</w:t>
            </w:r>
            <w:proofErr w:type="spellEnd"/>
            <w:r w:rsidR="00117CC1" w:rsidRPr="001C3BF7">
              <w:rPr>
                <w:color w:val="E7E6E6" w:themeColor="background2"/>
                <w:sz w:val="20"/>
              </w:rPr>
              <w:t xml:space="preserve"> </w:t>
            </w:r>
            <w:proofErr w:type="spellStart"/>
            <w:r w:rsidR="00117CC1" w:rsidRPr="001C3BF7">
              <w:rPr>
                <w:color w:val="E7E6E6" w:themeColor="background2"/>
                <w:sz w:val="20"/>
              </w:rPr>
              <w:t>sebagai</w:t>
            </w:r>
            <w:proofErr w:type="spellEnd"/>
            <w:r w:rsidR="00117CC1" w:rsidRPr="001C3BF7">
              <w:rPr>
                <w:color w:val="E7E6E6" w:themeColor="background2"/>
                <w:sz w:val="20"/>
              </w:rPr>
              <w:t xml:space="preserve"> </w:t>
            </w:r>
            <w:proofErr w:type="spellStart"/>
            <w:r w:rsidR="00117CC1" w:rsidRPr="001C3BF7">
              <w:rPr>
                <w:color w:val="E7E6E6" w:themeColor="background2"/>
                <w:sz w:val="20"/>
              </w:rPr>
              <w:t>Direktur</w:t>
            </w:r>
            <w:proofErr w:type="spellEnd"/>
            <w:r w:rsidR="00117CC1" w:rsidRPr="001C3BF7">
              <w:rPr>
                <w:color w:val="E7E6E6" w:themeColor="background2"/>
                <w:sz w:val="20"/>
              </w:rPr>
              <w:t xml:space="preserve"> </w:t>
            </w:r>
            <w:proofErr w:type="spellStart"/>
            <w:r w:rsidR="00117CC1" w:rsidRPr="001C3BF7">
              <w:rPr>
                <w:color w:val="E7E6E6" w:themeColor="background2"/>
                <w:sz w:val="20"/>
              </w:rPr>
              <w:t>untuk</w:t>
            </w:r>
            <w:proofErr w:type="spellEnd"/>
            <w:r w:rsidR="00117CC1" w:rsidRPr="001C3BF7">
              <w:rPr>
                <w:color w:val="E7E6E6" w:themeColor="background2"/>
                <w:sz w:val="20"/>
              </w:rPr>
              <w:t xml:space="preserve"> dan </w:t>
            </w:r>
            <w:proofErr w:type="spellStart"/>
            <w:r w:rsidR="00117CC1" w:rsidRPr="001C3BF7">
              <w:rPr>
                <w:color w:val="E7E6E6" w:themeColor="background2"/>
                <w:sz w:val="20"/>
              </w:rPr>
              <w:t>atas</w:t>
            </w:r>
            <w:proofErr w:type="spellEnd"/>
            <w:r w:rsidR="00117CC1" w:rsidRPr="001C3BF7">
              <w:rPr>
                <w:color w:val="E7E6E6" w:themeColor="background2"/>
                <w:sz w:val="20"/>
              </w:rPr>
              <w:t xml:space="preserve"> </w:t>
            </w:r>
            <w:proofErr w:type="spellStart"/>
            <w:r w:rsidR="00117CC1" w:rsidRPr="001C3BF7">
              <w:rPr>
                <w:color w:val="E7E6E6" w:themeColor="background2"/>
                <w:sz w:val="20"/>
              </w:rPr>
              <w:t>nama</w:t>
            </w:r>
            <w:proofErr w:type="spellEnd"/>
            <w:r w:rsidR="00117CC1" w:rsidRPr="001C3BF7">
              <w:rPr>
                <w:color w:val="E7E6E6" w:themeColor="background2"/>
                <w:sz w:val="20"/>
              </w:rPr>
              <w:t xml:space="preserve"> </w:t>
            </w:r>
            <w:r w:rsidR="00CF2A21" w:rsidRPr="001C3BF7">
              <w:rPr>
                <w:color w:val="E7E6E6" w:themeColor="background2"/>
                <w:sz w:val="20"/>
              </w:rPr>
              <w:t>Investor</w:t>
            </w:r>
            <w:r w:rsidRPr="001C3BF7">
              <w:rPr>
                <w:color w:val="E7E6E6" w:themeColor="background2"/>
                <w:sz w:val="20"/>
              </w:rPr>
              <w:t>;</w:t>
            </w:r>
          </w:p>
          <w:p w14:paraId="1E148807" w14:textId="77777777" w:rsidR="00134E27" w:rsidRPr="001C3BF7" w:rsidRDefault="00134E27" w:rsidP="00CF2A21">
            <w:pPr>
              <w:pStyle w:val="ListParagraph"/>
              <w:spacing w:after="0" w:line="240" w:lineRule="auto"/>
              <w:rPr>
                <w:color w:val="E7E6E6" w:themeColor="background2"/>
                <w:sz w:val="20"/>
              </w:rPr>
            </w:pPr>
          </w:p>
        </w:tc>
      </w:tr>
      <w:tr w:rsidR="00830309" w:rsidRPr="00FD31E6" w14:paraId="149792AA" w14:textId="77777777" w:rsidTr="00830309">
        <w:trPr>
          <w:trHeight w:val="1234"/>
        </w:trPr>
        <w:tc>
          <w:tcPr>
            <w:tcW w:w="4678" w:type="dxa"/>
            <w:tcBorders>
              <w:bottom w:val="single" w:sz="4" w:space="0" w:color="auto"/>
            </w:tcBorders>
            <w:tcMar>
              <w:top w:w="0" w:type="dxa"/>
              <w:left w:w="108" w:type="dxa"/>
              <w:bottom w:w="0" w:type="dxa"/>
              <w:right w:w="108" w:type="dxa"/>
            </w:tcMar>
            <w:hideMark/>
          </w:tcPr>
          <w:p w14:paraId="1FF3A48B" w14:textId="0B6545C5"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Hereinafter </w:t>
            </w:r>
            <w:r w:rsidR="00755264">
              <w:rPr>
                <w:rFonts w:eastAsia="Times New Roman" w:cstheme="minorHAnsi"/>
                <w:color w:val="000000"/>
                <w:sz w:val="20"/>
                <w:szCs w:val="20"/>
                <w:lang w:eastAsia="en-ID"/>
              </w:rPr>
              <w:t>the Company</w:t>
            </w:r>
            <w:r w:rsidR="00755264">
              <w:rPr>
                <w:rFonts w:eastAsia="Times New Roman" w:cstheme="minorHAnsi"/>
                <w:color w:val="000000"/>
                <w:sz w:val="20"/>
                <w:szCs w:val="20"/>
                <w:lang w:eastAsia="en-ID"/>
              </w:rPr>
              <w:t xml:space="preserve">, </w:t>
            </w:r>
            <w:proofErr w:type="spellStart"/>
            <w:r w:rsidR="00117CC1" w:rsidRPr="00FD31E6">
              <w:rPr>
                <w:rFonts w:eastAsia="Times New Roman" w:cstheme="minorHAnsi"/>
                <w:color w:val="000000"/>
                <w:sz w:val="20"/>
                <w:szCs w:val="20"/>
                <w:lang w:eastAsia="en-ID"/>
              </w:rPr>
              <w:t>Vichi</w:t>
            </w:r>
            <w:proofErr w:type="spellEnd"/>
            <w:r w:rsidRPr="00FD31E6">
              <w:rPr>
                <w:rFonts w:eastAsia="Times New Roman" w:cstheme="minorHAnsi"/>
                <w:color w:val="000000"/>
                <w:sz w:val="20"/>
                <w:szCs w:val="20"/>
                <w:lang w:eastAsia="en-ID"/>
              </w:rPr>
              <w:t xml:space="preserve">, </w:t>
            </w:r>
            <w:r w:rsidR="00117CC1" w:rsidRPr="00FD31E6">
              <w:rPr>
                <w:rFonts w:eastAsia="Times New Roman" w:cstheme="minorHAnsi"/>
                <w:color w:val="000000"/>
                <w:sz w:val="20"/>
                <w:szCs w:val="20"/>
                <w:lang w:eastAsia="en-ID"/>
              </w:rPr>
              <w:t>Desmond</w:t>
            </w:r>
            <w:r w:rsidRPr="00FD31E6">
              <w:rPr>
                <w:rFonts w:eastAsia="Times New Roman" w:cstheme="minorHAnsi"/>
                <w:color w:val="000000"/>
                <w:sz w:val="20"/>
                <w:szCs w:val="20"/>
                <w:lang w:eastAsia="en-ID"/>
              </w:rPr>
              <w:t xml:space="preserve">, </w:t>
            </w:r>
            <w:proofErr w:type="spellStart"/>
            <w:r w:rsidR="00117CC1" w:rsidRPr="00FD31E6">
              <w:rPr>
                <w:rFonts w:eastAsia="Times New Roman" w:cstheme="minorHAnsi"/>
                <w:color w:val="000000"/>
                <w:sz w:val="20"/>
                <w:szCs w:val="20"/>
                <w:lang w:eastAsia="en-ID"/>
              </w:rPr>
              <w:t>Hikmat</w:t>
            </w:r>
            <w:proofErr w:type="spellEnd"/>
            <w:r w:rsidR="00117CC1" w:rsidRPr="00FD31E6">
              <w:rPr>
                <w:rFonts w:eastAsia="Times New Roman" w:cstheme="minorHAnsi"/>
                <w:color w:val="000000"/>
                <w:sz w:val="20"/>
                <w:szCs w:val="20"/>
                <w:lang w:eastAsia="en-ID"/>
              </w:rPr>
              <w:t>,</w:t>
            </w:r>
            <w:r w:rsidR="00B7110B">
              <w:rPr>
                <w:rFonts w:eastAsia="Times New Roman" w:cstheme="minorHAnsi"/>
                <w:color w:val="000000"/>
                <w:sz w:val="20"/>
                <w:szCs w:val="20"/>
                <w:lang w:eastAsia="en-ID"/>
              </w:rPr>
              <w:t xml:space="preserve"> </w:t>
            </w:r>
            <w:proofErr w:type="spellStart"/>
            <w:r w:rsidR="00B7110B">
              <w:rPr>
                <w:rFonts w:eastAsia="Times New Roman" w:cstheme="minorHAnsi"/>
                <w:color w:val="000000"/>
                <w:sz w:val="20"/>
                <w:szCs w:val="20"/>
                <w:lang w:eastAsia="en-ID"/>
              </w:rPr>
              <w:t>Haykal</w:t>
            </w:r>
            <w:proofErr w:type="spellEnd"/>
            <w:r w:rsidR="00B7110B">
              <w:rPr>
                <w:rFonts w:eastAsia="Times New Roman" w:cstheme="minorHAnsi"/>
                <w:color w:val="000000"/>
                <w:sz w:val="20"/>
                <w:szCs w:val="20"/>
                <w:lang w:eastAsia="en-ID"/>
              </w:rPr>
              <w:t xml:space="preserve">, </w:t>
            </w:r>
            <w:r w:rsidR="005F30F9">
              <w:rPr>
                <w:rFonts w:eastAsia="Times New Roman" w:cstheme="minorHAnsi"/>
                <w:color w:val="000000"/>
                <w:sz w:val="20"/>
                <w:szCs w:val="20"/>
                <w:lang w:eastAsia="en-ID"/>
              </w:rPr>
              <w:t xml:space="preserve">PT </w:t>
            </w:r>
            <w:proofErr w:type="spellStart"/>
            <w:r w:rsidR="005F30F9">
              <w:rPr>
                <w:rFonts w:eastAsia="Times New Roman" w:cstheme="minorHAnsi"/>
                <w:color w:val="000000"/>
                <w:sz w:val="20"/>
                <w:szCs w:val="20"/>
                <w:lang w:eastAsia="en-ID"/>
              </w:rPr>
              <w:t>Ozora</w:t>
            </w:r>
            <w:proofErr w:type="spellEnd"/>
            <w:r w:rsidR="005F30F9">
              <w:rPr>
                <w:rFonts w:eastAsia="Times New Roman" w:cstheme="minorHAnsi"/>
                <w:color w:val="000000"/>
                <w:sz w:val="20"/>
                <w:szCs w:val="20"/>
                <w:lang w:eastAsia="en-ID"/>
              </w:rPr>
              <w:t xml:space="preserve">, </w:t>
            </w:r>
            <w:r w:rsidR="00B7110B">
              <w:rPr>
                <w:rFonts w:eastAsia="Times New Roman" w:cstheme="minorHAnsi"/>
                <w:color w:val="000000"/>
                <w:sz w:val="20"/>
                <w:szCs w:val="20"/>
                <w:lang w:eastAsia="en-ID"/>
              </w:rPr>
              <w:t xml:space="preserve">Luna, </w:t>
            </w:r>
            <w:r w:rsidR="00E46EB6">
              <w:rPr>
                <w:rFonts w:eastAsia="Times New Roman" w:cstheme="minorHAnsi"/>
                <w:color w:val="000000"/>
                <w:sz w:val="20"/>
                <w:szCs w:val="20"/>
                <w:lang w:eastAsia="en-ID"/>
              </w:rPr>
              <w:t xml:space="preserve">Dexter, </w:t>
            </w:r>
            <w:r w:rsidR="000C2CB0" w:rsidRPr="00FD31E6">
              <w:rPr>
                <w:rFonts w:eastAsia="Times New Roman" w:cstheme="minorHAnsi"/>
                <w:color w:val="000000"/>
                <w:sz w:val="20"/>
                <w:szCs w:val="20"/>
                <w:lang w:eastAsia="en-ID"/>
              </w:rPr>
              <w:t xml:space="preserve">and </w:t>
            </w:r>
            <w:r w:rsidR="00CF2A21" w:rsidRPr="00FD31E6">
              <w:rPr>
                <w:rFonts w:eastAsia="Times New Roman" w:cstheme="minorHAnsi"/>
                <w:color w:val="000000"/>
                <w:sz w:val="20"/>
                <w:szCs w:val="20"/>
                <w:lang w:eastAsia="en-ID"/>
              </w:rPr>
              <w:t>Investor</w:t>
            </w:r>
            <w:r w:rsidR="000C2CB0"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may also individually be referred to as a “</w:t>
            </w:r>
            <w:r w:rsidR="00CF2A21" w:rsidRPr="00FD31E6">
              <w:rPr>
                <w:rFonts w:eastAsia="Times New Roman" w:cstheme="minorHAnsi"/>
                <w:b/>
                <w:bCs/>
                <w:color w:val="000000"/>
                <w:sz w:val="20"/>
                <w:szCs w:val="20"/>
                <w:lang w:eastAsia="en-ID"/>
              </w:rPr>
              <w:t>Party</w:t>
            </w:r>
            <w:r w:rsidRPr="00FD31E6">
              <w:rPr>
                <w:rFonts w:eastAsia="Times New Roman" w:cstheme="minorHAnsi"/>
                <w:color w:val="000000"/>
                <w:sz w:val="20"/>
                <w:szCs w:val="20"/>
                <w:lang w:eastAsia="en-ID"/>
              </w:rPr>
              <w:t xml:space="preserve">” and collectively referred as </w:t>
            </w:r>
            <w:r w:rsidR="00E46EB6">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w:t>
            </w:r>
            <w:r w:rsidR="00CF2A21" w:rsidRPr="00FD31E6">
              <w:rPr>
                <w:rFonts w:eastAsia="Times New Roman" w:cstheme="minorHAnsi"/>
                <w:b/>
                <w:bCs/>
                <w:color w:val="000000"/>
                <w:sz w:val="20"/>
                <w:szCs w:val="20"/>
                <w:lang w:eastAsia="en-ID"/>
              </w:rPr>
              <w:t>Parties</w:t>
            </w:r>
            <w:r w:rsidRPr="00FD31E6">
              <w:rPr>
                <w:rFonts w:eastAsia="Times New Roman" w:cstheme="minorHAnsi"/>
                <w:color w:val="000000"/>
                <w:sz w:val="20"/>
                <w:szCs w:val="20"/>
                <w:lang w:eastAsia="en-ID"/>
              </w:rPr>
              <w:t>”.</w:t>
            </w:r>
            <w:r w:rsidR="00E46EB6" w:rsidRPr="00FD31E6">
              <w:rPr>
                <w:rFonts w:eastAsia="Times New Roman" w:cstheme="minorHAnsi"/>
                <w:color w:val="000000"/>
                <w:sz w:val="20"/>
                <w:szCs w:val="20"/>
                <w:lang w:eastAsia="en-ID"/>
              </w:rPr>
              <w:t xml:space="preserve"> </w:t>
            </w:r>
          </w:p>
          <w:p w14:paraId="60FC21F7" w14:textId="77777777" w:rsidR="00134E27" w:rsidRPr="00FD31E6" w:rsidRDefault="00134E27" w:rsidP="00DB746E">
            <w:pPr>
              <w:spacing w:after="0" w:line="240" w:lineRule="auto"/>
              <w:rPr>
                <w:rFonts w:eastAsia="Times New Roman" w:cstheme="minorHAnsi"/>
                <w:sz w:val="20"/>
                <w:szCs w:val="20"/>
                <w:lang w:eastAsia="en-ID"/>
              </w:rPr>
            </w:pPr>
          </w:p>
          <w:p w14:paraId="234BA181" w14:textId="29D9F849" w:rsidR="00134E27" w:rsidRPr="00FD31E6" w:rsidRDefault="00134E27" w:rsidP="00DB746E">
            <w:pPr>
              <w:spacing w:after="0" w:line="240" w:lineRule="auto"/>
              <w:jc w:val="both"/>
              <w:rPr>
                <w:rFonts w:eastAsia="Times New Roman" w:cstheme="minorHAnsi"/>
                <w:sz w:val="20"/>
                <w:szCs w:val="20"/>
                <w:lang w:eastAsia="en-ID"/>
              </w:rPr>
            </w:pPr>
          </w:p>
        </w:tc>
        <w:tc>
          <w:tcPr>
            <w:tcW w:w="4631" w:type="dxa"/>
            <w:tcBorders>
              <w:bottom w:val="single" w:sz="4" w:space="0" w:color="auto"/>
            </w:tcBorders>
            <w:tcMar>
              <w:top w:w="0" w:type="dxa"/>
              <w:left w:w="108" w:type="dxa"/>
              <w:bottom w:w="0" w:type="dxa"/>
              <w:right w:w="108" w:type="dxa"/>
            </w:tcMar>
            <w:hideMark/>
          </w:tcPr>
          <w:p w14:paraId="277F9F1E" w14:textId="7EBB2148" w:rsidR="00134E27" w:rsidRPr="001C3BF7" w:rsidRDefault="00134E27" w:rsidP="00DB746E">
            <w:pPr>
              <w:spacing w:after="0" w:line="240" w:lineRule="auto"/>
              <w:jc w:val="both"/>
              <w:rPr>
                <w:color w:val="E7E6E6" w:themeColor="background2"/>
                <w:sz w:val="20"/>
              </w:rPr>
            </w:pP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00921F14" w:rsidRPr="001C3BF7">
              <w:rPr>
                <w:color w:val="E7E6E6" w:themeColor="background2"/>
                <w:sz w:val="20"/>
              </w:rPr>
              <w:t>Regene</w:t>
            </w:r>
            <w:proofErr w:type="spellEnd"/>
            <w:r w:rsidR="00921F14" w:rsidRPr="001C3BF7">
              <w:rPr>
                <w:color w:val="E7E6E6" w:themeColor="background2"/>
                <w:sz w:val="20"/>
              </w:rPr>
              <w:t xml:space="preserve">, </w:t>
            </w:r>
            <w:proofErr w:type="spellStart"/>
            <w:r w:rsidR="00117CC1" w:rsidRPr="001C3BF7">
              <w:rPr>
                <w:color w:val="E7E6E6" w:themeColor="background2"/>
                <w:sz w:val="20"/>
              </w:rPr>
              <w:t>Vichi</w:t>
            </w:r>
            <w:proofErr w:type="spellEnd"/>
            <w:r w:rsidR="00117CC1" w:rsidRPr="001C3BF7">
              <w:rPr>
                <w:color w:val="E7E6E6" w:themeColor="background2"/>
                <w:sz w:val="20"/>
              </w:rPr>
              <w:t xml:space="preserve">, Desmond, </w:t>
            </w:r>
            <w:proofErr w:type="spellStart"/>
            <w:r w:rsidR="00117CC1" w:rsidRPr="001C3BF7">
              <w:rPr>
                <w:color w:val="E7E6E6" w:themeColor="background2"/>
                <w:sz w:val="20"/>
              </w:rPr>
              <w:t>Hikmat</w:t>
            </w:r>
            <w:proofErr w:type="spellEnd"/>
            <w:r w:rsidR="00117CC1" w:rsidRPr="001C3BF7">
              <w:rPr>
                <w:color w:val="E7E6E6" w:themeColor="background2"/>
                <w:sz w:val="20"/>
              </w:rPr>
              <w:t xml:space="preserve">, </w:t>
            </w:r>
            <w:r w:rsidR="000C2CB0" w:rsidRPr="001C3BF7">
              <w:rPr>
                <w:color w:val="E7E6E6" w:themeColor="background2"/>
                <w:sz w:val="20"/>
              </w:rPr>
              <w:t xml:space="preserve">dan </w:t>
            </w:r>
            <w:r w:rsidR="00CF2A21" w:rsidRPr="001C3BF7">
              <w:rPr>
                <w:color w:val="E7E6E6" w:themeColor="background2"/>
                <w:sz w:val="20"/>
              </w:rPr>
              <w:t>Investor</w:t>
            </w:r>
            <w:r w:rsidR="000C2CB0"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sendiri-sendiri</w:t>
            </w:r>
            <w:proofErr w:type="spellEnd"/>
            <w:r w:rsidRPr="001C3BF7">
              <w:rPr>
                <w:color w:val="E7E6E6" w:themeColor="background2"/>
                <w:sz w:val="20"/>
              </w:rPr>
              <w:t xml:space="preserve"> juga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00CF2A21" w:rsidRPr="001C3BF7">
              <w:rPr>
                <w:b/>
                <w:color w:val="E7E6E6" w:themeColor="background2"/>
                <w:sz w:val="20"/>
              </w:rPr>
              <w:t>Pihak</w:t>
            </w:r>
            <w:proofErr w:type="spellEnd"/>
            <w:r w:rsidRPr="001C3BF7">
              <w:rPr>
                <w:color w:val="E7E6E6" w:themeColor="background2"/>
                <w:sz w:val="20"/>
              </w:rPr>
              <w:t xml:space="preserve">” dan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bersama-sama</w:t>
            </w:r>
            <w:proofErr w:type="spellEnd"/>
            <w:r w:rsidRPr="001C3BF7">
              <w:rPr>
                <w:color w:val="E7E6E6" w:themeColor="background2"/>
                <w:sz w:val="20"/>
              </w:rPr>
              <w:t xml:space="preserve"> </w:t>
            </w:r>
            <w:proofErr w:type="spellStart"/>
            <w:r w:rsidRPr="001C3BF7">
              <w:rPr>
                <w:color w:val="E7E6E6" w:themeColor="background2"/>
                <w:sz w:val="20"/>
              </w:rPr>
              <w:t>disebut</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r w:rsidR="00A92671" w:rsidRPr="001C3BF7">
              <w:rPr>
                <w:b/>
                <w:color w:val="E7E6E6" w:themeColor="background2"/>
                <w:sz w:val="20"/>
              </w:rPr>
              <w:t xml:space="preserve">Para </w:t>
            </w:r>
            <w:proofErr w:type="spellStart"/>
            <w:r w:rsidR="00CF2A21" w:rsidRPr="001C3BF7">
              <w:rPr>
                <w:b/>
                <w:color w:val="E7E6E6" w:themeColor="background2"/>
                <w:sz w:val="20"/>
              </w:rPr>
              <w:t>Pihak</w:t>
            </w:r>
            <w:proofErr w:type="spellEnd"/>
            <w:r w:rsidRPr="001C3BF7">
              <w:rPr>
                <w:b/>
                <w:color w:val="E7E6E6" w:themeColor="background2"/>
                <w:sz w:val="20"/>
              </w:rPr>
              <w:t>”</w:t>
            </w:r>
            <w:r w:rsidRPr="001C3BF7">
              <w:rPr>
                <w:color w:val="E7E6E6" w:themeColor="background2"/>
                <w:sz w:val="20"/>
              </w:rPr>
              <w:t>.</w:t>
            </w:r>
          </w:p>
          <w:p w14:paraId="2517940E" w14:textId="566C6F07" w:rsidR="00134E27" w:rsidRPr="001C3BF7" w:rsidRDefault="00134E27" w:rsidP="00DB746E">
            <w:pPr>
              <w:spacing w:after="0" w:line="240" w:lineRule="auto"/>
              <w:jc w:val="both"/>
              <w:rPr>
                <w:color w:val="E7E6E6" w:themeColor="background2"/>
                <w:sz w:val="20"/>
              </w:rPr>
            </w:pPr>
          </w:p>
        </w:tc>
      </w:tr>
      <w:tr w:rsidR="00830309" w:rsidRPr="00FD31E6" w14:paraId="086E1BF7" w14:textId="77777777" w:rsidTr="00830309">
        <w:trPr>
          <w:trHeight w:val="454"/>
        </w:trPr>
        <w:tc>
          <w:tcPr>
            <w:tcW w:w="4678" w:type="dxa"/>
            <w:tcBorders>
              <w:top w:val="single" w:sz="4" w:space="0" w:color="auto"/>
              <w:bottom w:val="single" w:sz="4" w:space="0" w:color="auto"/>
            </w:tcBorders>
            <w:tcMar>
              <w:top w:w="0" w:type="dxa"/>
              <w:left w:w="108" w:type="dxa"/>
              <w:bottom w:w="0" w:type="dxa"/>
              <w:right w:w="108" w:type="dxa"/>
            </w:tcMar>
          </w:tcPr>
          <w:p w14:paraId="7E0E89A7" w14:textId="77777777" w:rsidR="00DB746E" w:rsidRPr="00FD31E6" w:rsidRDefault="00DB746E" w:rsidP="00FD31E6">
            <w:pPr>
              <w:spacing w:after="0" w:line="240" w:lineRule="auto"/>
              <w:jc w:val="both"/>
              <w:rPr>
                <w:rFonts w:eastAsia="Times New Roman" w:cstheme="minorHAnsi"/>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0EC3CBCC" w14:textId="29BA1178" w:rsidR="00DB746E" w:rsidRPr="001C3BF7" w:rsidRDefault="00DB746E" w:rsidP="00DB746E">
            <w:pPr>
              <w:spacing w:after="0" w:line="240" w:lineRule="auto"/>
              <w:jc w:val="both"/>
              <w:rPr>
                <w:color w:val="E7E6E6" w:themeColor="background2"/>
                <w:sz w:val="20"/>
              </w:rPr>
            </w:pPr>
          </w:p>
        </w:tc>
      </w:tr>
      <w:tr w:rsidR="00830309" w:rsidRPr="00FD31E6" w14:paraId="691C5417" w14:textId="77777777" w:rsidTr="00830309">
        <w:trPr>
          <w:trHeight w:val="377"/>
        </w:trPr>
        <w:tc>
          <w:tcPr>
            <w:tcW w:w="4678" w:type="dxa"/>
            <w:tcMar>
              <w:top w:w="0" w:type="dxa"/>
              <w:left w:w="108" w:type="dxa"/>
              <w:bottom w:w="0" w:type="dxa"/>
              <w:right w:w="108" w:type="dxa"/>
            </w:tcMar>
            <w:hideMark/>
          </w:tcPr>
          <w:p w14:paraId="15E2325E" w14:textId="77777777" w:rsidR="00134E27" w:rsidRPr="00FD31E6" w:rsidRDefault="00134E27" w:rsidP="00DB746E">
            <w:pPr>
              <w:spacing w:after="0" w:line="240" w:lineRule="auto"/>
              <w:jc w:val="both"/>
              <w:outlineLvl w:val="0"/>
              <w:rPr>
                <w:rFonts w:eastAsia="Times New Roman" w:cstheme="minorHAnsi"/>
                <w:b/>
                <w:bCs/>
                <w:kern w:val="36"/>
                <w:sz w:val="20"/>
                <w:szCs w:val="20"/>
                <w:lang w:eastAsia="en-ID"/>
              </w:rPr>
            </w:pPr>
            <w:r w:rsidRPr="00FD31E6">
              <w:rPr>
                <w:rFonts w:eastAsia="Times New Roman" w:cstheme="minorHAnsi"/>
                <w:b/>
                <w:bCs/>
                <w:color w:val="000000"/>
                <w:kern w:val="36"/>
                <w:sz w:val="20"/>
                <w:szCs w:val="20"/>
                <w:lang w:eastAsia="en-ID"/>
              </w:rPr>
              <w:t>The Parties declare as follows:</w:t>
            </w:r>
          </w:p>
        </w:tc>
        <w:tc>
          <w:tcPr>
            <w:tcW w:w="4631" w:type="dxa"/>
            <w:tcMar>
              <w:top w:w="0" w:type="dxa"/>
              <w:left w:w="108" w:type="dxa"/>
              <w:bottom w:w="0" w:type="dxa"/>
              <w:right w:w="108" w:type="dxa"/>
            </w:tcMar>
            <w:hideMark/>
          </w:tcPr>
          <w:p w14:paraId="21B2F2E1" w14:textId="77777777" w:rsidR="00134E27" w:rsidRPr="001C3BF7" w:rsidRDefault="00134E27" w:rsidP="00DB746E">
            <w:pPr>
              <w:spacing w:after="0" w:line="240" w:lineRule="auto"/>
              <w:jc w:val="both"/>
              <w:rPr>
                <w:color w:val="E7E6E6" w:themeColor="background2"/>
                <w:sz w:val="20"/>
              </w:rPr>
            </w:pPr>
            <w:r w:rsidRPr="001C3BF7">
              <w:rPr>
                <w:b/>
                <w:color w:val="E7E6E6" w:themeColor="background2"/>
                <w:sz w:val="20"/>
              </w:rPr>
              <w:t xml:space="preserve">Para </w:t>
            </w:r>
            <w:proofErr w:type="spellStart"/>
            <w:r w:rsidRPr="001C3BF7">
              <w:rPr>
                <w:b/>
                <w:color w:val="E7E6E6" w:themeColor="background2"/>
                <w:sz w:val="20"/>
              </w:rPr>
              <w:t>Pihak</w:t>
            </w:r>
            <w:proofErr w:type="spellEnd"/>
            <w:r w:rsidRPr="001C3BF7">
              <w:rPr>
                <w:b/>
                <w:color w:val="E7E6E6" w:themeColor="background2"/>
                <w:sz w:val="20"/>
              </w:rPr>
              <w:t xml:space="preserve"> </w:t>
            </w:r>
            <w:proofErr w:type="spellStart"/>
            <w:r w:rsidRPr="001C3BF7">
              <w:rPr>
                <w:b/>
                <w:color w:val="E7E6E6" w:themeColor="background2"/>
                <w:sz w:val="20"/>
              </w:rPr>
              <w:t>menyatakan</w:t>
            </w:r>
            <w:proofErr w:type="spellEnd"/>
            <w:r w:rsidRPr="001C3BF7">
              <w:rPr>
                <w:b/>
                <w:color w:val="E7E6E6" w:themeColor="background2"/>
                <w:sz w:val="20"/>
              </w:rPr>
              <w:t xml:space="preserve"> </w:t>
            </w:r>
            <w:proofErr w:type="spellStart"/>
            <w:r w:rsidRPr="001C3BF7">
              <w:rPr>
                <w:b/>
                <w:color w:val="E7E6E6" w:themeColor="background2"/>
                <w:sz w:val="20"/>
              </w:rPr>
              <w:t>terlebih</w:t>
            </w:r>
            <w:proofErr w:type="spellEnd"/>
            <w:r w:rsidRPr="001C3BF7">
              <w:rPr>
                <w:b/>
                <w:color w:val="E7E6E6" w:themeColor="background2"/>
                <w:sz w:val="20"/>
              </w:rPr>
              <w:t xml:space="preserve"> </w:t>
            </w:r>
            <w:proofErr w:type="spellStart"/>
            <w:r w:rsidRPr="001C3BF7">
              <w:rPr>
                <w:b/>
                <w:color w:val="E7E6E6" w:themeColor="background2"/>
                <w:sz w:val="20"/>
              </w:rPr>
              <w:t>dahulu</w:t>
            </w:r>
            <w:proofErr w:type="spellEnd"/>
            <w:r w:rsidRPr="001C3BF7">
              <w:rPr>
                <w:b/>
                <w:color w:val="E7E6E6" w:themeColor="background2"/>
                <w:sz w:val="20"/>
              </w:rPr>
              <w:t xml:space="preserve"> </w:t>
            </w:r>
            <w:proofErr w:type="spellStart"/>
            <w:r w:rsidRPr="001C3BF7">
              <w:rPr>
                <w:b/>
                <w:color w:val="E7E6E6" w:themeColor="background2"/>
                <w:sz w:val="20"/>
              </w:rPr>
              <w:t>sebagai</w:t>
            </w:r>
            <w:proofErr w:type="spellEnd"/>
            <w:r w:rsidRPr="001C3BF7">
              <w:rPr>
                <w:b/>
                <w:color w:val="E7E6E6" w:themeColor="background2"/>
                <w:sz w:val="20"/>
              </w:rPr>
              <w:t xml:space="preserve"> </w:t>
            </w:r>
            <w:proofErr w:type="spellStart"/>
            <w:r w:rsidRPr="001C3BF7">
              <w:rPr>
                <w:b/>
                <w:color w:val="E7E6E6" w:themeColor="background2"/>
                <w:sz w:val="20"/>
              </w:rPr>
              <w:t>berikut</w:t>
            </w:r>
            <w:proofErr w:type="spellEnd"/>
            <w:r w:rsidRPr="001C3BF7">
              <w:rPr>
                <w:b/>
                <w:color w:val="E7E6E6" w:themeColor="background2"/>
                <w:sz w:val="20"/>
              </w:rPr>
              <w:t>:</w:t>
            </w:r>
          </w:p>
        </w:tc>
      </w:tr>
      <w:tr w:rsidR="00DB746E" w:rsidRPr="00FD31E6" w14:paraId="7498ED65" w14:textId="77777777" w:rsidTr="000C2CB0">
        <w:trPr>
          <w:trHeight w:val="351"/>
        </w:trPr>
        <w:tc>
          <w:tcPr>
            <w:tcW w:w="9309" w:type="dxa"/>
            <w:gridSpan w:val="2"/>
            <w:tcBorders>
              <w:top w:val="single" w:sz="4" w:space="0" w:color="auto"/>
              <w:bottom w:val="single" w:sz="4" w:space="0" w:color="auto"/>
            </w:tcBorders>
            <w:tcMar>
              <w:top w:w="0" w:type="dxa"/>
              <w:left w:w="108" w:type="dxa"/>
              <w:bottom w:w="0" w:type="dxa"/>
              <w:right w:w="108" w:type="dxa"/>
            </w:tcMar>
          </w:tcPr>
          <w:p w14:paraId="4F6F1C2E" w14:textId="77777777" w:rsidR="00DB746E" w:rsidRPr="001C3BF7" w:rsidRDefault="00DB746E" w:rsidP="00D9435D">
            <w:pPr>
              <w:spacing w:after="0" w:line="240" w:lineRule="auto"/>
              <w:rPr>
                <w:color w:val="E7E6E6" w:themeColor="background2"/>
                <w:sz w:val="20"/>
              </w:rPr>
            </w:pPr>
          </w:p>
        </w:tc>
      </w:tr>
      <w:tr w:rsidR="00830309" w:rsidRPr="00FD31E6" w14:paraId="62F2132E" w14:textId="77777777" w:rsidTr="00830309">
        <w:trPr>
          <w:trHeight w:val="831"/>
        </w:trPr>
        <w:tc>
          <w:tcPr>
            <w:tcW w:w="4678" w:type="dxa"/>
            <w:tcBorders>
              <w:top w:val="single" w:sz="4" w:space="0" w:color="auto"/>
              <w:bottom w:val="single" w:sz="4" w:space="0" w:color="auto"/>
            </w:tcBorders>
            <w:tcMar>
              <w:top w:w="0" w:type="dxa"/>
              <w:left w:w="108" w:type="dxa"/>
              <w:bottom w:w="0" w:type="dxa"/>
              <w:right w:w="108" w:type="dxa"/>
            </w:tcMar>
          </w:tcPr>
          <w:p w14:paraId="72871C92" w14:textId="77777777" w:rsidR="00830309" w:rsidRPr="00FD31E6" w:rsidRDefault="00830309" w:rsidP="00DB746E">
            <w:pPr>
              <w:spacing w:after="0" w:line="240" w:lineRule="auto"/>
              <w:jc w:val="both"/>
              <w:rPr>
                <w:rFonts w:eastAsia="Times New Roman" w:cstheme="minorHAnsi"/>
                <w:b/>
                <w:bCs/>
                <w:color w:val="000000"/>
                <w:sz w:val="20"/>
                <w:szCs w:val="20"/>
                <w:lang w:eastAsia="en-ID"/>
              </w:rPr>
            </w:pPr>
          </w:p>
          <w:p w14:paraId="414E4B20" w14:textId="059DA631" w:rsidR="00DB746E" w:rsidRPr="00FD31E6" w:rsidRDefault="00DB746E"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Company’s current Directors has one member, </w:t>
            </w:r>
            <w:proofErr w:type="spellStart"/>
            <w:r w:rsidRPr="00FD31E6">
              <w:rPr>
                <w:rFonts w:eastAsia="Times New Roman" w:cstheme="minorHAnsi"/>
                <w:color w:val="000000"/>
                <w:sz w:val="20"/>
                <w:szCs w:val="20"/>
                <w:lang w:eastAsia="en-ID"/>
              </w:rPr>
              <w:t>Vichi</w:t>
            </w:r>
            <w:proofErr w:type="spellEnd"/>
            <w:r w:rsidRPr="00FD31E6">
              <w:rPr>
                <w:rFonts w:eastAsia="Times New Roman" w:cstheme="minorHAnsi"/>
                <w:color w:val="000000"/>
                <w:sz w:val="20"/>
                <w:szCs w:val="20"/>
                <w:lang w:eastAsia="en-ID"/>
              </w:rPr>
              <w:t>, and the current Board of Commissioner’s has one member, Desmond</w:t>
            </w:r>
            <w:r w:rsidR="002B3290" w:rsidRPr="00FD31E6">
              <w:rPr>
                <w:rFonts w:eastAsia="Times New Roman" w:cstheme="minorHAnsi"/>
                <w:color w:val="000000"/>
                <w:sz w:val="20"/>
                <w:szCs w:val="20"/>
                <w:lang w:eastAsia="en-ID"/>
              </w:rPr>
              <w:t>.</w:t>
            </w:r>
          </w:p>
          <w:p w14:paraId="5A592561" w14:textId="3EA0BE33" w:rsidR="00DB746E" w:rsidRPr="00FD31E6" w:rsidRDefault="00DB746E" w:rsidP="00DB746E">
            <w:pPr>
              <w:spacing w:after="0" w:line="240" w:lineRule="auto"/>
              <w:jc w:val="both"/>
              <w:rPr>
                <w:rFonts w:eastAsia="Times New Roman" w:cstheme="minorHAnsi"/>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445FFA6F" w14:textId="77777777" w:rsidR="00830309" w:rsidRPr="001C3BF7" w:rsidRDefault="00830309" w:rsidP="002B3290">
            <w:pPr>
              <w:spacing w:after="0" w:line="240" w:lineRule="auto"/>
              <w:jc w:val="both"/>
              <w:rPr>
                <w:b/>
                <w:color w:val="E7E6E6" w:themeColor="background2"/>
                <w:sz w:val="20"/>
              </w:rPr>
            </w:pPr>
          </w:p>
          <w:p w14:paraId="44103121" w14:textId="2F70A8E7" w:rsidR="00DB746E" w:rsidRPr="001C3BF7" w:rsidRDefault="00DB746E" w:rsidP="002B3290">
            <w:pPr>
              <w:spacing w:after="0" w:line="240" w:lineRule="auto"/>
              <w:jc w:val="both"/>
              <w:rPr>
                <w:color w:val="E7E6E6" w:themeColor="background2"/>
                <w:sz w:val="20"/>
              </w:rPr>
            </w:pPr>
            <w:r w:rsidRPr="001C3BF7">
              <w:rPr>
                <w:b/>
                <w:color w:val="E7E6E6" w:themeColor="background2"/>
                <w:sz w:val="20"/>
              </w:rPr>
              <w:t xml:space="preserve">BAHWA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Perseroan </w:t>
            </w:r>
            <w:proofErr w:type="spellStart"/>
            <w:r w:rsidRPr="001C3BF7">
              <w:rPr>
                <w:color w:val="E7E6E6" w:themeColor="background2"/>
                <w:sz w:val="20"/>
              </w:rPr>
              <w:t>terdiri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yaitu</w:t>
            </w:r>
            <w:proofErr w:type="spellEnd"/>
            <w:r w:rsidRPr="001C3BF7">
              <w:rPr>
                <w:color w:val="E7E6E6" w:themeColor="background2"/>
                <w:sz w:val="20"/>
              </w:rPr>
              <w:t xml:space="preserve"> </w:t>
            </w:r>
            <w:proofErr w:type="spellStart"/>
            <w:r w:rsidRPr="001C3BF7">
              <w:rPr>
                <w:color w:val="E7E6E6" w:themeColor="background2"/>
                <w:sz w:val="20"/>
              </w:rPr>
              <w:t>Vichi</w:t>
            </w:r>
            <w:proofErr w:type="spellEnd"/>
            <w:r w:rsidRPr="001C3BF7">
              <w:rPr>
                <w:color w:val="E7E6E6" w:themeColor="background2"/>
                <w:sz w:val="20"/>
              </w:rPr>
              <w:t xml:space="preserve">, dan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terdiri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yaitu</w:t>
            </w:r>
            <w:proofErr w:type="spellEnd"/>
            <w:r w:rsidRPr="001C3BF7">
              <w:rPr>
                <w:color w:val="E7E6E6" w:themeColor="background2"/>
                <w:sz w:val="20"/>
              </w:rPr>
              <w:t xml:space="preserve"> Desmond.</w:t>
            </w:r>
          </w:p>
          <w:p w14:paraId="28FBE7A3" w14:textId="77777777" w:rsidR="00DB746E" w:rsidRPr="001C3BF7" w:rsidRDefault="00DB746E" w:rsidP="00DB746E">
            <w:pPr>
              <w:spacing w:after="0" w:line="240" w:lineRule="auto"/>
              <w:jc w:val="both"/>
              <w:rPr>
                <w:color w:val="E7E6E6" w:themeColor="background2"/>
                <w:sz w:val="20"/>
              </w:rPr>
            </w:pPr>
          </w:p>
        </w:tc>
      </w:tr>
      <w:tr w:rsidR="00830309" w:rsidRPr="00FD31E6" w14:paraId="605FDCAC" w14:textId="77777777" w:rsidTr="00830309">
        <w:trPr>
          <w:trHeight w:val="737"/>
        </w:trPr>
        <w:tc>
          <w:tcPr>
            <w:tcW w:w="4678" w:type="dxa"/>
            <w:tcBorders>
              <w:top w:val="single" w:sz="4" w:space="0" w:color="auto"/>
              <w:bottom w:val="single" w:sz="4" w:space="0" w:color="auto"/>
            </w:tcBorders>
            <w:tcMar>
              <w:top w:w="0" w:type="dxa"/>
              <w:left w:w="108" w:type="dxa"/>
              <w:bottom w:w="0" w:type="dxa"/>
              <w:right w:w="108" w:type="dxa"/>
            </w:tcMar>
          </w:tcPr>
          <w:p w14:paraId="0A26060C" w14:textId="77777777" w:rsidR="00DB746E" w:rsidRPr="00FD31E6" w:rsidRDefault="00DB746E"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WHEREAS </w:t>
            </w:r>
            <w:r w:rsidRPr="00FD31E6">
              <w:rPr>
                <w:rFonts w:eastAsia="Times New Roman" w:cstheme="minorHAnsi"/>
                <w:color w:val="000000"/>
                <w:sz w:val="20"/>
                <w:szCs w:val="20"/>
                <w:lang w:eastAsia="en-ID"/>
              </w:rPr>
              <w:t>the Company currently has raised funds for its business development and expansion.</w:t>
            </w:r>
          </w:p>
          <w:p w14:paraId="6FC2B5ED" w14:textId="77777777" w:rsidR="00DB746E" w:rsidRPr="00FD31E6" w:rsidRDefault="00DB746E" w:rsidP="00DB746E">
            <w:pPr>
              <w:spacing w:after="0" w:line="240" w:lineRule="auto"/>
              <w:rPr>
                <w:rFonts w:eastAsia="Times New Roman" w:cstheme="minorHAnsi"/>
                <w:sz w:val="20"/>
                <w:szCs w:val="20"/>
                <w:lang w:eastAsia="en-ID"/>
              </w:rPr>
            </w:pPr>
          </w:p>
          <w:p w14:paraId="4483B0A5" w14:textId="1B3F3821" w:rsidR="00DB746E" w:rsidRPr="00FD31E6" w:rsidRDefault="00DB746E" w:rsidP="00DB746E">
            <w:pPr>
              <w:spacing w:after="0" w:line="240" w:lineRule="auto"/>
              <w:jc w:val="both"/>
              <w:rPr>
                <w:rFonts w:eastAsia="Times New Roman" w:cstheme="minorHAnsi"/>
                <w:b/>
                <w:bCs/>
                <w:color w:val="000000"/>
                <w:sz w:val="20"/>
                <w:szCs w:val="20"/>
                <w:lang w:eastAsia="en-ID"/>
              </w:rPr>
            </w:pPr>
          </w:p>
        </w:tc>
        <w:tc>
          <w:tcPr>
            <w:tcW w:w="4631" w:type="dxa"/>
            <w:tcBorders>
              <w:top w:val="single" w:sz="4" w:space="0" w:color="auto"/>
              <w:bottom w:val="single" w:sz="4" w:space="0" w:color="auto"/>
            </w:tcBorders>
            <w:tcMar>
              <w:top w:w="0" w:type="dxa"/>
              <w:left w:w="108" w:type="dxa"/>
              <w:bottom w:w="0" w:type="dxa"/>
              <w:right w:w="108" w:type="dxa"/>
            </w:tcMar>
          </w:tcPr>
          <w:p w14:paraId="0CEFE35D" w14:textId="77777777" w:rsidR="00DB746E" w:rsidRPr="001C3BF7" w:rsidRDefault="00DB746E" w:rsidP="00DB746E">
            <w:pPr>
              <w:spacing w:after="0" w:line="240" w:lineRule="auto"/>
              <w:jc w:val="both"/>
              <w:outlineLvl w:val="0"/>
              <w:rPr>
                <w:b/>
                <w:color w:val="E7E6E6" w:themeColor="background2"/>
                <w:kern w:val="36"/>
                <w:sz w:val="20"/>
              </w:rPr>
            </w:pPr>
            <w:r w:rsidRPr="001C3BF7">
              <w:rPr>
                <w:b/>
                <w:color w:val="E7E6E6" w:themeColor="background2"/>
                <w:kern w:val="36"/>
                <w:sz w:val="20"/>
              </w:rPr>
              <w:t>BAHWA</w:t>
            </w:r>
            <w:r w:rsidRPr="001C3BF7">
              <w:rPr>
                <w:color w:val="E7E6E6" w:themeColor="background2"/>
                <w:kern w:val="36"/>
                <w:sz w:val="20"/>
              </w:rPr>
              <w:t xml:space="preserve"> Perseroan </w:t>
            </w:r>
            <w:proofErr w:type="spellStart"/>
            <w:r w:rsidRPr="001C3BF7">
              <w:rPr>
                <w:color w:val="E7E6E6" w:themeColor="background2"/>
                <w:kern w:val="36"/>
                <w:sz w:val="20"/>
              </w:rPr>
              <w:t>saat</w:t>
            </w:r>
            <w:proofErr w:type="spellEnd"/>
            <w:r w:rsidRPr="001C3BF7">
              <w:rPr>
                <w:color w:val="E7E6E6" w:themeColor="background2"/>
                <w:kern w:val="36"/>
                <w:sz w:val="20"/>
              </w:rPr>
              <w:t xml:space="preserve"> </w:t>
            </w:r>
            <w:proofErr w:type="spellStart"/>
            <w:r w:rsidRPr="001C3BF7">
              <w:rPr>
                <w:color w:val="E7E6E6" w:themeColor="background2"/>
                <w:kern w:val="36"/>
                <w:sz w:val="20"/>
              </w:rPr>
              <w:t>ini</w:t>
            </w:r>
            <w:proofErr w:type="spellEnd"/>
            <w:r w:rsidRPr="001C3BF7">
              <w:rPr>
                <w:color w:val="E7E6E6" w:themeColor="background2"/>
                <w:kern w:val="36"/>
                <w:sz w:val="20"/>
              </w:rPr>
              <w:t xml:space="preserve"> </w:t>
            </w:r>
            <w:proofErr w:type="spellStart"/>
            <w:r w:rsidRPr="001C3BF7">
              <w:rPr>
                <w:color w:val="E7E6E6" w:themeColor="background2"/>
                <w:kern w:val="36"/>
                <w:sz w:val="20"/>
              </w:rPr>
              <w:t>telah</w:t>
            </w:r>
            <w:proofErr w:type="spellEnd"/>
            <w:r w:rsidRPr="001C3BF7">
              <w:rPr>
                <w:color w:val="E7E6E6" w:themeColor="background2"/>
                <w:kern w:val="36"/>
                <w:sz w:val="20"/>
              </w:rPr>
              <w:t> </w:t>
            </w:r>
            <w:proofErr w:type="spellStart"/>
            <w:r w:rsidRPr="001C3BF7">
              <w:rPr>
                <w:color w:val="E7E6E6" w:themeColor="background2"/>
                <w:kern w:val="36"/>
                <w:sz w:val="20"/>
              </w:rPr>
              <w:t>mengumpulkan</w:t>
            </w:r>
            <w:proofErr w:type="spellEnd"/>
            <w:r w:rsidRPr="001C3BF7">
              <w:rPr>
                <w:color w:val="E7E6E6" w:themeColor="background2"/>
                <w:kern w:val="36"/>
                <w:sz w:val="20"/>
              </w:rPr>
              <w:t xml:space="preserve"> dana </w:t>
            </w:r>
            <w:proofErr w:type="spellStart"/>
            <w:r w:rsidRPr="001C3BF7">
              <w:rPr>
                <w:color w:val="E7E6E6" w:themeColor="background2"/>
                <w:kern w:val="36"/>
                <w:sz w:val="20"/>
              </w:rPr>
              <w:t>untuk</w:t>
            </w:r>
            <w:proofErr w:type="spellEnd"/>
            <w:r w:rsidRPr="001C3BF7">
              <w:rPr>
                <w:color w:val="E7E6E6" w:themeColor="background2"/>
                <w:kern w:val="36"/>
                <w:sz w:val="20"/>
              </w:rPr>
              <w:t xml:space="preserve"> </w:t>
            </w:r>
            <w:proofErr w:type="spellStart"/>
            <w:r w:rsidRPr="001C3BF7">
              <w:rPr>
                <w:color w:val="E7E6E6" w:themeColor="background2"/>
                <w:kern w:val="36"/>
                <w:sz w:val="20"/>
              </w:rPr>
              <w:t>membiayai</w:t>
            </w:r>
            <w:proofErr w:type="spellEnd"/>
            <w:r w:rsidRPr="001C3BF7">
              <w:rPr>
                <w:color w:val="E7E6E6" w:themeColor="background2"/>
                <w:kern w:val="36"/>
                <w:sz w:val="20"/>
              </w:rPr>
              <w:t xml:space="preserve"> </w:t>
            </w:r>
            <w:proofErr w:type="spellStart"/>
            <w:r w:rsidRPr="001C3BF7">
              <w:rPr>
                <w:color w:val="E7E6E6" w:themeColor="background2"/>
                <w:kern w:val="36"/>
                <w:sz w:val="20"/>
              </w:rPr>
              <w:t>pengembangan</w:t>
            </w:r>
            <w:proofErr w:type="spellEnd"/>
            <w:r w:rsidRPr="001C3BF7">
              <w:rPr>
                <w:color w:val="E7E6E6" w:themeColor="background2"/>
                <w:kern w:val="36"/>
                <w:sz w:val="20"/>
              </w:rPr>
              <w:t xml:space="preserve"> dan </w:t>
            </w:r>
            <w:proofErr w:type="spellStart"/>
            <w:r w:rsidRPr="001C3BF7">
              <w:rPr>
                <w:color w:val="E7E6E6" w:themeColor="background2"/>
                <w:kern w:val="36"/>
                <w:sz w:val="20"/>
              </w:rPr>
              <w:t>ekspansi</w:t>
            </w:r>
            <w:proofErr w:type="spellEnd"/>
            <w:r w:rsidRPr="001C3BF7">
              <w:rPr>
                <w:color w:val="E7E6E6" w:themeColor="background2"/>
                <w:kern w:val="36"/>
                <w:sz w:val="20"/>
              </w:rPr>
              <w:t xml:space="preserve"> </w:t>
            </w:r>
            <w:proofErr w:type="spellStart"/>
            <w:r w:rsidRPr="001C3BF7">
              <w:rPr>
                <w:color w:val="E7E6E6" w:themeColor="background2"/>
                <w:kern w:val="36"/>
                <w:sz w:val="20"/>
              </w:rPr>
              <w:t>usaha</w:t>
            </w:r>
            <w:proofErr w:type="spellEnd"/>
            <w:r w:rsidRPr="001C3BF7">
              <w:rPr>
                <w:color w:val="E7E6E6" w:themeColor="background2"/>
                <w:kern w:val="36"/>
                <w:sz w:val="20"/>
              </w:rPr>
              <w:t xml:space="preserve"> Perseroan.</w:t>
            </w:r>
          </w:p>
          <w:p w14:paraId="0B1C867B" w14:textId="77777777" w:rsidR="00DB746E" w:rsidRPr="001C3BF7" w:rsidRDefault="00DB746E" w:rsidP="00DB746E">
            <w:pPr>
              <w:spacing w:after="0" w:line="240" w:lineRule="auto"/>
              <w:jc w:val="both"/>
              <w:rPr>
                <w:b/>
                <w:color w:val="E7E6E6" w:themeColor="background2"/>
                <w:sz w:val="20"/>
              </w:rPr>
            </w:pPr>
          </w:p>
        </w:tc>
      </w:tr>
      <w:tr w:rsidR="00830309" w:rsidRPr="00FD31E6" w14:paraId="5ABB5ED3" w14:textId="77777777" w:rsidTr="00830309">
        <w:trPr>
          <w:trHeight w:val="828"/>
        </w:trPr>
        <w:tc>
          <w:tcPr>
            <w:tcW w:w="4678" w:type="dxa"/>
            <w:tcMar>
              <w:top w:w="0" w:type="dxa"/>
              <w:left w:w="108" w:type="dxa"/>
              <w:bottom w:w="0" w:type="dxa"/>
              <w:right w:w="108" w:type="dxa"/>
            </w:tcMar>
            <w:hideMark/>
          </w:tcPr>
          <w:p w14:paraId="14006831" w14:textId="243988A3"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 agreed to accept the investment from the Investor and the </w:t>
            </w:r>
            <w:r w:rsidR="00C51D44" w:rsidRPr="00FD31E6">
              <w:rPr>
                <w:rFonts w:eastAsia="Times New Roman" w:cstheme="minorHAnsi"/>
                <w:color w:val="000000"/>
                <w:sz w:val="20"/>
                <w:szCs w:val="20"/>
                <w:lang w:eastAsia="en-ID"/>
              </w:rPr>
              <w:t>Shareholders</w:t>
            </w:r>
            <w:r w:rsidRPr="00FD31E6">
              <w:rPr>
                <w:rFonts w:eastAsia="Times New Roman" w:cstheme="minorHAnsi"/>
                <w:color w:val="000000"/>
                <w:sz w:val="20"/>
                <w:szCs w:val="20"/>
                <w:lang w:eastAsia="en-ID"/>
              </w:rPr>
              <w:t xml:space="preserve"> agree to collaborate with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in expanding the Company.</w:t>
            </w:r>
          </w:p>
          <w:p w14:paraId="6EA9DD3D" w14:textId="77777777" w:rsidR="00134E27" w:rsidRPr="00FD31E6" w:rsidRDefault="00134E27" w:rsidP="00DB746E">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69B4DE27" w14:textId="5EFA48D2" w:rsidR="00134E27" w:rsidRPr="001C3BF7" w:rsidRDefault="00134E27" w:rsidP="00DB746E">
            <w:pPr>
              <w:spacing w:after="0" w:line="240" w:lineRule="auto"/>
              <w:jc w:val="both"/>
              <w:rPr>
                <w:color w:val="E7E6E6" w:themeColor="background2"/>
                <w:sz w:val="20"/>
              </w:rPr>
            </w:pPr>
            <w:r w:rsidRPr="001C3BF7">
              <w:rPr>
                <w:b/>
                <w:color w:val="E7E6E6" w:themeColor="background2"/>
                <w:sz w:val="20"/>
              </w:rPr>
              <w:t>BAHWA</w:t>
            </w:r>
            <w:r w:rsidRPr="001C3BF7">
              <w:rPr>
                <w:color w:val="E7E6E6" w:themeColor="background2"/>
                <w:sz w:val="20"/>
              </w:rPr>
              <w:t xml:space="preserve"> </w:t>
            </w:r>
            <w:r w:rsidR="00A92671" w:rsidRPr="001C3BF7">
              <w:rPr>
                <w:color w:val="E7E6E6" w:themeColor="background2"/>
                <w:sz w:val="20"/>
              </w:rPr>
              <w:t>Perseroan</w:t>
            </w:r>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penanaman</w:t>
            </w:r>
            <w:proofErr w:type="spellEnd"/>
            <w:r w:rsidRPr="001C3BF7">
              <w:rPr>
                <w:color w:val="E7E6E6" w:themeColor="background2"/>
                <w:sz w:val="20"/>
              </w:rPr>
              <w:t xml:space="preserve"> modal </w:t>
            </w:r>
            <w:proofErr w:type="spellStart"/>
            <w:r w:rsidRPr="001C3BF7">
              <w:rPr>
                <w:color w:val="E7E6E6" w:themeColor="background2"/>
                <w:sz w:val="20"/>
              </w:rPr>
              <w:t>dari</w:t>
            </w:r>
            <w:proofErr w:type="spellEnd"/>
            <w:r w:rsidRPr="001C3BF7">
              <w:rPr>
                <w:color w:val="E7E6E6" w:themeColor="background2"/>
                <w:sz w:val="20"/>
              </w:rPr>
              <w:t xml:space="preserve"> Investor dan Para </w:t>
            </w:r>
            <w:proofErr w:type="spellStart"/>
            <w:r w:rsidR="00C51D44" w:rsidRPr="001C3BF7">
              <w:rPr>
                <w:color w:val="E7E6E6" w:themeColor="background2"/>
                <w:sz w:val="20"/>
              </w:rPr>
              <w:t>Pemegang</w:t>
            </w:r>
            <w:proofErr w:type="spellEnd"/>
            <w:r w:rsidR="00C51D44" w:rsidRPr="001C3BF7">
              <w:rPr>
                <w:color w:val="E7E6E6" w:themeColor="background2"/>
                <w:sz w:val="20"/>
              </w:rPr>
              <w:t xml:space="preserve"> Saham</w:t>
            </w:r>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bekerjasama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mengembangkan</w:t>
            </w:r>
            <w:proofErr w:type="spellEnd"/>
            <w:r w:rsidRPr="001C3BF7">
              <w:rPr>
                <w:color w:val="E7E6E6" w:themeColor="background2"/>
                <w:sz w:val="20"/>
              </w:rPr>
              <w:t xml:space="preserve"> Perseroan.</w:t>
            </w:r>
          </w:p>
        </w:tc>
      </w:tr>
      <w:tr w:rsidR="005163AF" w:rsidRPr="00FD31E6" w14:paraId="73F6BDB4" w14:textId="77777777" w:rsidTr="00830309">
        <w:trPr>
          <w:trHeight w:val="828"/>
        </w:trPr>
        <w:tc>
          <w:tcPr>
            <w:tcW w:w="4678" w:type="dxa"/>
            <w:tcMar>
              <w:top w:w="0" w:type="dxa"/>
              <w:left w:w="108" w:type="dxa"/>
              <w:bottom w:w="0" w:type="dxa"/>
              <w:right w:w="108" w:type="dxa"/>
            </w:tcMar>
          </w:tcPr>
          <w:p w14:paraId="221D7312" w14:textId="77777777" w:rsidR="005163AF" w:rsidRPr="00FD31E6" w:rsidRDefault="005163AF" w:rsidP="005163AF">
            <w:pPr>
              <w:spacing w:after="0" w:line="240" w:lineRule="auto"/>
              <w:rPr>
                <w:rFonts w:eastAsia="Times New Roman" w:cstheme="minorHAnsi"/>
                <w:sz w:val="20"/>
                <w:szCs w:val="20"/>
                <w:lang w:eastAsia="en-ID"/>
              </w:rPr>
            </w:pPr>
          </w:p>
          <w:p w14:paraId="5ED42EA9" w14:textId="66B83AAF" w:rsidR="005163AF" w:rsidRPr="00FD31E6" w:rsidRDefault="005163AF" w:rsidP="00B828D5">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WHEREAS</w:t>
            </w:r>
            <w:r w:rsidRPr="00FD31E6">
              <w:rPr>
                <w:rFonts w:eastAsia="Times New Roman" w:cstheme="minorHAnsi"/>
                <w:color w:val="000000"/>
                <w:sz w:val="20"/>
                <w:szCs w:val="20"/>
                <w:lang w:eastAsia="en-ID"/>
              </w:rPr>
              <w:t xml:space="preserve"> the Company </w:t>
            </w:r>
            <w:r w:rsidR="002538B3">
              <w:rPr>
                <w:rFonts w:eastAsia="Times New Roman" w:cstheme="minorHAnsi"/>
                <w:color w:val="000000"/>
                <w:sz w:val="20"/>
                <w:szCs w:val="20"/>
                <w:lang w:eastAsia="en-ID"/>
              </w:rPr>
              <w:t xml:space="preserve">will have </w:t>
            </w:r>
            <w:r w:rsidRPr="00FD31E6">
              <w:rPr>
                <w:rFonts w:eastAsia="Times New Roman" w:cstheme="minorHAnsi"/>
                <w:color w:val="000000"/>
                <w:sz w:val="20"/>
                <w:szCs w:val="20"/>
                <w:lang w:eastAsia="en-ID"/>
              </w:rPr>
              <w:t>the following shareholding structure</w:t>
            </w:r>
            <w:r>
              <w:rPr>
                <w:rFonts w:eastAsia="Times New Roman" w:cstheme="minorHAnsi"/>
                <w:color w:val="000000"/>
                <w:sz w:val="20"/>
                <w:szCs w:val="20"/>
                <w:lang w:eastAsia="en-ID"/>
              </w:rPr>
              <w:t xml:space="preserve"> after the Completion under the Shares Subscription Agreement</w:t>
            </w:r>
            <w:r w:rsidRPr="00FD31E6">
              <w:rPr>
                <w:rFonts w:eastAsia="Times New Roman" w:cstheme="minorHAnsi"/>
                <w:color w:val="000000"/>
                <w:sz w:val="20"/>
                <w:szCs w:val="20"/>
                <w:lang w:eastAsia="en-ID"/>
              </w:rPr>
              <w:t>:</w:t>
            </w:r>
          </w:p>
          <w:p w14:paraId="4D244644" w14:textId="77777777" w:rsidR="005163AF" w:rsidRPr="00FD31E6" w:rsidRDefault="005163AF" w:rsidP="005163AF">
            <w:pPr>
              <w:spacing w:after="0" w:line="240" w:lineRule="auto"/>
              <w:jc w:val="both"/>
              <w:rPr>
                <w:rFonts w:eastAsia="Times New Roman" w:cstheme="minorHAnsi"/>
                <w:b/>
                <w:bCs/>
                <w:color w:val="000000"/>
                <w:sz w:val="20"/>
                <w:szCs w:val="20"/>
                <w:lang w:eastAsia="en-ID"/>
              </w:rPr>
            </w:pPr>
          </w:p>
        </w:tc>
        <w:tc>
          <w:tcPr>
            <w:tcW w:w="4631" w:type="dxa"/>
            <w:tcMar>
              <w:top w:w="0" w:type="dxa"/>
              <w:left w:w="108" w:type="dxa"/>
              <w:bottom w:w="0" w:type="dxa"/>
              <w:right w:w="108" w:type="dxa"/>
            </w:tcMar>
          </w:tcPr>
          <w:p w14:paraId="13B0F29D" w14:textId="77777777" w:rsidR="005163AF" w:rsidRPr="00B828D5" w:rsidRDefault="005163AF" w:rsidP="005163AF">
            <w:pPr>
              <w:spacing w:after="0" w:line="240" w:lineRule="auto"/>
              <w:rPr>
                <w:rFonts w:eastAsia="Times New Roman" w:cstheme="minorHAnsi"/>
                <w:color w:val="E7E6E6" w:themeColor="background2"/>
                <w:sz w:val="20"/>
                <w:szCs w:val="20"/>
                <w:lang w:eastAsia="en-ID"/>
              </w:rPr>
            </w:pPr>
          </w:p>
          <w:p w14:paraId="06582125" w14:textId="77777777" w:rsidR="005163AF" w:rsidRPr="00B828D5" w:rsidRDefault="005163AF" w:rsidP="005163AF">
            <w:pPr>
              <w:spacing w:after="0" w:line="240" w:lineRule="auto"/>
              <w:jc w:val="both"/>
              <w:outlineLvl w:val="0"/>
              <w:rPr>
                <w:rFonts w:eastAsia="Times New Roman" w:cstheme="minorHAnsi"/>
                <w:b/>
                <w:bCs/>
                <w:color w:val="E7E6E6" w:themeColor="background2"/>
                <w:kern w:val="36"/>
                <w:sz w:val="20"/>
                <w:szCs w:val="20"/>
                <w:lang w:eastAsia="en-ID"/>
              </w:rPr>
            </w:pPr>
            <w:r w:rsidRPr="00B828D5">
              <w:rPr>
                <w:rFonts w:eastAsia="Times New Roman" w:cstheme="minorHAnsi"/>
                <w:b/>
                <w:bCs/>
                <w:color w:val="E7E6E6" w:themeColor="background2"/>
                <w:kern w:val="36"/>
                <w:sz w:val="20"/>
                <w:szCs w:val="20"/>
                <w:lang w:eastAsia="en-ID"/>
              </w:rPr>
              <w:t xml:space="preserve">BAHWA </w:t>
            </w:r>
            <w:r w:rsidRPr="00B828D5">
              <w:rPr>
                <w:rFonts w:eastAsia="Times New Roman" w:cstheme="minorHAnsi"/>
                <w:color w:val="E7E6E6" w:themeColor="background2"/>
                <w:kern w:val="36"/>
                <w:sz w:val="20"/>
                <w:szCs w:val="20"/>
                <w:lang w:eastAsia="en-ID"/>
              </w:rPr>
              <w:t xml:space="preserve">Perseroan </w:t>
            </w:r>
            <w:proofErr w:type="spellStart"/>
            <w:r w:rsidRPr="00B828D5">
              <w:rPr>
                <w:rFonts w:eastAsia="Times New Roman" w:cstheme="minorHAnsi"/>
                <w:color w:val="E7E6E6" w:themeColor="background2"/>
                <w:kern w:val="36"/>
                <w:sz w:val="20"/>
                <w:szCs w:val="20"/>
                <w:lang w:eastAsia="en-ID"/>
              </w:rPr>
              <w:t>memiliki</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komposis</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saham</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sebagai</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berikut</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dibawah</w:t>
            </w:r>
            <w:proofErr w:type="spellEnd"/>
            <w:r w:rsidRPr="00B828D5">
              <w:rPr>
                <w:rFonts w:eastAsia="Times New Roman" w:cstheme="minorHAnsi"/>
                <w:color w:val="E7E6E6" w:themeColor="background2"/>
                <w:kern w:val="36"/>
                <w:sz w:val="20"/>
                <w:szCs w:val="20"/>
                <w:lang w:eastAsia="en-ID"/>
              </w:rPr>
              <w:t xml:space="preserve"> </w:t>
            </w:r>
            <w:proofErr w:type="spellStart"/>
            <w:r w:rsidRPr="00B828D5">
              <w:rPr>
                <w:rFonts w:eastAsia="Times New Roman" w:cstheme="minorHAnsi"/>
                <w:color w:val="E7E6E6" w:themeColor="background2"/>
                <w:kern w:val="36"/>
                <w:sz w:val="20"/>
                <w:szCs w:val="20"/>
                <w:lang w:eastAsia="en-ID"/>
              </w:rPr>
              <w:t>ini</w:t>
            </w:r>
            <w:proofErr w:type="spellEnd"/>
            <w:r w:rsidRPr="00B828D5">
              <w:rPr>
                <w:rFonts w:eastAsia="Times New Roman" w:cstheme="minorHAnsi"/>
                <w:color w:val="E7E6E6" w:themeColor="background2"/>
                <w:kern w:val="36"/>
                <w:sz w:val="20"/>
                <w:szCs w:val="20"/>
                <w:lang w:eastAsia="en-ID"/>
              </w:rPr>
              <w:t>:</w:t>
            </w:r>
          </w:p>
          <w:p w14:paraId="03A88B5A" w14:textId="7DFC2D14" w:rsidR="005163AF" w:rsidRPr="00B828D5" w:rsidRDefault="005163AF" w:rsidP="005163AF">
            <w:pPr>
              <w:spacing w:after="0" w:line="240" w:lineRule="auto"/>
              <w:jc w:val="both"/>
              <w:rPr>
                <w:rFonts w:eastAsia="Times New Roman" w:cstheme="minorHAnsi"/>
                <w:b/>
                <w:bCs/>
                <w:color w:val="E7E6E6" w:themeColor="background2"/>
                <w:sz w:val="20"/>
                <w:szCs w:val="20"/>
                <w:lang w:eastAsia="en-ID"/>
              </w:rPr>
            </w:pPr>
            <w:r w:rsidRPr="00B828D5">
              <w:rPr>
                <w:rFonts w:eastAsia="Times New Roman" w:cstheme="minorHAnsi"/>
                <w:color w:val="E7E6E6" w:themeColor="background2"/>
                <w:kern w:val="36"/>
                <w:sz w:val="20"/>
                <w:szCs w:val="20"/>
                <w:lang w:eastAsia="en-ID"/>
              </w:rPr>
              <w:t> </w:t>
            </w:r>
          </w:p>
        </w:tc>
      </w:tr>
      <w:tr w:rsidR="005163AF" w:rsidRPr="00FD31E6" w14:paraId="7AC72496" w14:textId="77777777" w:rsidTr="001860C6">
        <w:trPr>
          <w:trHeight w:val="828"/>
        </w:trPr>
        <w:tc>
          <w:tcPr>
            <w:tcW w:w="9309" w:type="dxa"/>
            <w:gridSpan w:val="2"/>
            <w:tcMar>
              <w:top w:w="0" w:type="dxa"/>
              <w:left w:w="108" w:type="dxa"/>
              <w:bottom w:w="0" w:type="dxa"/>
              <w:right w:w="108" w:type="dxa"/>
            </w:tcMar>
          </w:tcPr>
          <w:tbl>
            <w:tblPr>
              <w:tblW w:w="9063" w:type="dxa"/>
              <w:tblLook w:val="04A0" w:firstRow="1" w:lastRow="0" w:firstColumn="1" w:lastColumn="0" w:noHBand="0" w:noVBand="1"/>
            </w:tblPr>
            <w:tblGrid>
              <w:gridCol w:w="2200"/>
              <w:gridCol w:w="1648"/>
              <w:gridCol w:w="872"/>
              <w:gridCol w:w="1243"/>
              <w:gridCol w:w="1200"/>
              <w:gridCol w:w="1900"/>
            </w:tblGrid>
            <w:tr w:rsidR="00C92A14" w:rsidRPr="00C92A14" w14:paraId="107EDDE9" w14:textId="77777777" w:rsidTr="00725EA3">
              <w:trPr>
                <w:trHeight w:val="840"/>
              </w:trPr>
              <w:tc>
                <w:tcPr>
                  <w:tcW w:w="2200"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4E5A51A6"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eastAsia="en-ID"/>
                    </w:rPr>
                    <w:t>Name/</w:t>
                  </w:r>
                </w:p>
              </w:tc>
              <w:tc>
                <w:tcPr>
                  <w:tcW w:w="1648" w:type="dxa"/>
                  <w:tcBorders>
                    <w:top w:val="single" w:sz="12" w:space="0" w:color="auto"/>
                    <w:left w:val="nil"/>
                    <w:bottom w:val="single" w:sz="4" w:space="0" w:color="auto"/>
                    <w:right w:val="single" w:sz="4" w:space="0" w:color="auto"/>
                  </w:tcBorders>
                  <w:shd w:val="clear" w:color="auto" w:fill="auto"/>
                  <w:vAlign w:val="center"/>
                  <w:hideMark/>
                </w:tcPr>
                <w:p w14:paraId="79FB3108"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val="en-US" w:eastAsia="en-ID"/>
                    </w:rPr>
                    <w:t>Number of Shares/</w:t>
                  </w:r>
                </w:p>
              </w:tc>
              <w:tc>
                <w:tcPr>
                  <w:tcW w:w="872" w:type="dxa"/>
                  <w:tcBorders>
                    <w:top w:val="single" w:sz="12" w:space="0" w:color="auto"/>
                    <w:left w:val="nil"/>
                    <w:bottom w:val="single" w:sz="4" w:space="0" w:color="auto"/>
                    <w:right w:val="single" w:sz="4" w:space="0" w:color="auto"/>
                  </w:tcBorders>
                  <w:shd w:val="clear" w:color="auto" w:fill="auto"/>
                  <w:vAlign w:val="center"/>
                  <w:hideMark/>
                </w:tcPr>
                <w:p w14:paraId="3494F70B"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val="en-US" w:eastAsia="en-ID"/>
                    </w:rPr>
                    <w:t xml:space="preserve"> Class/ </w:t>
                  </w:r>
                </w:p>
              </w:tc>
              <w:tc>
                <w:tcPr>
                  <w:tcW w:w="1243" w:type="dxa"/>
                  <w:tcBorders>
                    <w:top w:val="single" w:sz="12" w:space="0" w:color="auto"/>
                    <w:left w:val="nil"/>
                    <w:bottom w:val="single" w:sz="4" w:space="0" w:color="auto"/>
                    <w:right w:val="single" w:sz="4" w:space="0" w:color="auto"/>
                  </w:tcBorders>
                  <w:shd w:val="clear" w:color="auto" w:fill="auto"/>
                  <w:vAlign w:val="center"/>
                  <w:hideMark/>
                </w:tcPr>
                <w:p w14:paraId="51D6337E"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eastAsia="en-ID"/>
                    </w:rPr>
                    <w:t xml:space="preserve"> Percentage/ </w:t>
                  </w:r>
                </w:p>
              </w:tc>
              <w:tc>
                <w:tcPr>
                  <w:tcW w:w="1200" w:type="dxa"/>
                  <w:tcBorders>
                    <w:top w:val="single" w:sz="12" w:space="0" w:color="auto"/>
                    <w:left w:val="nil"/>
                    <w:bottom w:val="single" w:sz="4" w:space="0" w:color="auto"/>
                    <w:right w:val="single" w:sz="4" w:space="0" w:color="auto"/>
                  </w:tcBorders>
                  <w:shd w:val="clear" w:color="auto" w:fill="auto"/>
                  <w:vAlign w:val="center"/>
                  <w:hideMark/>
                </w:tcPr>
                <w:p w14:paraId="21824217"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eastAsia="en-ID"/>
                    </w:rPr>
                    <w:t xml:space="preserve"> Nominal per Share (IDR)/ </w:t>
                  </w:r>
                </w:p>
              </w:tc>
              <w:tc>
                <w:tcPr>
                  <w:tcW w:w="1900" w:type="dxa"/>
                  <w:tcBorders>
                    <w:top w:val="single" w:sz="12" w:space="0" w:color="auto"/>
                    <w:left w:val="nil"/>
                    <w:bottom w:val="single" w:sz="4" w:space="0" w:color="auto"/>
                    <w:right w:val="single" w:sz="12" w:space="0" w:color="auto"/>
                  </w:tcBorders>
                  <w:shd w:val="clear" w:color="auto" w:fill="auto"/>
                  <w:vAlign w:val="center"/>
                  <w:hideMark/>
                </w:tcPr>
                <w:p w14:paraId="1D2E339D" w14:textId="77777777" w:rsidR="005163AF" w:rsidRPr="001C3BF7" w:rsidRDefault="005163AF" w:rsidP="005163AF">
                  <w:pPr>
                    <w:spacing w:after="0" w:line="240" w:lineRule="auto"/>
                    <w:jc w:val="center"/>
                    <w:rPr>
                      <w:rFonts w:ascii="Calibri" w:eastAsia="Times New Roman" w:hAnsi="Calibri" w:cs="Times New Roman"/>
                      <w:b/>
                      <w:bCs/>
                      <w:i/>
                      <w:iCs/>
                      <w:color w:val="000000" w:themeColor="text1"/>
                      <w:sz w:val="20"/>
                      <w:szCs w:val="20"/>
                      <w:lang w:eastAsia="en-ID"/>
                    </w:rPr>
                  </w:pPr>
                  <w:r w:rsidRPr="001C3BF7">
                    <w:rPr>
                      <w:rFonts w:ascii="Calibri" w:eastAsia="Times New Roman" w:hAnsi="Calibri" w:cs="Times New Roman"/>
                      <w:b/>
                      <w:bCs/>
                      <w:i/>
                      <w:iCs/>
                      <w:color w:val="000000" w:themeColor="text1"/>
                      <w:sz w:val="20"/>
                      <w:szCs w:val="20"/>
                      <w:lang w:eastAsia="en-ID"/>
                    </w:rPr>
                    <w:t xml:space="preserve"> Investment Amount (IDR)/ </w:t>
                  </w:r>
                </w:p>
              </w:tc>
            </w:tr>
            <w:tr w:rsidR="00C92A14" w:rsidRPr="00C92A14" w14:paraId="2EC27C02" w14:textId="77777777" w:rsidTr="00725EA3">
              <w:trPr>
                <w:trHeight w:val="564"/>
              </w:trPr>
              <w:tc>
                <w:tcPr>
                  <w:tcW w:w="2200" w:type="dxa"/>
                  <w:tcBorders>
                    <w:top w:val="nil"/>
                    <w:left w:val="single" w:sz="12" w:space="0" w:color="auto"/>
                    <w:bottom w:val="single" w:sz="12" w:space="0" w:color="auto"/>
                    <w:right w:val="single" w:sz="12" w:space="0" w:color="auto"/>
                  </w:tcBorders>
                  <w:shd w:val="clear" w:color="auto" w:fill="auto"/>
                  <w:vAlign w:val="center"/>
                  <w:hideMark/>
                </w:tcPr>
                <w:p w14:paraId="6E13FF3F"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r w:rsidRPr="001C3BF7">
                    <w:rPr>
                      <w:rFonts w:ascii="Calibri" w:eastAsia="Times New Roman" w:hAnsi="Calibri" w:cs="Times New Roman"/>
                      <w:b/>
                      <w:bCs/>
                      <w:color w:val="000000" w:themeColor="text1"/>
                      <w:sz w:val="20"/>
                      <w:szCs w:val="20"/>
                      <w:lang w:eastAsia="en-ID"/>
                    </w:rPr>
                    <w:t>Nama</w:t>
                  </w:r>
                </w:p>
              </w:tc>
              <w:tc>
                <w:tcPr>
                  <w:tcW w:w="1648" w:type="dxa"/>
                  <w:tcBorders>
                    <w:top w:val="nil"/>
                    <w:left w:val="nil"/>
                    <w:bottom w:val="single" w:sz="12" w:space="0" w:color="auto"/>
                    <w:right w:val="nil"/>
                  </w:tcBorders>
                  <w:shd w:val="clear" w:color="auto" w:fill="auto"/>
                  <w:vAlign w:val="center"/>
                  <w:hideMark/>
                </w:tcPr>
                <w:p w14:paraId="1033F84B"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proofErr w:type="spellStart"/>
                  <w:r w:rsidRPr="001C3BF7">
                    <w:rPr>
                      <w:rFonts w:ascii="Calibri" w:eastAsia="Times New Roman" w:hAnsi="Calibri" w:cs="Times New Roman"/>
                      <w:b/>
                      <w:bCs/>
                      <w:color w:val="000000" w:themeColor="text1"/>
                      <w:sz w:val="20"/>
                      <w:szCs w:val="20"/>
                      <w:lang w:eastAsia="en-ID"/>
                    </w:rPr>
                    <w:t>Kepemilikan</w:t>
                  </w:r>
                  <w:proofErr w:type="spellEnd"/>
                  <w:r w:rsidRPr="001C3BF7">
                    <w:rPr>
                      <w:rFonts w:ascii="Calibri" w:eastAsia="Times New Roman" w:hAnsi="Calibri" w:cs="Times New Roman"/>
                      <w:b/>
                      <w:bCs/>
                      <w:color w:val="000000" w:themeColor="text1"/>
                      <w:sz w:val="20"/>
                      <w:szCs w:val="20"/>
                      <w:lang w:eastAsia="en-ID"/>
                    </w:rPr>
                    <w:t xml:space="preserve"> Saham</w:t>
                  </w:r>
                </w:p>
              </w:tc>
              <w:tc>
                <w:tcPr>
                  <w:tcW w:w="872" w:type="dxa"/>
                  <w:tcBorders>
                    <w:top w:val="nil"/>
                    <w:left w:val="single" w:sz="4" w:space="0" w:color="auto"/>
                    <w:bottom w:val="single" w:sz="12" w:space="0" w:color="auto"/>
                    <w:right w:val="single" w:sz="4" w:space="0" w:color="auto"/>
                  </w:tcBorders>
                  <w:shd w:val="clear" w:color="auto" w:fill="auto"/>
                  <w:vAlign w:val="center"/>
                  <w:hideMark/>
                </w:tcPr>
                <w:p w14:paraId="34C91802"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r w:rsidRPr="001C3BF7">
                    <w:rPr>
                      <w:rFonts w:ascii="Calibri" w:eastAsia="Times New Roman" w:hAnsi="Calibri" w:cs="Times New Roman"/>
                      <w:b/>
                      <w:bCs/>
                      <w:color w:val="000000" w:themeColor="text1"/>
                      <w:sz w:val="20"/>
                      <w:szCs w:val="20"/>
                      <w:lang w:eastAsia="en-ID"/>
                    </w:rPr>
                    <w:t xml:space="preserve"> </w:t>
                  </w:r>
                  <w:proofErr w:type="spellStart"/>
                  <w:r w:rsidRPr="001C3BF7">
                    <w:rPr>
                      <w:rFonts w:ascii="Calibri" w:eastAsia="Times New Roman" w:hAnsi="Calibri" w:cs="Times New Roman"/>
                      <w:b/>
                      <w:bCs/>
                      <w:color w:val="000000" w:themeColor="text1"/>
                      <w:sz w:val="20"/>
                      <w:szCs w:val="20"/>
                      <w:lang w:eastAsia="en-ID"/>
                    </w:rPr>
                    <w:t>Kelas</w:t>
                  </w:r>
                  <w:proofErr w:type="spellEnd"/>
                  <w:r w:rsidRPr="001C3BF7">
                    <w:rPr>
                      <w:rFonts w:ascii="Calibri" w:eastAsia="Times New Roman" w:hAnsi="Calibri" w:cs="Times New Roman"/>
                      <w:b/>
                      <w:bCs/>
                      <w:color w:val="000000" w:themeColor="text1"/>
                      <w:sz w:val="20"/>
                      <w:szCs w:val="20"/>
                      <w:lang w:eastAsia="en-ID"/>
                    </w:rPr>
                    <w:t xml:space="preserve"> </w:t>
                  </w:r>
                </w:p>
              </w:tc>
              <w:tc>
                <w:tcPr>
                  <w:tcW w:w="1243" w:type="dxa"/>
                  <w:tcBorders>
                    <w:top w:val="nil"/>
                    <w:left w:val="nil"/>
                    <w:bottom w:val="single" w:sz="12" w:space="0" w:color="auto"/>
                    <w:right w:val="single" w:sz="4" w:space="0" w:color="auto"/>
                  </w:tcBorders>
                  <w:shd w:val="clear" w:color="auto" w:fill="auto"/>
                  <w:vAlign w:val="center"/>
                  <w:hideMark/>
                </w:tcPr>
                <w:p w14:paraId="21AAD880"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r w:rsidRPr="001C3BF7">
                    <w:rPr>
                      <w:rFonts w:ascii="Calibri" w:eastAsia="Times New Roman" w:hAnsi="Calibri" w:cs="Times New Roman"/>
                      <w:b/>
                      <w:bCs/>
                      <w:color w:val="000000" w:themeColor="text1"/>
                      <w:sz w:val="20"/>
                      <w:szCs w:val="20"/>
                      <w:lang w:eastAsia="en-ID"/>
                    </w:rPr>
                    <w:t xml:space="preserve"> </w:t>
                  </w:r>
                  <w:proofErr w:type="spellStart"/>
                  <w:r w:rsidRPr="001C3BF7">
                    <w:rPr>
                      <w:rFonts w:ascii="Calibri" w:eastAsia="Times New Roman" w:hAnsi="Calibri" w:cs="Times New Roman"/>
                      <w:b/>
                      <w:bCs/>
                      <w:color w:val="000000" w:themeColor="text1"/>
                      <w:sz w:val="20"/>
                      <w:szCs w:val="20"/>
                      <w:lang w:eastAsia="en-ID"/>
                    </w:rPr>
                    <w:t>Persentase</w:t>
                  </w:r>
                  <w:proofErr w:type="spellEnd"/>
                  <w:r w:rsidRPr="001C3BF7">
                    <w:rPr>
                      <w:rFonts w:ascii="Calibri" w:eastAsia="Times New Roman" w:hAnsi="Calibri" w:cs="Times New Roman"/>
                      <w:b/>
                      <w:bCs/>
                      <w:color w:val="000000" w:themeColor="text1"/>
                      <w:sz w:val="20"/>
                      <w:szCs w:val="20"/>
                      <w:lang w:eastAsia="en-ID"/>
                    </w:rPr>
                    <w:t xml:space="preserve"> </w:t>
                  </w:r>
                </w:p>
              </w:tc>
              <w:tc>
                <w:tcPr>
                  <w:tcW w:w="1200" w:type="dxa"/>
                  <w:tcBorders>
                    <w:top w:val="nil"/>
                    <w:left w:val="nil"/>
                    <w:bottom w:val="single" w:sz="12" w:space="0" w:color="auto"/>
                    <w:right w:val="single" w:sz="4" w:space="0" w:color="auto"/>
                  </w:tcBorders>
                  <w:shd w:val="clear" w:color="auto" w:fill="auto"/>
                  <w:vAlign w:val="center"/>
                  <w:hideMark/>
                </w:tcPr>
                <w:p w14:paraId="32405CD3"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r w:rsidRPr="001C3BF7">
                    <w:rPr>
                      <w:rFonts w:ascii="Calibri" w:eastAsia="Times New Roman" w:hAnsi="Calibri" w:cs="Times New Roman"/>
                      <w:b/>
                      <w:bCs/>
                      <w:color w:val="000000" w:themeColor="text1"/>
                      <w:sz w:val="20"/>
                      <w:szCs w:val="20"/>
                      <w:lang w:eastAsia="en-ID"/>
                    </w:rPr>
                    <w:t xml:space="preserve"> Nominal Per Saham (IDR) </w:t>
                  </w:r>
                </w:p>
              </w:tc>
              <w:tc>
                <w:tcPr>
                  <w:tcW w:w="1900" w:type="dxa"/>
                  <w:tcBorders>
                    <w:top w:val="nil"/>
                    <w:left w:val="nil"/>
                    <w:bottom w:val="single" w:sz="12" w:space="0" w:color="auto"/>
                    <w:right w:val="single" w:sz="12" w:space="0" w:color="auto"/>
                  </w:tcBorders>
                  <w:shd w:val="clear" w:color="auto" w:fill="auto"/>
                  <w:vAlign w:val="center"/>
                  <w:hideMark/>
                </w:tcPr>
                <w:p w14:paraId="6A35D893" w14:textId="77777777" w:rsidR="005163AF" w:rsidRPr="001C3BF7" w:rsidRDefault="005163AF" w:rsidP="005163AF">
                  <w:pPr>
                    <w:spacing w:after="0" w:line="240" w:lineRule="auto"/>
                    <w:jc w:val="center"/>
                    <w:rPr>
                      <w:rFonts w:ascii="Calibri" w:eastAsia="Times New Roman" w:hAnsi="Calibri" w:cs="Times New Roman"/>
                      <w:b/>
                      <w:bCs/>
                      <w:color w:val="000000" w:themeColor="text1"/>
                      <w:sz w:val="20"/>
                      <w:szCs w:val="20"/>
                      <w:lang w:eastAsia="en-ID"/>
                    </w:rPr>
                  </w:pPr>
                  <w:r w:rsidRPr="001C3BF7">
                    <w:rPr>
                      <w:rFonts w:ascii="Calibri" w:eastAsia="Times New Roman" w:hAnsi="Calibri" w:cs="Times New Roman"/>
                      <w:b/>
                      <w:bCs/>
                      <w:color w:val="000000" w:themeColor="text1"/>
                      <w:sz w:val="20"/>
                      <w:szCs w:val="20"/>
                      <w:lang w:eastAsia="en-ID"/>
                    </w:rPr>
                    <w:t xml:space="preserve"> Nilai </w:t>
                  </w:r>
                  <w:proofErr w:type="spellStart"/>
                  <w:r w:rsidRPr="001C3BF7">
                    <w:rPr>
                      <w:rFonts w:ascii="Calibri" w:eastAsia="Times New Roman" w:hAnsi="Calibri" w:cs="Times New Roman"/>
                      <w:b/>
                      <w:bCs/>
                      <w:color w:val="000000" w:themeColor="text1"/>
                      <w:sz w:val="20"/>
                      <w:szCs w:val="20"/>
                      <w:lang w:eastAsia="en-ID"/>
                    </w:rPr>
                    <w:t>Investasi</w:t>
                  </w:r>
                  <w:proofErr w:type="spellEnd"/>
                  <w:r w:rsidRPr="001C3BF7">
                    <w:rPr>
                      <w:rFonts w:ascii="Calibri" w:eastAsia="Times New Roman" w:hAnsi="Calibri" w:cs="Times New Roman"/>
                      <w:b/>
                      <w:bCs/>
                      <w:color w:val="000000" w:themeColor="text1"/>
                      <w:sz w:val="20"/>
                      <w:szCs w:val="20"/>
                      <w:lang w:eastAsia="en-ID"/>
                    </w:rPr>
                    <w:t xml:space="preserve"> (IDR) </w:t>
                  </w:r>
                </w:p>
              </w:tc>
            </w:tr>
            <w:tr w:rsidR="00C92A14" w:rsidRPr="00C92A14" w14:paraId="4975E52E" w14:textId="77777777" w:rsidTr="00725EA3">
              <w:trPr>
                <w:trHeight w:val="300"/>
              </w:trPr>
              <w:tc>
                <w:tcPr>
                  <w:tcW w:w="2200" w:type="dxa"/>
                  <w:tcBorders>
                    <w:top w:val="nil"/>
                    <w:left w:val="single" w:sz="12" w:space="0" w:color="auto"/>
                    <w:bottom w:val="nil"/>
                    <w:right w:val="nil"/>
                  </w:tcBorders>
                  <w:shd w:val="clear" w:color="auto" w:fill="auto"/>
                  <w:noWrap/>
                  <w:vAlign w:val="bottom"/>
                  <w:hideMark/>
                </w:tcPr>
                <w:p w14:paraId="761C352F"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lastRenderedPageBreak/>
                    <w:t>Desmond Previn</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333151D3"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475.000 </w:t>
                  </w:r>
                </w:p>
              </w:tc>
              <w:tc>
                <w:tcPr>
                  <w:tcW w:w="872" w:type="dxa"/>
                  <w:tcBorders>
                    <w:top w:val="nil"/>
                    <w:left w:val="nil"/>
                    <w:bottom w:val="single" w:sz="4" w:space="0" w:color="auto"/>
                    <w:right w:val="single" w:sz="4" w:space="0" w:color="auto"/>
                  </w:tcBorders>
                  <w:shd w:val="clear" w:color="auto" w:fill="auto"/>
                  <w:noWrap/>
                  <w:vAlign w:val="bottom"/>
                  <w:hideMark/>
                </w:tcPr>
                <w:p w14:paraId="061CC7F9"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A </w:t>
                  </w:r>
                </w:p>
              </w:tc>
              <w:tc>
                <w:tcPr>
                  <w:tcW w:w="1243" w:type="dxa"/>
                  <w:tcBorders>
                    <w:top w:val="nil"/>
                    <w:left w:val="nil"/>
                    <w:bottom w:val="single" w:sz="4" w:space="0" w:color="auto"/>
                    <w:right w:val="single" w:sz="4" w:space="0" w:color="auto"/>
                  </w:tcBorders>
                  <w:shd w:val="clear" w:color="auto" w:fill="auto"/>
                  <w:noWrap/>
                  <w:vAlign w:val="bottom"/>
                  <w:hideMark/>
                </w:tcPr>
                <w:p w14:paraId="19305767"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34,69%</w:t>
                  </w:r>
                </w:p>
              </w:tc>
              <w:tc>
                <w:tcPr>
                  <w:tcW w:w="1200" w:type="dxa"/>
                  <w:tcBorders>
                    <w:top w:val="nil"/>
                    <w:left w:val="nil"/>
                    <w:bottom w:val="single" w:sz="4" w:space="0" w:color="auto"/>
                    <w:right w:val="single" w:sz="4" w:space="0" w:color="auto"/>
                  </w:tcBorders>
                  <w:shd w:val="clear" w:color="auto" w:fill="auto"/>
                  <w:noWrap/>
                  <w:vAlign w:val="bottom"/>
                  <w:hideMark/>
                </w:tcPr>
                <w:p w14:paraId="6E95C9E1"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036EB72D"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4.750.000.000,00 </w:t>
                  </w:r>
                </w:p>
              </w:tc>
            </w:tr>
            <w:tr w:rsidR="00C92A14" w:rsidRPr="00C92A14" w14:paraId="10F2D190"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4AE5F984"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proofErr w:type="spellStart"/>
                  <w:r w:rsidRPr="001C3BF7">
                    <w:rPr>
                      <w:rFonts w:ascii="Calibri" w:eastAsia="Times New Roman" w:hAnsi="Calibri" w:cs="Times New Roman"/>
                      <w:color w:val="000000" w:themeColor="text1"/>
                      <w:lang w:eastAsia="en-ID"/>
                    </w:rPr>
                    <w:t>Tiang</w:t>
                  </w:r>
                  <w:proofErr w:type="spellEnd"/>
                  <w:r w:rsidRPr="001C3BF7">
                    <w:rPr>
                      <w:rFonts w:ascii="Calibri" w:eastAsia="Times New Roman" w:hAnsi="Calibri" w:cs="Times New Roman"/>
                      <w:color w:val="000000" w:themeColor="text1"/>
                      <w:lang w:eastAsia="en-ID"/>
                    </w:rPr>
                    <w:t xml:space="preserve"> </w:t>
                  </w:r>
                  <w:proofErr w:type="spellStart"/>
                  <w:r w:rsidRPr="001C3BF7">
                    <w:rPr>
                      <w:rFonts w:ascii="Calibri" w:eastAsia="Times New Roman" w:hAnsi="Calibri" w:cs="Times New Roman"/>
                      <w:color w:val="000000" w:themeColor="text1"/>
                      <w:lang w:eastAsia="en-ID"/>
                    </w:rPr>
                    <w:t>Vichi</w:t>
                  </w:r>
                  <w:proofErr w:type="spellEnd"/>
                  <w:r w:rsidRPr="001C3BF7">
                    <w:rPr>
                      <w:rFonts w:ascii="Calibri" w:eastAsia="Times New Roman" w:hAnsi="Calibri" w:cs="Times New Roman"/>
                      <w:color w:val="000000" w:themeColor="text1"/>
                      <w:lang w:eastAsia="en-ID"/>
                    </w:rPr>
                    <w:t xml:space="preserve"> Lestari</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3A214B1"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475.000 </w:t>
                  </w:r>
                </w:p>
              </w:tc>
              <w:tc>
                <w:tcPr>
                  <w:tcW w:w="872" w:type="dxa"/>
                  <w:tcBorders>
                    <w:top w:val="nil"/>
                    <w:left w:val="nil"/>
                    <w:bottom w:val="single" w:sz="4" w:space="0" w:color="auto"/>
                    <w:right w:val="single" w:sz="4" w:space="0" w:color="auto"/>
                  </w:tcBorders>
                  <w:shd w:val="clear" w:color="auto" w:fill="auto"/>
                  <w:noWrap/>
                  <w:vAlign w:val="bottom"/>
                  <w:hideMark/>
                </w:tcPr>
                <w:p w14:paraId="2C00BF0A"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A </w:t>
                  </w:r>
                </w:p>
              </w:tc>
              <w:tc>
                <w:tcPr>
                  <w:tcW w:w="1243" w:type="dxa"/>
                  <w:tcBorders>
                    <w:top w:val="nil"/>
                    <w:left w:val="nil"/>
                    <w:bottom w:val="single" w:sz="4" w:space="0" w:color="auto"/>
                    <w:right w:val="single" w:sz="4" w:space="0" w:color="auto"/>
                  </w:tcBorders>
                  <w:shd w:val="clear" w:color="auto" w:fill="auto"/>
                  <w:noWrap/>
                  <w:vAlign w:val="bottom"/>
                  <w:hideMark/>
                </w:tcPr>
                <w:p w14:paraId="33ADBC53"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34,69%</w:t>
                  </w:r>
                </w:p>
              </w:tc>
              <w:tc>
                <w:tcPr>
                  <w:tcW w:w="1200" w:type="dxa"/>
                  <w:tcBorders>
                    <w:top w:val="nil"/>
                    <w:left w:val="nil"/>
                    <w:bottom w:val="single" w:sz="4" w:space="0" w:color="auto"/>
                    <w:right w:val="single" w:sz="4" w:space="0" w:color="auto"/>
                  </w:tcBorders>
                  <w:shd w:val="clear" w:color="auto" w:fill="auto"/>
                  <w:noWrap/>
                  <w:vAlign w:val="bottom"/>
                  <w:hideMark/>
                </w:tcPr>
                <w:p w14:paraId="2B1E7FE4"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4C1D0919"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4.750.000.000,00 </w:t>
                  </w:r>
                </w:p>
              </w:tc>
            </w:tr>
            <w:tr w:rsidR="00C92A14" w:rsidRPr="00C92A14" w14:paraId="113DC175"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4E5E2DBF"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proofErr w:type="spellStart"/>
                  <w:r w:rsidRPr="001C3BF7">
                    <w:rPr>
                      <w:rFonts w:ascii="Calibri" w:eastAsia="Times New Roman" w:hAnsi="Calibri" w:cs="Times New Roman"/>
                      <w:color w:val="000000" w:themeColor="text1"/>
                      <w:lang w:eastAsia="en-ID"/>
                    </w:rPr>
                    <w:t>Hikmat</w:t>
                  </w:r>
                  <w:proofErr w:type="spellEnd"/>
                  <w:r w:rsidRPr="001C3BF7">
                    <w:rPr>
                      <w:rFonts w:ascii="Calibri" w:eastAsia="Times New Roman" w:hAnsi="Calibri" w:cs="Times New Roman"/>
                      <w:color w:val="000000" w:themeColor="text1"/>
                      <w:lang w:eastAsia="en-ID"/>
                    </w:rPr>
                    <w:t xml:space="preserve"> </w:t>
                  </w:r>
                  <w:proofErr w:type="spellStart"/>
                  <w:r w:rsidRPr="001C3BF7">
                    <w:rPr>
                      <w:rFonts w:ascii="Calibri" w:eastAsia="Times New Roman" w:hAnsi="Calibri" w:cs="Times New Roman"/>
                      <w:color w:val="000000" w:themeColor="text1"/>
                      <w:lang w:eastAsia="en-ID"/>
                    </w:rPr>
                    <w:t>Hardono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E0DC737"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50.000 </w:t>
                  </w:r>
                </w:p>
              </w:tc>
              <w:tc>
                <w:tcPr>
                  <w:tcW w:w="872" w:type="dxa"/>
                  <w:tcBorders>
                    <w:top w:val="nil"/>
                    <w:left w:val="nil"/>
                    <w:bottom w:val="single" w:sz="4" w:space="0" w:color="auto"/>
                    <w:right w:val="single" w:sz="4" w:space="0" w:color="auto"/>
                  </w:tcBorders>
                  <w:shd w:val="clear" w:color="auto" w:fill="auto"/>
                  <w:noWrap/>
                  <w:vAlign w:val="bottom"/>
                  <w:hideMark/>
                </w:tcPr>
                <w:p w14:paraId="41A03FC1"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A </w:t>
                  </w:r>
                </w:p>
              </w:tc>
              <w:tc>
                <w:tcPr>
                  <w:tcW w:w="1243" w:type="dxa"/>
                  <w:tcBorders>
                    <w:top w:val="nil"/>
                    <w:left w:val="nil"/>
                    <w:bottom w:val="single" w:sz="4" w:space="0" w:color="auto"/>
                    <w:right w:val="single" w:sz="4" w:space="0" w:color="auto"/>
                  </w:tcBorders>
                  <w:shd w:val="clear" w:color="auto" w:fill="auto"/>
                  <w:noWrap/>
                  <w:vAlign w:val="bottom"/>
                  <w:hideMark/>
                </w:tcPr>
                <w:p w14:paraId="3BBAA07C"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3,65%</w:t>
                  </w:r>
                </w:p>
              </w:tc>
              <w:tc>
                <w:tcPr>
                  <w:tcW w:w="1200" w:type="dxa"/>
                  <w:tcBorders>
                    <w:top w:val="nil"/>
                    <w:left w:val="nil"/>
                    <w:bottom w:val="single" w:sz="4" w:space="0" w:color="auto"/>
                    <w:right w:val="single" w:sz="4" w:space="0" w:color="auto"/>
                  </w:tcBorders>
                  <w:shd w:val="clear" w:color="auto" w:fill="auto"/>
                  <w:noWrap/>
                  <w:vAlign w:val="bottom"/>
                  <w:hideMark/>
                </w:tcPr>
                <w:p w14:paraId="01AB98EE"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2F169ACF"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500.000.000,00 </w:t>
                  </w:r>
                </w:p>
              </w:tc>
            </w:tr>
            <w:tr w:rsidR="00C92A14" w:rsidRPr="00C92A14" w14:paraId="13AA58A4"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09337036"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proofErr w:type="spellStart"/>
                  <w:r w:rsidRPr="001C3BF7">
                    <w:rPr>
                      <w:rFonts w:ascii="Calibri" w:eastAsia="Times New Roman" w:hAnsi="Calibri" w:cs="Times New Roman"/>
                      <w:color w:val="000000" w:themeColor="text1"/>
                      <w:lang w:eastAsia="en-ID"/>
                    </w:rPr>
                    <w:t>Hikmat</w:t>
                  </w:r>
                  <w:proofErr w:type="spellEnd"/>
                  <w:r w:rsidRPr="001C3BF7">
                    <w:rPr>
                      <w:rFonts w:ascii="Calibri" w:eastAsia="Times New Roman" w:hAnsi="Calibri" w:cs="Times New Roman"/>
                      <w:color w:val="000000" w:themeColor="text1"/>
                      <w:lang w:eastAsia="en-ID"/>
                    </w:rPr>
                    <w:t xml:space="preserve"> </w:t>
                  </w:r>
                  <w:proofErr w:type="spellStart"/>
                  <w:r w:rsidRPr="001C3BF7">
                    <w:rPr>
                      <w:rFonts w:ascii="Calibri" w:eastAsia="Times New Roman" w:hAnsi="Calibri" w:cs="Times New Roman"/>
                      <w:color w:val="000000" w:themeColor="text1"/>
                      <w:lang w:eastAsia="en-ID"/>
                    </w:rPr>
                    <w:t>Hardono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15647EC4"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4B5FF30E"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B </w:t>
                  </w:r>
                </w:p>
              </w:tc>
              <w:tc>
                <w:tcPr>
                  <w:tcW w:w="1243" w:type="dxa"/>
                  <w:tcBorders>
                    <w:top w:val="nil"/>
                    <w:left w:val="nil"/>
                    <w:bottom w:val="single" w:sz="4" w:space="0" w:color="auto"/>
                    <w:right w:val="single" w:sz="4" w:space="0" w:color="auto"/>
                  </w:tcBorders>
                  <w:shd w:val="clear" w:color="auto" w:fill="auto"/>
                  <w:noWrap/>
                  <w:vAlign w:val="bottom"/>
                  <w:hideMark/>
                </w:tcPr>
                <w:p w14:paraId="3AFC2F5C"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77B1BD00"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78ACAE5F"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1.933.604.000,00 </w:t>
                  </w:r>
                </w:p>
              </w:tc>
            </w:tr>
            <w:tr w:rsidR="00C92A14" w:rsidRPr="00C92A14" w14:paraId="2C97BE55"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0917553C"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Salim </w:t>
                  </w:r>
                  <w:proofErr w:type="spellStart"/>
                  <w:r w:rsidRPr="001C3BF7">
                    <w:rPr>
                      <w:rFonts w:ascii="Calibri" w:eastAsia="Times New Roman" w:hAnsi="Calibri" w:cs="Times New Roman"/>
                      <w:color w:val="000000" w:themeColor="text1"/>
                      <w:lang w:eastAsia="en-ID"/>
                    </w:rPr>
                    <w:t>Haykal</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F2DA77A"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757ED480"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B </w:t>
                  </w:r>
                </w:p>
              </w:tc>
              <w:tc>
                <w:tcPr>
                  <w:tcW w:w="1243" w:type="dxa"/>
                  <w:tcBorders>
                    <w:top w:val="nil"/>
                    <w:left w:val="nil"/>
                    <w:bottom w:val="single" w:sz="4" w:space="0" w:color="auto"/>
                    <w:right w:val="single" w:sz="4" w:space="0" w:color="auto"/>
                  </w:tcBorders>
                  <w:shd w:val="clear" w:color="auto" w:fill="auto"/>
                  <w:noWrap/>
                  <w:vAlign w:val="bottom"/>
                  <w:hideMark/>
                </w:tcPr>
                <w:p w14:paraId="1DAB22E5"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4966705A"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79F0F945"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1.933.604.000,00 </w:t>
                  </w:r>
                </w:p>
              </w:tc>
            </w:tr>
            <w:tr w:rsidR="00C92A14" w:rsidRPr="00C92A14" w14:paraId="7BA13664"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546D9CDE"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Dexter </w:t>
                  </w:r>
                  <w:proofErr w:type="spellStart"/>
                  <w:r w:rsidRPr="001C3BF7">
                    <w:rPr>
                      <w:rFonts w:ascii="Calibri" w:eastAsia="Times New Roman" w:hAnsi="Calibri" w:cs="Times New Roman"/>
                      <w:color w:val="000000" w:themeColor="text1"/>
                      <w:lang w:eastAsia="en-ID"/>
                    </w:rPr>
                    <w:t>Harto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0C27D043"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6E6D451F"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B </w:t>
                  </w:r>
                </w:p>
              </w:tc>
              <w:tc>
                <w:tcPr>
                  <w:tcW w:w="1243" w:type="dxa"/>
                  <w:tcBorders>
                    <w:top w:val="nil"/>
                    <w:left w:val="nil"/>
                    <w:bottom w:val="single" w:sz="4" w:space="0" w:color="auto"/>
                    <w:right w:val="single" w:sz="4" w:space="0" w:color="auto"/>
                  </w:tcBorders>
                  <w:shd w:val="clear" w:color="auto" w:fill="auto"/>
                  <w:noWrap/>
                  <w:vAlign w:val="bottom"/>
                  <w:hideMark/>
                </w:tcPr>
                <w:p w14:paraId="7101AB99"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6820F7A7"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53C9B13C"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844.480.000,00 </w:t>
                  </w:r>
                </w:p>
              </w:tc>
            </w:tr>
            <w:tr w:rsidR="00C92A14" w:rsidRPr="00C92A14" w14:paraId="74CCFD07" w14:textId="77777777" w:rsidTr="00725EA3">
              <w:trPr>
                <w:trHeight w:val="288"/>
              </w:trPr>
              <w:tc>
                <w:tcPr>
                  <w:tcW w:w="2200" w:type="dxa"/>
                  <w:tcBorders>
                    <w:top w:val="nil"/>
                    <w:left w:val="single" w:sz="12" w:space="0" w:color="auto"/>
                    <w:bottom w:val="nil"/>
                    <w:right w:val="nil"/>
                  </w:tcBorders>
                  <w:shd w:val="clear" w:color="auto" w:fill="auto"/>
                  <w:noWrap/>
                  <w:vAlign w:val="bottom"/>
                  <w:hideMark/>
                </w:tcPr>
                <w:p w14:paraId="72B0943C"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Luna </w:t>
                  </w:r>
                  <w:proofErr w:type="spellStart"/>
                  <w:r w:rsidRPr="001C3BF7">
                    <w:rPr>
                      <w:rFonts w:ascii="Calibri" w:eastAsia="Times New Roman" w:hAnsi="Calibri" w:cs="Times New Roman"/>
                      <w:color w:val="000000" w:themeColor="text1"/>
                      <w:lang w:eastAsia="en-ID"/>
                    </w:rPr>
                    <w:t>Famiarjo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B33B003"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177.510 </w:t>
                  </w:r>
                </w:p>
              </w:tc>
              <w:tc>
                <w:tcPr>
                  <w:tcW w:w="872" w:type="dxa"/>
                  <w:tcBorders>
                    <w:top w:val="nil"/>
                    <w:left w:val="nil"/>
                    <w:bottom w:val="single" w:sz="4" w:space="0" w:color="auto"/>
                    <w:right w:val="single" w:sz="4" w:space="0" w:color="auto"/>
                  </w:tcBorders>
                  <w:shd w:val="clear" w:color="auto" w:fill="auto"/>
                  <w:noWrap/>
                  <w:vAlign w:val="bottom"/>
                  <w:hideMark/>
                </w:tcPr>
                <w:p w14:paraId="08F46ACA"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B </w:t>
                  </w:r>
                </w:p>
              </w:tc>
              <w:tc>
                <w:tcPr>
                  <w:tcW w:w="1243" w:type="dxa"/>
                  <w:tcBorders>
                    <w:top w:val="nil"/>
                    <w:left w:val="nil"/>
                    <w:bottom w:val="single" w:sz="4" w:space="0" w:color="auto"/>
                    <w:right w:val="single" w:sz="4" w:space="0" w:color="auto"/>
                  </w:tcBorders>
                  <w:shd w:val="clear" w:color="auto" w:fill="auto"/>
                  <w:noWrap/>
                  <w:vAlign w:val="bottom"/>
                  <w:hideMark/>
                </w:tcPr>
                <w:p w14:paraId="23B17910"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12,97%</w:t>
                  </w:r>
                </w:p>
              </w:tc>
              <w:tc>
                <w:tcPr>
                  <w:tcW w:w="1200" w:type="dxa"/>
                  <w:tcBorders>
                    <w:top w:val="nil"/>
                    <w:left w:val="nil"/>
                    <w:bottom w:val="single" w:sz="4" w:space="0" w:color="auto"/>
                    <w:right w:val="single" w:sz="4" w:space="0" w:color="auto"/>
                  </w:tcBorders>
                  <w:shd w:val="clear" w:color="auto" w:fill="auto"/>
                  <w:noWrap/>
                  <w:vAlign w:val="bottom"/>
                  <w:hideMark/>
                </w:tcPr>
                <w:p w14:paraId="6A7E1EB2"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036C823C"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5.147.790.000,00 </w:t>
                  </w:r>
                </w:p>
              </w:tc>
            </w:tr>
            <w:tr w:rsidR="00C92A14" w:rsidRPr="00C92A14" w14:paraId="50E44533" w14:textId="77777777" w:rsidTr="00725EA3">
              <w:trPr>
                <w:trHeight w:val="336"/>
              </w:trPr>
              <w:tc>
                <w:tcPr>
                  <w:tcW w:w="2200" w:type="dxa"/>
                  <w:tcBorders>
                    <w:top w:val="nil"/>
                    <w:left w:val="single" w:sz="12" w:space="0" w:color="auto"/>
                    <w:bottom w:val="nil"/>
                    <w:right w:val="nil"/>
                  </w:tcBorders>
                  <w:shd w:val="clear" w:color="auto" w:fill="auto"/>
                  <w:noWrap/>
                  <w:vAlign w:val="bottom"/>
                  <w:hideMark/>
                </w:tcPr>
                <w:p w14:paraId="64606037"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PT Mega </w:t>
                  </w:r>
                  <w:proofErr w:type="spellStart"/>
                  <w:r w:rsidRPr="001C3BF7">
                    <w:rPr>
                      <w:rFonts w:ascii="Calibri" w:eastAsia="Times New Roman" w:hAnsi="Calibri" w:cs="Times New Roman"/>
                      <w:color w:val="000000" w:themeColor="text1"/>
                      <w:lang w:eastAsia="en-ID"/>
                    </w:rPr>
                    <w:t>Ozora</w:t>
                  </w:r>
                  <w:proofErr w:type="spellEnd"/>
                  <w:r w:rsidRPr="001C3BF7">
                    <w:rPr>
                      <w:rFonts w:ascii="Calibri" w:eastAsia="Times New Roman" w:hAnsi="Calibri" w:cs="Times New Roman"/>
                      <w:color w:val="000000" w:themeColor="text1"/>
                      <w:lang w:eastAsia="en-ID"/>
                    </w:rPr>
                    <w:t xml:space="preserve"> Venture</w:t>
                  </w:r>
                </w:p>
                <w:p w14:paraId="4956643D" w14:textId="77777777" w:rsidR="00F21231" w:rsidRPr="001C3BF7" w:rsidRDefault="00F21231" w:rsidP="005163AF">
                  <w:pPr>
                    <w:spacing w:after="0" w:line="240" w:lineRule="auto"/>
                    <w:rPr>
                      <w:rFonts w:ascii="Calibri" w:eastAsia="Times New Roman" w:hAnsi="Calibri" w:cs="Times New Roman"/>
                      <w:color w:val="000000" w:themeColor="text1"/>
                      <w:lang w:eastAsia="en-ID"/>
                    </w:rPr>
                  </w:pPr>
                </w:p>
                <w:p w14:paraId="7713EF73" w14:textId="77777777" w:rsidR="00F21231" w:rsidRPr="001C3BF7" w:rsidRDefault="00F21231" w:rsidP="005163AF">
                  <w:pPr>
                    <w:spacing w:after="0" w:line="240" w:lineRule="auto"/>
                    <w:rPr>
                      <w:rFonts w:ascii="Calibri" w:eastAsia="Times New Roman" w:hAnsi="Calibri" w:cs="Times New Roman"/>
                      <w:color w:val="000000" w:themeColor="text1"/>
                      <w:lang w:eastAsia="en-ID"/>
                    </w:rPr>
                  </w:pP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2D5FCFF"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7657A3F7"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Seri B </w:t>
                  </w:r>
                </w:p>
              </w:tc>
              <w:tc>
                <w:tcPr>
                  <w:tcW w:w="1243" w:type="dxa"/>
                  <w:tcBorders>
                    <w:top w:val="nil"/>
                    <w:left w:val="nil"/>
                    <w:bottom w:val="single" w:sz="4" w:space="0" w:color="auto"/>
                    <w:right w:val="single" w:sz="4" w:space="0" w:color="auto"/>
                  </w:tcBorders>
                  <w:shd w:val="clear" w:color="auto" w:fill="auto"/>
                  <w:noWrap/>
                  <w:vAlign w:val="bottom"/>
                  <w:hideMark/>
                </w:tcPr>
                <w:p w14:paraId="1B3A3910"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23ABD7BB"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127FEE43" w14:textId="77777777" w:rsidR="005163AF" w:rsidRPr="001C3BF7" w:rsidRDefault="005163AF" w:rsidP="005163AF">
                  <w:pPr>
                    <w:spacing w:after="0" w:line="240" w:lineRule="auto"/>
                    <w:jc w:val="right"/>
                    <w:rPr>
                      <w:rFonts w:ascii="Calibri" w:eastAsia="Times New Roman" w:hAnsi="Calibri" w:cs="Times New Roman"/>
                      <w:color w:val="000000" w:themeColor="text1"/>
                      <w:u w:val="single"/>
                      <w:lang w:eastAsia="en-ID"/>
                    </w:rPr>
                  </w:pPr>
                  <w:r w:rsidRPr="001C3BF7">
                    <w:rPr>
                      <w:rFonts w:ascii="Calibri" w:eastAsia="Times New Roman" w:hAnsi="Calibri" w:cs="Times New Roman"/>
                      <w:color w:val="000000" w:themeColor="text1"/>
                      <w:u w:val="single"/>
                      <w:lang w:eastAsia="en-ID"/>
                    </w:rPr>
                    <w:t xml:space="preserve">        844.480.000,00 </w:t>
                  </w:r>
                </w:p>
              </w:tc>
            </w:tr>
            <w:tr w:rsidR="00C92A14" w:rsidRPr="00C92A14" w14:paraId="6F9490DC" w14:textId="77777777" w:rsidTr="00725EA3">
              <w:trPr>
                <w:trHeight w:val="336"/>
              </w:trPr>
              <w:tc>
                <w:tcPr>
                  <w:tcW w:w="2200" w:type="dxa"/>
                  <w:tcBorders>
                    <w:top w:val="nil"/>
                    <w:left w:val="single" w:sz="12" w:space="0" w:color="auto"/>
                    <w:bottom w:val="nil"/>
                    <w:right w:val="nil"/>
                  </w:tcBorders>
                  <w:shd w:val="clear" w:color="auto" w:fill="auto"/>
                  <w:noWrap/>
                  <w:vAlign w:val="bottom"/>
                </w:tcPr>
                <w:p w14:paraId="603F8C98" w14:textId="452EFF5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PT</w:t>
                  </w:r>
                  <w:r w:rsidR="00CF2CEF" w:rsidRPr="001C3BF7">
                    <w:rPr>
                      <w:rFonts w:ascii="Calibri" w:eastAsia="Times New Roman" w:hAnsi="Calibri" w:cs="Times New Roman"/>
                      <w:color w:val="000000" w:themeColor="text1"/>
                      <w:lang w:eastAsia="en-ID"/>
                    </w:rPr>
                    <w:t xml:space="preserve"> [</w:t>
                  </w:r>
                  <w:r w:rsidR="00CF2CEF" w:rsidRPr="001C3BF7">
                    <w:rPr>
                      <w:rFonts w:ascii="Calibri" w:eastAsia="Times New Roman" w:hAnsi="Calibri" w:cs="Times New Roman"/>
                      <w:color w:val="000000" w:themeColor="text1"/>
                      <w:highlight w:val="yellow"/>
                      <w:lang w:eastAsia="en-ID"/>
                    </w:rPr>
                    <w:t>***</w:t>
                  </w:r>
                  <w:r w:rsidR="00CF2CEF" w:rsidRPr="001C3BF7">
                    <w:rPr>
                      <w:rFonts w:ascii="Calibri" w:eastAsia="Times New Roman" w:hAnsi="Calibri" w:cs="Times New Roman"/>
                      <w:color w:val="000000" w:themeColor="text1"/>
                      <w:lang w:eastAsia="en-ID"/>
                    </w:rPr>
                    <w:t>]</w:t>
                  </w:r>
                </w:p>
              </w:tc>
              <w:tc>
                <w:tcPr>
                  <w:tcW w:w="1648" w:type="dxa"/>
                  <w:tcBorders>
                    <w:top w:val="nil"/>
                    <w:left w:val="single" w:sz="12" w:space="0" w:color="auto"/>
                    <w:bottom w:val="single" w:sz="4" w:space="0" w:color="auto"/>
                    <w:right w:val="single" w:sz="4" w:space="0" w:color="auto"/>
                  </w:tcBorders>
                  <w:shd w:val="clear" w:color="auto" w:fill="auto"/>
                  <w:noWrap/>
                  <w:vAlign w:val="bottom"/>
                </w:tcPr>
                <w:p w14:paraId="01017F9C"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152.150</w:t>
                  </w:r>
                </w:p>
              </w:tc>
              <w:tc>
                <w:tcPr>
                  <w:tcW w:w="872" w:type="dxa"/>
                  <w:tcBorders>
                    <w:top w:val="nil"/>
                    <w:left w:val="nil"/>
                    <w:bottom w:val="single" w:sz="4" w:space="0" w:color="auto"/>
                    <w:right w:val="single" w:sz="4" w:space="0" w:color="auto"/>
                  </w:tcBorders>
                  <w:shd w:val="clear" w:color="auto" w:fill="auto"/>
                  <w:noWrap/>
                  <w:vAlign w:val="bottom"/>
                </w:tcPr>
                <w:p w14:paraId="318935BA"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Seri C</w:t>
                  </w:r>
                </w:p>
              </w:tc>
              <w:tc>
                <w:tcPr>
                  <w:tcW w:w="1243" w:type="dxa"/>
                  <w:tcBorders>
                    <w:top w:val="nil"/>
                    <w:left w:val="nil"/>
                    <w:bottom w:val="single" w:sz="4" w:space="0" w:color="auto"/>
                    <w:right w:val="single" w:sz="4" w:space="0" w:color="auto"/>
                  </w:tcBorders>
                  <w:shd w:val="clear" w:color="auto" w:fill="auto"/>
                  <w:noWrap/>
                  <w:vAlign w:val="bottom"/>
                </w:tcPr>
                <w:p w14:paraId="77DEE0EF"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10%</w:t>
                  </w:r>
                </w:p>
              </w:tc>
              <w:tc>
                <w:tcPr>
                  <w:tcW w:w="1200" w:type="dxa"/>
                  <w:tcBorders>
                    <w:top w:val="nil"/>
                    <w:left w:val="nil"/>
                    <w:bottom w:val="single" w:sz="4" w:space="0" w:color="auto"/>
                    <w:right w:val="single" w:sz="4" w:space="0" w:color="auto"/>
                  </w:tcBorders>
                  <w:shd w:val="clear" w:color="auto" w:fill="auto"/>
                  <w:noWrap/>
                  <w:vAlign w:val="bottom"/>
                </w:tcPr>
                <w:p w14:paraId="3C68174A"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82.155,00</w:t>
                  </w:r>
                </w:p>
              </w:tc>
              <w:tc>
                <w:tcPr>
                  <w:tcW w:w="1900" w:type="dxa"/>
                  <w:tcBorders>
                    <w:top w:val="nil"/>
                    <w:left w:val="nil"/>
                    <w:bottom w:val="single" w:sz="4" w:space="0" w:color="auto"/>
                    <w:right w:val="single" w:sz="12" w:space="0" w:color="auto"/>
                  </w:tcBorders>
                  <w:shd w:val="clear" w:color="auto" w:fill="auto"/>
                  <w:noWrap/>
                  <w:vAlign w:val="bottom"/>
                </w:tcPr>
                <w:p w14:paraId="005247AE" w14:textId="77777777" w:rsidR="005163AF" w:rsidRPr="001C3BF7" w:rsidRDefault="005163AF" w:rsidP="005163AF">
                  <w:pPr>
                    <w:spacing w:after="0" w:line="240" w:lineRule="auto"/>
                    <w:jc w:val="right"/>
                    <w:rPr>
                      <w:rFonts w:ascii="Calibri" w:eastAsia="Times New Roman" w:hAnsi="Calibri" w:cs="Times New Roman"/>
                      <w:color w:val="000000" w:themeColor="text1"/>
                      <w:u w:val="single"/>
                      <w:lang w:eastAsia="en-ID"/>
                    </w:rPr>
                  </w:pPr>
                  <w:r w:rsidRPr="001C3BF7">
                    <w:rPr>
                      <w:rFonts w:ascii="Calibri" w:eastAsia="Times New Roman" w:hAnsi="Calibri" w:cs="Times New Roman"/>
                      <w:color w:val="000000" w:themeColor="text1"/>
                      <w:u w:val="single"/>
                      <w:lang w:eastAsia="en-ID"/>
                    </w:rPr>
                    <w:t>12.499.883.250</w:t>
                  </w:r>
                </w:p>
              </w:tc>
            </w:tr>
            <w:tr w:rsidR="00C92A14" w:rsidRPr="00C92A14" w14:paraId="2CB4EDD2" w14:textId="77777777" w:rsidTr="00725EA3">
              <w:trPr>
                <w:trHeight w:val="312"/>
              </w:trPr>
              <w:tc>
                <w:tcPr>
                  <w:tcW w:w="2200" w:type="dxa"/>
                  <w:tcBorders>
                    <w:top w:val="single" w:sz="12" w:space="0" w:color="auto"/>
                    <w:left w:val="single" w:sz="12" w:space="0" w:color="auto"/>
                    <w:bottom w:val="single" w:sz="12" w:space="0" w:color="auto"/>
                    <w:right w:val="nil"/>
                  </w:tcBorders>
                  <w:shd w:val="clear" w:color="auto" w:fill="auto"/>
                  <w:noWrap/>
                  <w:vAlign w:val="bottom"/>
                  <w:hideMark/>
                </w:tcPr>
                <w:p w14:paraId="31864009" w14:textId="77777777" w:rsidR="005163AF" w:rsidRPr="001C3BF7" w:rsidRDefault="005163AF" w:rsidP="005163AF">
                  <w:pPr>
                    <w:spacing w:after="0" w:line="240" w:lineRule="auto"/>
                    <w:jc w:val="center"/>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Total Saham</w:t>
                  </w:r>
                </w:p>
              </w:tc>
              <w:tc>
                <w:tcPr>
                  <w:tcW w:w="164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6536194"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w:t>
                  </w:r>
                  <w:r w:rsidRPr="001C3BF7">
                    <w:rPr>
                      <w:rFonts w:ascii="Calibri" w:eastAsia="Times New Roman" w:hAnsi="Calibri" w:cs="Times New Roman"/>
                      <w:color w:val="000000" w:themeColor="text1"/>
                      <w:lang w:eastAsia="en-ID"/>
                    </w:rPr>
                    <w:br/>
                    <w:t>1.521.252</w:t>
                  </w:r>
                  <w:r w:rsidRPr="001C3BF7">
                    <w:rPr>
                      <w:rFonts w:ascii="Calibri" w:eastAsia="Times New Roman" w:hAnsi="Calibri" w:cs="Times New Roman"/>
                      <w:color w:val="000000" w:themeColor="text1"/>
                      <w:lang w:eastAsia="en-ID"/>
                    </w:rPr>
                    <w:br/>
                  </w:r>
                </w:p>
              </w:tc>
              <w:tc>
                <w:tcPr>
                  <w:tcW w:w="872" w:type="dxa"/>
                  <w:tcBorders>
                    <w:top w:val="single" w:sz="12" w:space="0" w:color="auto"/>
                    <w:left w:val="nil"/>
                    <w:bottom w:val="single" w:sz="12" w:space="0" w:color="auto"/>
                    <w:right w:val="single" w:sz="4" w:space="0" w:color="auto"/>
                  </w:tcBorders>
                  <w:shd w:val="clear" w:color="auto" w:fill="auto"/>
                  <w:noWrap/>
                  <w:vAlign w:val="bottom"/>
                  <w:hideMark/>
                </w:tcPr>
                <w:p w14:paraId="47D3291B"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w:t>
                  </w:r>
                </w:p>
              </w:tc>
              <w:tc>
                <w:tcPr>
                  <w:tcW w:w="1243" w:type="dxa"/>
                  <w:tcBorders>
                    <w:top w:val="single" w:sz="12" w:space="0" w:color="auto"/>
                    <w:left w:val="nil"/>
                    <w:bottom w:val="single" w:sz="12" w:space="0" w:color="auto"/>
                    <w:right w:val="single" w:sz="4" w:space="0" w:color="auto"/>
                  </w:tcBorders>
                  <w:shd w:val="clear" w:color="auto" w:fill="auto"/>
                  <w:noWrap/>
                  <w:vAlign w:val="bottom"/>
                  <w:hideMark/>
                </w:tcPr>
                <w:p w14:paraId="0ADCCF72" w14:textId="77777777" w:rsidR="005163AF" w:rsidRPr="001C3BF7" w:rsidRDefault="005163AF" w:rsidP="00B828D5">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100%</w:t>
                  </w:r>
                </w:p>
              </w:tc>
              <w:tc>
                <w:tcPr>
                  <w:tcW w:w="1200" w:type="dxa"/>
                  <w:tcBorders>
                    <w:top w:val="single" w:sz="12" w:space="0" w:color="auto"/>
                    <w:left w:val="nil"/>
                    <w:bottom w:val="single" w:sz="12" w:space="0" w:color="auto"/>
                    <w:right w:val="single" w:sz="4" w:space="0" w:color="auto"/>
                  </w:tcBorders>
                  <w:shd w:val="clear" w:color="auto" w:fill="auto"/>
                  <w:noWrap/>
                  <w:vAlign w:val="bottom"/>
                  <w:hideMark/>
                </w:tcPr>
                <w:p w14:paraId="540F0BB3" w14:textId="77777777" w:rsidR="005163AF" w:rsidRPr="001C3BF7" w:rsidRDefault="005163AF" w:rsidP="005163AF">
                  <w:pPr>
                    <w:spacing w:after="0" w:line="240" w:lineRule="auto"/>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w:t>
                  </w:r>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14:paraId="6040B036" w14:textId="77777777" w:rsidR="005163AF" w:rsidRPr="001C3BF7" w:rsidRDefault="005163AF" w:rsidP="005163AF">
                  <w:pPr>
                    <w:spacing w:after="0" w:line="240" w:lineRule="auto"/>
                    <w:jc w:val="right"/>
                    <w:rPr>
                      <w:rFonts w:ascii="Calibri" w:eastAsia="Times New Roman" w:hAnsi="Calibri" w:cs="Times New Roman"/>
                      <w:color w:val="000000" w:themeColor="text1"/>
                      <w:lang w:eastAsia="en-ID"/>
                    </w:rPr>
                  </w:pPr>
                  <w:r w:rsidRPr="001C3BF7">
                    <w:rPr>
                      <w:rFonts w:ascii="Calibri" w:eastAsia="Times New Roman" w:hAnsi="Calibri" w:cs="Times New Roman"/>
                      <w:color w:val="000000" w:themeColor="text1"/>
                      <w:lang w:eastAsia="en-ID"/>
                    </w:rPr>
                    <w:t xml:space="preserve">   </w:t>
                  </w:r>
                  <w:r w:rsidRPr="001C3BF7">
                    <w:rPr>
                      <w:rFonts w:ascii="Calibri" w:eastAsia="Times New Roman" w:hAnsi="Calibri" w:cs="Times New Roman"/>
                      <w:color w:val="000000" w:themeColor="text1"/>
                      <w:lang w:eastAsia="en-ID"/>
                    </w:rPr>
                    <w:br/>
                    <w:t xml:space="preserve">33.204.561.250 </w:t>
                  </w:r>
                </w:p>
              </w:tc>
            </w:tr>
          </w:tbl>
          <w:p w14:paraId="2E973B35" w14:textId="77777777" w:rsidR="005163AF" w:rsidRPr="00B828D5" w:rsidRDefault="005163AF" w:rsidP="005163AF">
            <w:pPr>
              <w:spacing w:after="0" w:line="240" w:lineRule="auto"/>
              <w:jc w:val="both"/>
              <w:rPr>
                <w:rFonts w:eastAsia="Times New Roman" w:cstheme="minorHAnsi"/>
                <w:b/>
                <w:bCs/>
                <w:color w:val="E7E6E6" w:themeColor="background2"/>
                <w:sz w:val="20"/>
                <w:szCs w:val="20"/>
                <w:lang w:eastAsia="en-ID"/>
              </w:rPr>
            </w:pPr>
          </w:p>
        </w:tc>
      </w:tr>
      <w:tr w:rsidR="005163AF" w:rsidRPr="00FD31E6" w14:paraId="436DB6C7" w14:textId="77777777" w:rsidTr="00830309">
        <w:trPr>
          <w:trHeight w:val="828"/>
        </w:trPr>
        <w:tc>
          <w:tcPr>
            <w:tcW w:w="4678" w:type="dxa"/>
            <w:tcMar>
              <w:top w:w="0" w:type="dxa"/>
              <w:left w:w="108" w:type="dxa"/>
              <w:bottom w:w="0" w:type="dxa"/>
              <w:right w:w="108" w:type="dxa"/>
            </w:tcMar>
          </w:tcPr>
          <w:p w14:paraId="30B113BF" w14:textId="77777777" w:rsidR="005163AF" w:rsidRPr="00FD31E6" w:rsidRDefault="005163AF" w:rsidP="005163AF">
            <w:pPr>
              <w:spacing w:after="0" w:line="240" w:lineRule="auto"/>
              <w:jc w:val="both"/>
              <w:rPr>
                <w:rFonts w:eastAsia="Times New Roman" w:cstheme="minorHAnsi"/>
                <w:b/>
                <w:bCs/>
                <w:color w:val="000000"/>
                <w:sz w:val="20"/>
                <w:szCs w:val="20"/>
                <w:lang w:eastAsia="en-ID"/>
              </w:rPr>
            </w:pPr>
          </w:p>
        </w:tc>
        <w:tc>
          <w:tcPr>
            <w:tcW w:w="4631" w:type="dxa"/>
            <w:tcMar>
              <w:top w:w="0" w:type="dxa"/>
              <w:left w:w="108" w:type="dxa"/>
              <w:bottom w:w="0" w:type="dxa"/>
              <w:right w:w="108" w:type="dxa"/>
            </w:tcMar>
          </w:tcPr>
          <w:p w14:paraId="144F5B49" w14:textId="77777777" w:rsidR="005163AF" w:rsidRPr="00B828D5" w:rsidRDefault="005163AF" w:rsidP="005163AF">
            <w:pPr>
              <w:spacing w:after="0" w:line="240" w:lineRule="auto"/>
              <w:jc w:val="both"/>
              <w:rPr>
                <w:rFonts w:eastAsia="Times New Roman" w:cstheme="minorHAnsi"/>
                <w:b/>
                <w:bCs/>
                <w:color w:val="E7E6E6" w:themeColor="background2"/>
                <w:sz w:val="20"/>
                <w:szCs w:val="20"/>
                <w:lang w:eastAsia="en-ID"/>
              </w:rPr>
            </w:pPr>
          </w:p>
        </w:tc>
      </w:tr>
      <w:tr w:rsidR="005163AF" w:rsidRPr="00FD31E6" w14:paraId="0FD688C0" w14:textId="77777777" w:rsidTr="00830309">
        <w:tc>
          <w:tcPr>
            <w:tcW w:w="4678" w:type="dxa"/>
            <w:tcMar>
              <w:top w:w="0" w:type="dxa"/>
              <w:left w:w="108" w:type="dxa"/>
              <w:bottom w:w="0" w:type="dxa"/>
              <w:right w:w="108" w:type="dxa"/>
            </w:tcMar>
            <w:hideMark/>
          </w:tcPr>
          <w:p w14:paraId="201C84E9" w14:textId="77777777" w:rsidR="005163AF" w:rsidRPr="00FD31E6" w:rsidRDefault="005163AF" w:rsidP="005163AF">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t>NOW</w:t>
            </w: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 xml:space="preserve"> THEREFORE</w:t>
            </w:r>
            <w:r w:rsidRPr="00FD31E6">
              <w:rPr>
                <w:rFonts w:eastAsia="Times New Roman" w:cstheme="minorHAnsi"/>
                <w:color w:val="000000"/>
                <w:sz w:val="20"/>
                <w:szCs w:val="20"/>
                <w:lang w:eastAsia="en-ID"/>
              </w:rPr>
              <w:t>, the Parties have agreed to enter into this Agreement for the purpose of recording their mutual agreement concerning the shareholdings, financing, operation and management of the Company and their mutual rights and obligations thereunder. </w:t>
            </w:r>
          </w:p>
          <w:p w14:paraId="0123AF59"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510A8E7F" w14:textId="4C67B73E" w:rsidR="005163AF" w:rsidRPr="001C3BF7" w:rsidRDefault="005163AF" w:rsidP="005163AF">
            <w:pPr>
              <w:spacing w:after="0" w:line="240" w:lineRule="auto"/>
              <w:jc w:val="both"/>
              <w:rPr>
                <w:color w:val="E7E6E6" w:themeColor="background2"/>
                <w:sz w:val="20"/>
              </w:rPr>
            </w:pPr>
            <w:r w:rsidRPr="001C3BF7">
              <w:rPr>
                <w:b/>
                <w:color w:val="E7E6E6" w:themeColor="background2"/>
                <w:sz w:val="20"/>
              </w:rPr>
              <w:t>OLEH KARENA ITU</w:t>
            </w:r>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sepakat</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mengadakan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tujuan</w:t>
            </w:r>
            <w:proofErr w:type="spellEnd"/>
            <w:r w:rsidRPr="001C3BF7">
              <w:rPr>
                <w:color w:val="E7E6E6" w:themeColor="background2"/>
                <w:sz w:val="20"/>
              </w:rPr>
              <w:t xml:space="preserve"> </w:t>
            </w:r>
            <w:proofErr w:type="spellStart"/>
            <w:r w:rsidRPr="001C3BF7">
              <w:rPr>
                <w:color w:val="E7E6E6" w:themeColor="background2"/>
                <w:sz w:val="20"/>
              </w:rPr>
              <w:t>mencatat</w:t>
            </w:r>
            <w:proofErr w:type="spellEnd"/>
            <w:r w:rsidRPr="001C3BF7">
              <w:rPr>
                <w:color w:val="E7E6E6" w:themeColor="background2"/>
                <w:sz w:val="20"/>
              </w:rPr>
              <w:t xml:space="preserve"> </w:t>
            </w:r>
            <w:proofErr w:type="spellStart"/>
            <w:r w:rsidRPr="001C3BF7">
              <w:rPr>
                <w:color w:val="E7E6E6" w:themeColor="background2"/>
                <w:sz w:val="20"/>
              </w:rPr>
              <w:t>kesepakatan-kesepakatan</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pembiayaan</w:t>
            </w:r>
            <w:proofErr w:type="spellEnd"/>
            <w:r w:rsidRPr="001C3BF7">
              <w:rPr>
                <w:color w:val="E7E6E6" w:themeColor="background2"/>
                <w:sz w:val="20"/>
              </w:rPr>
              <w:t xml:space="preserve">, </w:t>
            </w:r>
            <w:proofErr w:type="spellStart"/>
            <w:r w:rsidRPr="001C3BF7">
              <w:rPr>
                <w:color w:val="E7E6E6" w:themeColor="background2"/>
                <w:sz w:val="20"/>
              </w:rPr>
              <w:t>pengoperasian</w:t>
            </w:r>
            <w:proofErr w:type="spellEnd"/>
            <w:r w:rsidRPr="001C3BF7">
              <w:rPr>
                <w:color w:val="E7E6E6" w:themeColor="background2"/>
                <w:sz w:val="20"/>
              </w:rPr>
              <w:t xml:space="preserve"> dan </w:t>
            </w:r>
            <w:proofErr w:type="spellStart"/>
            <w:r w:rsidRPr="001C3BF7">
              <w:rPr>
                <w:color w:val="E7E6E6" w:themeColor="background2"/>
                <w:sz w:val="20"/>
              </w:rPr>
              <w:t>pengurusan</w:t>
            </w:r>
            <w:proofErr w:type="spellEnd"/>
            <w:r w:rsidRPr="001C3BF7">
              <w:rPr>
                <w:color w:val="E7E6E6" w:themeColor="background2"/>
                <w:sz w:val="20"/>
              </w:rPr>
              <w:t xml:space="preserve"> Perseroan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dan </w:t>
            </w:r>
            <w:proofErr w:type="spellStart"/>
            <w:r w:rsidRPr="001C3BF7">
              <w:rPr>
                <w:color w:val="E7E6E6" w:themeColor="background2"/>
                <w:sz w:val="20"/>
              </w:rPr>
              <w:t>kewajiban-kewajiban</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w:t>
            </w:r>
            <w:proofErr w:type="spellStart"/>
            <w:r w:rsidRPr="001C3BF7">
              <w:rPr>
                <w:color w:val="E7E6E6" w:themeColor="background2"/>
                <w:sz w:val="20"/>
              </w:rPr>
              <w:t>didalamnya</w:t>
            </w:r>
            <w:proofErr w:type="spellEnd"/>
            <w:r w:rsidRPr="001C3BF7">
              <w:rPr>
                <w:color w:val="E7E6E6" w:themeColor="background2"/>
                <w:sz w:val="20"/>
              </w:rPr>
              <w:t>.</w:t>
            </w:r>
          </w:p>
          <w:p w14:paraId="41ED97B8" w14:textId="77777777" w:rsidR="005163AF" w:rsidRPr="001C3BF7" w:rsidRDefault="005163AF" w:rsidP="005163AF">
            <w:pPr>
              <w:spacing w:after="0" w:line="240" w:lineRule="auto"/>
              <w:jc w:val="both"/>
              <w:rPr>
                <w:color w:val="E7E6E6" w:themeColor="background2"/>
                <w:sz w:val="20"/>
              </w:rPr>
            </w:pPr>
          </w:p>
          <w:p w14:paraId="1D097B93" w14:textId="77777777" w:rsidR="005163AF" w:rsidRPr="001C3BF7" w:rsidRDefault="005163AF" w:rsidP="005163AF">
            <w:pPr>
              <w:spacing w:after="0" w:line="240" w:lineRule="auto"/>
              <w:rPr>
                <w:color w:val="E7E6E6" w:themeColor="background2"/>
                <w:sz w:val="20"/>
              </w:rPr>
            </w:pPr>
          </w:p>
        </w:tc>
      </w:tr>
      <w:tr w:rsidR="005163AF" w:rsidRPr="00FD31E6" w14:paraId="191EE3C3" w14:textId="77777777" w:rsidTr="00830309">
        <w:tc>
          <w:tcPr>
            <w:tcW w:w="4678" w:type="dxa"/>
            <w:tcMar>
              <w:top w:w="0" w:type="dxa"/>
              <w:left w:w="108" w:type="dxa"/>
              <w:bottom w:w="0" w:type="dxa"/>
              <w:right w:w="108" w:type="dxa"/>
            </w:tcMar>
            <w:hideMark/>
          </w:tcPr>
          <w:p w14:paraId="3448F921"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w:t>
            </w:r>
          </w:p>
          <w:p w14:paraId="6E8A367C"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DEFINITIONS</w:t>
            </w:r>
          </w:p>
        </w:tc>
        <w:tc>
          <w:tcPr>
            <w:tcW w:w="4631" w:type="dxa"/>
            <w:tcMar>
              <w:top w:w="0" w:type="dxa"/>
              <w:left w:w="108" w:type="dxa"/>
              <w:bottom w:w="0" w:type="dxa"/>
              <w:right w:w="108" w:type="dxa"/>
            </w:tcMar>
            <w:hideMark/>
          </w:tcPr>
          <w:p w14:paraId="47592889" w14:textId="77777777" w:rsidR="005163AF" w:rsidRPr="001C3BF7" w:rsidRDefault="005163AF" w:rsidP="005163AF">
            <w:pPr>
              <w:spacing w:after="0" w:line="240" w:lineRule="auto"/>
              <w:jc w:val="center"/>
              <w:rPr>
                <w:color w:val="E7E6E6" w:themeColor="background2"/>
                <w:sz w:val="20"/>
              </w:rPr>
            </w:pPr>
            <w:r w:rsidRPr="001C3BF7">
              <w:rPr>
                <w:b/>
                <w:color w:val="E7E6E6" w:themeColor="background2"/>
                <w:sz w:val="20"/>
              </w:rPr>
              <w:t>1</w:t>
            </w:r>
          </w:p>
          <w:p w14:paraId="4F63250C" w14:textId="77777777" w:rsidR="005163AF" w:rsidRPr="001C3BF7" w:rsidRDefault="005163AF" w:rsidP="005163AF">
            <w:pPr>
              <w:spacing w:after="0" w:line="240" w:lineRule="auto"/>
              <w:jc w:val="center"/>
              <w:rPr>
                <w:b/>
                <w:color w:val="E7E6E6" w:themeColor="background2"/>
                <w:sz w:val="20"/>
              </w:rPr>
            </w:pPr>
            <w:r w:rsidRPr="001C3BF7">
              <w:rPr>
                <w:b/>
                <w:color w:val="E7E6E6" w:themeColor="background2"/>
                <w:sz w:val="20"/>
              </w:rPr>
              <w:t>DEFINISI</w:t>
            </w:r>
          </w:p>
          <w:p w14:paraId="4274E26A" w14:textId="52E251A6" w:rsidR="005163AF" w:rsidRPr="001C3BF7" w:rsidRDefault="005163AF" w:rsidP="005163AF">
            <w:pPr>
              <w:spacing w:after="0" w:line="240" w:lineRule="auto"/>
              <w:jc w:val="center"/>
              <w:rPr>
                <w:color w:val="E7E6E6" w:themeColor="background2"/>
                <w:sz w:val="20"/>
              </w:rPr>
            </w:pPr>
          </w:p>
        </w:tc>
      </w:tr>
      <w:tr w:rsidR="005163AF" w:rsidRPr="00FD31E6" w14:paraId="7CD5B368" w14:textId="77777777" w:rsidTr="00830309">
        <w:tc>
          <w:tcPr>
            <w:tcW w:w="4678" w:type="dxa"/>
            <w:tcMar>
              <w:top w:w="0" w:type="dxa"/>
              <w:left w:w="108" w:type="dxa"/>
              <w:bottom w:w="0" w:type="dxa"/>
              <w:right w:w="108" w:type="dxa"/>
            </w:tcMar>
            <w:hideMark/>
          </w:tcPr>
          <w:p w14:paraId="51146EDB" w14:textId="77777777" w:rsidR="005163AF" w:rsidRPr="00FD31E6" w:rsidRDefault="005163AF" w:rsidP="005163AF">
            <w:pPr>
              <w:spacing w:after="0" w:line="240" w:lineRule="auto"/>
              <w:ind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1.1.</w:t>
            </w:r>
            <w:r w:rsidRPr="00FD31E6">
              <w:rPr>
                <w:rFonts w:eastAsia="Times New Roman" w:cstheme="minorHAnsi"/>
                <w:color w:val="000000"/>
                <w:sz w:val="20"/>
                <w:szCs w:val="20"/>
                <w:lang w:eastAsia="en-ID"/>
              </w:rPr>
              <w:tab/>
              <w:t>In this Agreement, the following words and expressions have the meanings as set out below, unless the context plainly requires a different meaning: </w:t>
            </w:r>
          </w:p>
        </w:tc>
        <w:tc>
          <w:tcPr>
            <w:tcW w:w="4631" w:type="dxa"/>
            <w:tcMar>
              <w:top w:w="0" w:type="dxa"/>
              <w:left w:w="108" w:type="dxa"/>
              <w:bottom w:w="0" w:type="dxa"/>
              <w:right w:w="108" w:type="dxa"/>
            </w:tcMar>
            <w:hideMark/>
          </w:tcPr>
          <w:p w14:paraId="17ED982F" w14:textId="77777777" w:rsidR="005163AF" w:rsidRPr="001C3BF7" w:rsidRDefault="005163AF" w:rsidP="005163AF">
            <w:pPr>
              <w:spacing w:after="0" w:line="240" w:lineRule="auto"/>
              <w:ind w:hanging="426"/>
              <w:jc w:val="both"/>
              <w:rPr>
                <w:color w:val="E7E6E6" w:themeColor="background2"/>
                <w:sz w:val="20"/>
              </w:rPr>
            </w:pPr>
            <w:r w:rsidRPr="001C3BF7">
              <w:rPr>
                <w:color w:val="E7E6E6" w:themeColor="background2"/>
                <w:sz w:val="20"/>
              </w:rPr>
              <w:t>1.1.</w:t>
            </w:r>
            <w:r w:rsidRPr="001C3BF7">
              <w:rPr>
                <w:color w:val="E7E6E6" w:themeColor="background2"/>
                <w:sz w:val="20"/>
              </w:rPr>
              <w:tab/>
              <w:t xml:space="preserve">Di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istilah-istilah</w:t>
            </w:r>
            <w:proofErr w:type="spellEnd"/>
            <w:r w:rsidRPr="001C3BF7">
              <w:rPr>
                <w:color w:val="E7E6E6" w:themeColor="background2"/>
                <w:sz w:val="20"/>
              </w:rPr>
              <w:t xml:space="preserve"> dan </w:t>
            </w:r>
            <w:proofErr w:type="spellStart"/>
            <w:r w:rsidRPr="001C3BF7">
              <w:rPr>
                <w:color w:val="E7E6E6" w:themeColor="background2"/>
                <w:sz w:val="20"/>
              </w:rPr>
              <w:t>ungkapan-ungkapan</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pengertian</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diuraikan</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konteksnya</w:t>
            </w:r>
            <w:proofErr w:type="spellEnd"/>
            <w:r w:rsidRPr="001C3BF7">
              <w:rPr>
                <w:color w:val="E7E6E6" w:themeColor="background2"/>
                <w:sz w:val="20"/>
              </w:rPr>
              <w:t xml:space="preserve"> </w:t>
            </w:r>
            <w:proofErr w:type="spellStart"/>
            <w:r w:rsidRPr="001C3BF7">
              <w:rPr>
                <w:color w:val="E7E6E6" w:themeColor="background2"/>
                <w:sz w:val="20"/>
              </w:rPr>
              <w:t>nyata</w:t>
            </w:r>
            <w:proofErr w:type="spellEnd"/>
            <w:r w:rsidRPr="001C3BF7">
              <w:rPr>
                <w:color w:val="E7E6E6" w:themeColor="background2"/>
                <w:sz w:val="20"/>
              </w:rPr>
              <w:t xml:space="preserve"> </w:t>
            </w:r>
            <w:proofErr w:type="spellStart"/>
            <w:r w:rsidRPr="001C3BF7">
              <w:rPr>
                <w:color w:val="E7E6E6" w:themeColor="background2"/>
                <w:sz w:val="20"/>
              </w:rPr>
              <w:t>memerlukan</w:t>
            </w:r>
            <w:proofErr w:type="spellEnd"/>
            <w:r w:rsidRPr="001C3BF7">
              <w:rPr>
                <w:color w:val="E7E6E6" w:themeColor="background2"/>
                <w:sz w:val="20"/>
              </w:rPr>
              <w:t xml:space="preserve"> </w:t>
            </w:r>
            <w:proofErr w:type="spellStart"/>
            <w:r w:rsidRPr="001C3BF7">
              <w:rPr>
                <w:color w:val="E7E6E6" w:themeColor="background2"/>
                <w:sz w:val="20"/>
              </w:rPr>
              <w:t>pengertian</w:t>
            </w:r>
            <w:proofErr w:type="spellEnd"/>
            <w:r w:rsidRPr="001C3BF7">
              <w:rPr>
                <w:color w:val="E7E6E6" w:themeColor="background2"/>
                <w:sz w:val="20"/>
              </w:rPr>
              <w:t xml:space="preserve"> yang </w:t>
            </w:r>
            <w:proofErr w:type="spellStart"/>
            <w:r w:rsidRPr="001C3BF7">
              <w:rPr>
                <w:color w:val="E7E6E6" w:themeColor="background2"/>
                <w:sz w:val="20"/>
              </w:rPr>
              <w:t>berbeda</w:t>
            </w:r>
            <w:proofErr w:type="spellEnd"/>
            <w:r w:rsidRPr="001C3BF7">
              <w:rPr>
                <w:color w:val="E7E6E6" w:themeColor="background2"/>
                <w:sz w:val="20"/>
              </w:rPr>
              <w:t>:</w:t>
            </w:r>
          </w:p>
          <w:p w14:paraId="10F407A3" w14:textId="77777777" w:rsidR="005163AF" w:rsidRPr="001C3BF7" w:rsidRDefault="005163AF" w:rsidP="005163AF">
            <w:pPr>
              <w:spacing w:after="0" w:line="240" w:lineRule="auto"/>
              <w:rPr>
                <w:color w:val="E7E6E6" w:themeColor="background2"/>
                <w:sz w:val="20"/>
              </w:rPr>
            </w:pPr>
          </w:p>
        </w:tc>
      </w:tr>
      <w:tr w:rsidR="005163AF" w:rsidRPr="00FD31E6" w14:paraId="643374C5" w14:textId="77777777" w:rsidTr="00830309">
        <w:tc>
          <w:tcPr>
            <w:tcW w:w="4678" w:type="dxa"/>
            <w:tcMar>
              <w:top w:w="0" w:type="dxa"/>
              <w:left w:w="108" w:type="dxa"/>
              <w:bottom w:w="0" w:type="dxa"/>
              <w:right w:w="108" w:type="dxa"/>
            </w:tcMar>
            <w:hideMark/>
          </w:tcPr>
          <w:p w14:paraId="2D5089A7" w14:textId="77777777"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 xml:space="preserve">“Acceptance Period” </w:t>
            </w:r>
            <w:r w:rsidRPr="00FD31E6">
              <w:rPr>
                <w:rFonts w:eastAsia="Times New Roman" w:cstheme="minorHAnsi"/>
                <w:color w:val="000000"/>
                <w:sz w:val="20"/>
                <w:szCs w:val="20"/>
                <w:lang w:eastAsia="en-ID"/>
              </w:rPr>
              <w:t xml:space="preserve">has the meaning given in </w:t>
            </w:r>
            <w:proofErr w:type="spellStart"/>
            <w:r w:rsidRPr="00FD31E6">
              <w:rPr>
                <w:rFonts w:eastAsia="Times New Roman" w:cstheme="minorHAnsi"/>
                <w:color w:val="000000"/>
                <w:sz w:val="20"/>
                <w:szCs w:val="20"/>
                <w:lang w:eastAsia="en-ID"/>
              </w:rPr>
              <w:t>Cluase</w:t>
            </w:r>
            <w:proofErr w:type="spellEnd"/>
            <w:r w:rsidRPr="00FD31E6">
              <w:rPr>
                <w:rFonts w:eastAsia="Times New Roman" w:cstheme="minorHAnsi"/>
                <w:color w:val="000000"/>
                <w:sz w:val="20"/>
                <w:szCs w:val="20"/>
                <w:lang w:eastAsia="en-ID"/>
              </w:rPr>
              <w:t xml:space="preserve"> 7.1.3.</w:t>
            </w:r>
          </w:p>
          <w:p w14:paraId="24250F97"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05BDA2AA" w14:textId="77777777"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“Accepting Security Holders</w:t>
            </w:r>
            <w:r w:rsidRPr="00FD31E6">
              <w:rPr>
                <w:rFonts w:eastAsia="Times New Roman" w:cstheme="minorHAnsi"/>
                <w:color w:val="000000"/>
                <w:sz w:val="20"/>
                <w:szCs w:val="20"/>
                <w:lang w:eastAsia="en-ID"/>
              </w:rPr>
              <w:t>” has the meaning given to it in Clause 7.1.3.</w:t>
            </w:r>
          </w:p>
          <w:p w14:paraId="0A95D6ED"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0276C21A" w14:textId="044544EE" w:rsidR="005163AF" w:rsidRDefault="005163AF" w:rsidP="005163AF">
            <w:pPr>
              <w:spacing w:after="0" w:line="240" w:lineRule="auto"/>
              <w:ind w:left="426"/>
              <w:jc w:val="both"/>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“Affected Party”</w:t>
            </w:r>
            <w:r w:rsidRPr="00FD31E6">
              <w:rPr>
                <w:rFonts w:eastAsia="Times New Roman" w:cstheme="minorHAnsi"/>
                <w:color w:val="000000"/>
                <w:sz w:val="20"/>
                <w:szCs w:val="20"/>
                <w:lang w:eastAsia="en-ID"/>
              </w:rPr>
              <w:t xml:space="preserve"> has the meaning given in Clause 22.1.</w:t>
            </w:r>
            <w:r w:rsidRPr="00FD31E6">
              <w:rPr>
                <w:rFonts w:eastAsia="Times New Roman" w:cstheme="minorHAnsi"/>
                <w:b/>
                <w:bCs/>
                <w:color w:val="000000"/>
                <w:sz w:val="20"/>
                <w:szCs w:val="20"/>
                <w:lang w:eastAsia="en-ID"/>
              </w:rPr>
              <w:t> </w:t>
            </w:r>
          </w:p>
          <w:p w14:paraId="2BD4C1A8"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707211A2" w14:textId="06E8C0C4" w:rsidR="005163AF" w:rsidRPr="00FD31E6" w:rsidRDefault="005163AF" w:rsidP="00980AA8">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Affiliate</w:t>
            </w:r>
            <w:r w:rsidRPr="00FD31E6">
              <w:rPr>
                <w:rFonts w:eastAsia="Times New Roman" w:cstheme="minorHAnsi"/>
                <w:color w:val="000000"/>
                <w:sz w:val="20"/>
                <w:szCs w:val="20"/>
                <w:lang w:eastAsia="en-ID"/>
              </w:rPr>
              <w:t xml:space="preserve">" means, with respect to any person, any entity directly or indirectly controlling, controlled by, or under the common control of, a person or their immediate Family Members, where "control" (including with correlative meanings, the terms "controlling", "controlled by", and "under common control of") as applied to any person, shall mean the possession, directly or </w:t>
            </w:r>
            <w:r w:rsidRPr="00FD31E6">
              <w:rPr>
                <w:rFonts w:eastAsia="Times New Roman" w:cstheme="minorHAnsi"/>
                <w:color w:val="000000"/>
                <w:sz w:val="20"/>
                <w:szCs w:val="20"/>
                <w:lang w:eastAsia="en-ID"/>
              </w:rPr>
              <w:lastRenderedPageBreak/>
              <w:t>indirectly, of the power to direct the management and policies of that person, or to exercise a dominant influence over that person, whether through ownership of voting securities or by contract or otherwise; PROVIDED THAT, in any event, any person who owns directly or indirectly more than 20% (twenty percent) of the ordinary voting interests in such other person shall be deemed to control such other person.</w:t>
            </w:r>
          </w:p>
          <w:p w14:paraId="431FC3D0" w14:textId="4350EF10" w:rsidR="005163AF" w:rsidRPr="00FD31E6" w:rsidRDefault="005163AF" w:rsidP="005163AF">
            <w:pPr>
              <w:spacing w:after="0" w:line="240" w:lineRule="auto"/>
              <w:rPr>
                <w:rFonts w:eastAsia="Times New Roman" w:cstheme="minorHAnsi"/>
                <w:sz w:val="20"/>
                <w:szCs w:val="20"/>
                <w:lang w:eastAsia="en-ID"/>
              </w:rPr>
            </w:pPr>
          </w:p>
          <w:p w14:paraId="1902A8AF" w14:textId="4BF5F6BF" w:rsidR="005163AF" w:rsidRDefault="005163AF" w:rsidP="005163AF">
            <w:pPr>
              <w:spacing w:after="0" w:line="240" w:lineRule="auto"/>
              <w:ind w:left="426"/>
              <w:jc w:val="both"/>
              <w:rPr>
                <w:rFonts w:eastAsia="Times New Roman" w:cstheme="minorHAnsi"/>
                <w:color w:val="000000"/>
                <w:sz w:val="20"/>
                <w:szCs w:val="20"/>
                <w:lang w:eastAsia="en-ID"/>
              </w:rPr>
            </w:pPr>
          </w:p>
          <w:p w14:paraId="34A7CEEA" w14:textId="673DE5FF"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4B9C45F"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lastRenderedPageBreak/>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7.1.3.</w:t>
            </w:r>
          </w:p>
          <w:p w14:paraId="05AF306E"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Pemegang</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Penerima</w:t>
            </w:r>
            <w:proofErr w:type="spellEnd"/>
            <w:r w:rsidRPr="001C3BF7">
              <w:rPr>
                <w:color w:val="E7E6E6" w:themeColor="background2"/>
                <w:sz w:val="20"/>
              </w:rPr>
              <w:t>”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7.1.3.</w:t>
            </w:r>
          </w:p>
          <w:p w14:paraId="6655415E" w14:textId="13FA4C14"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Pihak</w:t>
            </w:r>
            <w:proofErr w:type="spellEnd"/>
            <w:r w:rsidRPr="001C3BF7">
              <w:rPr>
                <w:b/>
                <w:color w:val="E7E6E6" w:themeColor="background2"/>
                <w:sz w:val="20"/>
              </w:rPr>
              <w:t xml:space="preserve"> </w:t>
            </w:r>
            <w:proofErr w:type="spellStart"/>
            <w:r w:rsidRPr="001C3BF7">
              <w:rPr>
                <w:b/>
                <w:color w:val="E7E6E6" w:themeColor="background2"/>
                <w:sz w:val="20"/>
              </w:rPr>
              <w:t>Terpengaruh</w:t>
            </w:r>
            <w:proofErr w:type="spellEnd"/>
            <w:r w:rsidRPr="001C3BF7">
              <w:rPr>
                <w:color w:val="E7E6E6" w:themeColor="background2"/>
                <w:sz w:val="20"/>
              </w:rPr>
              <w:t>”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22.1.</w:t>
            </w:r>
          </w:p>
          <w:p w14:paraId="6FB99933" w14:textId="7BAA451E"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Afiliasi</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orang,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entitas</w:t>
            </w:r>
            <w:proofErr w:type="spellEnd"/>
            <w:r w:rsidRPr="001C3BF7">
              <w:rPr>
                <w:color w:val="E7E6E6" w:themeColor="background2"/>
                <w:sz w:val="20"/>
              </w:rPr>
              <w:t xml:space="preserve"> yang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mengendalikan</w:t>
            </w:r>
            <w:proofErr w:type="spellEnd"/>
            <w:r w:rsidRPr="001C3BF7">
              <w:rPr>
                <w:color w:val="E7E6E6" w:themeColor="background2"/>
                <w:sz w:val="20"/>
              </w:rPr>
              <w:t xml:space="preserve">, </w:t>
            </w:r>
            <w:proofErr w:type="spellStart"/>
            <w:r w:rsidRPr="001C3BF7">
              <w:rPr>
                <w:color w:val="E7E6E6" w:themeColor="background2"/>
                <w:sz w:val="20"/>
              </w:rPr>
              <w:t>dikendalikan</w:t>
            </w:r>
            <w:proofErr w:type="spellEnd"/>
            <w:r w:rsidRPr="001C3BF7">
              <w:rPr>
                <w:color w:val="E7E6E6" w:themeColor="background2"/>
                <w:sz w:val="20"/>
              </w:rPr>
              <w:t xml:space="preserve"> oleh, </w:t>
            </w:r>
            <w:proofErr w:type="spellStart"/>
            <w:r w:rsidRPr="001C3BF7">
              <w:rPr>
                <w:color w:val="E7E6E6" w:themeColor="background2"/>
                <w:sz w:val="20"/>
              </w:rPr>
              <w:t>atau</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kendali</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seseorang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Keluarga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di mana “</w:t>
            </w:r>
            <w:proofErr w:type="spellStart"/>
            <w:r w:rsidRPr="001C3BF7">
              <w:rPr>
                <w:color w:val="E7E6E6" w:themeColor="background2"/>
                <w:sz w:val="20"/>
              </w:rPr>
              <w:t>kendali</w:t>
            </w:r>
            <w:proofErr w:type="spellEnd"/>
            <w:r w:rsidRPr="001C3BF7">
              <w:rPr>
                <w:color w:val="E7E6E6" w:themeColor="background2"/>
                <w:sz w:val="20"/>
              </w:rPr>
              <w:t>”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pengertian</w:t>
            </w:r>
            <w:proofErr w:type="spellEnd"/>
            <w:r w:rsidRPr="001C3BF7">
              <w:rPr>
                <w:color w:val="E7E6E6" w:themeColor="background2"/>
                <w:sz w:val="20"/>
              </w:rPr>
              <w:t xml:space="preserve"> </w:t>
            </w:r>
            <w:proofErr w:type="spellStart"/>
            <w:r w:rsidRPr="001C3BF7">
              <w:rPr>
                <w:color w:val="E7E6E6" w:themeColor="background2"/>
                <w:sz w:val="20"/>
              </w:rPr>
              <w:t>terkait</w:t>
            </w:r>
            <w:proofErr w:type="spellEnd"/>
            <w:r w:rsidRPr="001C3BF7">
              <w:rPr>
                <w:color w:val="E7E6E6" w:themeColor="background2"/>
                <w:sz w:val="20"/>
              </w:rPr>
              <w:t xml:space="preserve">, </w:t>
            </w:r>
            <w:proofErr w:type="spellStart"/>
            <w:r w:rsidRPr="001C3BF7">
              <w:rPr>
                <w:color w:val="E7E6E6" w:themeColor="background2"/>
                <w:sz w:val="20"/>
              </w:rPr>
              <w:t>istilah-istilah</w:t>
            </w:r>
            <w:proofErr w:type="spellEnd"/>
            <w:r w:rsidRPr="001C3BF7">
              <w:rPr>
                <w:color w:val="E7E6E6" w:themeColor="background2"/>
                <w:sz w:val="20"/>
              </w:rPr>
              <w:t xml:space="preserve"> “</w:t>
            </w:r>
            <w:proofErr w:type="spellStart"/>
            <w:r w:rsidRPr="001C3BF7">
              <w:rPr>
                <w:color w:val="E7E6E6" w:themeColor="background2"/>
                <w:sz w:val="20"/>
              </w:rPr>
              <w:t>mengendalikan</w:t>
            </w:r>
            <w:proofErr w:type="spellEnd"/>
            <w:r w:rsidRPr="001C3BF7">
              <w:rPr>
                <w:color w:val="E7E6E6" w:themeColor="background2"/>
                <w:sz w:val="20"/>
              </w:rPr>
              <w:t>”, “</w:t>
            </w:r>
            <w:proofErr w:type="spellStart"/>
            <w:r w:rsidRPr="001C3BF7">
              <w:rPr>
                <w:color w:val="E7E6E6" w:themeColor="background2"/>
                <w:sz w:val="20"/>
              </w:rPr>
              <w:t>dikendalikan</w:t>
            </w:r>
            <w:proofErr w:type="spellEnd"/>
            <w:r w:rsidRPr="001C3BF7">
              <w:rPr>
                <w:color w:val="E7E6E6" w:themeColor="background2"/>
                <w:sz w:val="20"/>
              </w:rPr>
              <w:t xml:space="preserve"> oleh”, dan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kendali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diberlakukan</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orang,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kuasa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mengarahkan</w:t>
            </w:r>
            <w:proofErr w:type="spellEnd"/>
            <w:r w:rsidRPr="001C3BF7">
              <w:rPr>
                <w:color w:val="E7E6E6" w:themeColor="background2"/>
                <w:sz w:val="20"/>
              </w:rPr>
              <w:t xml:space="preserve"> </w:t>
            </w:r>
            <w:proofErr w:type="spellStart"/>
            <w:r w:rsidRPr="001C3BF7">
              <w:rPr>
                <w:color w:val="E7E6E6" w:themeColor="background2"/>
                <w:sz w:val="20"/>
              </w:rPr>
              <w:t>kepengurusan</w:t>
            </w:r>
            <w:proofErr w:type="spellEnd"/>
            <w:r w:rsidRPr="001C3BF7">
              <w:rPr>
                <w:color w:val="E7E6E6" w:themeColor="background2"/>
                <w:sz w:val="20"/>
              </w:rPr>
              <w:t xml:space="preserve"> dan </w:t>
            </w:r>
            <w:proofErr w:type="spellStart"/>
            <w:r w:rsidRPr="001C3BF7">
              <w:rPr>
                <w:color w:val="E7E6E6" w:themeColor="background2"/>
                <w:sz w:val="20"/>
              </w:rPr>
              <w:t>kebijakan</w:t>
            </w:r>
            <w:proofErr w:type="spellEnd"/>
            <w:r w:rsidRPr="001C3BF7">
              <w:rPr>
                <w:color w:val="E7E6E6" w:themeColor="background2"/>
                <w:sz w:val="20"/>
              </w:rPr>
              <w:t xml:space="preserve"> </w:t>
            </w:r>
            <w:proofErr w:type="spellStart"/>
            <w:r w:rsidRPr="001C3BF7">
              <w:rPr>
                <w:color w:val="E7E6E6" w:themeColor="background2"/>
                <w:sz w:val="20"/>
              </w:rPr>
              <w:lastRenderedPageBreak/>
              <w:t>dari</w:t>
            </w:r>
            <w:proofErr w:type="spellEnd"/>
            <w:r w:rsidRPr="001C3BF7">
              <w:rPr>
                <w:color w:val="E7E6E6" w:themeColor="background2"/>
                <w:sz w:val="20"/>
              </w:rPr>
              <w:t xml:space="preserve"> orang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pengaruh</w:t>
            </w:r>
            <w:proofErr w:type="spellEnd"/>
            <w:r w:rsidRPr="001C3BF7">
              <w:rPr>
                <w:color w:val="E7E6E6" w:themeColor="background2"/>
                <w:sz w:val="20"/>
              </w:rPr>
              <w:t xml:space="preserve"> </w:t>
            </w:r>
            <w:proofErr w:type="spellStart"/>
            <w:r w:rsidRPr="001C3BF7">
              <w:rPr>
                <w:color w:val="E7E6E6" w:themeColor="background2"/>
                <w:sz w:val="20"/>
              </w:rPr>
              <w:t>dominan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orang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xml:space="preserve"> </w:t>
            </w:r>
            <w:proofErr w:type="spellStart"/>
            <w:r w:rsidRPr="001C3BF7">
              <w:rPr>
                <w:color w:val="E7E6E6" w:themeColor="background2"/>
                <w:sz w:val="20"/>
              </w:rPr>
              <w:t>efek-efek</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kontrak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yang </w:t>
            </w:r>
            <w:proofErr w:type="spellStart"/>
            <w:r w:rsidRPr="001C3BF7">
              <w:rPr>
                <w:color w:val="E7E6E6" w:themeColor="background2"/>
                <w:sz w:val="20"/>
              </w:rPr>
              <w:t>lainnya</w:t>
            </w:r>
            <w:proofErr w:type="spellEnd"/>
            <w:r w:rsidRPr="001C3BF7">
              <w:rPr>
                <w:color w:val="E7E6E6" w:themeColor="background2"/>
                <w:sz w:val="20"/>
              </w:rPr>
              <w:t xml:space="preserve">; DENGAN KETENTUAN,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orang yang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20%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kepentingan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w:t>
            </w:r>
            <w:proofErr w:type="spellStart"/>
            <w:r w:rsidRPr="001C3BF7">
              <w:rPr>
                <w:color w:val="E7E6E6" w:themeColor="background2"/>
                <w:sz w:val="20"/>
              </w:rPr>
              <w:t>biasa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orang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mengendalikan</w:t>
            </w:r>
            <w:proofErr w:type="spellEnd"/>
            <w:r w:rsidRPr="001C3BF7">
              <w:rPr>
                <w:color w:val="E7E6E6" w:themeColor="background2"/>
                <w:sz w:val="20"/>
              </w:rPr>
              <w:t xml:space="preserve"> orang </w:t>
            </w:r>
            <w:proofErr w:type="spellStart"/>
            <w:r w:rsidRPr="001C3BF7">
              <w:rPr>
                <w:color w:val="E7E6E6" w:themeColor="background2"/>
                <w:sz w:val="20"/>
              </w:rPr>
              <w:t>tersebut</w:t>
            </w:r>
            <w:proofErr w:type="spellEnd"/>
            <w:r w:rsidRPr="001C3BF7">
              <w:rPr>
                <w:color w:val="E7E6E6" w:themeColor="background2"/>
                <w:sz w:val="20"/>
              </w:rPr>
              <w:t>.</w:t>
            </w:r>
          </w:p>
          <w:p w14:paraId="3E372281"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Penderita</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20.2.</w:t>
            </w:r>
          </w:p>
        </w:tc>
      </w:tr>
      <w:tr w:rsidR="005163AF" w:rsidRPr="00FD31E6" w14:paraId="2FA8E308" w14:textId="77777777" w:rsidTr="00830309">
        <w:tc>
          <w:tcPr>
            <w:tcW w:w="4678" w:type="dxa"/>
            <w:tcMar>
              <w:top w:w="0" w:type="dxa"/>
              <w:left w:w="108" w:type="dxa"/>
              <w:bottom w:w="0" w:type="dxa"/>
              <w:right w:w="108" w:type="dxa"/>
            </w:tcMar>
            <w:hideMark/>
          </w:tcPr>
          <w:p w14:paraId="25139577"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"Articles of Association"</w:t>
            </w:r>
            <w:r w:rsidRPr="00FD31E6">
              <w:rPr>
                <w:rFonts w:eastAsia="Times New Roman" w:cstheme="minorHAnsi"/>
                <w:color w:val="000000"/>
                <w:sz w:val="20"/>
                <w:szCs w:val="20"/>
                <w:lang w:eastAsia="en-ID"/>
              </w:rPr>
              <w:t xml:space="preserve"> means articles of association of the Company contained in Schedule 5 to be adopted by the Company at Completion, as amended from time to time.</w:t>
            </w:r>
          </w:p>
          <w:p w14:paraId="4AB5F9F1" w14:textId="77777777" w:rsidR="005163AF" w:rsidRPr="00FD31E6" w:rsidRDefault="005163AF" w:rsidP="005163AF">
            <w:pPr>
              <w:spacing w:after="0" w:line="240" w:lineRule="auto"/>
              <w:rPr>
                <w:rFonts w:eastAsia="Times New Roman" w:cstheme="minorHAnsi"/>
                <w:sz w:val="20"/>
                <w:szCs w:val="20"/>
                <w:lang w:eastAsia="en-ID"/>
              </w:rPr>
            </w:pPr>
          </w:p>
          <w:p w14:paraId="3D0C312E"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 “Assets”</w:t>
            </w:r>
            <w:r w:rsidRPr="00FD31E6">
              <w:rPr>
                <w:rFonts w:eastAsia="Times New Roman" w:cstheme="minorHAnsi"/>
                <w:color w:val="000000"/>
                <w:sz w:val="20"/>
                <w:szCs w:val="20"/>
                <w:lang w:eastAsia="en-ID"/>
              </w:rPr>
              <w:t xml:space="preserve"> has the meaning given in Clause 9.2(a).</w:t>
            </w:r>
          </w:p>
        </w:tc>
        <w:tc>
          <w:tcPr>
            <w:tcW w:w="4631" w:type="dxa"/>
            <w:tcMar>
              <w:top w:w="0" w:type="dxa"/>
              <w:left w:w="108" w:type="dxa"/>
              <w:bottom w:w="0" w:type="dxa"/>
              <w:right w:w="108" w:type="dxa"/>
            </w:tcMar>
            <w:hideMark/>
          </w:tcPr>
          <w:p w14:paraId="17C78DA7"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Anggaran</w:t>
            </w:r>
            <w:proofErr w:type="spellEnd"/>
            <w:r w:rsidRPr="001C3BF7">
              <w:rPr>
                <w:b/>
                <w:color w:val="E7E6E6" w:themeColor="background2"/>
                <w:sz w:val="20"/>
              </w:rPr>
              <w:t xml:space="preserve"> Dasar"</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akta</w:t>
            </w:r>
            <w:proofErr w:type="spellEnd"/>
            <w:r w:rsidRPr="001C3BF7">
              <w:rPr>
                <w:color w:val="E7E6E6" w:themeColor="background2"/>
                <w:sz w:val="20"/>
              </w:rPr>
              <w:t xml:space="preserve"> </w:t>
            </w:r>
            <w:proofErr w:type="spellStart"/>
            <w:r w:rsidRPr="001C3BF7">
              <w:rPr>
                <w:color w:val="E7E6E6" w:themeColor="background2"/>
                <w:sz w:val="20"/>
              </w:rPr>
              <w:t>pendirian</w:t>
            </w:r>
            <w:proofErr w:type="spellEnd"/>
            <w:r w:rsidRPr="001C3BF7">
              <w:rPr>
                <w:color w:val="E7E6E6" w:themeColor="background2"/>
                <w:sz w:val="20"/>
              </w:rPr>
              <w:t xml:space="preserve"> dan </w:t>
            </w:r>
            <w:proofErr w:type="spellStart"/>
            <w:r w:rsidRPr="001C3BF7">
              <w:rPr>
                <w:color w:val="E7E6E6" w:themeColor="background2"/>
                <w:sz w:val="20"/>
              </w:rPr>
              <w:t>anggaran</w:t>
            </w:r>
            <w:proofErr w:type="spellEnd"/>
            <w:r w:rsidRPr="001C3BF7">
              <w:rPr>
                <w:color w:val="E7E6E6" w:themeColor="background2"/>
                <w:sz w:val="20"/>
              </w:rPr>
              <w:t xml:space="preserve"> </w:t>
            </w:r>
            <w:proofErr w:type="spellStart"/>
            <w:r w:rsidRPr="001C3BF7">
              <w:rPr>
                <w:color w:val="E7E6E6" w:themeColor="background2"/>
                <w:sz w:val="20"/>
              </w:rPr>
              <w:t>dasar</w:t>
            </w:r>
            <w:proofErr w:type="spellEnd"/>
            <w:r w:rsidRPr="001C3BF7">
              <w:rPr>
                <w:color w:val="E7E6E6" w:themeColor="background2"/>
                <w:sz w:val="20"/>
              </w:rPr>
              <w:t xml:space="preserve"> Perseroan, yang </w:t>
            </w:r>
            <w:proofErr w:type="spellStart"/>
            <w:r w:rsidRPr="001C3BF7">
              <w:rPr>
                <w:color w:val="E7E6E6" w:themeColor="background2"/>
                <w:sz w:val="20"/>
              </w:rPr>
              <w:t>ada</w:t>
            </w:r>
            <w:proofErr w:type="spellEnd"/>
            <w:r w:rsidRPr="001C3BF7">
              <w:rPr>
                <w:color w:val="E7E6E6" w:themeColor="background2"/>
                <w:sz w:val="20"/>
              </w:rPr>
              <w:t xml:space="preserve"> pada </w:t>
            </w:r>
            <w:proofErr w:type="spellStart"/>
            <w:r w:rsidRPr="001C3BF7">
              <w:rPr>
                <w:color w:val="E7E6E6" w:themeColor="background2"/>
                <w:sz w:val="20"/>
              </w:rPr>
              <w:t>Jadwal</w:t>
            </w:r>
            <w:proofErr w:type="spellEnd"/>
            <w:r w:rsidRPr="001C3BF7">
              <w:rPr>
                <w:color w:val="E7E6E6" w:themeColor="background2"/>
                <w:sz w:val="20"/>
              </w:rPr>
              <w:t xml:space="preserve"> 5 yang </w:t>
            </w:r>
            <w:proofErr w:type="spellStart"/>
            <w:r w:rsidRPr="001C3BF7">
              <w:rPr>
                <w:color w:val="E7E6E6" w:themeColor="background2"/>
                <w:sz w:val="20"/>
              </w:rPr>
              <w:t>ditujukan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diadopsi</w:t>
            </w:r>
            <w:proofErr w:type="spellEnd"/>
            <w:r w:rsidRPr="001C3BF7">
              <w:rPr>
                <w:color w:val="E7E6E6" w:themeColor="background2"/>
                <w:sz w:val="20"/>
              </w:rPr>
              <w:t xml:space="preserve"> oleh Perseroan pada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diubah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w:t>
            </w:r>
          </w:p>
          <w:p w14:paraId="426ECC85" w14:textId="4CAD4AEB"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 “</w:t>
            </w:r>
            <w:proofErr w:type="spellStart"/>
            <w:r w:rsidRPr="001C3BF7">
              <w:rPr>
                <w:b/>
                <w:color w:val="E7E6E6" w:themeColor="background2"/>
                <w:sz w:val="20"/>
              </w:rPr>
              <w:t>Asets</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9.2(a).</w:t>
            </w:r>
          </w:p>
        </w:tc>
      </w:tr>
      <w:tr w:rsidR="005163AF" w:rsidRPr="00FD31E6" w14:paraId="72383D7D" w14:textId="77777777" w:rsidTr="00830309">
        <w:tc>
          <w:tcPr>
            <w:tcW w:w="4678" w:type="dxa"/>
            <w:tcMar>
              <w:top w:w="0" w:type="dxa"/>
              <w:left w:w="108" w:type="dxa"/>
              <w:bottom w:w="0" w:type="dxa"/>
              <w:right w:w="108" w:type="dxa"/>
            </w:tcMar>
            <w:hideMark/>
          </w:tcPr>
          <w:p w14:paraId="16556535"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"Board of Commissioners"</w:t>
            </w:r>
            <w:r w:rsidRPr="00FD31E6">
              <w:rPr>
                <w:rFonts w:eastAsia="Times New Roman" w:cstheme="minorHAnsi"/>
                <w:color w:val="000000"/>
                <w:sz w:val="20"/>
                <w:szCs w:val="20"/>
                <w:lang w:eastAsia="en-ID"/>
              </w:rPr>
              <w:t xml:space="preserve"> means the Board of Commissioners of the Company.</w:t>
            </w:r>
          </w:p>
          <w:p w14:paraId="385BB64C" w14:textId="77777777" w:rsidR="00EF0451" w:rsidRDefault="00EF0451" w:rsidP="005163AF">
            <w:pPr>
              <w:spacing w:after="0" w:line="240" w:lineRule="auto"/>
              <w:ind w:left="426"/>
              <w:jc w:val="both"/>
              <w:rPr>
                <w:rFonts w:eastAsia="Times New Roman" w:cstheme="minorHAnsi"/>
                <w:color w:val="000000"/>
                <w:sz w:val="20"/>
                <w:szCs w:val="20"/>
                <w:lang w:eastAsia="en-ID"/>
              </w:rPr>
            </w:pPr>
          </w:p>
          <w:p w14:paraId="7D1A8624" w14:textId="77777777"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D9903EB"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"Dewan </w:t>
            </w:r>
            <w:proofErr w:type="spellStart"/>
            <w:r w:rsidRPr="001C3BF7">
              <w:rPr>
                <w:b/>
                <w:color w:val="E7E6E6" w:themeColor="background2"/>
                <w:sz w:val="20"/>
              </w:rPr>
              <w:t>Komisaris</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Perseroan.</w:t>
            </w:r>
          </w:p>
        </w:tc>
      </w:tr>
      <w:tr w:rsidR="005163AF" w:rsidRPr="00FD31E6" w14:paraId="3D616BF0" w14:textId="77777777" w:rsidTr="00830309">
        <w:tc>
          <w:tcPr>
            <w:tcW w:w="4678" w:type="dxa"/>
            <w:tcMar>
              <w:top w:w="0" w:type="dxa"/>
              <w:left w:w="108" w:type="dxa"/>
              <w:bottom w:w="0" w:type="dxa"/>
              <w:right w:w="108" w:type="dxa"/>
            </w:tcMar>
            <w:hideMark/>
          </w:tcPr>
          <w:p w14:paraId="729BCCA2" w14:textId="12F00A90"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"Directors"</w:t>
            </w:r>
            <w:r w:rsidRPr="00FD31E6">
              <w:rPr>
                <w:rFonts w:eastAsia="Times New Roman" w:cstheme="minorHAnsi"/>
                <w:color w:val="000000"/>
                <w:sz w:val="20"/>
                <w:szCs w:val="20"/>
                <w:lang w:eastAsia="en-ID"/>
              </w:rPr>
              <w:t xml:space="preserve"> means the </w:t>
            </w:r>
            <w:r w:rsidR="0038442F">
              <w:rPr>
                <w:rFonts w:eastAsia="Times New Roman" w:cstheme="minorHAnsi"/>
                <w:color w:val="000000"/>
                <w:sz w:val="20"/>
                <w:szCs w:val="20"/>
                <w:lang w:eastAsia="en-ID"/>
              </w:rPr>
              <w:t>board of d</w:t>
            </w:r>
            <w:r w:rsidRPr="00FD31E6">
              <w:rPr>
                <w:rFonts w:eastAsia="Times New Roman" w:cstheme="minorHAnsi"/>
                <w:color w:val="000000"/>
                <w:sz w:val="20"/>
                <w:szCs w:val="20"/>
                <w:lang w:eastAsia="en-ID"/>
              </w:rPr>
              <w:t>irectors</w:t>
            </w:r>
            <w:r w:rsidRPr="00FD31E6">
              <w:rPr>
                <w:rFonts w:eastAsia="Times New Roman" w:cstheme="minorHAnsi"/>
                <w:color w:val="000000"/>
                <w:sz w:val="20"/>
                <w:szCs w:val="20"/>
                <w:lang w:eastAsia="en-ID"/>
              </w:rPr>
              <w:t xml:space="preserve"> of the Company</w:t>
            </w:r>
            <w:r w:rsidR="004309EA">
              <w:rPr>
                <w:rFonts w:eastAsia="Times New Roman" w:cstheme="minorHAnsi"/>
                <w:color w:val="000000"/>
                <w:sz w:val="20"/>
                <w:szCs w:val="20"/>
                <w:lang w:eastAsia="en-ID"/>
              </w:rPr>
              <w:t xml:space="preserve"> and </w:t>
            </w:r>
            <w:r w:rsidR="00A46AB0">
              <w:rPr>
                <w:rFonts w:eastAsia="Times New Roman" w:cstheme="minorHAnsi"/>
                <w:color w:val="000000"/>
                <w:sz w:val="20"/>
                <w:szCs w:val="20"/>
                <w:lang w:eastAsia="en-ID"/>
              </w:rPr>
              <w:t xml:space="preserve">a </w:t>
            </w:r>
            <w:r w:rsidR="00B52B23" w:rsidRPr="00FD31E6">
              <w:rPr>
                <w:rFonts w:eastAsia="Times New Roman" w:cstheme="minorHAnsi"/>
                <w:b/>
                <w:bCs/>
                <w:color w:val="000000"/>
                <w:sz w:val="20"/>
                <w:szCs w:val="20"/>
                <w:lang w:eastAsia="en-ID"/>
              </w:rPr>
              <w:t>"Director"</w:t>
            </w:r>
            <w:r w:rsidR="00B52B23" w:rsidRPr="00FD31E6">
              <w:rPr>
                <w:rFonts w:eastAsia="Times New Roman" w:cstheme="minorHAnsi"/>
                <w:color w:val="000000"/>
                <w:sz w:val="20"/>
                <w:szCs w:val="20"/>
                <w:lang w:eastAsia="en-ID"/>
              </w:rPr>
              <w:t xml:space="preserve"> means any member of the </w:t>
            </w:r>
            <w:r w:rsidR="00B52B23">
              <w:rPr>
                <w:rFonts w:eastAsia="Times New Roman" w:cstheme="minorHAnsi"/>
                <w:color w:val="000000"/>
                <w:sz w:val="20"/>
                <w:szCs w:val="20"/>
                <w:lang w:eastAsia="en-ID"/>
              </w:rPr>
              <w:t>Company’s board of d</w:t>
            </w:r>
            <w:r w:rsidR="00B52B23" w:rsidRPr="00FD31E6">
              <w:rPr>
                <w:rFonts w:eastAsia="Times New Roman" w:cstheme="minorHAnsi"/>
                <w:color w:val="000000"/>
                <w:sz w:val="20"/>
                <w:szCs w:val="20"/>
                <w:lang w:eastAsia="en-ID"/>
              </w:rPr>
              <w:t>irectors</w:t>
            </w:r>
            <w:r w:rsidR="00B52B23" w:rsidRPr="00FD31E6">
              <w:rPr>
                <w:rFonts w:eastAsia="Times New Roman" w:cstheme="minorHAnsi"/>
                <w:color w:val="000000"/>
                <w:sz w:val="20"/>
                <w:szCs w:val="20"/>
                <w:lang w:eastAsia="en-ID"/>
              </w:rPr>
              <w:t>.</w:t>
            </w:r>
          </w:p>
          <w:p w14:paraId="4BC96C09" w14:textId="77777777" w:rsidR="00B52B23" w:rsidRPr="00FD31E6" w:rsidRDefault="00B52B23" w:rsidP="005163AF">
            <w:pPr>
              <w:spacing w:after="0" w:line="240" w:lineRule="auto"/>
              <w:ind w:left="426"/>
              <w:jc w:val="both"/>
              <w:rPr>
                <w:rFonts w:eastAsia="Times New Roman" w:cstheme="minorHAnsi"/>
                <w:sz w:val="20"/>
                <w:szCs w:val="20"/>
                <w:lang w:eastAsia="en-ID"/>
              </w:rPr>
            </w:pPr>
          </w:p>
          <w:p w14:paraId="0C6C3B61" w14:textId="12E33AF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“Business”</w:t>
            </w:r>
            <w:r w:rsidRPr="00FD31E6">
              <w:rPr>
                <w:rFonts w:eastAsia="Times New Roman" w:cstheme="minorHAnsi"/>
                <w:color w:val="000000"/>
                <w:sz w:val="20"/>
                <w:szCs w:val="20"/>
                <w:lang w:eastAsia="en-ID"/>
              </w:rPr>
              <w:t xml:space="preserve"> means the business </w:t>
            </w:r>
            <w:r w:rsidRPr="00FD31E6">
              <w:rPr>
                <w:rFonts w:eastAsia="Times New Roman" w:cstheme="minorHAnsi"/>
                <w:color w:val="000000"/>
                <w:sz w:val="20"/>
                <w:szCs w:val="20"/>
                <w:lang w:eastAsia="en-ID"/>
              </w:rPr>
              <w:t>activit</w:t>
            </w:r>
            <w:r w:rsidR="009F4436">
              <w:rPr>
                <w:rFonts w:eastAsia="Times New Roman" w:cstheme="minorHAnsi"/>
                <w:color w:val="000000"/>
                <w:sz w:val="20"/>
                <w:szCs w:val="20"/>
                <w:lang w:eastAsia="en-ID"/>
              </w:rPr>
              <w:t>ies</w:t>
            </w:r>
            <w:r w:rsidRPr="00FD31E6">
              <w:rPr>
                <w:rFonts w:eastAsia="Times New Roman" w:cstheme="minorHAnsi"/>
                <w:color w:val="000000"/>
                <w:sz w:val="20"/>
                <w:szCs w:val="20"/>
                <w:lang w:eastAsia="en-ID"/>
              </w:rPr>
              <w:t xml:space="preserve"> conducted by the Company </w:t>
            </w:r>
            <w:r w:rsidR="009F4436">
              <w:rPr>
                <w:rFonts w:eastAsia="Times New Roman" w:cstheme="minorHAnsi"/>
                <w:color w:val="000000"/>
                <w:sz w:val="20"/>
                <w:szCs w:val="20"/>
                <w:lang w:eastAsia="en-ID"/>
              </w:rPr>
              <w:t>and its subsidiaries.</w:t>
            </w:r>
          </w:p>
          <w:p w14:paraId="7CF0BB25" w14:textId="77777777" w:rsidR="00EF0451" w:rsidRDefault="00EF0451" w:rsidP="005163AF">
            <w:pPr>
              <w:spacing w:after="0" w:line="240" w:lineRule="auto"/>
              <w:ind w:left="426"/>
              <w:jc w:val="both"/>
              <w:rPr>
                <w:rFonts w:eastAsia="Times New Roman" w:cstheme="minorHAnsi"/>
                <w:color w:val="000000"/>
                <w:sz w:val="20"/>
                <w:szCs w:val="20"/>
                <w:lang w:eastAsia="en-ID"/>
              </w:rPr>
            </w:pPr>
          </w:p>
          <w:p w14:paraId="5E06562A" w14:textId="223A0EC5"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61F638A" w14:textId="424264F9"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Perseroan.</w:t>
            </w:r>
          </w:p>
          <w:p w14:paraId="2D3AA1E4"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“Usaha”</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kegiatan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yang </w:t>
            </w:r>
            <w:proofErr w:type="spellStart"/>
            <w:r w:rsidRPr="001C3BF7">
              <w:rPr>
                <w:color w:val="E7E6E6" w:themeColor="background2"/>
                <w:sz w:val="20"/>
              </w:rPr>
              <w:t>dilakukan</w:t>
            </w:r>
            <w:proofErr w:type="spellEnd"/>
            <w:r w:rsidRPr="001C3BF7">
              <w:rPr>
                <w:color w:val="E7E6E6" w:themeColor="background2"/>
                <w:sz w:val="20"/>
              </w:rPr>
              <w:t xml:space="preserve"> oleh Perseroan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klinik</w:t>
            </w:r>
            <w:proofErr w:type="spellEnd"/>
            <w:r w:rsidRPr="001C3BF7">
              <w:rPr>
                <w:color w:val="E7E6E6" w:themeColor="background2"/>
                <w:sz w:val="20"/>
              </w:rPr>
              <w:t xml:space="preserve"> Le </w:t>
            </w:r>
            <w:proofErr w:type="spellStart"/>
            <w:r w:rsidRPr="001C3BF7">
              <w:rPr>
                <w:color w:val="E7E6E6" w:themeColor="background2"/>
                <w:sz w:val="20"/>
              </w:rPr>
              <w:t>oin</w:t>
            </w:r>
            <w:proofErr w:type="spellEnd"/>
          </w:p>
        </w:tc>
      </w:tr>
      <w:tr w:rsidR="005163AF" w:rsidRPr="00FD31E6" w14:paraId="5DE08123" w14:textId="77777777" w:rsidTr="00830309">
        <w:tc>
          <w:tcPr>
            <w:tcW w:w="4678" w:type="dxa"/>
            <w:tcMar>
              <w:top w:w="0" w:type="dxa"/>
              <w:left w:w="108" w:type="dxa"/>
              <w:bottom w:w="0" w:type="dxa"/>
              <w:right w:w="108" w:type="dxa"/>
            </w:tcMar>
            <w:hideMark/>
          </w:tcPr>
          <w:p w14:paraId="24328929"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"Commissioner"</w:t>
            </w:r>
            <w:r w:rsidRPr="00FD31E6">
              <w:rPr>
                <w:rFonts w:eastAsia="Times New Roman" w:cstheme="minorHAnsi"/>
                <w:color w:val="000000"/>
                <w:sz w:val="20"/>
                <w:szCs w:val="20"/>
                <w:lang w:eastAsia="en-ID"/>
              </w:rPr>
              <w:t xml:space="preserve"> means any elected member of the Board of Commissioners.</w:t>
            </w:r>
          </w:p>
          <w:p w14:paraId="2416C8E4" w14:textId="77777777" w:rsidR="00EF0451" w:rsidRDefault="00EF0451" w:rsidP="005163AF">
            <w:pPr>
              <w:spacing w:after="0" w:line="240" w:lineRule="auto"/>
              <w:ind w:left="426"/>
              <w:jc w:val="both"/>
              <w:rPr>
                <w:rFonts w:eastAsia="Times New Roman" w:cstheme="minorHAnsi"/>
                <w:color w:val="000000"/>
                <w:sz w:val="20"/>
                <w:szCs w:val="20"/>
                <w:lang w:eastAsia="en-ID"/>
              </w:rPr>
            </w:pPr>
          </w:p>
          <w:p w14:paraId="5D76B44C" w14:textId="77777777"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DEFA6D8"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manapun</w:t>
            </w:r>
            <w:proofErr w:type="spellEnd"/>
            <w:r w:rsidRPr="001C3BF7">
              <w:rPr>
                <w:color w:val="E7E6E6" w:themeColor="background2"/>
                <w:sz w:val="20"/>
              </w:rPr>
              <w:t xml:space="preserve"> yang </w:t>
            </w:r>
            <w:proofErr w:type="spellStart"/>
            <w:r w:rsidRPr="001C3BF7">
              <w:rPr>
                <w:color w:val="E7E6E6" w:themeColor="background2"/>
                <w:sz w:val="20"/>
              </w:rPr>
              <w:t>dipilih</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w:t>
            </w:r>
          </w:p>
        </w:tc>
      </w:tr>
      <w:tr w:rsidR="005163AF" w:rsidRPr="00FD31E6" w14:paraId="1808F528" w14:textId="77777777" w:rsidTr="00830309">
        <w:tc>
          <w:tcPr>
            <w:tcW w:w="4678" w:type="dxa"/>
            <w:tcMar>
              <w:top w:w="0" w:type="dxa"/>
              <w:left w:w="108" w:type="dxa"/>
              <w:bottom w:w="0" w:type="dxa"/>
              <w:right w:w="108" w:type="dxa"/>
            </w:tcMar>
            <w:hideMark/>
          </w:tcPr>
          <w:p w14:paraId="0587DA16" w14:textId="65464A68"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w:t>
            </w:r>
            <w:r w:rsidR="00980AA8">
              <w:rPr>
                <w:rFonts w:eastAsia="Times New Roman" w:cstheme="minorHAnsi"/>
                <w:b/>
                <w:bCs/>
                <w:color w:val="000000"/>
                <w:sz w:val="20"/>
                <w:szCs w:val="20"/>
                <w:lang w:eastAsia="en-ID"/>
              </w:rPr>
              <w:t>I</w:t>
            </w:r>
            <w:r w:rsidR="00014591">
              <w:rPr>
                <w:rFonts w:eastAsia="Times New Roman" w:cstheme="minorHAnsi"/>
                <w:b/>
                <w:bCs/>
                <w:color w:val="000000"/>
                <w:sz w:val="20"/>
                <w:szCs w:val="20"/>
                <w:lang w:eastAsia="en-ID"/>
              </w:rPr>
              <w:t xml:space="preserve">ndonesian </w:t>
            </w:r>
            <w:r w:rsidRPr="00FD31E6">
              <w:rPr>
                <w:rFonts w:eastAsia="Times New Roman" w:cstheme="minorHAnsi"/>
                <w:b/>
                <w:bCs/>
                <w:color w:val="000000"/>
                <w:sz w:val="20"/>
                <w:szCs w:val="20"/>
                <w:lang w:eastAsia="en-ID"/>
              </w:rPr>
              <w:t>Company Law"</w:t>
            </w:r>
            <w:r w:rsidRPr="00FD31E6">
              <w:rPr>
                <w:rFonts w:eastAsia="Times New Roman" w:cstheme="minorHAnsi"/>
                <w:color w:val="000000"/>
                <w:sz w:val="20"/>
                <w:szCs w:val="20"/>
                <w:lang w:eastAsia="en-ID"/>
              </w:rPr>
              <w:t xml:space="preserve"> means </w:t>
            </w:r>
            <w:r w:rsidR="00014591" w:rsidRPr="00D25D66">
              <w:rPr>
                <w:rFonts w:eastAsia="Times New Roman" w:cstheme="minorHAnsi"/>
                <w:color w:val="000000"/>
                <w:sz w:val="20"/>
                <w:szCs w:val="20"/>
                <w:lang w:eastAsia="en-ID"/>
              </w:rPr>
              <w:t>Law No.</w:t>
            </w:r>
            <w:r w:rsidR="00014591" w:rsidRPr="001617FD">
              <w:rPr>
                <w:color w:val="000000"/>
                <w:sz w:val="20"/>
              </w:rPr>
              <w:t xml:space="preserve"> 40 of 2007 regarding Limited Liability Company</w:t>
            </w:r>
            <w:r w:rsidR="00014591" w:rsidRPr="00D25D66">
              <w:rPr>
                <w:rFonts w:eastAsia="Times New Roman" w:cstheme="minorHAnsi"/>
                <w:color w:val="000000"/>
                <w:sz w:val="20"/>
                <w:szCs w:val="20"/>
                <w:lang w:eastAsia="en-ID"/>
              </w:rPr>
              <w:t>, as lastly amended by the Law No. 6 of 2023 (and any of its amendments)</w:t>
            </w:r>
            <w:r w:rsidRPr="001617FD">
              <w:rPr>
                <w:rFonts w:eastAsia="Times New Roman" w:cstheme="minorHAnsi"/>
                <w:color w:val="000000"/>
                <w:sz w:val="20"/>
                <w:szCs w:val="20"/>
                <w:lang w:eastAsia="en-ID"/>
              </w:rPr>
              <w:t>.</w:t>
            </w:r>
          </w:p>
          <w:p w14:paraId="2FDAFC4A" w14:textId="77777777" w:rsidR="00EF0451" w:rsidRDefault="00EF0451" w:rsidP="005163AF">
            <w:pPr>
              <w:spacing w:after="0" w:line="240" w:lineRule="auto"/>
              <w:ind w:left="426"/>
              <w:jc w:val="both"/>
              <w:rPr>
                <w:rFonts w:eastAsia="Times New Roman" w:cstheme="minorHAnsi"/>
                <w:color w:val="000000"/>
                <w:sz w:val="20"/>
                <w:szCs w:val="20"/>
                <w:lang w:eastAsia="en-ID"/>
              </w:rPr>
            </w:pPr>
          </w:p>
          <w:p w14:paraId="08C6FF4C" w14:textId="155ADA23" w:rsidR="00980AA8" w:rsidRPr="00FD31E6" w:rsidRDefault="00980AA8"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553CC972"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"UUPT"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Undang-undang</w:t>
            </w:r>
            <w:proofErr w:type="spellEnd"/>
            <w:r w:rsidRPr="001C3BF7">
              <w:rPr>
                <w:color w:val="E7E6E6" w:themeColor="background2"/>
                <w:sz w:val="20"/>
              </w:rPr>
              <w:t xml:space="preserve"> </w:t>
            </w:r>
            <w:proofErr w:type="spellStart"/>
            <w:r w:rsidRPr="001C3BF7">
              <w:rPr>
                <w:color w:val="E7E6E6" w:themeColor="background2"/>
                <w:sz w:val="20"/>
              </w:rPr>
              <w:t>Republik</w:t>
            </w:r>
            <w:proofErr w:type="spellEnd"/>
            <w:r w:rsidRPr="001C3BF7">
              <w:rPr>
                <w:color w:val="E7E6E6" w:themeColor="background2"/>
                <w:sz w:val="20"/>
              </w:rPr>
              <w:t xml:space="preserve"> Indonesia </w:t>
            </w:r>
            <w:proofErr w:type="spellStart"/>
            <w:r w:rsidRPr="001C3BF7">
              <w:rPr>
                <w:color w:val="E7E6E6" w:themeColor="background2"/>
                <w:sz w:val="20"/>
              </w:rPr>
              <w:t>Nomor</w:t>
            </w:r>
            <w:proofErr w:type="spellEnd"/>
            <w:r w:rsidRPr="001C3BF7">
              <w:rPr>
                <w:color w:val="E7E6E6" w:themeColor="background2"/>
                <w:sz w:val="20"/>
              </w:rPr>
              <w:t xml:space="preserve"> 40 </w:t>
            </w:r>
            <w:proofErr w:type="spellStart"/>
            <w:r w:rsidRPr="001C3BF7">
              <w:rPr>
                <w:color w:val="E7E6E6" w:themeColor="background2"/>
                <w:sz w:val="20"/>
              </w:rPr>
              <w:t>Tahun</w:t>
            </w:r>
            <w:proofErr w:type="spellEnd"/>
            <w:r w:rsidRPr="001C3BF7">
              <w:rPr>
                <w:color w:val="E7E6E6" w:themeColor="background2"/>
                <w:sz w:val="20"/>
              </w:rPr>
              <w:t xml:space="preserve"> 2007 </w:t>
            </w:r>
            <w:proofErr w:type="spellStart"/>
            <w:r w:rsidRPr="001C3BF7">
              <w:rPr>
                <w:color w:val="E7E6E6" w:themeColor="background2"/>
                <w:sz w:val="20"/>
              </w:rPr>
              <w:t>tentang</w:t>
            </w:r>
            <w:proofErr w:type="spellEnd"/>
            <w:r w:rsidRPr="001C3BF7">
              <w:rPr>
                <w:color w:val="E7E6E6" w:themeColor="background2"/>
                <w:sz w:val="20"/>
              </w:rPr>
              <w:t xml:space="preserve"> Perseroan </w:t>
            </w:r>
            <w:proofErr w:type="spellStart"/>
            <w:r w:rsidRPr="001C3BF7">
              <w:rPr>
                <w:color w:val="E7E6E6" w:themeColor="background2"/>
                <w:sz w:val="20"/>
              </w:rPr>
              <w:t>Terbatas</w:t>
            </w:r>
            <w:proofErr w:type="spellEnd"/>
            <w:r w:rsidRPr="001C3BF7">
              <w:rPr>
                <w:color w:val="E7E6E6" w:themeColor="background2"/>
                <w:sz w:val="20"/>
              </w:rPr>
              <w:t xml:space="preserve"> Jo. </w:t>
            </w:r>
            <w:proofErr w:type="spellStart"/>
            <w:r w:rsidRPr="001C3BF7">
              <w:rPr>
                <w:color w:val="E7E6E6" w:themeColor="background2"/>
                <w:sz w:val="20"/>
              </w:rPr>
              <w:t>Peraturan</w:t>
            </w:r>
            <w:proofErr w:type="spellEnd"/>
            <w:r w:rsidRPr="001C3BF7">
              <w:rPr>
                <w:color w:val="E7E6E6" w:themeColor="background2"/>
                <w:sz w:val="20"/>
              </w:rPr>
              <w:t xml:space="preserve"> </w:t>
            </w:r>
            <w:proofErr w:type="spellStart"/>
            <w:r w:rsidRPr="001C3BF7">
              <w:rPr>
                <w:color w:val="E7E6E6" w:themeColor="background2"/>
                <w:sz w:val="20"/>
              </w:rPr>
              <w:t>Pemerintah</w:t>
            </w:r>
            <w:proofErr w:type="spellEnd"/>
            <w:r w:rsidRPr="001C3BF7">
              <w:rPr>
                <w:color w:val="E7E6E6" w:themeColor="background2"/>
                <w:sz w:val="20"/>
              </w:rPr>
              <w:t xml:space="preserve"> </w:t>
            </w:r>
            <w:proofErr w:type="spellStart"/>
            <w:r w:rsidRPr="001C3BF7">
              <w:rPr>
                <w:color w:val="E7E6E6" w:themeColor="background2"/>
                <w:sz w:val="20"/>
              </w:rPr>
              <w:t>Pengganti</w:t>
            </w:r>
            <w:proofErr w:type="spellEnd"/>
            <w:r w:rsidRPr="001C3BF7">
              <w:rPr>
                <w:color w:val="E7E6E6" w:themeColor="background2"/>
                <w:sz w:val="20"/>
              </w:rPr>
              <w:t xml:space="preserve"> </w:t>
            </w:r>
            <w:proofErr w:type="spellStart"/>
            <w:r w:rsidRPr="001C3BF7">
              <w:rPr>
                <w:color w:val="E7E6E6" w:themeColor="background2"/>
                <w:sz w:val="20"/>
              </w:rPr>
              <w:t>Undang-Undang</w:t>
            </w:r>
            <w:proofErr w:type="spellEnd"/>
            <w:r w:rsidRPr="001C3BF7">
              <w:rPr>
                <w:color w:val="E7E6E6" w:themeColor="background2"/>
                <w:sz w:val="20"/>
              </w:rPr>
              <w:t xml:space="preserve"> (</w:t>
            </w:r>
            <w:proofErr w:type="spellStart"/>
            <w:r w:rsidRPr="001C3BF7">
              <w:rPr>
                <w:color w:val="E7E6E6" w:themeColor="background2"/>
                <w:sz w:val="20"/>
              </w:rPr>
              <w:t>Perpu</w:t>
            </w:r>
            <w:proofErr w:type="spellEnd"/>
            <w:r w:rsidRPr="001C3BF7">
              <w:rPr>
                <w:color w:val="E7E6E6" w:themeColor="background2"/>
                <w:sz w:val="20"/>
              </w:rPr>
              <w:t xml:space="preserve">) </w:t>
            </w:r>
            <w:proofErr w:type="spellStart"/>
            <w:r w:rsidRPr="001C3BF7">
              <w:rPr>
                <w:color w:val="E7E6E6" w:themeColor="background2"/>
                <w:sz w:val="20"/>
              </w:rPr>
              <w:t>Nomor</w:t>
            </w:r>
            <w:proofErr w:type="spellEnd"/>
            <w:r w:rsidRPr="001C3BF7">
              <w:rPr>
                <w:color w:val="E7E6E6" w:themeColor="background2"/>
                <w:sz w:val="20"/>
              </w:rPr>
              <w:t xml:space="preserve"> 2 </w:t>
            </w:r>
            <w:proofErr w:type="spellStart"/>
            <w:r w:rsidRPr="001C3BF7">
              <w:rPr>
                <w:color w:val="E7E6E6" w:themeColor="background2"/>
                <w:sz w:val="20"/>
              </w:rPr>
              <w:t>Tahun</w:t>
            </w:r>
            <w:proofErr w:type="spellEnd"/>
            <w:r w:rsidRPr="001C3BF7">
              <w:rPr>
                <w:color w:val="E7E6E6" w:themeColor="background2"/>
                <w:sz w:val="20"/>
              </w:rPr>
              <w:t xml:space="preserve"> 2022 </w:t>
            </w:r>
            <w:proofErr w:type="spellStart"/>
            <w:r w:rsidRPr="001C3BF7">
              <w:rPr>
                <w:color w:val="E7E6E6" w:themeColor="background2"/>
                <w:sz w:val="20"/>
              </w:rPr>
              <w:t>tentang</w:t>
            </w:r>
            <w:proofErr w:type="spellEnd"/>
            <w:r w:rsidRPr="001C3BF7">
              <w:rPr>
                <w:color w:val="E7E6E6" w:themeColor="background2"/>
                <w:sz w:val="20"/>
              </w:rPr>
              <w:t xml:space="preserve"> </w:t>
            </w:r>
            <w:proofErr w:type="spellStart"/>
            <w:r w:rsidRPr="001C3BF7">
              <w:rPr>
                <w:color w:val="E7E6E6" w:themeColor="background2"/>
                <w:sz w:val="20"/>
              </w:rPr>
              <w:t>Cipta</w:t>
            </w:r>
            <w:proofErr w:type="spellEnd"/>
            <w:r w:rsidRPr="001C3BF7">
              <w:rPr>
                <w:color w:val="E7E6E6" w:themeColor="background2"/>
                <w:sz w:val="20"/>
              </w:rPr>
              <w:t xml:space="preserve"> </w:t>
            </w:r>
            <w:proofErr w:type="spellStart"/>
            <w:r w:rsidRPr="001C3BF7">
              <w:rPr>
                <w:color w:val="E7E6E6" w:themeColor="background2"/>
                <w:sz w:val="20"/>
              </w:rPr>
              <w:t>Kerja</w:t>
            </w:r>
            <w:proofErr w:type="spellEnd"/>
            <w:r w:rsidRPr="001C3BF7">
              <w:rPr>
                <w:color w:val="E7E6E6" w:themeColor="background2"/>
                <w:sz w:val="20"/>
              </w:rPr>
              <w:t>.</w:t>
            </w:r>
          </w:p>
        </w:tc>
      </w:tr>
      <w:tr w:rsidR="005163AF" w:rsidRPr="00FD31E6" w14:paraId="2ED02577" w14:textId="77777777" w:rsidTr="00830309">
        <w:tc>
          <w:tcPr>
            <w:tcW w:w="4678" w:type="dxa"/>
            <w:tcMar>
              <w:top w:w="0" w:type="dxa"/>
              <w:left w:w="108" w:type="dxa"/>
              <w:bottom w:w="0" w:type="dxa"/>
              <w:right w:w="108" w:type="dxa"/>
            </w:tcMar>
            <w:hideMark/>
          </w:tcPr>
          <w:p w14:paraId="2AB1B1BC" w14:textId="511D54E0"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“Completion”</w:t>
            </w:r>
            <w:r w:rsidRPr="00FD31E6">
              <w:rPr>
                <w:rFonts w:eastAsia="Times New Roman" w:cstheme="minorHAnsi"/>
                <w:color w:val="000000"/>
                <w:sz w:val="20"/>
                <w:szCs w:val="20"/>
                <w:lang w:eastAsia="en-ID"/>
              </w:rPr>
              <w:t xml:space="preserve"> </w:t>
            </w:r>
            <w:r w:rsidR="00306FEC">
              <w:rPr>
                <w:rFonts w:eastAsia="Times New Roman" w:cstheme="minorHAnsi"/>
                <w:color w:val="000000"/>
                <w:sz w:val="20"/>
                <w:szCs w:val="20"/>
                <w:lang w:eastAsia="en-ID"/>
              </w:rPr>
              <w:t>has</w:t>
            </w:r>
            <w:r w:rsidR="00306FEC">
              <w:rPr>
                <w:rFonts w:eastAsia="Times New Roman" w:cstheme="minorHAnsi"/>
                <w:color w:val="000000"/>
                <w:sz w:val="20"/>
                <w:szCs w:val="20"/>
                <w:lang w:eastAsia="en-ID"/>
              </w:rPr>
              <w:t xml:space="preserve"> the </w:t>
            </w:r>
            <w:r w:rsidR="00306FEC">
              <w:rPr>
                <w:rFonts w:eastAsia="Times New Roman" w:cstheme="minorHAnsi"/>
                <w:color w:val="000000"/>
                <w:sz w:val="20"/>
                <w:szCs w:val="20"/>
                <w:lang w:eastAsia="en-ID"/>
              </w:rPr>
              <w:t>meaning given to it</w:t>
            </w:r>
            <w:r w:rsidR="00306FEC">
              <w:rPr>
                <w:rFonts w:eastAsia="Times New Roman" w:cstheme="minorHAnsi"/>
                <w:color w:val="000000"/>
                <w:sz w:val="20"/>
                <w:szCs w:val="20"/>
                <w:lang w:eastAsia="en-ID"/>
              </w:rPr>
              <w:t xml:space="preserve"> under the </w:t>
            </w:r>
            <w:r w:rsidRPr="00FD31E6">
              <w:rPr>
                <w:rFonts w:eastAsia="Times New Roman" w:cstheme="minorHAnsi"/>
                <w:color w:val="000000"/>
                <w:sz w:val="20"/>
                <w:szCs w:val="20"/>
                <w:lang w:eastAsia="en-ID"/>
              </w:rPr>
              <w:t>Share Subscription Agreement.</w:t>
            </w:r>
          </w:p>
          <w:p w14:paraId="5410F97A"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52538B4D" w14:textId="13628838" w:rsidR="005163AF" w:rsidRPr="001C3BF7" w:rsidRDefault="005163AF" w:rsidP="005163AF">
            <w:pPr>
              <w:spacing w:after="0" w:line="240" w:lineRule="auto"/>
              <w:ind w:left="426"/>
              <w:jc w:val="both"/>
              <w:rPr>
                <w:color w:val="000000"/>
                <w:sz w:val="20"/>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Completion Date</w:t>
            </w:r>
            <w:r w:rsidRPr="00FD31E6">
              <w:rPr>
                <w:rFonts w:eastAsia="Times New Roman" w:cstheme="minorHAnsi"/>
                <w:color w:val="000000"/>
                <w:sz w:val="20"/>
                <w:szCs w:val="20"/>
                <w:lang w:eastAsia="en-ID"/>
              </w:rPr>
              <w:t>” means the date that Completion occurs.</w:t>
            </w:r>
          </w:p>
          <w:p w14:paraId="264761F3"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4610757B" w14:textId="29910BBC" w:rsidR="005163AF" w:rsidRPr="00FD31E6"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Consequential Damage</w:t>
            </w:r>
            <w:r w:rsidRPr="00FD31E6">
              <w:rPr>
                <w:rFonts w:eastAsia="Times New Roman" w:cstheme="minorHAnsi"/>
                <w:color w:val="000000"/>
                <w:sz w:val="20"/>
                <w:szCs w:val="20"/>
                <w:lang w:eastAsia="en-ID"/>
              </w:rPr>
              <w:t>” means any loss that does not directly and immediately caused by an act of a party, but only from some of the results of such act which might arise from the interposition of special, unpredictable circumstances including but not limited to any breach of the contract or from a false factual statement.</w:t>
            </w:r>
          </w:p>
          <w:p w14:paraId="3C7C04FD" w14:textId="77777777" w:rsidR="005163AF" w:rsidRPr="00FD31E6" w:rsidRDefault="005163AF" w:rsidP="005163AF">
            <w:pPr>
              <w:spacing w:after="0" w:line="240" w:lineRule="auto"/>
              <w:ind w:left="426"/>
              <w:jc w:val="both"/>
              <w:rPr>
                <w:rFonts w:eastAsia="Times New Roman" w:cstheme="minorHAnsi"/>
                <w:sz w:val="20"/>
                <w:szCs w:val="20"/>
                <w:lang w:eastAsia="en-ID"/>
              </w:rPr>
            </w:pPr>
          </w:p>
          <w:p w14:paraId="697B5B14" w14:textId="610A2C39" w:rsidR="00014591" w:rsidRPr="00B828D5" w:rsidRDefault="005163AF" w:rsidP="00014591">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means any data or information </w:t>
            </w:r>
            <w:r w:rsidR="00B7195E">
              <w:rPr>
                <w:rFonts w:eastAsia="Times New Roman" w:cstheme="minorHAnsi"/>
                <w:color w:val="000000"/>
                <w:sz w:val="20"/>
                <w:szCs w:val="20"/>
                <w:lang w:eastAsia="en-ID"/>
              </w:rPr>
              <w:t>of a confidential nature that is disclosed by whatever means by or on behalf of a Disclosing Party to a Receiving Party in connection with the Company, the Party, or the arrangement under this Agreement</w:t>
            </w:r>
            <w:r w:rsidRPr="00FD31E6">
              <w:rPr>
                <w:rFonts w:eastAsia="Times New Roman" w:cstheme="minorHAnsi"/>
                <w:color w:val="000000"/>
                <w:sz w:val="20"/>
                <w:szCs w:val="20"/>
                <w:lang w:eastAsia="en-ID"/>
              </w:rPr>
              <w:t xml:space="preserve">, whenever and however </w:t>
            </w:r>
            <w:r w:rsidRPr="00FD31E6">
              <w:rPr>
                <w:rFonts w:eastAsia="Times New Roman" w:cstheme="minorHAnsi"/>
                <w:color w:val="000000"/>
                <w:sz w:val="20"/>
                <w:szCs w:val="20"/>
                <w:lang w:eastAsia="en-ID"/>
              </w:rPr>
              <w:lastRenderedPageBreak/>
              <w:t>disclosed, including, but not limited to: (</w:t>
            </w:r>
            <w:proofErr w:type="spellStart"/>
            <w:r w:rsidRPr="00FD31E6">
              <w:rPr>
                <w:rFonts w:eastAsia="Times New Roman" w:cstheme="minorHAnsi"/>
                <w:color w:val="000000"/>
                <w:sz w:val="20"/>
                <w:szCs w:val="20"/>
                <w:lang w:eastAsia="en-ID"/>
              </w:rPr>
              <w:t>i</w:t>
            </w:r>
            <w:proofErr w:type="spellEnd"/>
            <w:r w:rsidRPr="00FD31E6">
              <w:rPr>
                <w:rFonts w:eastAsia="Times New Roman" w:cstheme="minorHAnsi"/>
                <w:color w:val="000000"/>
                <w:sz w:val="20"/>
                <w:szCs w:val="20"/>
                <w:lang w:eastAsia="en-ID"/>
              </w:rPr>
              <w:t xml:space="preserve">) any business and marketing strategies, financial information, or projections, operations, sales estimates, business plans and models, and systems pertaining to the business of Company and performance results relating to the past, present or future business activities of such Party, its affiliates, subsidiaries and Affiliated companies; (ii) plans for products or services, and customer or client or supplier database and lists; (iii) any scientific or technical information, invention, process, procedure, formula, improvement, technology or method; (iv) any concepts, reports, data, know-how, works-in-progress, drawings, designs, development tools, specifications, computer software, source code, object code, algorithm, flow charts, databases, inventions, information and trade secrets; (v) any copyright, trademarks, logos, service mark, service name, domain name, literary works, audio visual works, as well as any other intellectual property rights arising under the applicable laws of Republic of Indonesia or any country, owned, controlled, possessed, held for use, used or developed by or for the Company; and (vi) any other information that should reasonably be recognized as </w:t>
            </w:r>
            <w:r w:rsidRPr="00014591">
              <w:rPr>
                <w:rFonts w:eastAsia="Times New Roman" w:cstheme="minorHAnsi"/>
                <w:color w:val="000000"/>
                <w:sz w:val="20"/>
                <w:szCs w:val="20"/>
                <w:lang w:eastAsia="en-ID"/>
              </w:rPr>
              <w:t>confidential information of the disclosing Party.</w:t>
            </w:r>
            <w:r w:rsidR="00014591" w:rsidRPr="00014591">
              <w:rPr>
                <w:rFonts w:eastAsia="Times New Roman" w:cstheme="minorHAnsi"/>
                <w:color w:val="000000"/>
                <w:sz w:val="20"/>
                <w:szCs w:val="20"/>
                <w:lang w:eastAsia="en-ID"/>
              </w:rPr>
              <w:t xml:space="preserve"> </w:t>
            </w:r>
            <w:r w:rsidR="00014591" w:rsidRPr="00B828D5">
              <w:rPr>
                <w:rFonts w:eastAsia="Times New Roman" w:cstheme="minorHAnsi"/>
                <w:color w:val="000000"/>
                <w:sz w:val="20"/>
                <w:szCs w:val="20"/>
                <w:lang w:eastAsia="en-ID"/>
              </w:rPr>
              <w:t>The term “</w:t>
            </w:r>
            <w:r w:rsidR="00014591" w:rsidRPr="00B828D5">
              <w:rPr>
                <w:rFonts w:eastAsia="Times New Roman" w:cstheme="minorHAnsi"/>
                <w:b/>
                <w:bCs/>
                <w:color w:val="000000"/>
                <w:sz w:val="20"/>
                <w:szCs w:val="20"/>
                <w:lang w:eastAsia="en-ID"/>
              </w:rPr>
              <w:t>Confidential Information</w:t>
            </w:r>
            <w:r w:rsidR="00014591" w:rsidRPr="00B828D5">
              <w:rPr>
                <w:rFonts w:eastAsia="Times New Roman" w:cstheme="minorHAnsi"/>
                <w:color w:val="000000"/>
                <w:sz w:val="20"/>
                <w:szCs w:val="20"/>
                <w:lang w:eastAsia="en-ID"/>
              </w:rPr>
              <w:t>” does not include information that is any of the following:</w:t>
            </w:r>
          </w:p>
          <w:p w14:paraId="3C61F19F" w14:textId="77777777" w:rsidR="00014591" w:rsidRPr="00B828D5" w:rsidRDefault="00014591" w:rsidP="00014591">
            <w:pPr>
              <w:spacing w:after="0" w:line="240" w:lineRule="auto"/>
              <w:ind w:left="426"/>
              <w:jc w:val="both"/>
              <w:rPr>
                <w:rFonts w:eastAsia="Times New Roman" w:cstheme="minorHAnsi"/>
                <w:color w:val="000000"/>
                <w:sz w:val="20"/>
                <w:szCs w:val="20"/>
                <w:lang w:eastAsia="en-ID"/>
              </w:rPr>
            </w:pPr>
          </w:p>
          <w:p w14:paraId="147F350F" w14:textId="77777777" w:rsidR="00014591" w:rsidRPr="00B828D5" w:rsidRDefault="00014591" w:rsidP="00014591">
            <w:pPr>
              <w:pStyle w:val="ListParagraph"/>
              <w:numPr>
                <w:ilvl w:val="0"/>
                <w:numId w:val="101"/>
              </w:numPr>
              <w:spacing w:after="0" w:line="240" w:lineRule="auto"/>
              <w:ind w:left="744" w:hanging="284"/>
              <w:jc w:val="both"/>
              <w:rPr>
                <w:rFonts w:eastAsia="Times New Roman" w:cstheme="minorHAnsi"/>
                <w:color w:val="000000"/>
                <w:sz w:val="20"/>
                <w:szCs w:val="20"/>
                <w:lang w:eastAsia="en-ID"/>
              </w:rPr>
            </w:pPr>
            <w:r w:rsidRPr="00B828D5">
              <w:rPr>
                <w:rFonts w:eastAsia="Times New Roman" w:cstheme="minorHAnsi"/>
                <w:color w:val="000000"/>
                <w:sz w:val="20"/>
                <w:szCs w:val="20"/>
                <w:lang w:eastAsia="en-ID"/>
              </w:rPr>
              <w:t>is at the date of this Agreement, in the public domain, or at any time after the date of this Agreement, comes into the public domain, as evidenced by printed publication or similar proof, other than through breach of this Agreement by the Receiving Party;</w:t>
            </w:r>
          </w:p>
          <w:p w14:paraId="6F23412F" w14:textId="77777777" w:rsidR="00014591" w:rsidRPr="00B828D5" w:rsidRDefault="00014591" w:rsidP="00014591">
            <w:pPr>
              <w:pStyle w:val="ListParagraph"/>
              <w:spacing w:after="0" w:line="240" w:lineRule="auto"/>
              <w:ind w:left="744"/>
              <w:jc w:val="both"/>
              <w:rPr>
                <w:rFonts w:eastAsia="Times New Roman" w:cstheme="minorHAnsi"/>
                <w:color w:val="000000"/>
                <w:sz w:val="20"/>
                <w:szCs w:val="20"/>
                <w:lang w:eastAsia="en-ID"/>
              </w:rPr>
            </w:pPr>
          </w:p>
          <w:p w14:paraId="3688A5E1" w14:textId="77777777" w:rsidR="00014591" w:rsidRPr="00B828D5" w:rsidRDefault="00014591" w:rsidP="00014591">
            <w:pPr>
              <w:pStyle w:val="ListParagraph"/>
              <w:numPr>
                <w:ilvl w:val="0"/>
                <w:numId w:val="101"/>
              </w:numPr>
              <w:spacing w:after="0" w:line="240" w:lineRule="auto"/>
              <w:ind w:left="744" w:hanging="284"/>
              <w:jc w:val="both"/>
              <w:rPr>
                <w:rFonts w:eastAsia="Times New Roman" w:cstheme="minorHAnsi"/>
                <w:color w:val="000000"/>
                <w:sz w:val="20"/>
                <w:szCs w:val="20"/>
                <w:lang w:eastAsia="en-ID"/>
              </w:rPr>
            </w:pPr>
            <w:r w:rsidRPr="00B828D5">
              <w:rPr>
                <w:rFonts w:eastAsia="Times New Roman" w:cstheme="minorHAnsi"/>
                <w:color w:val="000000"/>
                <w:sz w:val="20"/>
                <w:szCs w:val="20"/>
                <w:lang w:eastAsia="en-ID"/>
              </w:rPr>
              <w:t xml:space="preserve">can be shown by the Receiving Party to have been known to or in the possession of the Receiving Party prior to it being disclosed by the Disclosing Party to the Receiving Party; or </w:t>
            </w:r>
          </w:p>
          <w:p w14:paraId="335081AE" w14:textId="77777777" w:rsidR="00014591" w:rsidRPr="00B828D5" w:rsidRDefault="00014591" w:rsidP="00014591">
            <w:pPr>
              <w:pStyle w:val="ListParagraph"/>
              <w:rPr>
                <w:rFonts w:eastAsia="Times New Roman" w:cstheme="minorHAnsi"/>
                <w:color w:val="000000"/>
                <w:sz w:val="20"/>
                <w:szCs w:val="20"/>
                <w:lang w:eastAsia="en-ID"/>
              </w:rPr>
            </w:pPr>
          </w:p>
          <w:p w14:paraId="328BBAFE" w14:textId="77777777" w:rsidR="00014591" w:rsidRPr="00014591" w:rsidRDefault="00014591" w:rsidP="00014591">
            <w:pPr>
              <w:pStyle w:val="ListParagraph"/>
              <w:numPr>
                <w:ilvl w:val="0"/>
                <w:numId w:val="101"/>
              </w:numPr>
              <w:spacing w:after="0" w:line="240" w:lineRule="auto"/>
              <w:ind w:left="744" w:hanging="284"/>
              <w:jc w:val="both"/>
              <w:rPr>
                <w:rFonts w:eastAsia="Times New Roman" w:cstheme="minorHAnsi"/>
                <w:color w:val="000000"/>
                <w:sz w:val="20"/>
                <w:szCs w:val="20"/>
                <w:lang w:eastAsia="en-ID"/>
              </w:rPr>
            </w:pPr>
            <w:r w:rsidRPr="00B828D5">
              <w:rPr>
                <w:rFonts w:eastAsia="Times New Roman" w:cstheme="minorHAnsi"/>
                <w:color w:val="000000"/>
                <w:sz w:val="20"/>
                <w:szCs w:val="20"/>
                <w:lang w:eastAsia="en-ID"/>
              </w:rPr>
              <w:t>subsequently comes lawfully into the possession of the Receiving Party from a third party.</w:t>
            </w:r>
          </w:p>
          <w:p w14:paraId="41E5B472" w14:textId="35916064" w:rsidR="005163AF" w:rsidRPr="00FD31E6" w:rsidRDefault="005163AF" w:rsidP="005163AF">
            <w:pPr>
              <w:spacing w:after="0" w:line="240" w:lineRule="auto"/>
              <w:ind w:left="426"/>
              <w:jc w:val="both"/>
              <w:rPr>
                <w:rFonts w:eastAsia="Times New Roman" w:cstheme="minorHAnsi"/>
                <w:color w:val="000000"/>
                <w:sz w:val="20"/>
                <w:szCs w:val="20"/>
                <w:lang w:eastAsia="en-ID"/>
              </w:rPr>
            </w:pPr>
          </w:p>
          <w:p w14:paraId="244860D1" w14:textId="77777777" w:rsidR="005163AF" w:rsidRPr="00FD31E6" w:rsidRDefault="005163AF"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F1FE6B3" w14:textId="716C6304"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lastRenderedPageBreak/>
              <w:t>“</w:t>
            </w:r>
            <w:proofErr w:type="spellStart"/>
            <w:r w:rsidRPr="001C3BF7">
              <w:rPr>
                <w:b/>
                <w:color w:val="E7E6E6" w:themeColor="background2"/>
                <w:sz w:val="20"/>
              </w:rPr>
              <w:t>Penyelesaian</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selesainya</w:t>
            </w:r>
            <w:proofErr w:type="spellEnd"/>
            <w:r w:rsidRPr="001C3BF7">
              <w:rPr>
                <w:color w:val="E7E6E6" w:themeColor="background2"/>
                <w:sz w:val="20"/>
              </w:rPr>
              <w:t xml:space="preserve"> </w:t>
            </w:r>
            <w:proofErr w:type="spellStart"/>
            <w:r w:rsidRPr="001C3BF7">
              <w:rPr>
                <w:color w:val="E7E6E6" w:themeColor="background2"/>
                <w:sz w:val="20"/>
              </w:rPr>
              <w:t>penerbitan</w:t>
            </w:r>
            <w:proofErr w:type="spellEnd"/>
            <w:r w:rsidRPr="001C3BF7">
              <w:rPr>
                <w:color w:val="E7E6E6" w:themeColor="background2"/>
                <w:sz w:val="20"/>
              </w:rPr>
              <w:t xml:space="preserve"> dan </w:t>
            </w:r>
            <w:proofErr w:type="spellStart"/>
            <w:r w:rsidRPr="001C3BF7">
              <w:rPr>
                <w:color w:val="E7E6E6" w:themeColor="background2"/>
                <w:sz w:val="20"/>
              </w:rPr>
              <w:t>pengalokasian</w:t>
            </w:r>
            <w:proofErr w:type="spellEnd"/>
            <w:r w:rsidRPr="001C3BF7">
              <w:rPr>
                <w:color w:val="E7E6E6" w:themeColor="background2"/>
                <w:sz w:val="20"/>
              </w:rPr>
              <w:t xml:space="preserve"> Saham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Penyertaan</w:t>
            </w:r>
            <w:proofErr w:type="spellEnd"/>
            <w:r w:rsidRPr="001C3BF7">
              <w:rPr>
                <w:color w:val="E7E6E6" w:themeColor="background2"/>
                <w:sz w:val="20"/>
              </w:rPr>
              <w:t xml:space="preserve"> Saham.</w:t>
            </w:r>
          </w:p>
          <w:p w14:paraId="0C295893" w14:textId="082876CF"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Tanggal</w:t>
            </w:r>
            <w:proofErr w:type="spellEnd"/>
            <w:r w:rsidRPr="001C3BF7">
              <w:rPr>
                <w:b/>
                <w:color w:val="E7E6E6" w:themeColor="background2"/>
                <w:sz w:val="20"/>
              </w:rPr>
              <w:t xml:space="preserve"> </w:t>
            </w:r>
            <w:proofErr w:type="spellStart"/>
            <w:r w:rsidRPr="001C3BF7">
              <w:rPr>
                <w:b/>
                <w:color w:val="E7E6E6" w:themeColor="background2"/>
                <w:sz w:val="20"/>
              </w:rPr>
              <w:t>Penyelesaian</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w:t>
            </w:r>
          </w:p>
          <w:p w14:paraId="58F0123F" w14:textId="75E225E2"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Kerugian</w:t>
            </w:r>
            <w:proofErr w:type="spellEnd"/>
            <w:r w:rsidRPr="001C3BF7">
              <w:rPr>
                <w:b/>
                <w:color w:val="E7E6E6" w:themeColor="background2"/>
                <w:sz w:val="20"/>
              </w:rPr>
              <w:t xml:space="preserve"> </w:t>
            </w:r>
            <w:proofErr w:type="spellStart"/>
            <w:r w:rsidRPr="001C3BF7">
              <w:rPr>
                <w:b/>
                <w:color w:val="E7E6E6" w:themeColor="background2"/>
                <w:sz w:val="20"/>
              </w:rPr>
              <w:t>Konsekuensial</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yang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muncul</w:t>
            </w:r>
            <w:proofErr w:type="spellEnd"/>
            <w:r w:rsidRPr="001C3BF7">
              <w:rPr>
                <w:color w:val="E7E6E6" w:themeColor="background2"/>
                <w:sz w:val="20"/>
              </w:rPr>
              <w:t xml:space="preserve"> </w:t>
            </w:r>
            <w:proofErr w:type="spellStart"/>
            <w:r w:rsidRPr="001C3BF7">
              <w:rPr>
                <w:color w:val="E7E6E6" w:themeColor="background2"/>
                <w:sz w:val="20"/>
              </w:rPr>
              <w:t>seketika</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akibat</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dikarenakan</w:t>
            </w:r>
            <w:proofErr w:type="spellEnd"/>
            <w:r w:rsidRPr="001C3BF7">
              <w:rPr>
                <w:color w:val="E7E6E6" w:themeColor="background2"/>
                <w:sz w:val="20"/>
              </w:rPr>
              <w:t xml:space="preserve"> oleh </w:t>
            </w:r>
            <w:proofErr w:type="spellStart"/>
            <w:r w:rsidRPr="001C3BF7">
              <w:rPr>
                <w:color w:val="E7E6E6" w:themeColor="background2"/>
                <w:sz w:val="20"/>
              </w:rPr>
              <w:t>sebagian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hasil</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timbul</w:t>
            </w:r>
            <w:proofErr w:type="spellEnd"/>
            <w:r w:rsidRPr="001C3BF7">
              <w:rPr>
                <w:color w:val="E7E6E6" w:themeColor="background2"/>
                <w:sz w:val="20"/>
              </w:rPr>
              <w:t xml:space="preserve"> oleh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color w:val="E7E6E6" w:themeColor="background2"/>
                <w:sz w:val="20"/>
              </w:rPr>
              <w:t>gabungan</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w:t>
            </w:r>
            <w:proofErr w:type="spellStart"/>
            <w:r w:rsidRPr="001C3BF7">
              <w:rPr>
                <w:color w:val="E7E6E6" w:themeColor="background2"/>
                <w:sz w:val="20"/>
              </w:rPr>
              <w:t>khusus</w:t>
            </w:r>
            <w:proofErr w:type="spellEnd"/>
            <w:r w:rsidRPr="001C3BF7">
              <w:rPr>
                <w:color w:val="E7E6E6" w:themeColor="background2"/>
                <w:sz w:val="20"/>
              </w:rPr>
              <w:t xml:space="preserve"> dan </w:t>
            </w:r>
            <w:proofErr w:type="spellStart"/>
            <w:r w:rsidRPr="001C3BF7">
              <w:rPr>
                <w:color w:val="E7E6E6" w:themeColor="background2"/>
                <w:sz w:val="20"/>
              </w:rPr>
              <w:t>tak</w:t>
            </w:r>
            <w:proofErr w:type="spellEnd"/>
            <w:r w:rsidRPr="001C3BF7">
              <w:rPr>
                <w:color w:val="E7E6E6" w:themeColor="background2"/>
                <w:sz w:val="20"/>
              </w:rPr>
              <w:t xml:space="preserve"> </w:t>
            </w:r>
            <w:proofErr w:type="spellStart"/>
            <w:r w:rsidRPr="001C3BF7">
              <w:rPr>
                <w:color w:val="E7E6E6" w:themeColor="background2"/>
                <w:sz w:val="20"/>
              </w:rPr>
              <w:t>terduga</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namun</w:t>
            </w:r>
            <w:proofErr w:type="spellEnd"/>
            <w:r w:rsidRPr="001C3BF7">
              <w:rPr>
                <w:color w:val="E7E6E6" w:themeColor="background2"/>
                <w:sz w:val="20"/>
              </w:rPr>
              <w:t xml:space="preserve"> </w:t>
            </w:r>
            <w:proofErr w:type="spellStart"/>
            <w:r w:rsidRPr="001C3BF7">
              <w:rPr>
                <w:color w:val="E7E6E6" w:themeColor="background2"/>
                <w:sz w:val="20"/>
              </w:rPr>
              <w:t>tak</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pada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kontrak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pernyataan</w:t>
            </w:r>
            <w:proofErr w:type="spellEnd"/>
            <w:r w:rsidRPr="001C3BF7">
              <w:rPr>
                <w:color w:val="E7E6E6" w:themeColor="background2"/>
                <w:sz w:val="20"/>
              </w:rPr>
              <w:t xml:space="preserve"> </w:t>
            </w:r>
            <w:proofErr w:type="spellStart"/>
            <w:r w:rsidRPr="001C3BF7">
              <w:rPr>
                <w:color w:val="E7E6E6" w:themeColor="background2"/>
                <w:sz w:val="20"/>
              </w:rPr>
              <w:t>fakta</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benar</w:t>
            </w:r>
            <w:proofErr w:type="spellEnd"/>
            <w:r w:rsidRPr="001C3BF7">
              <w:rPr>
                <w:color w:val="E7E6E6" w:themeColor="background2"/>
                <w:sz w:val="20"/>
              </w:rPr>
              <w:t>.</w:t>
            </w:r>
          </w:p>
          <w:p w14:paraId="500D71B6" w14:textId="716D23C5"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Informasi</w:t>
            </w:r>
            <w:proofErr w:type="spellEnd"/>
            <w:r w:rsidRPr="001C3BF7">
              <w:rPr>
                <w:b/>
                <w:color w:val="E7E6E6" w:themeColor="background2"/>
                <w:sz w:val="20"/>
              </w:rPr>
              <w:t xml:space="preserve"> </w:t>
            </w:r>
            <w:proofErr w:type="spellStart"/>
            <w:r w:rsidRPr="001C3BF7">
              <w:rPr>
                <w:b/>
                <w:color w:val="E7E6E6" w:themeColor="background2"/>
                <w:sz w:val="20"/>
              </w:rPr>
              <w:t>Rahasia</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data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yang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milik</w:t>
            </w:r>
            <w:proofErr w:type="spellEnd"/>
            <w:r w:rsidRPr="001C3BF7">
              <w:rPr>
                <w:color w:val="E7E6E6" w:themeColor="background2"/>
                <w:sz w:val="20"/>
              </w:rPr>
              <w:t xml:space="preserve"> yang </w:t>
            </w:r>
            <w:proofErr w:type="spellStart"/>
            <w:r w:rsidRPr="001C3BF7">
              <w:rPr>
                <w:color w:val="E7E6E6" w:themeColor="background2"/>
                <w:sz w:val="20"/>
              </w:rPr>
              <w:t>terlindungi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mengungkapkan</w:t>
            </w:r>
            <w:proofErr w:type="spellEnd"/>
            <w:r w:rsidRPr="001C3BF7">
              <w:rPr>
                <w:color w:val="E7E6E6" w:themeColor="background2"/>
                <w:sz w:val="20"/>
              </w:rPr>
              <w:t xml:space="preserve"> dan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diketahui</w:t>
            </w:r>
            <w:proofErr w:type="spellEnd"/>
            <w:r w:rsidRPr="001C3BF7">
              <w:rPr>
                <w:color w:val="E7E6E6" w:themeColor="background2"/>
                <w:sz w:val="20"/>
              </w:rPr>
              <w:t xml:space="preserve"> oleh </w:t>
            </w:r>
            <w:proofErr w:type="spellStart"/>
            <w:r w:rsidRPr="001C3BF7">
              <w:rPr>
                <w:color w:val="E7E6E6" w:themeColor="background2"/>
                <w:sz w:val="20"/>
              </w:rPr>
              <w:t>publik</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berwujud</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berwujud</w:t>
            </w:r>
            <w:proofErr w:type="spellEnd"/>
            <w:r w:rsidRPr="001C3BF7">
              <w:rPr>
                <w:color w:val="E7E6E6" w:themeColor="background2"/>
                <w:sz w:val="20"/>
              </w:rPr>
              <w:t xml:space="preserve">, </w:t>
            </w:r>
            <w:proofErr w:type="spellStart"/>
            <w:r w:rsidRPr="001C3BF7">
              <w:rPr>
                <w:color w:val="E7E6E6" w:themeColor="background2"/>
                <w:sz w:val="20"/>
              </w:rPr>
              <w:t>kapanpun</w:t>
            </w:r>
            <w:proofErr w:type="spellEnd"/>
            <w:r w:rsidRPr="001C3BF7">
              <w:rPr>
                <w:color w:val="E7E6E6" w:themeColor="background2"/>
                <w:sz w:val="20"/>
              </w:rPr>
              <w:t xml:space="preserve"> dan </w:t>
            </w:r>
            <w:proofErr w:type="spellStart"/>
            <w:r w:rsidRPr="001C3BF7">
              <w:rPr>
                <w:color w:val="E7E6E6" w:themeColor="background2"/>
                <w:sz w:val="20"/>
              </w:rPr>
              <w:t>bagaimanapun</w:t>
            </w:r>
            <w:proofErr w:type="spellEnd"/>
            <w:r w:rsidRPr="001C3BF7">
              <w:rPr>
                <w:color w:val="E7E6E6" w:themeColor="background2"/>
                <w:sz w:val="20"/>
              </w:rPr>
              <w:t xml:space="preserve"> </w:t>
            </w:r>
            <w:proofErr w:type="spellStart"/>
            <w:r w:rsidRPr="001C3BF7">
              <w:rPr>
                <w:color w:val="E7E6E6" w:themeColor="background2"/>
                <w:sz w:val="20"/>
              </w:rPr>
              <w:t>diungkapkan</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pada: (</w:t>
            </w:r>
            <w:proofErr w:type="spellStart"/>
            <w:r w:rsidRPr="001C3BF7">
              <w:rPr>
                <w:color w:val="E7E6E6" w:themeColor="background2"/>
                <w:sz w:val="20"/>
              </w:rPr>
              <w:t>i</w:t>
            </w:r>
            <w:proofErr w:type="spellEnd"/>
            <w:r w:rsidRPr="001C3BF7">
              <w:rPr>
                <w:color w:val="E7E6E6" w:themeColor="background2"/>
                <w:sz w:val="20"/>
              </w:rPr>
              <w:t xml:space="preserve">) </w:t>
            </w:r>
            <w:proofErr w:type="spellStart"/>
            <w:r w:rsidRPr="001C3BF7">
              <w:rPr>
                <w:color w:val="E7E6E6" w:themeColor="background2"/>
                <w:sz w:val="20"/>
              </w:rPr>
              <w:lastRenderedPageBreak/>
              <w:t>setiap</w:t>
            </w:r>
            <w:proofErr w:type="spellEnd"/>
            <w:r w:rsidRPr="001C3BF7">
              <w:rPr>
                <w:color w:val="E7E6E6" w:themeColor="background2"/>
                <w:sz w:val="20"/>
              </w:rPr>
              <w:t xml:space="preserve"> strategi </w:t>
            </w:r>
            <w:proofErr w:type="spellStart"/>
            <w:r w:rsidRPr="001C3BF7">
              <w:rPr>
                <w:color w:val="E7E6E6" w:themeColor="background2"/>
                <w:sz w:val="20"/>
              </w:rPr>
              <w:t>bisnis</w:t>
            </w:r>
            <w:proofErr w:type="spellEnd"/>
            <w:r w:rsidRPr="001C3BF7">
              <w:rPr>
                <w:color w:val="E7E6E6" w:themeColor="background2"/>
                <w:sz w:val="20"/>
              </w:rPr>
              <w:t xml:space="preserve"> dan </w:t>
            </w:r>
            <w:proofErr w:type="spellStart"/>
            <w:r w:rsidRPr="001C3BF7">
              <w:rPr>
                <w:color w:val="E7E6E6" w:themeColor="background2"/>
                <w:sz w:val="20"/>
              </w:rPr>
              <w:t>pemasaran</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proyeksi</w:t>
            </w:r>
            <w:proofErr w:type="spellEnd"/>
            <w:r w:rsidRPr="001C3BF7">
              <w:rPr>
                <w:color w:val="E7E6E6" w:themeColor="background2"/>
                <w:sz w:val="20"/>
              </w:rPr>
              <w:t xml:space="preserve">, </w:t>
            </w:r>
            <w:proofErr w:type="spellStart"/>
            <w:r w:rsidRPr="001C3BF7">
              <w:rPr>
                <w:color w:val="E7E6E6" w:themeColor="background2"/>
                <w:sz w:val="20"/>
              </w:rPr>
              <w:t>operasi</w:t>
            </w:r>
            <w:proofErr w:type="spellEnd"/>
            <w:r w:rsidRPr="001C3BF7">
              <w:rPr>
                <w:color w:val="E7E6E6" w:themeColor="background2"/>
                <w:sz w:val="20"/>
              </w:rPr>
              <w:t xml:space="preserve">, </w:t>
            </w:r>
            <w:proofErr w:type="spellStart"/>
            <w:r w:rsidRPr="001C3BF7">
              <w:rPr>
                <w:color w:val="E7E6E6" w:themeColor="background2"/>
                <w:sz w:val="20"/>
              </w:rPr>
              <w:t>estimasi</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dan model </w:t>
            </w:r>
            <w:proofErr w:type="spellStart"/>
            <w:r w:rsidRPr="001C3BF7">
              <w:rPr>
                <w:color w:val="E7E6E6" w:themeColor="background2"/>
                <w:sz w:val="20"/>
              </w:rPr>
              <w:t>bisnis</w:t>
            </w:r>
            <w:proofErr w:type="spellEnd"/>
            <w:r w:rsidRPr="001C3BF7">
              <w:rPr>
                <w:color w:val="E7E6E6" w:themeColor="background2"/>
                <w:sz w:val="20"/>
              </w:rPr>
              <w:t xml:space="preserve">, dan </w:t>
            </w:r>
            <w:proofErr w:type="spellStart"/>
            <w:r w:rsidRPr="001C3BF7">
              <w:rPr>
                <w:color w:val="E7E6E6" w:themeColor="background2"/>
                <w:sz w:val="20"/>
              </w:rPr>
              <w:t>sistem</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bisnis</w:t>
            </w:r>
            <w:proofErr w:type="spellEnd"/>
            <w:r w:rsidRPr="001C3BF7">
              <w:rPr>
                <w:color w:val="E7E6E6" w:themeColor="background2"/>
                <w:sz w:val="20"/>
              </w:rPr>
              <w:t xml:space="preserve"> Perseroan dan </w:t>
            </w:r>
            <w:proofErr w:type="spellStart"/>
            <w:r w:rsidRPr="001C3BF7">
              <w:rPr>
                <w:color w:val="E7E6E6" w:themeColor="background2"/>
                <w:sz w:val="20"/>
              </w:rPr>
              <w:t>hasil</w:t>
            </w:r>
            <w:proofErr w:type="spellEnd"/>
            <w:r w:rsidRPr="001C3BF7">
              <w:rPr>
                <w:color w:val="E7E6E6" w:themeColor="background2"/>
                <w:sz w:val="20"/>
              </w:rPr>
              <w:t xml:space="preserve"> </w:t>
            </w:r>
            <w:proofErr w:type="spellStart"/>
            <w:r w:rsidRPr="001C3BF7">
              <w:rPr>
                <w:color w:val="E7E6E6" w:themeColor="background2"/>
                <w:sz w:val="20"/>
              </w:rPr>
              <w:t>kinerja</w:t>
            </w:r>
            <w:proofErr w:type="spellEnd"/>
            <w:r w:rsidRPr="001C3BF7">
              <w:rPr>
                <w:color w:val="E7E6E6" w:themeColor="background2"/>
                <w:sz w:val="20"/>
              </w:rPr>
              <w:t xml:space="preserve"> </w:t>
            </w:r>
            <w:proofErr w:type="spellStart"/>
            <w:r w:rsidRPr="001C3BF7">
              <w:rPr>
                <w:color w:val="E7E6E6" w:themeColor="background2"/>
                <w:sz w:val="20"/>
              </w:rPr>
              <w:t>berkaitan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kegiatan</w:t>
            </w:r>
            <w:proofErr w:type="spellEnd"/>
            <w:r w:rsidRPr="001C3BF7">
              <w:rPr>
                <w:color w:val="E7E6E6" w:themeColor="background2"/>
                <w:sz w:val="20"/>
              </w:rPr>
              <w:t xml:space="preserve"> di masa </w:t>
            </w:r>
            <w:proofErr w:type="spellStart"/>
            <w:r w:rsidRPr="001C3BF7">
              <w:rPr>
                <w:color w:val="E7E6E6" w:themeColor="background2"/>
                <w:sz w:val="20"/>
              </w:rPr>
              <w:t>lampau</w:t>
            </w:r>
            <w:proofErr w:type="spellEnd"/>
            <w:r w:rsidRPr="001C3BF7">
              <w:rPr>
                <w:color w:val="E7E6E6" w:themeColor="background2"/>
                <w:sz w:val="20"/>
              </w:rPr>
              <w:t xml:space="preserve">, </w:t>
            </w:r>
            <w:proofErr w:type="spellStart"/>
            <w:r w:rsidRPr="001C3BF7">
              <w:rPr>
                <w:color w:val="E7E6E6" w:themeColor="background2"/>
                <w:sz w:val="20"/>
              </w:rPr>
              <w:t>sekarang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mendatang</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Afiliasi</w:t>
            </w:r>
            <w:proofErr w:type="spellEnd"/>
            <w:r w:rsidRPr="001C3BF7">
              <w:rPr>
                <w:color w:val="E7E6E6" w:themeColor="background2"/>
                <w:sz w:val="20"/>
              </w:rPr>
              <w:t xml:space="preserve">, </w:t>
            </w:r>
            <w:proofErr w:type="spellStart"/>
            <w:r w:rsidRPr="001C3BF7">
              <w:rPr>
                <w:color w:val="E7E6E6" w:themeColor="background2"/>
                <w:sz w:val="20"/>
              </w:rPr>
              <w:t>anak</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dan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terafiliasinya</w:t>
            </w:r>
            <w:proofErr w:type="spellEnd"/>
            <w:r w:rsidRPr="001C3BF7">
              <w:rPr>
                <w:color w:val="E7E6E6" w:themeColor="background2"/>
                <w:sz w:val="20"/>
              </w:rPr>
              <w:t xml:space="preserve">; (ii)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produk-produk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jasa-jasa</w:t>
            </w:r>
            <w:proofErr w:type="spellEnd"/>
            <w:r w:rsidRPr="001C3BF7">
              <w:rPr>
                <w:color w:val="E7E6E6" w:themeColor="background2"/>
                <w:sz w:val="20"/>
              </w:rPr>
              <w:t xml:space="preserve">, dan basis data dan daftar </w:t>
            </w:r>
            <w:proofErr w:type="spellStart"/>
            <w:r w:rsidRPr="001C3BF7">
              <w:rPr>
                <w:color w:val="E7E6E6" w:themeColor="background2"/>
                <w:sz w:val="20"/>
              </w:rPr>
              <w:t>pelanggan</w:t>
            </w:r>
            <w:proofErr w:type="spellEnd"/>
            <w:r w:rsidRPr="001C3BF7">
              <w:rPr>
                <w:color w:val="E7E6E6" w:themeColor="background2"/>
                <w:sz w:val="20"/>
              </w:rPr>
              <w:t xml:space="preserve">, </w:t>
            </w:r>
            <w:proofErr w:type="spellStart"/>
            <w:r w:rsidRPr="001C3BF7">
              <w:rPr>
                <w:color w:val="E7E6E6" w:themeColor="background2"/>
                <w:sz w:val="20"/>
              </w:rPr>
              <w:t>klien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pemasok</w:t>
            </w:r>
            <w:proofErr w:type="spellEnd"/>
            <w:r w:rsidRPr="001C3BF7">
              <w:rPr>
                <w:color w:val="E7E6E6" w:themeColor="background2"/>
                <w:sz w:val="20"/>
              </w:rPr>
              <w:t xml:space="preserve">; (iii)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ilmiah</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teknis</w:t>
            </w:r>
            <w:proofErr w:type="spellEnd"/>
            <w:r w:rsidRPr="001C3BF7">
              <w:rPr>
                <w:color w:val="E7E6E6" w:themeColor="background2"/>
                <w:sz w:val="20"/>
              </w:rPr>
              <w:t xml:space="preserve">, </w:t>
            </w:r>
            <w:proofErr w:type="spellStart"/>
            <w:r w:rsidRPr="001C3BF7">
              <w:rPr>
                <w:color w:val="E7E6E6" w:themeColor="background2"/>
                <w:sz w:val="20"/>
              </w:rPr>
              <w:t>invensi</w:t>
            </w:r>
            <w:proofErr w:type="spellEnd"/>
            <w:r w:rsidRPr="001C3BF7">
              <w:rPr>
                <w:color w:val="E7E6E6" w:themeColor="background2"/>
                <w:sz w:val="20"/>
              </w:rPr>
              <w:t xml:space="preserve">, proses, </w:t>
            </w:r>
            <w:proofErr w:type="spellStart"/>
            <w:r w:rsidRPr="001C3BF7">
              <w:rPr>
                <w:color w:val="E7E6E6" w:themeColor="background2"/>
                <w:sz w:val="20"/>
              </w:rPr>
              <w:t>prosedur</w:t>
            </w:r>
            <w:proofErr w:type="spellEnd"/>
            <w:r w:rsidRPr="001C3BF7">
              <w:rPr>
                <w:color w:val="E7E6E6" w:themeColor="background2"/>
                <w:sz w:val="20"/>
              </w:rPr>
              <w:t xml:space="preserve">, formula, </w:t>
            </w:r>
            <w:proofErr w:type="spellStart"/>
            <w:r w:rsidRPr="001C3BF7">
              <w:rPr>
                <w:color w:val="E7E6E6" w:themeColor="background2"/>
                <w:sz w:val="20"/>
              </w:rPr>
              <w:t>perbaikan</w:t>
            </w:r>
            <w:proofErr w:type="spellEnd"/>
            <w:r w:rsidRPr="001C3BF7">
              <w:rPr>
                <w:color w:val="E7E6E6" w:themeColor="background2"/>
                <w:sz w:val="20"/>
              </w:rPr>
              <w:t xml:space="preserve">, </w:t>
            </w:r>
            <w:proofErr w:type="spellStart"/>
            <w:r w:rsidRPr="001C3BF7">
              <w:rPr>
                <w:color w:val="E7E6E6" w:themeColor="background2"/>
                <w:sz w:val="20"/>
              </w:rPr>
              <w:t>teknologi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metode</w:t>
            </w:r>
            <w:proofErr w:type="spellEnd"/>
            <w:r w:rsidRPr="001C3BF7">
              <w:rPr>
                <w:color w:val="E7E6E6" w:themeColor="background2"/>
                <w:sz w:val="20"/>
              </w:rPr>
              <w:t xml:space="preserve">; (iv)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konsep</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data, </w:t>
            </w:r>
            <w:proofErr w:type="spellStart"/>
            <w:r w:rsidRPr="001C3BF7">
              <w:rPr>
                <w:color w:val="E7E6E6" w:themeColor="background2"/>
                <w:sz w:val="20"/>
              </w:rPr>
              <w:t>ilmu</w:t>
            </w:r>
            <w:proofErr w:type="spellEnd"/>
            <w:r w:rsidRPr="001C3BF7">
              <w:rPr>
                <w:color w:val="E7E6E6" w:themeColor="background2"/>
                <w:sz w:val="20"/>
              </w:rPr>
              <w:t xml:space="preserve">, </w:t>
            </w:r>
            <w:proofErr w:type="spellStart"/>
            <w:r w:rsidRPr="001C3BF7">
              <w:rPr>
                <w:color w:val="E7E6E6" w:themeColor="background2"/>
                <w:sz w:val="20"/>
              </w:rPr>
              <w:t>pekerjaan</w:t>
            </w:r>
            <w:proofErr w:type="spellEnd"/>
            <w:r w:rsidRPr="001C3BF7">
              <w:rPr>
                <w:color w:val="E7E6E6" w:themeColor="background2"/>
                <w:sz w:val="20"/>
              </w:rPr>
              <w:t xml:space="preserve"> yang </w:t>
            </w:r>
            <w:proofErr w:type="spellStart"/>
            <w:r w:rsidRPr="001C3BF7">
              <w:rPr>
                <w:color w:val="E7E6E6" w:themeColor="background2"/>
                <w:sz w:val="20"/>
              </w:rPr>
              <w:t>sedang</w:t>
            </w:r>
            <w:proofErr w:type="spellEnd"/>
            <w:r w:rsidRPr="001C3BF7">
              <w:rPr>
                <w:color w:val="E7E6E6" w:themeColor="background2"/>
                <w:sz w:val="20"/>
              </w:rPr>
              <w:t xml:space="preserve"> </w:t>
            </w:r>
            <w:proofErr w:type="spellStart"/>
            <w:r w:rsidRPr="001C3BF7">
              <w:rPr>
                <w:color w:val="E7E6E6" w:themeColor="background2"/>
                <w:sz w:val="20"/>
              </w:rPr>
              <w:t>berlangsung</w:t>
            </w:r>
            <w:proofErr w:type="spellEnd"/>
            <w:r w:rsidRPr="001C3BF7">
              <w:rPr>
                <w:color w:val="E7E6E6" w:themeColor="background2"/>
                <w:sz w:val="20"/>
              </w:rPr>
              <w:t xml:space="preserve">, </w:t>
            </w:r>
            <w:proofErr w:type="spellStart"/>
            <w:r w:rsidRPr="001C3BF7">
              <w:rPr>
                <w:color w:val="E7E6E6" w:themeColor="background2"/>
                <w:sz w:val="20"/>
              </w:rPr>
              <w:t>gambar</w:t>
            </w:r>
            <w:proofErr w:type="spellEnd"/>
            <w:r w:rsidRPr="001C3BF7">
              <w:rPr>
                <w:color w:val="E7E6E6" w:themeColor="background2"/>
                <w:sz w:val="20"/>
              </w:rPr>
              <w:t xml:space="preserve">, </w:t>
            </w:r>
            <w:proofErr w:type="spellStart"/>
            <w:r w:rsidRPr="001C3BF7">
              <w:rPr>
                <w:color w:val="E7E6E6" w:themeColor="background2"/>
                <w:sz w:val="20"/>
              </w:rPr>
              <w:t>desain</w:t>
            </w:r>
            <w:proofErr w:type="spellEnd"/>
            <w:r w:rsidRPr="001C3BF7">
              <w:rPr>
                <w:color w:val="E7E6E6" w:themeColor="background2"/>
                <w:sz w:val="20"/>
              </w:rPr>
              <w:t xml:space="preserve">, </w:t>
            </w:r>
            <w:proofErr w:type="spellStart"/>
            <w:r w:rsidRPr="001C3BF7">
              <w:rPr>
                <w:color w:val="E7E6E6" w:themeColor="background2"/>
                <w:sz w:val="20"/>
              </w:rPr>
              <w:t>alat-alat</w:t>
            </w:r>
            <w:proofErr w:type="spellEnd"/>
            <w:r w:rsidRPr="001C3BF7">
              <w:rPr>
                <w:color w:val="E7E6E6" w:themeColor="background2"/>
                <w:sz w:val="20"/>
              </w:rPr>
              <w:t xml:space="preserve"> </w:t>
            </w:r>
            <w:proofErr w:type="spellStart"/>
            <w:r w:rsidRPr="001C3BF7">
              <w:rPr>
                <w:color w:val="E7E6E6" w:themeColor="background2"/>
                <w:sz w:val="20"/>
              </w:rPr>
              <w:t>pengembangan</w:t>
            </w:r>
            <w:proofErr w:type="spellEnd"/>
            <w:r w:rsidRPr="001C3BF7">
              <w:rPr>
                <w:color w:val="E7E6E6" w:themeColor="background2"/>
                <w:sz w:val="20"/>
              </w:rPr>
              <w:t xml:space="preserve">, </w:t>
            </w:r>
            <w:proofErr w:type="spellStart"/>
            <w:r w:rsidRPr="001C3BF7">
              <w:rPr>
                <w:color w:val="E7E6E6" w:themeColor="background2"/>
                <w:sz w:val="20"/>
              </w:rPr>
              <w:t>spesifikasi</w:t>
            </w:r>
            <w:proofErr w:type="spellEnd"/>
            <w:r w:rsidRPr="001C3BF7">
              <w:rPr>
                <w:color w:val="E7E6E6" w:themeColor="background2"/>
                <w:sz w:val="20"/>
              </w:rPr>
              <w:t xml:space="preserve">, </w:t>
            </w:r>
            <w:proofErr w:type="spellStart"/>
            <w:r w:rsidRPr="001C3BF7">
              <w:rPr>
                <w:color w:val="E7E6E6" w:themeColor="background2"/>
                <w:sz w:val="20"/>
              </w:rPr>
              <w:t>piranti</w:t>
            </w:r>
            <w:proofErr w:type="spellEnd"/>
            <w:r w:rsidRPr="001C3BF7">
              <w:rPr>
                <w:color w:val="E7E6E6" w:themeColor="background2"/>
                <w:sz w:val="20"/>
              </w:rPr>
              <w:t xml:space="preserve"> </w:t>
            </w:r>
            <w:proofErr w:type="spellStart"/>
            <w:r w:rsidRPr="001C3BF7">
              <w:rPr>
                <w:color w:val="E7E6E6" w:themeColor="background2"/>
                <w:sz w:val="20"/>
              </w:rPr>
              <w:t>lunak</w:t>
            </w:r>
            <w:proofErr w:type="spellEnd"/>
            <w:r w:rsidRPr="001C3BF7">
              <w:rPr>
                <w:color w:val="E7E6E6" w:themeColor="background2"/>
                <w:sz w:val="20"/>
              </w:rPr>
              <w:t xml:space="preserve"> </w:t>
            </w:r>
            <w:proofErr w:type="spellStart"/>
            <w:r w:rsidRPr="001C3BF7">
              <w:rPr>
                <w:color w:val="E7E6E6" w:themeColor="background2"/>
                <w:sz w:val="20"/>
              </w:rPr>
              <w:t>komputer</w:t>
            </w:r>
            <w:proofErr w:type="spellEnd"/>
            <w:r w:rsidRPr="001C3BF7">
              <w:rPr>
                <w:color w:val="E7E6E6" w:themeColor="background2"/>
                <w:sz w:val="20"/>
              </w:rPr>
              <w:t xml:space="preserve">, </w:t>
            </w:r>
            <w:proofErr w:type="spellStart"/>
            <w:r w:rsidRPr="001C3BF7">
              <w:rPr>
                <w:color w:val="E7E6E6" w:themeColor="background2"/>
                <w:sz w:val="20"/>
              </w:rPr>
              <w:t>kode</w:t>
            </w:r>
            <w:proofErr w:type="spellEnd"/>
            <w:r w:rsidRPr="001C3BF7">
              <w:rPr>
                <w:color w:val="E7E6E6" w:themeColor="background2"/>
                <w:sz w:val="20"/>
              </w:rPr>
              <w:t xml:space="preserve"> </w:t>
            </w:r>
            <w:proofErr w:type="spellStart"/>
            <w:r w:rsidRPr="001C3BF7">
              <w:rPr>
                <w:color w:val="E7E6E6" w:themeColor="background2"/>
                <w:sz w:val="20"/>
              </w:rPr>
              <w:t>sumber</w:t>
            </w:r>
            <w:proofErr w:type="spellEnd"/>
            <w:r w:rsidRPr="001C3BF7">
              <w:rPr>
                <w:color w:val="E7E6E6" w:themeColor="background2"/>
                <w:sz w:val="20"/>
              </w:rPr>
              <w:t xml:space="preserve">, </w:t>
            </w:r>
            <w:proofErr w:type="spellStart"/>
            <w:r w:rsidRPr="001C3BF7">
              <w:rPr>
                <w:color w:val="E7E6E6" w:themeColor="background2"/>
                <w:sz w:val="20"/>
              </w:rPr>
              <w:t>kode</w:t>
            </w:r>
            <w:proofErr w:type="spellEnd"/>
            <w:r w:rsidRPr="001C3BF7">
              <w:rPr>
                <w:color w:val="E7E6E6" w:themeColor="background2"/>
                <w:sz w:val="20"/>
              </w:rPr>
              <w:t xml:space="preserve"> </w:t>
            </w:r>
            <w:proofErr w:type="spellStart"/>
            <w:r w:rsidRPr="001C3BF7">
              <w:rPr>
                <w:color w:val="E7E6E6" w:themeColor="background2"/>
                <w:sz w:val="20"/>
              </w:rPr>
              <w:t>obyek</w:t>
            </w:r>
            <w:proofErr w:type="spellEnd"/>
            <w:r w:rsidRPr="001C3BF7">
              <w:rPr>
                <w:color w:val="E7E6E6" w:themeColor="background2"/>
                <w:sz w:val="20"/>
              </w:rPr>
              <w:t xml:space="preserve">, </w:t>
            </w:r>
            <w:proofErr w:type="spellStart"/>
            <w:r w:rsidRPr="001C3BF7">
              <w:rPr>
                <w:color w:val="E7E6E6" w:themeColor="background2"/>
                <w:sz w:val="20"/>
              </w:rPr>
              <w:t>algoritma</w:t>
            </w:r>
            <w:proofErr w:type="spellEnd"/>
            <w:r w:rsidRPr="001C3BF7">
              <w:rPr>
                <w:color w:val="E7E6E6" w:themeColor="background2"/>
                <w:sz w:val="20"/>
              </w:rPr>
              <w:t xml:space="preserve">, diagram </w:t>
            </w:r>
            <w:proofErr w:type="spellStart"/>
            <w:r w:rsidRPr="001C3BF7">
              <w:rPr>
                <w:color w:val="E7E6E6" w:themeColor="background2"/>
                <w:sz w:val="20"/>
              </w:rPr>
              <w:t>alir</w:t>
            </w:r>
            <w:proofErr w:type="spellEnd"/>
            <w:r w:rsidRPr="001C3BF7">
              <w:rPr>
                <w:color w:val="E7E6E6" w:themeColor="background2"/>
                <w:sz w:val="20"/>
              </w:rPr>
              <w:t xml:space="preserve">, basis data, </w:t>
            </w:r>
            <w:proofErr w:type="spellStart"/>
            <w:r w:rsidRPr="001C3BF7">
              <w:rPr>
                <w:color w:val="E7E6E6" w:themeColor="background2"/>
                <w:sz w:val="20"/>
              </w:rPr>
              <w:t>penemuan</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dan </w:t>
            </w:r>
            <w:proofErr w:type="spellStart"/>
            <w:r w:rsidRPr="001C3BF7">
              <w:rPr>
                <w:color w:val="E7E6E6" w:themeColor="background2"/>
                <w:sz w:val="20"/>
              </w:rPr>
              <w:t>rahasia</w:t>
            </w:r>
            <w:proofErr w:type="spellEnd"/>
            <w:r w:rsidRPr="001C3BF7">
              <w:rPr>
                <w:color w:val="E7E6E6" w:themeColor="background2"/>
                <w:sz w:val="20"/>
              </w:rPr>
              <w:t xml:space="preserve"> </w:t>
            </w:r>
            <w:proofErr w:type="spellStart"/>
            <w:r w:rsidRPr="001C3BF7">
              <w:rPr>
                <w:color w:val="E7E6E6" w:themeColor="background2"/>
                <w:sz w:val="20"/>
              </w:rPr>
              <w:t>dagang</w:t>
            </w:r>
            <w:proofErr w:type="spellEnd"/>
            <w:r w:rsidRPr="001C3BF7">
              <w:rPr>
                <w:color w:val="E7E6E6" w:themeColor="background2"/>
                <w:sz w:val="20"/>
              </w:rPr>
              <w:t xml:space="preserve">; (v)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cipta</w:t>
            </w:r>
            <w:proofErr w:type="spellEnd"/>
            <w:r w:rsidRPr="001C3BF7">
              <w:rPr>
                <w:color w:val="E7E6E6" w:themeColor="background2"/>
                <w:sz w:val="20"/>
              </w:rPr>
              <w:t xml:space="preserve">, </w:t>
            </w:r>
            <w:proofErr w:type="spellStart"/>
            <w:r w:rsidRPr="001C3BF7">
              <w:rPr>
                <w:color w:val="E7E6E6" w:themeColor="background2"/>
                <w:sz w:val="20"/>
              </w:rPr>
              <w:t>merek</w:t>
            </w:r>
            <w:proofErr w:type="spellEnd"/>
            <w:r w:rsidRPr="001C3BF7">
              <w:rPr>
                <w:color w:val="E7E6E6" w:themeColor="background2"/>
                <w:sz w:val="20"/>
              </w:rPr>
              <w:t xml:space="preserve"> </w:t>
            </w:r>
            <w:proofErr w:type="spellStart"/>
            <w:r w:rsidRPr="001C3BF7">
              <w:rPr>
                <w:color w:val="E7E6E6" w:themeColor="background2"/>
                <w:sz w:val="20"/>
              </w:rPr>
              <w:t>dagang</w:t>
            </w:r>
            <w:proofErr w:type="spellEnd"/>
            <w:r w:rsidRPr="001C3BF7">
              <w:rPr>
                <w:color w:val="E7E6E6" w:themeColor="background2"/>
                <w:sz w:val="20"/>
              </w:rPr>
              <w:t xml:space="preserve">, logo, </w:t>
            </w:r>
            <w:proofErr w:type="spellStart"/>
            <w:r w:rsidRPr="001C3BF7">
              <w:rPr>
                <w:color w:val="E7E6E6" w:themeColor="background2"/>
                <w:sz w:val="20"/>
              </w:rPr>
              <w:t>merek</w:t>
            </w:r>
            <w:proofErr w:type="spellEnd"/>
            <w:r w:rsidRPr="001C3BF7">
              <w:rPr>
                <w:color w:val="E7E6E6" w:themeColor="background2"/>
                <w:sz w:val="20"/>
              </w:rPr>
              <w:t xml:space="preserve"> </w:t>
            </w:r>
            <w:proofErr w:type="spellStart"/>
            <w:r w:rsidRPr="001C3BF7">
              <w:rPr>
                <w:color w:val="E7E6E6" w:themeColor="background2"/>
                <w:sz w:val="20"/>
              </w:rPr>
              <w:t>jasa</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w:t>
            </w:r>
            <w:proofErr w:type="spellStart"/>
            <w:r w:rsidRPr="001C3BF7">
              <w:rPr>
                <w:color w:val="E7E6E6" w:themeColor="background2"/>
                <w:sz w:val="20"/>
              </w:rPr>
              <w:t>jasa</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domain, </w:t>
            </w:r>
            <w:proofErr w:type="spellStart"/>
            <w:r w:rsidRPr="001C3BF7">
              <w:rPr>
                <w:color w:val="E7E6E6" w:themeColor="background2"/>
                <w:sz w:val="20"/>
              </w:rPr>
              <w:t>karya</w:t>
            </w:r>
            <w:proofErr w:type="spellEnd"/>
            <w:r w:rsidRPr="001C3BF7">
              <w:rPr>
                <w:color w:val="E7E6E6" w:themeColor="background2"/>
                <w:sz w:val="20"/>
              </w:rPr>
              <w:t xml:space="preserve"> sastra, </w:t>
            </w:r>
            <w:proofErr w:type="spellStart"/>
            <w:r w:rsidRPr="001C3BF7">
              <w:rPr>
                <w:color w:val="E7E6E6" w:themeColor="background2"/>
                <w:sz w:val="20"/>
              </w:rPr>
              <w:t>karya</w:t>
            </w:r>
            <w:proofErr w:type="spellEnd"/>
            <w:r w:rsidRPr="001C3BF7">
              <w:rPr>
                <w:color w:val="E7E6E6" w:themeColor="background2"/>
                <w:sz w:val="20"/>
              </w:rPr>
              <w:t xml:space="preserve"> audio visual,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kekayaan</w:t>
            </w:r>
            <w:proofErr w:type="spellEnd"/>
            <w:r w:rsidRPr="001C3BF7">
              <w:rPr>
                <w:color w:val="E7E6E6" w:themeColor="background2"/>
                <w:sz w:val="20"/>
              </w:rPr>
              <w:t xml:space="preserve"> </w:t>
            </w:r>
            <w:proofErr w:type="spellStart"/>
            <w:r w:rsidRPr="001C3BF7">
              <w:rPr>
                <w:color w:val="E7E6E6" w:themeColor="background2"/>
                <w:sz w:val="20"/>
              </w:rPr>
              <w:t>intelektual</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yang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menurut</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 yang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negara, yang </w:t>
            </w:r>
            <w:proofErr w:type="spellStart"/>
            <w:r w:rsidRPr="001C3BF7">
              <w:rPr>
                <w:color w:val="E7E6E6" w:themeColor="background2"/>
                <w:sz w:val="20"/>
              </w:rPr>
              <w:t>dimiliki</w:t>
            </w:r>
            <w:proofErr w:type="spellEnd"/>
            <w:r w:rsidRPr="001C3BF7">
              <w:rPr>
                <w:color w:val="E7E6E6" w:themeColor="background2"/>
                <w:sz w:val="20"/>
              </w:rPr>
              <w:t xml:space="preserve">, </w:t>
            </w:r>
            <w:proofErr w:type="spellStart"/>
            <w:r w:rsidRPr="001C3BF7">
              <w:rPr>
                <w:color w:val="E7E6E6" w:themeColor="background2"/>
                <w:sz w:val="20"/>
              </w:rPr>
              <w:t>dikendalikan</w:t>
            </w:r>
            <w:proofErr w:type="spellEnd"/>
            <w:r w:rsidRPr="001C3BF7">
              <w:rPr>
                <w:color w:val="E7E6E6" w:themeColor="background2"/>
                <w:sz w:val="20"/>
              </w:rPr>
              <w:t xml:space="preserve">, </w:t>
            </w:r>
            <w:proofErr w:type="spellStart"/>
            <w:r w:rsidRPr="001C3BF7">
              <w:rPr>
                <w:color w:val="E7E6E6" w:themeColor="background2"/>
                <w:sz w:val="20"/>
              </w:rPr>
              <w:t>disimpan</w:t>
            </w:r>
            <w:proofErr w:type="spellEnd"/>
            <w:r w:rsidRPr="001C3BF7">
              <w:rPr>
                <w:color w:val="E7E6E6" w:themeColor="background2"/>
                <w:sz w:val="20"/>
              </w:rPr>
              <w:t xml:space="preserve">, </w:t>
            </w:r>
            <w:proofErr w:type="spellStart"/>
            <w:r w:rsidRPr="001C3BF7">
              <w:rPr>
                <w:color w:val="E7E6E6" w:themeColor="background2"/>
                <w:sz w:val="20"/>
              </w:rPr>
              <w:t>dipegang</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dipakai</w:t>
            </w:r>
            <w:proofErr w:type="spellEnd"/>
            <w:r w:rsidRPr="001C3BF7">
              <w:rPr>
                <w:color w:val="E7E6E6" w:themeColor="background2"/>
                <w:sz w:val="20"/>
              </w:rPr>
              <w:t xml:space="preserve">, </w:t>
            </w:r>
            <w:proofErr w:type="spellStart"/>
            <w:r w:rsidRPr="001C3BF7">
              <w:rPr>
                <w:color w:val="E7E6E6" w:themeColor="background2"/>
                <w:sz w:val="20"/>
              </w:rPr>
              <w:t>digunakan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dikembangkan</w:t>
            </w:r>
            <w:proofErr w:type="spellEnd"/>
            <w:r w:rsidRPr="001C3BF7">
              <w:rPr>
                <w:color w:val="E7E6E6" w:themeColor="background2"/>
                <w:sz w:val="20"/>
              </w:rPr>
              <w:t xml:space="preserve"> oleh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Perseroan; dan (vi)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lain yang </w:t>
            </w:r>
            <w:proofErr w:type="spellStart"/>
            <w:r w:rsidRPr="001C3BF7">
              <w:rPr>
                <w:color w:val="E7E6E6" w:themeColor="background2"/>
                <w:sz w:val="20"/>
              </w:rPr>
              <w:t>sewajarnya</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mengungkapkan</w:t>
            </w:r>
            <w:proofErr w:type="spellEnd"/>
            <w:r w:rsidRPr="001C3BF7">
              <w:rPr>
                <w:color w:val="E7E6E6" w:themeColor="background2"/>
                <w:sz w:val="20"/>
              </w:rPr>
              <w:t>.</w:t>
            </w:r>
          </w:p>
        </w:tc>
      </w:tr>
      <w:tr w:rsidR="005163AF" w:rsidRPr="00FD31E6" w14:paraId="49504EAC" w14:textId="77777777" w:rsidTr="00830309">
        <w:trPr>
          <w:trHeight w:val="3662"/>
        </w:trPr>
        <w:tc>
          <w:tcPr>
            <w:tcW w:w="4678" w:type="dxa"/>
            <w:tcMar>
              <w:top w:w="0" w:type="dxa"/>
              <w:left w:w="108" w:type="dxa"/>
              <w:bottom w:w="0" w:type="dxa"/>
              <w:right w:w="108" w:type="dxa"/>
            </w:tcMar>
            <w:hideMark/>
          </w:tcPr>
          <w:p w14:paraId="023A119D" w14:textId="77777777" w:rsidR="005163AF" w:rsidRPr="00FD31E6"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lastRenderedPageBreak/>
              <w:t xml:space="preserve">“Co-Sale Acceptance Notice” </w:t>
            </w:r>
            <w:r w:rsidRPr="00FD31E6">
              <w:rPr>
                <w:rFonts w:eastAsia="Times New Roman" w:cstheme="minorHAnsi"/>
                <w:color w:val="000000"/>
                <w:sz w:val="20"/>
                <w:szCs w:val="20"/>
                <w:lang w:eastAsia="en-ID"/>
              </w:rPr>
              <w:t>has the meaning given in Clause 7.2.1.</w:t>
            </w:r>
          </w:p>
          <w:p w14:paraId="03021F7A" w14:textId="77777777" w:rsidR="005163AF" w:rsidRPr="00FD31E6" w:rsidRDefault="005163AF" w:rsidP="005163AF">
            <w:pPr>
              <w:spacing w:after="0" w:line="240" w:lineRule="auto"/>
              <w:ind w:left="426"/>
              <w:jc w:val="both"/>
              <w:rPr>
                <w:rFonts w:eastAsia="Times New Roman" w:cstheme="minorHAnsi"/>
                <w:sz w:val="20"/>
                <w:szCs w:val="20"/>
                <w:lang w:eastAsia="en-ID"/>
              </w:rPr>
            </w:pPr>
          </w:p>
          <w:p w14:paraId="08C25D2D"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“Co-Sale Interest” </w:t>
            </w:r>
            <w:r w:rsidRPr="00FD31E6">
              <w:rPr>
                <w:rFonts w:eastAsia="Times New Roman" w:cstheme="minorHAnsi"/>
                <w:color w:val="000000"/>
                <w:sz w:val="20"/>
                <w:szCs w:val="20"/>
                <w:lang w:eastAsia="en-ID"/>
              </w:rPr>
              <w:t>means:</w:t>
            </w:r>
          </w:p>
          <w:p w14:paraId="50F1BE54" w14:textId="77777777" w:rsidR="005163AF" w:rsidRPr="00FD31E6" w:rsidRDefault="005163AF" w:rsidP="005163AF">
            <w:pPr>
              <w:numPr>
                <w:ilvl w:val="0"/>
                <w:numId w:val="1"/>
              </w:numPr>
              <w:tabs>
                <w:tab w:val="left" w:pos="743"/>
              </w:tabs>
              <w:spacing w:after="0" w:line="240" w:lineRule="auto"/>
              <w:ind w:left="743" w:hanging="284"/>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in relation to a Parties other than the Founding Shareholders, the same proportion of Shares that a Transferor is proposing to transfer of its own Shares pursuant to Clause 6.1; </w:t>
            </w:r>
          </w:p>
          <w:p w14:paraId="14AB8BD0" w14:textId="7442AB95" w:rsidR="005163AF" w:rsidRPr="00FD31E6" w:rsidRDefault="005163AF" w:rsidP="005163AF">
            <w:pPr>
              <w:numPr>
                <w:ilvl w:val="0"/>
                <w:numId w:val="1"/>
              </w:numPr>
              <w:tabs>
                <w:tab w:val="left" w:pos="743"/>
              </w:tabs>
              <w:spacing w:after="0" w:line="240" w:lineRule="auto"/>
              <w:ind w:left="743" w:hanging="284"/>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in relation to the Founding Shareholders, the proportion of their Shares calculated in accordance with paragraph (a) up to a maximum of 1% (one percent) of their Shares.</w:t>
            </w:r>
          </w:p>
          <w:p w14:paraId="11C19264" w14:textId="77777777" w:rsidR="00980AA8" w:rsidRDefault="00980AA8" w:rsidP="005163AF">
            <w:pPr>
              <w:spacing w:after="0" w:line="240" w:lineRule="auto"/>
              <w:ind w:left="426"/>
              <w:jc w:val="both"/>
              <w:rPr>
                <w:rFonts w:eastAsia="Times New Roman" w:cstheme="minorHAnsi"/>
                <w:b/>
                <w:bCs/>
                <w:color w:val="000000"/>
                <w:sz w:val="20"/>
                <w:szCs w:val="20"/>
                <w:lang w:eastAsia="en-ID"/>
              </w:rPr>
            </w:pPr>
          </w:p>
          <w:p w14:paraId="1684F7E9" w14:textId="14C62D39"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“Co-Sale Rights” </w:t>
            </w:r>
            <w:r w:rsidRPr="00FD31E6">
              <w:rPr>
                <w:rFonts w:eastAsia="Times New Roman" w:cstheme="minorHAnsi"/>
                <w:color w:val="000000"/>
                <w:sz w:val="20"/>
                <w:szCs w:val="20"/>
                <w:lang w:eastAsia="en-ID"/>
              </w:rPr>
              <w:t>has the meaning given in Clause 7.2.1.</w:t>
            </w:r>
          </w:p>
          <w:p w14:paraId="0224234A" w14:textId="3C2C7CF0" w:rsidR="00980AA8" w:rsidRDefault="00980AA8" w:rsidP="005163AF">
            <w:pPr>
              <w:spacing w:after="0" w:line="240" w:lineRule="auto"/>
              <w:ind w:left="426"/>
              <w:jc w:val="both"/>
              <w:rPr>
                <w:rFonts w:eastAsia="Times New Roman" w:cstheme="minorHAnsi"/>
                <w:b/>
                <w:bCs/>
                <w:color w:val="000000"/>
                <w:sz w:val="20"/>
                <w:szCs w:val="20"/>
                <w:lang w:eastAsia="en-ID"/>
              </w:rPr>
            </w:pPr>
          </w:p>
          <w:p w14:paraId="397A361C" w14:textId="5E4F5E26" w:rsidR="00444189" w:rsidRDefault="00444189" w:rsidP="005163AF">
            <w:pPr>
              <w:spacing w:after="0" w:line="240" w:lineRule="auto"/>
              <w:ind w:left="426"/>
              <w:jc w:val="both"/>
              <w:rPr>
                <w:rFonts w:eastAsia="Times New Roman" w:cstheme="minorHAnsi"/>
                <w:color w:val="000000"/>
                <w:sz w:val="20"/>
                <w:szCs w:val="20"/>
                <w:lang w:eastAsia="en-ID"/>
              </w:rPr>
            </w:pPr>
            <w:r>
              <w:rPr>
                <w:rFonts w:eastAsia="Times New Roman" w:cstheme="minorHAnsi"/>
                <w:b/>
                <w:bCs/>
                <w:color w:val="000000"/>
                <w:sz w:val="20"/>
                <w:szCs w:val="20"/>
                <w:lang w:eastAsia="en-ID"/>
              </w:rPr>
              <w:t>“</w:t>
            </w:r>
            <w:r w:rsidRPr="00B828D5">
              <w:rPr>
                <w:rFonts w:eastAsia="Times New Roman" w:cstheme="minorHAnsi"/>
                <w:b/>
                <w:bCs/>
                <w:color w:val="000000"/>
                <w:sz w:val="20"/>
                <w:szCs w:val="20"/>
                <w:lang w:eastAsia="en-ID"/>
              </w:rPr>
              <w:t>Default Notice</w:t>
            </w:r>
            <w:r>
              <w:rPr>
                <w:rFonts w:eastAsia="Times New Roman" w:cstheme="minorHAnsi"/>
                <w:b/>
                <w:bCs/>
                <w:color w:val="000000"/>
                <w:sz w:val="20"/>
                <w:szCs w:val="20"/>
                <w:lang w:eastAsia="en-ID"/>
              </w:rPr>
              <w:t>”</w:t>
            </w:r>
            <w:r>
              <w:rPr>
                <w:rFonts w:eastAsia="Times New Roman" w:cstheme="minorHAnsi"/>
                <w:color w:val="000000"/>
                <w:sz w:val="20"/>
                <w:szCs w:val="20"/>
                <w:lang w:eastAsia="en-ID"/>
              </w:rPr>
              <w:t xml:space="preserve"> means </w:t>
            </w:r>
            <w:r w:rsidR="00477557">
              <w:rPr>
                <w:rFonts w:eastAsia="Times New Roman" w:cstheme="minorHAnsi"/>
                <w:color w:val="000000"/>
                <w:sz w:val="20"/>
                <w:szCs w:val="20"/>
                <w:lang w:eastAsia="en-ID"/>
              </w:rPr>
              <w:t>a written notice given to a Shareholder by the Company or a Non-</w:t>
            </w:r>
            <w:r w:rsidR="00477557" w:rsidRPr="001C3BF7">
              <w:rPr>
                <w:color w:val="000000"/>
                <w:sz w:val="20"/>
              </w:rPr>
              <w:t xml:space="preserve">Defaulting </w:t>
            </w:r>
            <w:r w:rsidR="00477557">
              <w:rPr>
                <w:rFonts w:eastAsia="Times New Roman" w:cstheme="minorHAnsi"/>
                <w:color w:val="000000"/>
                <w:sz w:val="20"/>
                <w:szCs w:val="20"/>
                <w:lang w:eastAsia="en-ID"/>
              </w:rPr>
              <w:t xml:space="preserve">Shareholder setting out particulars of any Event of </w:t>
            </w:r>
            <w:proofErr w:type="spellStart"/>
            <w:r w:rsidR="00477557">
              <w:rPr>
                <w:rFonts w:eastAsia="Times New Roman" w:cstheme="minorHAnsi"/>
                <w:color w:val="000000"/>
                <w:sz w:val="20"/>
                <w:szCs w:val="20"/>
                <w:lang w:eastAsia="en-ID"/>
              </w:rPr>
              <w:t>Defualt</w:t>
            </w:r>
            <w:proofErr w:type="spellEnd"/>
            <w:r w:rsidR="00477557">
              <w:rPr>
                <w:rFonts w:eastAsia="Times New Roman" w:cstheme="minorHAnsi"/>
                <w:color w:val="000000"/>
                <w:sz w:val="20"/>
                <w:szCs w:val="20"/>
                <w:lang w:eastAsia="en-ID"/>
              </w:rPr>
              <w:t xml:space="preserve"> which has occurred in relation to that Shareholder or any event which, if not remedied within the time period provided in Article 21.1</w:t>
            </w:r>
            <w:r w:rsidR="00E50E0F">
              <w:rPr>
                <w:rFonts w:eastAsia="Times New Roman" w:cstheme="minorHAnsi"/>
                <w:color w:val="000000"/>
                <w:sz w:val="20"/>
                <w:szCs w:val="20"/>
                <w:lang w:eastAsia="en-ID"/>
              </w:rPr>
              <w:t>,</w:t>
            </w:r>
            <w:r w:rsidR="00477557">
              <w:rPr>
                <w:rFonts w:eastAsia="Times New Roman" w:cstheme="minorHAnsi"/>
                <w:color w:val="000000"/>
                <w:sz w:val="20"/>
                <w:szCs w:val="20"/>
                <w:lang w:eastAsia="en-ID"/>
              </w:rPr>
              <w:t xml:space="preserve"> shall become an Event of Default</w:t>
            </w:r>
            <w:r w:rsidR="004F0384">
              <w:rPr>
                <w:rFonts w:eastAsia="Times New Roman" w:cstheme="minorHAnsi"/>
                <w:color w:val="000000"/>
                <w:sz w:val="20"/>
                <w:szCs w:val="20"/>
                <w:lang w:eastAsia="en-ID"/>
              </w:rPr>
              <w:t>.</w:t>
            </w:r>
          </w:p>
          <w:p w14:paraId="4F68CFD3" w14:textId="77777777" w:rsidR="004F0384" w:rsidRPr="00B828D5" w:rsidRDefault="004F0384" w:rsidP="005163AF">
            <w:pPr>
              <w:spacing w:after="0" w:line="240" w:lineRule="auto"/>
              <w:ind w:left="426"/>
              <w:jc w:val="both"/>
              <w:rPr>
                <w:rFonts w:eastAsia="Times New Roman" w:cstheme="minorHAnsi"/>
                <w:color w:val="000000"/>
                <w:sz w:val="20"/>
                <w:szCs w:val="20"/>
                <w:lang w:eastAsia="en-ID"/>
              </w:rPr>
            </w:pPr>
          </w:p>
          <w:p w14:paraId="06275DA8" w14:textId="60FF819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“Defaulting </w:t>
            </w:r>
            <w:r w:rsidR="00E5370B">
              <w:rPr>
                <w:rFonts w:eastAsia="Times New Roman" w:cstheme="minorHAnsi"/>
                <w:b/>
                <w:bCs/>
                <w:color w:val="000000"/>
                <w:sz w:val="20"/>
                <w:szCs w:val="20"/>
                <w:lang w:eastAsia="en-ID"/>
              </w:rPr>
              <w:t>Shareholder</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has the meaning given in Clause 20.4.</w:t>
            </w:r>
          </w:p>
          <w:p w14:paraId="42587F16" w14:textId="77777777" w:rsidR="00980AA8" w:rsidRPr="001C3BF7" w:rsidRDefault="00980AA8" w:rsidP="005163AF">
            <w:pPr>
              <w:spacing w:after="0" w:line="240" w:lineRule="auto"/>
              <w:ind w:left="426"/>
              <w:jc w:val="both"/>
              <w:rPr>
                <w:color w:val="000000"/>
                <w:sz w:val="20"/>
              </w:rPr>
            </w:pPr>
          </w:p>
          <w:p w14:paraId="2F40B41C" w14:textId="1EE495E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Direct Damage</w:t>
            </w:r>
            <w:r w:rsidRPr="00FD31E6">
              <w:rPr>
                <w:rFonts w:eastAsia="Times New Roman" w:cstheme="minorHAnsi"/>
                <w:color w:val="000000"/>
                <w:sz w:val="20"/>
                <w:szCs w:val="20"/>
                <w:lang w:eastAsia="en-ID"/>
              </w:rPr>
              <w:t>” means the direct and immediate consequence arising from a breach of contract including but not limited to physical damage, loss of profits, economic loss and damage to reputation or goodwill.</w:t>
            </w:r>
          </w:p>
          <w:p w14:paraId="324AF622" w14:textId="77777777" w:rsidR="00980AA8" w:rsidRDefault="00980AA8" w:rsidP="001C3BF7">
            <w:pPr>
              <w:spacing w:after="0" w:line="240" w:lineRule="auto"/>
              <w:ind w:left="459"/>
              <w:rPr>
                <w:rFonts w:eastAsia="Times New Roman" w:cstheme="minorHAnsi"/>
                <w:sz w:val="20"/>
                <w:szCs w:val="20"/>
                <w:lang w:eastAsia="en-ID"/>
              </w:rPr>
            </w:pPr>
          </w:p>
          <w:p w14:paraId="3B485E60" w14:textId="78157A4B" w:rsidR="00014591" w:rsidRDefault="00C42824" w:rsidP="00980AA8">
            <w:pPr>
              <w:spacing w:after="0" w:line="240" w:lineRule="auto"/>
              <w:ind w:left="459"/>
              <w:rPr>
                <w:rFonts w:eastAsia="Times New Roman" w:cstheme="minorHAnsi"/>
                <w:sz w:val="20"/>
                <w:szCs w:val="20"/>
                <w:lang w:eastAsia="en-ID"/>
              </w:rPr>
            </w:pPr>
            <w:r>
              <w:rPr>
                <w:rFonts w:eastAsia="Times New Roman" w:cstheme="minorHAnsi"/>
                <w:sz w:val="20"/>
                <w:szCs w:val="20"/>
                <w:lang w:eastAsia="en-ID"/>
              </w:rPr>
              <w:t>“</w:t>
            </w:r>
            <w:r>
              <w:rPr>
                <w:rFonts w:eastAsia="Times New Roman" w:cstheme="minorHAnsi"/>
                <w:b/>
                <w:bCs/>
                <w:sz w:val="20"/>
                <w:szCs w:val="20"/>
                <w:lang w:eastAsia="en-ID"/>
              </w:rPr>
              <w:t>Distributor Agreement</w:t>
            </w:r>
            <w:r>
              <w:rPr>
                <w:rFonts w:eastAsia="Times New Roman" w:cstheme="minorHAnsi"/>
                <w:sz w:val="20"/>
                <w:szCs w:val="20"/>
                <w:lang w:eastAsia="en-ID"/>
              </w:rPr>
              <w:t>” means the distributor agreement</w:t>
            </w:r>
            <w:r w:rsidR="006B04E9">
              <w:rPr>
                <w:rFonts w:eastAsia="Times New Roman" w:cstheme="minorHAnsi"/>
                <w:sz w:val="20"/>
                <w:szCs w:val="20"/>
                <w:lang w:eastAsia="en-ID"/>
              </w:rPr>
              <w:t xml:space="preserve"> </w:t>
            </w:r>
            <w:r w:rsidR="00B16F55">
              <w:rPr>
                <w:rFonts w:eastAsia="Times New Roman" w:cstheme="minorHAnsi"/>
                <w:sz w:val="20"/>
                <w:szCs w:val="20"/>
                <w:lang w:eastAsia="en-ID"/>
              </w:rPr>
              <w:t xml:space="preserve">initially </w:t>
            </w:r>
            <w:r w:rsidR="006B04E9">
              <w:rPr>
                <w:rFonts w:eastAsia="Times New Roman" w:cstheme="minorHAnsi"/>
                <w:sz w:val="20"/>
                <w:szCs w:val="20"/>
                <w:lang w:eastAsia="en-ID"/>
              </w:rPr>
              <w:t xml:space="preserve">entered into by the Company as “REGENE” and </w:t>
            </w:r>
            <w:commentRangeStart w:id="0"/>
            <w:r w:rsidR="001C458A">
              <w:rPr>
                <w:rFonts w:eastAsia="Times New Roman" w:cstheme="minorHAnsi"/>
                <w:sz w:val="20"/>
                <w:szCs w:val="20"/>
                <w:lang w:eastAsia="en-ID"/>
              </w:rPr>
              <w:t>[</w:t>
            </w:r>
            <w:r w:rsidR="006B04E9">
              <w:rPr>
                <w:rFonts w:eastAsia="Times New Roman" w:cstheme="minorHAnsi"/>
                <w:sz w:val="20"/>
                <w:szCs w:val="20"/>
                <w:lang w:eastAsia="en-ID"/>
              </w:rPr>
              <w:t xml:space="preserve">Mr. </w:t>
            </w:r>
            <w:proofErr w:type="spellStart"/>
            <w:r w:rsidR="006B04E9">
              <w:rPr>
                <w:rFonts w:eastAsia="Times New Roman" w:cstheme="minorHAnsi"/>
                <w:sz w:val="20"/>
                <w:szCs w:val="20"/>
                <w:lang w:eastAsia="en-ID"/>
              </w:rPr>
              <w:t>Harino</w:t>
            </w:r>
            <w:proofErr w:type="spellEnd"/>
            <w:r w:rsidR="001C458A">
              <w:rPr>
                <w:rFonts w:eastAsia="Times New Roman" w:cstheme="minorHAnsi"/>
                <w:sz w:val="20"/>
                <w:szCs w:val="20"/>
                <w:lang w:eastAsia="en-ID"/>
              </w:rPr>
              <w:t>]</w:t>
            </w:r>
            <w:commentRangeEnd w:id="0"/>
            <w:r w:rsidR="00D17254">
              <w:rPr>
                <w:rStyle w:val="CommentReference"/>
              </w:rPr>
              <w:commentReference w:id="0"/>
            </w:r>
            <w:r w:rsidR="006B04E9">
              <w:rPr>
                <w:rFonts w:eastAsia="Times New Roman" w:cstheme="minorHAnsi"/>
                <w:sz w:val="20"/>
                <w:szCs w:val="20"/>
                <w:lang w:eastAsia="en-ID"/>
              </w:rPr>
              <w:t xml:space="preserve"> or any of his assignee as “Mitra”</w:t>
            </w:r>
            <w:r w:rsidR="001A67B4">
              <w:rPr>
                <w:rFonts w:eastAsia="Times New Roman" w:cstheme="minorHAnsi"/>
                <w:sz w:val="20"/>
                <w:szCs w:val="20"/>
                <w:lang w:eastAsia="en-ID"/>
              </w:rPr>
              <w:t xml:space="preserve"> dated [</w:t>
            </w:r>
            <w:r w:rsidR="001A67B4" w:rsidRPr="00B828D5">
              <w:rPr>
                <w:rFonts w:eastAsia="Times New Roman" w:cstheme="minorHAnsi"/>
                <w:i/>
                <w:iCs/>
                <w:sz w:val="20"/>
                <w:szCs w:val="20"/>
                <w:highlight w:val="yellow"/>
                <w:lang w:eastAsia="en-ID"/>
              </w:rPr>
              <w:t>date to be inserted</w:t>
            </w:r>
            <w:r w:rsidR="001A67B4">
              <w:rPr>
                <w:rFonts w:eastAsia="Times New Roman" w:cstheme="minorHAnsi"/>
                <w:sz w:val="20"/>
                <w:szCs w:val="20"/>
                <w:lang w:eastAsia="en-ID"/>
              </w:rPr>
              <w:t>] June 2024</w:t>
            </w:r>
            <w:r w:rsidR="006B04E9">
              <w:rPr>
                <w:rFonts w:eastAsia="Times New Roman" w:cstheme="minorHAnsi"/>
                <w:sz w:val="20"/>
                <w:szCs w:val="20"/>
                <w:lang w:eastAsia="en-ID"/>
              </w:rPr>
              <w:t>.</w:t>
            </w:r>
            <w:r>
              <w:rPr>
                <w:rFonts w:eastAsia="Times New Roman" w:cstheme="minorHAnsi"/>
                <w:sz w:val="20"/>
                <w:szCs w:val="20"/>
                <w:lang w:eastAsia="en-ID"/>
              </w:rPr>
              <w:t xml:space="preserve"> </w:t>
            </w:r>
          </w:p>
          <w:p w14:paraId="31473646" w14:textId="77777777" w:rsidR="001C3BF7" w:rsidRDefault="001C3BF7" w:rsidP="00980AA8">
            <w:pPr>
              <w:spacing w:after="0" w:line="240" w:lineRule="auto"/>
              <w:ind w:left="459"/>
              <w:rPr>
                <w:rFonts w:eastAsia="Times New Roman" w:cstheme="minorHAnsi"/>
                <w:sz w:val="20"/>
                <w:szCs w:val="20"/>
                <w:lang w:eastAsia="en-ID"/>
              </w:rPr>
            </w:pPr>
          </w:p>
          <w:p w14:paraId="32C6BA90" w14:textId="611A7B90" w:rsidR="00014591" w:rsidRDefault="00014591" w:rsidP="00980AA8">
            <w:pPr>
              <w:spacing w:after="0" w:line="240" w:lineRule="auto"/>
              <w:ind w:left="459"/>
              <w:rPr>
                <w:rFonts w:eastAsia="Times New Roman" w:cstheme="minorHAnsi"/>
                <w:sz w:val="20"/>
                <w:szCs w:val="20"/>
                <w:lang w:eastAsia="en-ID"/>
              </w:rPr>
            </w:pPr>
            <w:r w:rsidRPr="00B828D5">
              <w:rPr>
                <w:rFonts w:eastAsia="Times New Roman" w:cstheme="minorHAnsi"/>
                <w:sz w:val="20"/>
                <w:szCs w:val="20"/>
                <w:lang w:eastAsia="en-ID"/>
              </w:rPr>
              <w:t>“</w:t>
            </w:r>
            <w:r w:rsidRPr="00B828D5">
              <w:rPr>
                <w:rFonts w:eastAsia="Times New Roman" w:cstheme="minorHAnsi"/>
                <w:b/>
                <w:bCs/>
                <w:sz w:val="20"/>
                <w:szCs w:val="20"/>
                <w:lang w:eastAsia="en-ID"/>
              </w:rPr>
              <w:t>Disclosing Party</w:t>
            </w:r>
            <w:r w:rsidRPr="00B828D5">
              <w:rPr>
                <w:rFonts w:eastAsia="Times New Roman" w:cstheme="minorHAnsi"/>
                <w:sz w:val="20"/>
                <w:szCs w:val="20"/>
                <w:lang w:eastAsia="en-ID"/>
              </w:rPr>
              <w:t>” has the meaning given to it in Clause 19.1.</w:t>
            </w:r>
          </w:p>
          <w:p w14:paraId="73B753D1" w14:textId="37149936" w:rsidR="005163AF" w:rsidRPr="00FD31E6" w:rsidRDefault="005163AF" w:rsidP="001C3BF7">
            <w:pPr>
              <w:spacing w:after="0" w:line="240" w:lineRule="auto"/>
              <w:jc w:val="both"/>
              <w:rPr>
                <w:rFonts w:eastAsia="Times New Roman" w:cstheme="minorHAnsi"/>
                <w:color w:val="000000"/>
                <w:sz w:val="20"/>
                <w:szCs w:val="20"/>
                <w:lang w:eastAsia="en-ID"/>
              </w:rPr>
            </w:pPr>
          </w:p>
          <w:p w14:paraId="11B7B748" w14:textId="056237D6" w:rsidR="005163AF" w:rsidRPr="00FD31E6" w:rsidRDefault="005163AF" w:rsidP="005163AF">
            <w:pPr>
              <w:spacing w:after="0" w:line="240" w:lineRule="auto"/>
              <w:ind w:left="426"/>
              <w:jc w:val="both"/>
              <w:rPr>
                <w:rFonts w:ascii="Times New Roman" w:eastAsia="Times New Roman" w:hAnsi="Times New Roman" w:cs="Times New Roman"/>
                <w:sz w:val="24"/>
                <w:szCs w:val="24"/>
                <w:lang w:eastAsia="en-ID"/>
              </w:rPr>
            </w:pPr>
            <w:r w:rsidRPr="00FD31E6">
              <w:rPr>
                <w:rFonts w:ascii="Calibri" w:eastAsia="Times New Roman" w:hAnsi="Calibri" w:cs="Times New Roman"/>
                <w:b/>
                <w:bCs/>
                <w:color w:val="000000"/>
                <w:sz w:val="20"/>
                <w:szCs w:val="20"/>
                <w:lang w:eastAsia="en-ID"/>
              </w:rPr>
              <w:t>“Employee Share Ownership Plan or “ESOP”</w:t>
            </w:r>
            <w:r w:rsidRPr="00FD31E6">
              <w:rPr>
                <w:rFonts w:ascii="Calibri" w:eastAsia="Times New Roman" w:hAnsi="Calibri" w:cs="Times New Roman"/>
                <w:color w:val="000000"/>
                <w:sz w:val="20"/>
                <w:szCs w:val="20"/>
                <w:lang w:eastAsia="en-ID"/>
              </w:rPr>
              <w:t xml:space="preserve"> means any plan of the Company to issue Series 1 Shares or warrants or options over Series 1 Shares in accordance with this Agreement. </w:t>
            </w:r>
          </w:p>
          <w:p w14:paraId="0356E905" w14:textId="77777777" w:rsidR="005163AF" w:rsidRPr="00FD31E6" w:rsidRDefault="005163AF" w:rsidP="005163AF">
            <w:pPr>
              <w:spacing w:after="0" w:line="240" w:lineRule="auto"/>
              <w:ind w:left="426"/>
              <w:jc w:val="both"/>
              <w:rPr>
                <w:rFonts w:ascii="Calibri" w:eastAsia="Times New Roman" w:hAnsi="Calibri" w:cs="Times New Roman"/>
                <w:b/>
                <w:bCs/>
                <w:color w:val="000000"/>
                <w:sz w:val="20"/>
                <w:szCs w:val="20"/>
                <w:lang w:eastAsia="en-ID"/>
              </w:rPr>
            </w:pPr>
          </w:p>
          <w:p w14:paraId="7FA63B67" w14:textId="77777777" w:rsidR="005163AF" w:rsidRDefault="005163AF" w:rsidP="005163AF">
            <w:pPr>
              <w:spacing w:after="0" w:line="240" w:lineRule="auto"/>
              <w:ind w:left="426"/>
              <w:jc w:val="both"/>
              <w:rPr>
                <w:rFonts w:ascii="Calibri" w:eastAsia="Times New Roman" w:hAnsi="Calibri" w:cs="Times New Roman"/>
                <w:color w:val="000000"/>
                <w:sz w:val="20"/>
                <w:szCs w:val="20"/>
                <w:lang w:eastAsia="en-ID"/>
              </w:rPr>
            </w:pPr>
            <w:r w:rsidRPr="00FD31E6">
              <w:rPr>
                <w:rFonts w:ascii="Calibri" w:eastAsia="Times New Roman" w:hAnsi="Calibri" w:cs="Times New Roman"/>
                <w:b/>
                <w:bCs/>
                <w:color w:val="000000"/>
                <w:sz w:val="20"/>
                <w:szCs w:val="20"/>
                <w:lang w:eastAsia="en-ID"/>
              </w:rPr>
              <w:t>“ESOP Shares”</w:t>
            </w:r>
            <w:r w:rsidRPr="00FD31E6">
              <w:rPr>
                <w:rFonts w:ascii="Calibri" w:eastAsia="Times New Roman" w:hAnsi="Calibri" w:cs="Times New Roman"/>
                <w:color w:val="000000"/>
                <w:sz w:val="20"/>
                <w:szCs w:val="20"/>
                <w:lang w:eastAsia="en-ID"/>
              </w:rPr>
              <w:t xml:space="preserve"> has the meaning given in Clause 2.3.1.</w:t>
            </w:r>
          </w:p>
          <w:p w14:paraId="22A8257A" w14:textId="3B3188BE" w:rsidR="00EF0451" w:rsidRPr="00FD31E6" w:rsidRDefault="00EF0451" w:rsidP="005163AF">
            <w:pPr>
              <w:spacing w:after="0" w:line="240" w:lineRule="auto"/>
              <w:ind w:left="426"/>
              <w:jc w:val="both"/>
              <w:rPr>
                <w:rFonts w:ascii="Times New Roman" w:eastAsia="Times New Roman" w:hAnsi="Times New Roman" w:cs="Times New Roman"/>
                <w:sz w:val="24"/>
                <w:szCs w:val="24"/>
                <w:lang w:eastAsia="en-ID"/>
              </w:rPr>
            </w:pPr>
          </w:p>
        </w:tc>
        <w:tc>
          <w:tcPr>
            <w:tcW w:w="4631" w:type="dxa"/>
            <w:tcMar>
              <w:top w:w="0" w:type="dxa"/>
              <w:left w:w="108" w:type="dxa"/>
              <w:bottom w:w="0" w:type="dxa"/>
              <w:right w:w="108" w:type="dxa"/>
            </w:tcMar>
            <w:hideMark/>
          </w:tcPr>
          <w:p w14:paraId="27B26FDF"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Turut</w:t>
            </w:r>
            <w:proofErr w:type="spellEnd"/>
            <w:r w:rsidRPr="001C3BF7">
              <w:rPr>
                <w:b/>
                <w:color w:val="E7E6E6" w:themeColor="background2"/>
                <w:sz w:val="20"/>
              </w:rPr>
              <w:t xml:space="preserve"> </w:t>
            </w:r>
            <w:proofErr w:type="spellStart"/>
            <w:r w:rsidRPr="001C3BF7">
              <w:rPr>
                <w:b/>
                <w:color w:val="E7E6E6" w:themeColor="background2"/>
                <w:sz w:val="20"/>
              </w:rPr>
              <w:t>Jual</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7.2.1.</w:t>
            </w:r>
          </w:p>
          <w:p w14:paraId="037A7A7C"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Turut</w:t>
            </w:r>
            <w:proofErr w:type="spellEnd"/>
            <w:r w:rsidRPr="001C3BF7">
              <w:rPr>
                <w:b/>
                <w:color w:val="E7E6E6" w:themeColor="background2"/>
                <w:sz w:val="20"/>
              </w:rPr>
              <w:t xml:space="preserve"> </w:t>
            </w:r>
            <w:proofErr w:type="spellStart"/>
            <w:r w:rsidRPr="001C3BF7">
              <w:rPr>
                <w:b/>
                <w:color w:val="E7E6E6" w:themeColor="background2"/>
                <w:sz w:val="20"/>
              </w:rPr>
              <w:t>Jual</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w:t>
            </w:r>
          </w:p>
          <w:p w14:paraId="0CB98A91" w14:textId="77777777" w:rsidR="005163AF" w:rsidRPr="001C3BF7" w:rsidRDefault="005163AF" w:rsidP="005163AF">
            <w:pPr>
              <w:numPr>
                <w:ilvl w:val="0"/>
                <w:numId w:val="2"/>
              </w:numPr>
              <w:spacing w:after="0" w:line="240" w:lineRule="auto"/>
              <w:ind w:left="738" w:hanging="284"/>
              <w:jc w:val="both"/>
              <w:textAlignment w:val="baseline"/>
              <w:rPr>
                <w:color w:val="E7E6E6" w:themeColor="background2"/>
                <w:sz w:val="20"/>
              </w:rPr>
            </w:pP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selain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pada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porsi</w:t>
            </w:r>
            <w:proofErr w:type="spellEnd"/>
            <w:r w:rsidRPr="001C3BF7">
              <w:rPr>
                <w:color w:val="E7E6E6" w:themeColor="background2"/>
                <w:sz w:val="20"/>
              </w:rPr>
              <w:t xml:space="preserve"> Saham </w:t>
            </w:r>
            <w:proofErr w:type="spellStart"/>
            <w:r w:rsidRPr="001C3BF7">
              <w:rPr>
                <w:color w:val="E7E6E6" w:themeColor="background2"/>
                <w:sz w:val="20"/>
              </w:rPr>
              <w:t>dari</w:t>
            </w:r>
            <w:proofErr w:type="spellEnd"/>
            <w:r w:rsidRPr="001C3BF7">
              <w:rPr>
                <w:color w:val="E7E6E6" w:themeColor="background2"/>
                <w:sz w:val="20"/>
              </w:rPr>
              <w:t> </w:t>
            </w:r>
            <w:proofErr w:type="spellStart"/>
            <w:r w:rsidRPr="001C3BF7">
              <w:rPr>
                <w:color w:val="E7E6E6" w:themeColor="background2"/>
                <w:sz w:val="20"/>
              </w:rPr>
              <w:t>Pengalih</w:t>
            </w:r>
            <w:proofErr w:type="spellEnd"/>
            <w:r w:rsidRPr="001C3BF7">
              <w:rPr>
                <w:color w:val="E7E6E6" w:themeColor="background2"/>
                <w:sz w:val="20"/>
              </w:rPr>
              <w:t xml:space="preserve"> yang </w:t>
            </w:r>
            <w:proofErr w:type="spellStart"/>
            <w:r w:rsidRPr="001C3BF7">
              <w:rPr>
                <w:color w:val="E7E6E6" w:themeColor="background2"/>
                <w:sz w:val="20"/>
              </w:rPr>
              <w:t>mengajukan</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Sahamnya</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Penukaran</w:t>
            </w:r>
            <w:proofErr w:type="spellEnd"/>
            <w:r w:rsidRPr="001C3BF7">
              <w:rPr>
                <w:color w:val="E7E6E6" w:themeColor="background2"/>
                <w:sz w:val="20"/>
              </w:rPr>
              <w:t xml:space="preserve"> yang </w:t>
            </w:r>
            <w:proofErr w:type="spellStart"/>
            <w:r w:rsidRPr="001C3BF7">
              <w:rPr>
                <w:color w:val="E7E6E6" w:themeColor="background2"/>
                <w:sz w:val="20"/>
              </w:rPr>
              <w:t>ada</w:t>
            </w:r>
            <w:proofErr w:type="spellEnd"/>
            <w:r w:rsidRPr="001C3BF7">
              <w:rPr>
                <w:color w:val="E7E6E6" w:themeColor="background2"/>
                <w:sz w:val="20"/>
              </w:rPr>
              <w:t xml:space="preserve"> pada </w:t>
            </w:r>
            <w:proofErr w:type="spellStart"/>
            <w:r w:rsidRPr="001C3BF7">
              <w:rPr>
                <w:color w:val="E7E6E6" w:themeColor="background2"/>
                <w:sz w:val="20"/>
              </w:rPr>
              <w:t>Pasal</w:t>
            </w:r>
            <w:proofErr w:type="spellEnd"/>
            <w:r w:rsidRPr="001C3BF7">
              <w:rPr>
                <w:color w:val="E7E6E6" w:themeColor="background2"/>
                <w:sz w:val="20"/>
              </w:rPr>
              <w:t xml:space="preserve"> 6.1; </w:t>
            </w:r>
          </w:p>
          <w:p w14:paraId="0207B361" w14:textId="39A9B66E" w:rsidR="005163AF" w:rsidRPr="001C3BF7" w:rsidRDefault="005163AF" w:rsidP="005163AF">
            <w:pPr>
              <w:numPr>
                <w:ilvl w:val="0"/>
                <w:numId w:val="2"/>
              </w:numPr>
              <w:spacing w:after="0" w:line="240" w:lineRule="auto"/>
              <w:ind w:left="738" w:hanging="284"/>
              <w:jc w:val="both"/>
              <w:textAlignment w:val="baseline"/>
              <w:rPr>
                <w:color w:val="E7E6E6" w:themeColor="background2"/>
                <w:sz w:val="20"/>
              </w:rPr>
            </w:pP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porsi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yang </w:t>
            </w:r>
            <w:proofErr w:type="spellStart"/>
            <w:r w:rsidRPr="001C3BF7">
              <w:rPr>
                <w:color w:val="E7E6E6" w:themeColor="background2"/>
                <w:sz w:val="20"/>
              </w:rPr>
              <w:t>diperhitungkan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huruf</w:t>
            </w:r>
            <w:proofErr w:type="spellEnd"/>
            <w:r w:rsidRPr="001C3BF7">
              <w:rPr>
                <w:color w:val="E7E6E6" w:themeColor="background2"/>
                <w:sz w:val="20"/>
              </w:rPr>
              <w:t xml:space="preserve"> (a)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paling </w:t>
            </w:r>
            <w:proofErr w:type="spellStart"/>
            <w:r w:rsidRPr="001C3BF7">
              <w:rPr>
                <w:color w:val="E7E6E6" w:themeColor="background2"/>
                <w:sz w:val="20"/>
              </w:rPr>
              <w:t>banyak</w:t>
            </w:r>
            <w:proofErr w:type="spellEnd"/>
            <w:r w:rsidRPr="001C3BF7">
              <w:rPr>
                <w:color w:val="E7E6E6" w:themeColor="background2"/>
                <w:sz w:val="20"/>
              </w:rPr>
              <w:t xml:space="preserve"> 1%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Sahamnya</w:t>
            </w:r>
            <w:proofErr w:type="spellEnd"/>
            <w:r w:rsidRPr="001C3BF7">
              <w:rPr>
                <w:color w:val="E7E6E6" w:themeColor="background2"/>
                <w:sz w:val="20"/>
              </w:rPr>
              <w:t>.</w:t>
            </w:r>
          </w:p>
          <w:p w14:paraId="50F42E80" w14:textId="3EC8687C"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Turut</w:t>
            </w:r>
            <w:proofErr w:type="spellEnd"/>
            <w:r w:rsidRPr="001C3BF7">
              <w:rPr>
                <w:b/>
                <w:color w:val="E7E6E6" w:themeColor="background2"/>
                <w:sz w:val="20"/>
              </w:rPr>
              <w:t xml:space="preserve"> </w:t>
            </w:r>
            <w:proofErr w:type="spellStart"/>
            <w:r w:rsidRPr="001C3BF7">
              <w:rPr>
                <w:b/>
                <w:color w:val="E7E6E6" w:themeColor="background2"/>
                <w:sz w:val="20"/>
              </w:rPr>
              <w:t>Jual</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7.2.1.</w:t>
            </w:r>
          </w:p>
          <w:p w14:paraId="624F7699" w14:textId="468357FC"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Pihak</w:t>
            </w:r>
            <w:proofErr w:type="spellEnd"/>
            <w:r w:rsidRPr="001C3BF7">
              <w:rPr>
                <w:b/>
                <w:color w:val="E7E6E6" w:themeColor="background2"/>
                <w:sz w:val="20"/>
              </w:rPr>
              <w:t xml:space="preserve"> </w:t>
            </w:r>
            <w:proofErr w:type="spellStart"/>
            <w:r w:rsidRPr="001C3BF7">
              <w:rPr>
                <w:b/>
                <w:color w:val="E7E6E6" w:themeColor="background2"/>
                <w:sz w:val="20"/>
              </w:rPr>
              <w:t>Pelanggar</w:t>
            </w:r>
            <w:proofErr w:type="spellEnd"/>
            <w:r w:rsidRPr="001C3BF7">
              <w:rPr>
                <w:b/>
                <w:color w:val="E7E6E6" w:themeColor="background2"/>
                <w:sz w:val="20"/>
              </w:rPr>
              <w:t>”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20.4.</w:t>
            </w:r>
          </w:p>
          <w:p w14:paraId="2E414E37" w14:textId="37D34B6B"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Kerugian</w:t>
            </w:r>
            <w:proofErr w:type="spellEnd"/>
            <w:r w:rsidRPr="001C3BF7">
              <w:rPr>
                <w:b/>
                <w:color w:val="E7E6E6" w:themeColor="background2"/>
                <w:sz w:val="20"/>
              </w:rPr>
              <w:t xml:space="preserve"> </w:t>
            </w:r>
            <w:proofErr w:type="spellStart"/>
            <w:r w:rsidRPr="001C3BF7">
              <w:rPr>
                <w:b/>
                <w:color w:val="E7E6E6" w:themeColor="background2"/>
                <w:sz w:val="20"/>
              </w:rPr>
              <w:t>Langsung</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konsekuensi</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dan </w:t>
            </w:r>
            <w:proofErr w:type="spellStart"/>
            <w:r w:rsidRPr="001C3BF7">
              <w:rPr>
                <w:color w:val="E7E6E6" w:themeColor="background2"/>
                <w:sz w:val="20"/>
              </w:rPr>
              <w:t>seketika</w:t>
            </w:r>
            <w:proofErr w:type="spellEnd"/>
            <w:r w:rsidRPr="001C3BF7">
              <w:rPr>
                <w:color w:val="E7E6E6" w:themeColor="background2"/>
                <w:sz w:val="20"/>
              </w:rPr>
              <w:t xml:space="preserve"> yang </w:t>
            </w:r>
            <w:proofErr w:type="spellStart"/>
            <w:r w:rsidRPr="001C3BF7">
              <w:rPr>
                <w:color w:val="E7E6E6" w:themeColor="background2"/>
                <w:sz w:val="20"/>
              </w:rPr>
              <w:t>diakibatkan</w:t>
            </w:r>
            <w:proofErr w:type="spellEnd"/>
            <w:r w:rsidRPr="001C3BF7">
              <w:rPr>
                <w:color w:val="E7E6E6" w:themeColor="background2"/>
                <w:sz w:val="20"/>
              </w:rPr>
              <w:t xml:space="preserve"> oleh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kontrak</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namun</w:t>
            </w:r>
            <w:proofErr w:type="spellEnd"/>
            <w:r w:rsidRPr="001C3BF7">
              <w:rPr>
                <w:color w:val="E7E6E6" w:themeColor="background2"/>
                <w:sz w:val="20"/>
              </w:rPr>
              <w:t xml:space="preserve"> </w:t>
            </w:r>
            <w:proofErr w:type="spellStart"/>
            <w:r w:rsidRPr="001C3BF7">
              <w:rPr>
                <w:color w:val="E7E6E6" w:themeColor="background2"/>
                <w:sz w:val="20"/>
              </w:rPr>
              <w:t>tak</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pada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fisik</w:t>
            </w:r>
            <w:proofErr w:type="spellEnd"/>
            <w:r w:rsidRPr="001C3BF7">
              <w:rPr>
                <w:color w:val="E7E6E6" w:themeColor="background2"/>
                <w:sz w:val="20"/>
              </w:rPr>
              <w:t xml:space="preserve">, </w:t>
            </w:r>
            <w:proofErr w:type="spellStart"/>
            <w:r w:rsidRPr="001C3BF7">
              <w:rPr>
                <w:color w:val="E7E6E6" w:themeColor="background2"/>
                <w:sz w:val="20"/>
              </w:rPr>
              <w:t>kekurangan</w:t>
            </w:r>
            <w:proofErr w:type="spellEnd"/>
            <w:r w:rsidRPr="001C3BF7">
              <w:rPr>
                <w:color w:val="E7E6E6" w:themeColor="background2"/>
                <w:sz w:val="20"/>
              </w:rPr>
              <w:t xml:space="preserve"> </w:t>
            </w:r>
            <w:proofErr w:type="spellStart"/>
            <w:r w:rsidRPr="001C3BF7">
              <w:rPr>
                <w:color w:val="E7E6E6" w:themeColor="background2"/>
                <w:sz w:val="20"/>
              </w:rPr>
              <w:t>keuntungan</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ekonomi</w:t>
            </w:r>
            <w:proofErr w:type="spellEnd"/>
            <w:r w:rsidRPr="001C3BF7">
              <w:rPr>
                <w:color w:val="E7E6E6" w:themeColor="background2"/>
                <w:sz w:val="20"/>
              </w:rPr>
              <w:t xml:space="preserve"> dan </w:t>
            </w:r>
            <w:proofErr w:type="spellStart"/>
            <w:r w:rsidRPr="001C3BF7">
              <w:rPr>
                <w:color w:val="E7E6E6" w:themeColor="background2"/>
                <w:sz w:val="20"/>
              </w:rPr>
              <w:t>kerusakan</w:t>
            </w:r>
            <w:proofErr w:type="spellEnd"/>
            <w:r w:rsidRPr="001C3BF7">
              <w:rPr>
                <w:color w:val="E7E6E6" w:themeColor="background2"/>
                <w:sz w:val="20"/>
              </w:rPr>
              <w:t xml:space="preserve"> pada </w:t>
            </w:r>
            <w:proofErr w:type="spellStart"/>
            <w:r w:rsidRPr="001C3BF7">
              <w:rPr>
                <w:color w:val="E7E6E6" w:themeColor="background2"/>
                <w:sz w:val="20"/>
              </w:rPr>
              <w:t>reputasi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itikad</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w:t>
            </w:r>
          </w:p>
          <w:p w14:paraId="1E99AA8E" w14:textId="40011ECA"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Direktur</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yang </w:t>
            </w:r>
            <w:proofErr w:type="spellStart"/>
            <w:r w:rsidRPr="001C3BF7">
              <w:rPr>
                <w:color w:val="E7E6E6" w:themeColor="background2"/>
                <w:sz w:val="20"/>
              </w:rPr>
              <w:t>terpilih</w:t>
            </w:r>
            <w:proofErr w:type="spellEnd"/>
            <w:r w:rsidRPr="001C3BF7">
              <w:rPr>
                <w:color w:val="E7E6E6" w:themeColor="background2"/>
                <w:sz w:val="20"/>
              </w:rPr>
              <w:t>.</w:t>
            </w:r>
          </w:p>
          <w:p w14:paraId="6343CD8D" w14:textId="63EFD8A4" w:rsidR="005163AF" w:rsidRPr="001C3BF7" w:rsidRDefault="005163AF" w:rsidP="005163AF">
            <w:pPr>
              <w:spacing w:after="0" w:line="240" w:lineRule="auto"/>
              <w:ind w:left="426"/>
              <w:jc w:val="both"/>
              <w:rPr>
                <w:rFonts w:ascii="Times New Roman" w:hAnsi="Times New Roman"/>
                <w:color w:val="E7E6E6" w:themeColor="background2"/>
                <w:sz w:val="24"/>
              </w:rPr>
            </w:pPr>
            <w:r w:rsidRPr="001C3BF7">
              <w:rPr>
                <w:rFonts w:ascii="Calibri" w:hAnsi="Calibri"/>
                <w:b/>
                <w:color w:val="E7E6E6" w:themeColor="background2"/>
                <w:sz w:val="20"/>
              </w:rPr>
              <w:t>“</w:t>
            </w:r>
            <w:proofErr w:type="spellStart"/>
            <w:r w:rsidRPr="001C3BF7">
              <w:rPr>
                <w:rFonts w:ascii="Calibri" w:hAnsi="Calibri"/>
                <w:b/>
                <w:color w:val="E7E6E6" w:themeColor="background2"/>
                <w:sz w:val="20"/>
              </w:rPr>
              <w:t>Rencana</w:t>
            </w:r>
            <w:proofErr w:type="spellEnd"/>
            <w:r w:rsidRPr="001C3BF7">
              <w:rPr>
                <w:rFonts w:ascii="Calibri" w:hAnsi="Calibri"/>
                <w:b/>
                <w:color w:val="E7E6E6" w:themeColor="background2"/>
                <w:sz w:val="20"/>
              </w:rPr>
              <w:t xml:space="preserve"> </w:t>
            </w:r>
            <w:proofErr w:type="spellStart"/>
            <w:r w:rsidRPr="001C3BF7">
              <w:rPr>
                <w:rFonts w:ascii="Calibri" w:hAnsi="Calibri"/>
                <w:b/>
                <w:color w:val="E7E6E6" w:themeColor="background2"/>
                <w:sz w:val="20"/>
              </w:rPr>
              <w:t>Kepemilikan</w:t>
            </w:r>
            <w:proofErr w:type="spellEnd"/>
            <w:r w:rsidRPr="001C3BF7">
              <w:rPr>
                <w:rFonts w:ascii="Calibri" w:hAnsi="Calibri"/>
                <w:b/>
                <w:color w:val="E7E6E6" w:themeColor="background2"/>
                <w:sz w:val="20"/>
              </w:rPr>
              <w:t xml:space="preserve"> Saham </w:t>
            </w:r>
            <w:proofErr w:type="spellStart"/>
            <w:r w:rsidRPr="001C3BF7">
              <w:rPr>
                <w:rFonts w:ascii="Calibri" w:hAnsi="Calibri"/>
                <w:b/>
                <w:color w:val="E7E6E6" w:themeColor="background2"/>
                <w:sz w:val="20"/>
              </w:rPr>
              <w:t>Karyawan</w:t>
            </w:r>
            <w:proofErr w:type="spellEnd"/>
            <w:r w:rsidRPr="001C3BF7">
              <w:rPr>
                <w:rFonts w:ascii="Calibri" w:hAnsi="Calibri"/>
                <w:b/>
                <w:color w:val="E7E6E6" w:themeColor="background2"/>
                <w:sz w:val="20"/>
              </w:rPr>
              <w:t xml:space="preserve">” </w:t>
            </w:r>
            <w:proofErr w:type="spellStart"/>
            <w:r w:rsidRPr="001C3BF7">
              <w:rPr>
                <w:rFonts w:ascii="Calibri" w:hAnsi="Calibri"/>
                <w:b/>
                <w:color w:val="E7E6E6" w:themeColor="background2"/>
                <w:sz w:val="20"/>
              </w:rPr>
              <w:t>atau</w:t>
            </w:r>
            <w:proofErr w:type="spellEnd"/>
            <w:r w:rsidRPr="001C3BF7">
              <w:rPr>
                <w:rFonts w:ascii="Calibri" w:hAnsi="Calibri"/>
                <w:b/>
                <w:color w:val="E7E6E6" w:themeColor="background2"/>
                <w:sz w:val="20"/>
              </w:rPr>
              <w:t xml:space="preserve"> “ESOP” </w:t>
            </w:r>
            <w:proofErr w:type="spellStart"/>
            <w:r w:rsidRPr="001C3BF7">
              <w:rPr>
                <w:rFonts w:ascii="Calibri" w:hAnsi="Calibri"/>
                <w:color w:val="E7E6E6" w:themeColor="background2"/>
                <w:sz w:val="20"/>
              </w:rPr>
              <w:t>berarti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rencana</w:t>
            </w:r>
            <w:proofErr w:type="spellEnd"/>
            <w:r w:rsidRPr="001C3BF7">
              <w:rPr>
                <w:rFonts w:ascii="Calibri" w:hAnsi="Calibri"/>
                <w:color w:val="E7E6E6" w:themeColor="background2"/>
                <w:sz w:val="20"/>
              </w:rPr>
              <w:t xml:space="preserve"> Perseroan </w:t>
            </w:r>
            <w:proofErr w:type="spellStart"/>
            <w:r w:rsidRPr="001C3BF7">
              <w:rPr>
                <w:rFonts w:ascii="Calibri" w:hAnsi="Calibri"/>
                <w:color w:val="E7E6E6" w:themeColor="background2"/>
                <w:sz w:val="20"/>
              </w:rPr>
              <w:t>apapun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untuk</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menerbitkan</w:t>
            </w:r>
            <w:proofErr w:type="spellEnd"/>
            <w:r w:rsidRPr="001C3BF7">
              <w:rPr>
                <w:rFonts w:ascii="Calibri" w:hAnsi="Calibri"/>
                <w:color w:val="E7E6E6" w:themeColor="background2"/>
                <w:sz w:val="20"/>
              </w:rPr>
              <w:t xml:space="preserve"> Saham Seri 1 </w:t>
            </w:r>
            <w:proofErr w:type="spellStart"/>
            <w:r w:rsidRPr="001C3BF7">
              <w:rPr>
                <w:rFonts w:ascii="Calibri" w:hAnsi="Calibri"/>
                <w:color w:val="E7E6E6" w:themeColor="background2"/>
                <w:sz w:val="20"/>
              </w:rPr>
              <w:t>atau</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waran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atau</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opsi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sehubungan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dengan</w:t>
            </w:r>
            <w:proofErr w:type="spellEnd"/>
            <w:r w:rsidRPr="001C3BF7">
              <w:rPr>
                <w:rFonts w:ascii="Calibri" w:hAnsi="Calibri"/>
                <w:color w:val="E7E6E6" w:themeColor="background2"/>
                <w:sz w:val="20"/>
              </w:rPr>
              <w:t xml:space="preserve"> Saham Seri 1 </w:t>
            </w:r>
            <w:proofErr w:type="spellStart"/>
            <w:r w:rsidRPr="001C3BF7">
              <w:rPr>
                <w:rFonts w:ascii="Calibri" w:hAnsi="Calibri"/>
                <w:color w:val="E7E6E6" w:themeColor="background2"/>
                <w:sz w:val="20"/>
              </w:rPr>
              <w:t>sesuai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dengan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Perjanjian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ini</w:t>
            </w:r>
            <w:proofErr w:type="spellEnd"/>
            <w:r w:rsidRPr="001C3BF7">
              <w:rPr>
                <w:rFonts w:ascii="Calibri" w:hAnsi="Calibri"/>
                <w:color w:val="E7E6E6" w:themeColor="background2"/>
                <w:sz w:val="20"/>
              </w:rPr>
              <w:t>.</w:t>
            </w:r>
          </w:p>
          <w:p w14:paraId="1A62547F" w14:textId="5BF8289D" w:rsidR="005163AF" w:rsidRPr="001C3BF7" w:rsidRDefault="005163AF" w:rsidP="005163AF">
            <w:pPr>
              <w:spacing w:after="0" w:line="240" w:lineRule="auto"/>
              <w:ind w:left="426"/>
              <w:jc w:val="both"/>
              <w:rPr>
                <w:rFonts w:ascii="Times New Roman" w:hAnsi="Times New Roman"/>
                <w:color w:val="E7E6E6" w:themeColor="background2"/>
                <w:sz w:val="24"/>
              </w:rPr>
            </w:pPr>
            <w:r w:rsidRPr="001C3BF7">
              <w:rPr>
                <w:rFonts w:ascii="Calibri" w:hAnsi="Calibri"/>
                <w:b/>
                <w:color w:val="E7E6E6" w:themeColor="background2"/>
                <w:sz w:val="20"/>
              </w:rPr>
              <w:t xml:space="preserve">“Saham ESOP” </w:t>
            </w:r>
            <w:proofErr w:type="spellStart"/>
            <w:r w:rsidRPr="001C3BF7">
              <w:rPr>
                <w:rFonts w:ascii="Calibri" w:hAnsi="Calibri"/>
                <w:color w:val="E7E6E6" w:themeColor="background2"/>
                <w:sz w:val="20"/>
              </w:rPr>
              <w:t>memiliki</w:t>
            </w:r>
            <w:proofErr w:type="spellEnd"/>
            <w:r w:rsidRPr="001C3BF7">
              <w:rPr>
                <w:rFonts w:ascii="Calibri" w:hAnsi="Calibri"/>
                <w:color w:val="E7E6E6" w:themeColor="background2"/>
                <w:sz w:val="20"/>
              </w:rPr>
              <w:t xml:space="preserve"> arti </w:t>
            </w:r>
            <w:proofErr w:type="spellStart"/>
            <w:r w:rsidRPr="001C3BF7">
              <w:rPr>
                <w:rFonts w:ascii="Calibri" w:hAnsi="Calibri"/>
                <w:color w:val="E7E6E6" w:themeColor="background2"/>
                <w:sz w:val="20"/>
              </w:rPr>
              <w:t>sebagaimana</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diberikan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dalam</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Pasal</w:t>
            </w:r>
            <w:proofErr w:type="spellEnd"/>
            <w:r w:rsidRPr="001C3BF7">
              <w:rPr>
                <w:rFonts w:ascii="Calibri" w:hAnsi="Calibri"/>
                <w:color w:val="E7E6E6" w:themeColor="background2"/>
                <w:sz w:val="20"/>
              </w:rPr>
              <w:t xml:space="preserve"> 2.3.1.</w:t>
            </w:r>
          </w:p>
        </w:tc>
      </w:tr>
      <w:tr w:rsidR="005163AF" w:rsidRPr="00FD31E6" w14:paraId="1D5EAD8D" w14:textId="77777777" w:rsidTr="00830309">
        <w:tc>
          <w:tcPr>
            <w:tcW w:w="4678" w:type="dxa"/>
            <w:tcMar>
              <w:top w:w="0" w:type="dxa"/>
              <w:left w:w="108" w:type="dxa"/>
              <w:bottom w:w="0" w:type="dxa"/>
              <w:right w:w="108" w:type="dxa"/>
            </w:tcMar>
            <w:hideMark/>
          </w:tcPr>
          <w:p w14:paraId="59DFF1C2" w14:textId="362C10D9" w:rsidR="00980AA8" w:rsidRDefault="00980AA8" w:rsidP="005163AF">
            <w:pPr>
              <w:spacing w:after="0" w:line="240" w:lineRule="auto"/>
              <w:ind w:left="426"/>
              <w:jc w:val="both"/>
              <w:rPr>
                <w:rFonts w:eastAsia="Times New Roman" w:cstheme="minorHAnsi"/>
                <w:color w:val="000000"/>
                <w:sz w:val="20"/>
                <w:szCs w:val="20"/>
                <w:lang w:eastAsia="en-ID"/>
              </w:rPr>
            </w:pPr>
          </w:p>
          <w:p w14:paraId="41398C2B" w14:textId="134BB15D" w:rsidR="00980AA8" w:rsidRPr="00FD31E6" w:rsidRDefault="00980AA8" w:rsidP="00194953">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2D9820A" w14:textId="68D20434"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 “Ahli”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20.5 (b)</w:t>
            </w:r>
          </w:p>
        </w:tc>
      </w:tr>
      <w:tr w:rsidR="005163AF" w:rsidRPr="00FD31E6" w14:paraId="5518B1A1" w14:textId="77777777" w:rsidTr="00830309">
        <w:tc>
          <w:tcPr>
            <w:tcW w:w="4678" w:type="dxa"/>
            <w:tcMar>
              <w:top w:w="0" w:type="dxa"/>
              <w:left w:w="108" w:type="dxa"/>
              <w:bottom w:w="0" w:type="dxa"/>
              <w:right w:w="108" w:type="dxa"/>
            </w:tcMar>
            <w:hideMark/>
          </w:tcPr>
          <w:p w14:paraId="03F87DB4" w14:textId="538F193E"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“Family Member” </w:t>
            </w:r>
            <w:r w:rsidRPr="00FD31E6">
              <w:rPr>
                <w:rFonts w:eastAsia="Times New Roman" w:cstheme="minorHAnsi"/>
                <w:color w:val="000000"/>
                <w:sz w:val="20"/>
                <w:szCs w:val="20"/>
                <w:lang w:eastAsia="en-ID"/>
              </w:rPr>
              <w:t>means a mother, father, grandmother, grandfather, son, daughter, brother</w:t>
            </w:r>
            <w:r w:rsidR="00A64C37">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sister</w:t>
            </w:r>
            <w:r w:rsidR="00A64C37">
              <w:rPr>
                <w:rFonts w:eastAsia="Times New Roman" w:cstheme="minorHAnsi"/>
                <w:color w:val="000000"/>
                <w:sz w:val="20"/>
                <w:szCs w:val="20"/>
                <w:lang w:eastAsia="en-ID"/>
              </w:rPr>
              <w:t>, or in-laws</w:t>
            </w:r>
            <w:r w:rsidRPr="00FD31E6">
              <w:rPr>
                <w:rFonts w:eastAsia="Times New Roman" w:cstheme="minorHAnsi"/>
                <w:color w:val="000000"/>
                <w:sz w:val="20"/>
                <w:szCs w:val="20"/>
                <w:lang w:eastAsia="en-ID"/>
              </w:rPr>
              <w:t xml:space="preserve"> of the relevant Shareholder.</w:t>
            </w:r>
          </w:p>
          <w:p w14:paraId="24CB6EA2"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6EFB156A" w14:textId="4E2A8D2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“First Refusal Acceptance Notice”</w:t>
            </w:r>
            <w:r w:rsidRPr="00FD31E6">
              <w:rPr>
                <w:rFonts w:eastAsia="Times New Roman" w:cstheme="minorHAnsi"/>
                <w:color w:val="000000"/>
                <w:sz w:val="20"/>
                <w:szCs w:val="20"/>
                <w:lang w:eastAsia="en-ID"/>
              </w:rPr>
              <w:t> has the meaning given to it in Clause 7.1.3.</w:t>
            </w:r>
          </w:p>
          <w:p w14:paraId="31717819" w14:textId="77777777" w:rsidR="005163AF" w:rsidRPr="00FD31E6" w:rsidRDefault="005163AF" w:rsidP="005163AF">
            <w:pPr>
              <w:spacing w:after="0" w:line="240" w:lineRule="auto"/>
              <w:rPr>
                <w:rFonts w:eastAsia="Times New Roman" w:cstheme="minorHAnsi"/>
                <w:sz w:val="20"/>
                <w:szCs w:val="20"/>
                <w:lang w:eastAsia="en-ID"/>
              </w:rPr>
            </w:pPr>
          </w:p>
          <w:p w14:paraId="691922D5"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“First Refusal Interest” </w:t>
            </w:r>
            <w:r w:rsidRPr="00FD31E6">
              <w:rPr>
                <w:rFonts w:eastAsia="Times New Roman" w:cstheme="minorHAnsi"/>
                <w:color w:val="000000"/>
                <w:sz w:val="20"/>
                <w:szCs w:val="20"/>
                <w:lang w:eastAsia="en-ID"/>
              </w:rPr>
              <w:t>has the meaning given to it in Clause 7.1.1.</w:t>
            </w:r>
          </w:p>
          <w:p w14:paraId="02DBB66B"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085CAA18" w14:textId="77777777"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 xml:space="preserve">"Founding Shareholders" </w:t>
            </w:r>
            <w:r w:rsidRPr="00FD31E6">
              <w:rPr>
                <w:rFonts w:eastAsia="Times New Roman" w:cstheme="minorHAnsi"/>
                <w:color w:val="000000"/>
                <w:sz w:val="20"/>
                <w:szCs w:val="20"/>
                <w:lang w:eastAsia="en-ID"/>
              </w:rPr>
              <w:t>or</w:t>
            </w:r>
            <w:r w:rsidRPr="00FD31E6">
              <w:rPr>
                <w:rFonts w:eastAsia="Times New Roman" w:cstheme="minorHAnsi"/>
                <w:b/>
                <w:bCs/>
                <w:color w:val="000000"/>
                <w:sz w:val="20"/>
                <w:szCs w:val="20"/>
                <w:lang w:eastAsia="en-ID"/>
              </w:rPr>
              <w:t xml:space="preserve"> “Founders”</w:t>
            </w:r>
            <w:r w:rsidRPr="00FD31E6">
              <w:rPr>
                <w:rFonts w:eastAsia="Times New Roman" w:cstheme="minorHAnsi"/>
                <w:color w:val="000000"/>
                <w:sz w:val="20"/>
                <w:szCs w:val="20"/>
                <w:lang w:eastAsia="en-ID"/>
              </w:rPr>
              <w:t xml:space="preserve"> means </w:t>
            </w:r>
            <w:proofErr w:type="spellStart"/>
            <w:r w:rsidRPr="00FD31E6">
              <w:rPr>
                <w:rFonts w:eastAsia="Times New Roman" w:cstheme="minorHAnsi"/>
                <w:color w:val="000000"/>
                <w:sz w:val="20"/>
                <w:szCs w:val="20"/>
                <w:lang w:eastAsia="en-ID"/>
              </w:rPr>
              <w:t>Vichi</w:t>
            </w:r>
            <w:proofErr w:type="spellEnd"/>
            <w:r w:rsidRPr="00FD31E6">
              <w:rPr>
                <w:rFonts w:eastAsia="Times New Roman" w:cstheme="minorHAnsi"/>
                <w:color w:val="000000"/>
                <w:sz w:val="20"/>
                <w:szCs w:val="20"/>
                <w:lang w:eastAsia="en-ID"/>
              </w:rPr>
              <w:t xml:space="preserve"> and Desmond either jointly or individually.</w:t>
            </w:r>
          </w:p>
          <w:p w14:paraId="2578BB6F" w14:textId="77777777" w:rsidR="00980AA8" w:rsidRPr="00FD31E6" w:rsidRDefault="00980AA8" w:rsidP="005163AF">
            <w:pPr>
              <w:spacing w:after="0" w:line="240" w:lineRule="auto"/>
              <w:ind w:left="426"/>
              <w:jc w:val="both"/>
              <w:rPr>
                <w:rFonts w:eastAsia="Times New Roman" w:cstheme="minorHAnsi"/>
                <w:sz w:val="20"/>
                <w:szCs w:val="20"/>
                <w:lang w:eastAsia="en-ID"/>
              </w:rPr>
            </w:pPr>
          </w:p>
          <w:p w14:paraId="65F609FF"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2AEA6D14"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lastRenderedPageBreak/>
              <w:t>“</w:t>
            </w:r>
            <w:proofErr w:type="spellStart"/>
            <w:r w:rsidRPr="001C3BF7">
              <w:rPr>
                <w:b/>
                <w:color w:val="E7E6E6" w:themeColor="background2"/>
                <w:sz w:val="20"/>
              </w:rPr>
              <w:t>Anggota</w:t>
            </w:r>
            <w:proofErr w:type="spellEnd"/>
            <w:r w:rsidRPr="001C3BF7">
              <w:rPr>
                <w:b/>
                <w:color w:val="E7E6E6" w:themeColor="background2"/>
                <w:sz w:val="20"/>
              </w:rPr>
              <w:t xml:space="preserve"> </w:t>
            </w:r>
            <w:proofErr w:type="spellStart"/>
            <w:r w:rsidRPr="001C3BF7">
              <w:rPr>
                <w:b/>
                <w:color w:val="E7E6E6" w:themeColor="background2"/>
                <w:sz w:val="20"/>
              </w:rPr>
              <w:t>Keluarga</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ibu</w:t>
            </w:r>
            <w:proofErr w:type="spellEnd"/>
            <w:r w:rsidRPr="001C3BF7">
              <w:rPr>
                <w:color w:val="E7E6E6" w:themeColor="background2"/>
                <w:sz w:val="20"/>
              </w:rPr>
              <w:t xml:space="preserve">, ayah, </w:t>
            </w:r>
            <w:proofErr w:type="spellStart"/>
            <w:r w:rsidRPr="001C3BF7">
              <w:rPr>
                <w:color w:val="E7E6E6" w:themeColor="background2"/>
                <w:sz w:val="20"/>
              </w:rPr>
              <w:t>nenek</w:t>
            </w:r>
            <w:proofErr w:type="spellEnd"/>
            <w:r w:rsidRPr="001C3BF7">
              <w:rPr>
                <w:color w:val="E7E6E6" w:themeColor="background2"/>
                <w:sz w:val="20"/>
              </w:rPr>
              <w:t xml:space="preserve">, </w:t>
            </w:r>
            <w:proofErr w:type="spellStart"/>
            <w:r w:rsidRPr="001C3BF7">
              <w:rPr>
                <w:color w:val="E7E6E6" w:themeColor="background2"/>
                <w:sz w:val="20"/>
              </w:rPr>
              <w:t>kakek</w:t>
            </w:r>
            <w:proofErr w:type="spellEnd"/>
            <w:r w:rsidRPr="001C3BF7">
              <w:rPr>
                <w:color w:val="E7E6E6" w:themeColor="background2"/>
                <w:sz w:val="20"/>
              </w:rPr>
              <w:t xml:space="preserve">, </w:t>
            </w:r>
            <w:proofErr w:type="spellStart"/>
            <w:r w:rsidRPr="001C3BF7">
              <w:rPr>
                <w:color w:val="E7E6E6" w:themeColor="background2"/>
                <w:sz w:val="20"/>
              </w:rPr>
              <w:t>anak</w:t>
            </w:r>
            <w:proofErr w:type="spellEnd"/>
            <w:r w:rsidRPr="001C3BF7">
              <w:rPr>
                <w:color w:val="E7E6E6" w:themeColor="background2"/>
                <w:sz w:val="20"/>
              </w:rPr>
              <w:t xml:space="preserve"> </w:t>
            </w:r>
            <w:proofErr w:type="spellStart"/>
            <w:r w:rsidRPr="001C3BF7">
              <w:rPr>
                <w:color w:val="E7E6E6" w:themeColor="background2"/>
                <w:sz w:val="20"/>
              </w:rPr>
              <w:t>laki-laki</w:t>
            </w:r>
            <w:proofErr w:type="spellEnd"/>
            <w:r w:rsidRPr="001C3BF7">
              <w:rPr>
                <w:color w:val="E7E6E6" w:themeColor="background2"/>
                <w:sz w:val="20"/>
              </w:rPr>
              <w:t xml:space="preserve">, </w:t>
            </w:r>
            <w:proofErr w:type="spellStart"/>
            <w:r w:rsidRPr="001C3BF7">
              <w:rPr>
                <w:color w:val="E7E6E6" w:themeColor="background2"/>
                <w:sz w:val="20"/>
              </w:rPr>
              <w:t>anak</w:t>
            </w:r>
            <w:proofErr w:type="spellEnd"/>
            <w:r w:rsidRPr="001C3BF7">
              <w:rPr>
                <w:color w:val="E7E6E6" w:themeColor="background2"/>
                <w:sz w:val="20"/>
              </w:rPr>
              <w:t xml:space="preserve"> </w:t>
            </w:r>
            <w:proofErr w:type="spellStart"/>
            <w:r w:rsidRPr="001C3BF7">
              <w:rPr>
                <w:color w:val="E7E6E6" w:themeColor="background2"/>
                <w:sz w:val="20"/>
              </w:rPr>
              <w:t>perempuan</w:t>
            </w:r>
            <w:proofErr w:type="spellEnd"/>
            <w:r w:rsidRPr="001C3BF7">
              <w:rPr>
                <w:color w:val="E7E6E6" w:themeColor="background2"/>
                <w:sz w:val="20"/>
              </w:rPr>
              <w:t xml:space="preserve">, </w:t>
            </w:r>
            <w:proofErr w:type="spellStart"/>
            <w:r w:rsidRPr="001C3BF7">
              <w:rPr>
                <w:color w:val="E7E6E6" w:themeColor="background2"/>
                <w:sz w:val="20"/>
              </w:rPr>
              <w:t>kakak</w:t>
            </w:r>
            <w:proofErr w:type="spellEnd"/>
            <w:r w:rsidRPr="001C3BF7">
              <w:rPr>
                <w:color w:val="E7E6E6" w:themeColor="background2"/>
                <w:sz w:val="20"/>
              </w:rPr>
              <w:t xml:space="preserve"> </w:t>
            </w:r>
            <w:proofErr w:type="spellStart"/>
            <w:r w:rsidRPr="001C3BF7">
              <w:rPr>
                <w:color w:val="E7E6E6" w:themeColor="background2"/>
                <w:sz w:val="20"/>
              </w:rPr>
              <w:t>dara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w:t>
            </w:r>
          </w:p>
          <w:p w14:paraId="7E677240"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lastRenderedPageBreak/>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Penolakan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7.1.3.</w:t>
            </w:r>
          </w:p>
          <w:p w14:paraId="61970738" w14:textId="7D59F294"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b/>
                <w:color w:val="E7E6E6" w:themeColor="background2"/>
                <w:sz w:val="20"/>
              </w:rPr>
              <w:t>”</w:t>
            </w:r>
            <w:r w:rsidRPr="001C3BF7">
              <w:rPr>
                <w:color w:val="E7E6E6" w:themeColor="background2"/>
                <w:sz w:val="20"/>
              </w:rPr>
              <w:t>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7.1.1.</w:t>
            </w:r>
          </w:p>
          <w:p w14:paraId="79FCE6DA"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Komisaris</w:t>
            </w:r>
            <w:proofErr w:type="spellEnd"/>
            <w:r w:rsidRPr="001C3BF7">
              <w:rPr>
                <w:b/>
                <w:color w:val="E7E6E6" w:themeColor="background2"/>
                <w:sz w:val="20"/>
              </w:rPr>
              <w:t xml:space="preserve"> </w:t>
            </w:r>
            <w:proofErr w:type="spellStart"/>
            <w:r w:rsidRPr="001C3BF7">
              <w:rPr>
                <w:b/>
                <w:color w:val="E7E6E6" w:themeColor="background2"/>
                <w:sz w:val="20"/>
              </w:rPr>
              <w:t>Pendiri</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yang </w:t>
            </w:r>
            <w:proofErr w:type="spellStart"/>
            <w:r w:rsidRPr="001C3BF7">
              <w:rPr>
                <w:color w:val="E7E6E6" w:themeColor="background2"/>
                <w:sz w:val="20"/>
              </w:rPr>
              <w:t>diangkat</w:t>
            </w:r>
            <w:proofErr w:type="spellEnd"/>
            <w:r w:rsidRPr="001C3BF7">
              <w:rPr>
                <w:color w:val="E7E6E6" w:themeColor="background2"/>
                <w:sz w:val="20"/>
              </w:rPr>
              <w:t xml:space="preserve"> oleh Para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5.2.</w:t>
            </w:r>
          </w:p>
          <w:p w14:paraId="76312E88"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Direktur</w:t>
            </w:r>
            <w:proofErr w:type="spellEnd"/>
            <w:r w:rsidRPr="001C3BF7">
              <w:rPr>
                <w:b/>
                <w:color w:val="E7E6E6" w:themeColor="background2"/>
                <w:sz w:val="20"/>
              </w:rPr>
              <w:t xml:space="preserve"> </w:t>
            </w:r>
            <w:proofErr w:type="spellStart"/>
            <w:r w:rsidRPr="001C3BF7">
              <w:rPr>
                <w:b/>
                <w:color w:val="E7E6E6" w:themeColor="background2"/>
                <w:sz w:val="20"/>
              </w:rPr>
              <w:t>Pendiri</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yang </w:t>
            </w:r>
            <w:proofErr w:type="spellStart"/>
            <w:r w:rsidRPr="001C3BF7">
              <w:rPr>
                <w:color w:val="E7E6E6" w:themeColor="background2"/>
                <w:sz w:val="20"/>
              </w:rPr>
              <w:t>diangkat</w:t>
            </w:r>
            <w:proofErr w:type="spellEnd"/>
            <w:r w:rsidRPr="001C3BF7">
              <w:rPr>
                <w:color w:val="E7E6E6" w:themeColor="background2"/>
                <w:sz w:val="20"/>
              </w:rPr>
              <w:t xml:space="preserve"> oleh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5.2.</w:t>
            </w:r>
          </w:p>
          <w:p w14:paraId="57D302A1"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"Para </w:t>
            </w:r>
            <w:proofErr w:type="spellStart"/>
            <w:r w:rsidRPr="001C3BF7">
              <w:rPr>
                <w:b/>
                <w:color w:val="E7E6E6" w:themeColor="background2"/>
                <w:sz w:val="20"/>
              </w:rPr>
              <w:t>Pemegang</w:t>
            </w:r>
            <w:proofErr w:type="spellEnd"/>
            <w:r w:rsidRPr="001C3BF7">
              <w:rPr>
                <w:b/>
                <w:color w:val="E7E6E6" w:themeColor="background2"/>
                <w:sz w:val="20"/>
              </w:rPr>
              <w:t xml:space="preserve"> Saham </w:t>
            </w:r>
            <w:proofErr w:type="spellStart"/>
            <w:r w:rsidRPr="001C3BF7">
              <w:rPr>
                <w:b/>
                <w:color w:val="E7E6E6" w:themeColor="background2"/>
                <w:sz w:val="20"/>
              </w:rPr>
              <w:t>Pendiri</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Pendiri</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Vichi</w:t>
            </w:r>
            <w:proofErr w:type="spellEnd"/>
            <w:r w:rsidRPr="001C3BF7">
              <w:rPr>
                <w:color w:val="E7E6E6" w:themeColor="background2"/>
                <w:sz w:val="20"/>
              </w:rPr>
              <w:t xml:space="preserve"> dan Desmond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bersama-sama</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sendiri-sendiri</w:t>
            </w:r>
            <w:proofErr w:type="spellEnd"/>
            <w:r w:rsidRPr="001C3BF7">
              <w:rPr>
                <w:color w:val="E7E6E6" w:themeColor="background2"/>
                <w:sz w:val="20"/>
              </w:rPr>
              <w:t>.</w:t>
            </w:r>
          </w:p>
        </w:tc>
      </w:tr>
      <w:tr w:rsidR="005163AF" w:rsidRPr="00FD31E6" w14:paraId="670B19F0" w14:textId="77777777" w:rsidTr="00830309">
        <w:tc>
          <w:tcPr>
            <w:tcW w:w="4678" w:type="dxa"/>
            <w:tcMar>
              <w:top w:w="0" w:type="dxa"/>
              <w:left w:w="108" w:type="dxa"/>
              <w:bottom w:w="0" w:type="dxa"/>
              <w:right w:w="108" w:type="dxa"/>
            </w:tcMar>
            <w:hideMark/>
          </w:tcPr>
          <w:p w14:paraId="260B90D5" w14:textId="77777777"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"General Meeting"</w:t>
            </w:r>
            <w:r w:rsidRPr="00FD31E6">
              <w:rPr>
                <w:rFonts w:eastAsia="Times New Roman" w:cstheme="minorHAnsi"/>
                <w:color w:val="000000"/>
                <w:sz w:val="20"/>
                <w:szCs w:val="20"/>
                <w:lang w:eastAsia="en-ID"/>
              </w:rPr>
              <w:t xml:space="preserve"> means a general meeting of the Shareholders of the Company summoned and convened in accordance with the provisions of the Articles of Association.</w:t>
            </w:r>
          </w:p>
          <w:p w14:paraId="7802B25E" w14:textId="77777777" w:rsidR="00EF0451" w:rsidRDefault="00EF0451" w:rsidP="005163AF">
            <w:pPr>
              <w:spacing w:after="0" w:line="240" w:lineRule="auto"/>
              <w:ind w:left="426"/>
              <w:jc w:val="both"/>
              <w:rPr>
                <w:rFonts w:eastAsia="Times New Roman" w:cstheme="minorHAnsi"/>
                <w:color w:val="000000"/>
                <w:sz w:val="20"/>
                <w:szCs w:val="20"/>
                <w:lang w:eastAsia="en-ID"/>
              </w:rPr>
            </w:pPr>
          </w:p>
          <w:p w14:paraId="2F6350D8" w14:textId="77777777" w:rsidR="00EC695D" w:rsidRPr="00FD31E6" w:rsidRDefault="00EC695D" w:rsidP="005163AF">
            <w:pPr>
              <w:spacing w:after="0" w:line="240" w:lineRule="auto"/>
              <w:ind w:left="426"/>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102142C4"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Rapat</w:t>
            </w:r>
            <w:proofErr w:type="spellEnd"/>
            <w:r w:rsidRPr="001C3BF7">
              <w:rPr>
                <w:b/>
                <w:color w:val="E7E6E6" w:themeColor="background2"/>
                <w:sz w:val="20"/>
              </w:rPr>
              <w:t xml:space="preserve"> </w:t>
            </w:r>
            <w:proofErr w:type="spellStart"/>
            <w:r w:rsidRPr="001C3BF7">
              <w:rPr>
                <w:b/>
                <w:color w:val="E7E6E6" w:themeColor="background2"/>
                <w:sz w:val="20"/>
              </w:rPr>
              <w:t>Umum</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Perseroan yang </w:t>
            </w:r>
            <w:proofErr w:type="spellStart"/>
            <w:r w:rsidRPr="001C3BF7">
              <w:rPr>
                <w:color w:val="E7E6E6" w:themeColor="background2"/>
                <w:sz w:val="20"/>
              </w:rPr>
              <w:t>dipanggil</w:t>
            </w:r>
            <w:proofErr w:type="spellEnd"/>
            <w:r w:rsidRPr="001C3BF7">
              <w:rPr>
                <w:color w:val="E7E6E6" w:themeColor="background2"/>
                <w:sz w:val="20"/>
              </w:rPr>
              <w:t xml:space="preserve"> dan </w:t>
            </w:r>
            <w:proofErr w:type="spellStart"/>
            <w:r w:rsidRPr="001C3BF7">
              <w:rPr>
                <w:color w:val="E7E6E6" w:themeColor="background2"/>
                <w:sz w:val="20"/>
              </w:rPr>
              <w:t>diselenggarakan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p>
        </w:tc>
      </w:tr>
      <w:tr w:rsidR="005163AF" w:rsidRPr="00FD31E6" w14:paraId="0546AEFF" w14:textId="77777777" w:rsidTr="00830309">
        <w:tc>
          <w:tcPr>
            <w:tcW w:w="4678" w:type="dxa"/>
            <w:tcMar>
              <w:top w:w="0" w:type="dxa"/>
              <w:left w:w="108" w:type="dxa"/>
              <w:bottom w:w="0" w:type="dxa"/>
              <w:right w:w="108" w:type="dxa"/>
            </w:tcMar>
            <w:hideMark/>
          </w:tcPr>
          <w:p w14:paraId="005F2E25" w14:textId="14B0C15C" w:rsidR="005163AF" w:rsidRPr="001C3BF7" w:rsidRDefault="005163AF" w:rsidP="005163AF">
            <w:pPr>
              <w:spacing w:after="0" w:line="240" w:lineRule="auto"/>
              <w:ind w:left="426"/>
              <w:jc w:val="both"/>
              <w:rPr>
                <w:color w:val="000000"/>
                <w:sz w:val="20"/>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Incidental Damage</w:t>
            </w:r>
            <w:r w:rsidRPr="00FD31E6">
              <w:rPr>
                <w:rFonts w:eastAsia="Times New Roman" w:cstheme="minorHAnsi"/>
                <w:color w:val="000000"/>
                <w:sz w:val="20"/>
                <w:szCs w:val="20"/>
                <w:lang w:eastAsia="en-ID"/>
              </w:rPr>
              <w:t>” means the commercially reasonable expenses incurred in the breach of contract.</w:t>
            </w:r>
          </w:p>
          <w:p w14:paraId="3B93DD61" w14:textId="77777777" w:rsidR="00EC695D" w:rsidRPr="00FD31E6" w:rsidRDefault="00EC695D" w:rsidP="005163AF">
            <w:pPr>
              <w:spacing w:after="0" w:line="240" w:lineRule="auto"/>
              <w:ind w:left="426"/>
              <w:jc w:val="both"/>
              <w:rPr>
                <w:rFonts w:eastAsia="Times New Roman" w:cstheme="minorHAnsi"/>
                <w:sz w:val="20"/>
                <w:szCs w:val="20"/>
                <w:lang w:eastAsia="en-ID"/>
              </w:rPr>
            </w:pPr>
          </w:p>
          <w:p w14:paraId="0853DF78" w14:textId="039B586D"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 “IPO” </w:t>
            </w:r>
            <w:r w:rsidRPr="00FD31E6">
              <w:rPr>
                <w:rFonts w:eastAsia="Times New Roman" w:cstheme="minorHAnsi"/>
                <w:color w:val="000000"/>
                <w:sz w:val="20"/>
                <w:szCs w:val="20"/>
                <w:lang w:eastAsia="en-ID"/>
              </w:rPr>
              <w:t>means an initial public offering of the Company’s Shares on</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a Qualified Stock Exchange.</w:t>
            </w:r>
          </w:p>
          <w:p w14:paraId="6792CA2F" w14:textId="77777777" w:rsidR="00EC695D" w:rsidRPr="00FD31E6" w:rsidRDefault="00EC695D" w:rsidP="005163AF">
            <w:pPr>
              <w:spacing w:after="0" w:line="240" w:lineRule="auto"/>
              <w:ind w:left="426"/>
              <w:jc w:val="both"/>
              <w:rPr>
                <w:rFonts w:eastAsia="Times New Roman" w:cstheme="minorHAnsi"/>
                <w:color w:val="000000"/>
                <w:sz w:val="20"/>
                <w:szCs w:val="20"/>
                <w:lang w:eastAsia="en-ID"/>
              </w:rPr>
            </w:pPr>
          </w:p>
          <w:p w14:paraId="04689312"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"MOLHR"</w:t>
            </w:r>
            <w:r w:rsidRPr="00FD31E6">
              <w:rPr>
                <w:rFonts w:eastAsia="Times New Roman" w:cstheme="minorHAnsi"/>
                <w:color w:val="000000"/>
                <w:sz w:val="20"/>
                <w:szCs w:val="20"/>
                <w:lang w:eastAsia="en-ID"/>
              </w:rPr>
              <w:t xml:space="preserve"> means the Ministry of Law and Human Rights of the Republic of Indonesia.</w:t>
            </w:r>
          </w:p>
          <w:p w14:paraId="3ADECAEB" w14:textId="77777777" w:rsidR="005163AF" w:rsidRPr="00FD31E6" w:rsidRDefault="005163AF" w:rsidP="005163AF">
            <w:pPr>
              <w:spacing w:after="0" w:line="240" w:lineRule="auto"/>
              <w:rPr>
                <w:rFonts w:eastAsia="Times New Roman" w:cstheme="minorHAnsi"/>
                <w:sz w:val="20"/>
                <w:szCs w:val="20"/>
                <w:lang w:eastAsia="en-ID"/>
              </w:rPr>
            </w:pPr>
          </w:p>
          <w:p w14:paraId="101B67C0" w14:textId="77777777" w:rsidR="005163AF" w:rsidRPr="001C3BF7" w:rsidRDefault="005163AF" w:rsidP="005163AF">
            <w:pPr>
              <w:spacing w:after="0" w:line="240" w:lineRule="auto"/>
              <w:ind w:left="426"/>
              <w:jc w:val="both"/>
              <w:rPr>
                <w:b/>
                <w:color w:val="000000"/>
                <w:sz w:val="20"/>
              </w:rPr>
            </w:pPr>
            <w:r w:rsidRPr="00FD31E6">
              <w:rPr>
                <w:rFonts w:eastAsia="Times New Roman" w:cstheme="minorHAnsi"/>
                <w:b/>
                <w:bCs/>
                <w:color w:val="000000"/>
                <w:sz w:val="20"/>
                <w:szCs w:val="20"/>
                <w:lang w:eastAsia="en-ID"/>
              </w:rPr>
              <w:t xml:space="preserve">“New Securities” </w:t>
            </w:r>
            <w:r w:rsidRPr="00FD31E6">
              <w:rPr>
                <w:rFonts w:eastAsia="Times New Roman" w:cstheme="minorHAnsi"/>
                <w:color w:val="000000"/>
                <w:sz w:val="20"/>
                <w:szCs w:val="20"/>
                <w:lang w:eastAsia="en-ID"/>
              </w:rPr>
              <w:t>has the meaning given to it in Clause 6.1</w:t>
            </w:r>
            <w:r w:rsidRPr="00FD31E6">
              <w:rPr>
                <w:rFonts w:eastAsia="Times New Roman" w:cstheme="minorHAnsi"/>
                <w:b/>
                <w:bCs/>
                <w:color w:val="000000"/>
                <w:sz w:val="20"/>
                <w:szCs w:val="20"/>
                <w:lang w:eastAsia="en-ID"/>
              </w:rPr>
              <w:t>.</w:t>
            </w:r>
          </w:p>
          <w:p w14:paraId="1B70DEC3" w14:textId="77777777" w:rsidR="00A73FC9" w:rsidRDefault="00A73FC9" w:rsidP="005163AF">
            <w:pPr>
              <w:spacing w:after="0" w:line="240" w:lineRule="auto"/>
              <w:ind w:left="426"/>
              <w:jc w:val="both"/>
              <w:rPr>
                <w:rFonts w:eastAsia="Times New Roman" w:cstheme="minorHAnsi"/>
                <w:b/>
                <w:bCs/>
                <w:color w:val="000000"/>
                <w:sz w:val="20"/>
                <w:szCs w:val="20"/>
                <w:lang w:eastAsia="en-ID"/>
              </w:rPr>
            </w:pPr>
          </w:p>
          <w:p w14:paraId="5D34C56B" w14:textId="42F733F1" w:rsidR="00A73FC9" w:rsidRPr="00B828D5" w:rsidRDefault="00A73FC9" w:rsidP="005163AF">
            <w:pPr>
              <w:spacing w:after="0" w:line="240" w:lineRule="auto"/>
              <w:ind w:left="426"/>
              <w:jc w:val="both"/>
              <w:rPr>
                <w:rFonts w:eastAsia="Times New Roman" w:cstheme="minorHAnsi"/>
                <w:color w:val="000000"/>
                <w:sz w:val="20"/>
                <w:szCs w:val="20"/>
                <w:lang w:eastAsia="en-ID"/>
              </w:rPr>
            </w:pPr>
            <w:r>
              <w:rPr>
                <w:rFonts w:eastAsia="Times New Roman" w:cstheme="minorHAnsi"/>
                <w:b/>
                <w:bCs/>
                <w:color w:val="000000"/>
                <w:sz w:val="20"/>
                <w:szCs w:val="20"/>
                <w:lang w:eastAsia="en-ID"/>
              </w:rPr>
              <w:t>“New Class of Preferred Shares”</w:t>
            </w:r>
            <w:r>
              <w:rPr>
                <w:rFonts w:eastAsia="Times New Roman" w:cstheme="minorHAnsi"/>
                <w:color w:val="000000"/>
                <w:sz w:val="20"/>
                <w:szCs w:val="20"/>
                <w:lang w:eastAsia="en-ID"/>
              </w:rPr>
              <w:t xml:space="preserve"> means a new classification of Shares in the Company which</w:t>
            </w:r>
            <w:r w:rsidR="00563BAF">
              <w:rPr>
                <w:rFonts w:eastAsia="Times New Roman" w:cstheme="minorHAnsi"/>
                <w:color w:val="000000"/>
                <w:sz w:val="20"/>
                <w:szCs w:val="20"/>
                <w:lang w:eastAsia="en-ID"/>
              </w:rPr>
              <w:t xml:space="preserve"> shall be created pursuant to Article 7.5 and</w:t>
            </w:r>
            <w:r>
              <w:rPr>
                <w:rFonts w:eastAsia="Times New Roman" w:cstheme="minorHAnsi"/>
                <w:color w:val="000000"/>
                <w:sz w:val="20"/>
                <w:szCs w:val="20"/>
                <w:lang w:eastAsia="en-ID"/>
              </w:rPr>
              <w:t xml:space="preserve"> shall have the same rights and privileges as those provided under Series C Preferred Shares and </w:t>
            </w:r>
            <w:commentRangeStart w:id="1"/>
            <w:r>
              <w:rPr>
                <w:rFonts w:eastAsia="Times New Roman" w:cstheme="minorHAnsi"/>
                <w:color w:val="000000"/>
                <w:sz w:val="20"/>
                <w:szCs w:val="20"/>
                <w:lang w:eastAsia="en-ID"/>
              </w:rPr>
              <w:t>having the same nominal value per Shares as those under Series B Preferred Shares</w:t>
            </w:r>
            <w:commentRangeEnd w:id="1"/>
            <w:r>
              <w:rPr>
                <w:rStyle w:val="CommentReference"/>
              </w:rPr>
              <w:commentReference w:id="1"/>
            </w:r>
            <w:r>
              <w:rPr>
                <w:rFonts w:eastAsia="Times New Roman" w:cstheme="minorHAnsi"/>
                <w:color w:val="000000"/>
                <w:sz w:val="20"/>
                <w:szCs w:val="20"/>
                <w:lang w:eastAsia="en-ID"/>
              </w:rPr>
              <w:t xml:space="preserve">. </w:t>
            </w:r>
          </w:p>
          <w:p w14:paraId="02E83979" w14:textId="77777777" w:rsidR="002308CA" w:rsidRDefault="002308CA" w:rsidP="005163AF">
            <w:pPr>
              <w:spacing w:after="0" w:line="240" w:lineRule="auto"/>
              <w:ind w:left="426"/>
              <w:jc w:val="both"/>
              <w:rPr>
                <w:rFonts w:eastAsia="Times New Roman" w:cstheme="minorHAnsi"/>
                <w:b/>
                <w:bCs/>
                <w:color w:val="000000"/>
                <w:sz w:val="20"/>
                <w:szCs w:val="20"/>
                <w:lang w:eastAsia="en-ID"/>
              </w:rPr>
            </w:pPr>
          </w:p>
          <w:p w14:paraId="3E84DAA7" w14:textId="0691A6B5" w:rsidR="00E003E1" w:rsidRDefault="00E003E1" w:rsidP="00E003E1">
            <w:pPr>
              <w:spacing w:after="0" w:line="240" w:lineRule="auto"/>
              <w:ind w:left="426"/>
              <w:jc w:val="both"/>
              <w:rPr>
                <w:rFonts w:eastAsia="Times New Roman" w:cstheme="minorHAnsi"/>
                <w:color w:val="000000"/>
                <w:sz w:val="20"/>
                <w:szCs w:val="20"/>
                <w:lang w:eastAsia="en-ID"/>
              </w:rPr>
            </w:pPr>
            <w:r w:rsidRPr="00B828D5">
              <w:rPr>
                <w:rFonts w:eastAsia="Times New Roman" w:cstheme="minorHAnsi"/>
                <w:color w:val="000000"/>
                <w:sz w:val="20"/>
                <w:szCs w:val="20"/>
                <w:lang w:eastAsia="en-ID"/>
              </w:rPr>
              <w:t>“</w:t>
            </w:r>
            <w:r w:rsidRPr="00B828D5">
              <w:rPr>
                <w:rFonts w:eastAsia="Times New Roman" w:cstheme="minorHAnsi"/>
                <w:b/>
                <w:bCs/>
                <w:color w:val="000000"/>
                <w:sz w:val="20"/>
                <w:szCs w:val="20"/>
                <w:lang w:eastAsia="en-ID"/>
              </w:rPr>
              <w:t>Luna Shares</w:t>
            </w:r>
            <w:r w:rsidRPr="00B828D5">
              <w:rPr>
                <w:rFonts w:eastAsia="Times New Roman" w:cstheme="minorHAnsi"/>
                <w:color w:val="000000"/>
                <w:sz w:val="20"/>
                <w:szCs w:val="20"/>
                <w:lang w:eastAsia="en-ID"/>
              </w:rPr>
              <w:t>”</w:t>
            </w:r>
            <w:r>
              <w:rPr>
                <w:rFonts w:eastAsia="Times New Roman" w:cstheme="minorHAnsi"/>
                <w:color w:val="000000"/>
                <w:sz w:val="20"/>
                <w:szCs w:val="20"/>
                <w:lang w:eastAsia="en-ID"/>
              </w:rPr>
              <w:t xml:space="preserve"> means Luna </w:t>
            </w:r>
            <w:proofErr w:type="spellStart"/>
            <w:r>
              <w:rPr>
                <w:rFonts w:eastAsia="Times New Roman" w:cstheme="minorHAnsi"/>
                <w:color w:val="000000"/>
                <w:sz w:val="20"/>
                <w:szCs w:val="20"/>
                <w:lang w:eastAsia="en-ID"/>
              </w:rPr>
              <w:t>Famiarjo’s</w:t>
            </w:r>
            <w:proofErr w:type="spellEnd"/>
            <w:r>
              <w:rPr>
                <w:rFonts w:eastAsia="Times New Roman" w:cstheme="minorHAnsi"/>
                <w:color w:val="000000"/>
                <w:sz w:val="20"/>
                <w:szCs w:val="20"/>
                <w:lang w:eastAsia="en-ID"/>
              </w:rPr>
              <w:t xml:space="preserve"> 152,150 Series B Preferred Shares in the Company.</w:t>
            </w:r>
          </w:p>
          <w:p w14:paraId="3D950070" w14:textId="77777777" w:rsidR="002308CA" w:rsidRPr="00B828D5" w:rsidRDefault="002308CA" w:rsidP="00E003E1">
            <w:pPr>
              <w:spacing w:after="0" w:line="240" w:lineRule="auto"/>
              <w:ind w:left="426"/>
              <w:jc w:val="both"/>
              <w:rPr>
                <w:rFonts w:eastAsia="Times New Roman" w:cstheme="minorHAnsi"/>
                <w:color w:val="000000"/>
                <w:sz w:val="20"/>
                <w:szCs w:val="20"/>
                <w:lang w:eastAsia="en-ID"/>
              </w:rPr>
            </w:pPr>
          </w:p>
          <w:p w14:paraId="0667E414"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“Offer Notice”</w:t>
            </w:r>
            <w:r w:rsidRPr="00FD31E6">
              <w:rPr>
                <w:rFonts w:eastAsia="Times New Roman" w:cstheme="minorHAnsi"/>
                <w:color w:val="000000"/>
                <w:sz w:val="20"/>
                <w:szCs w:val="20"/>
                <w:lang w:eastAsia="en-ID"/>
              </w:rPr>
              <w:t xml:space="preserve"> has the meaning given to it in Clause 7.1.1.</w:t>
            </w:r>
          </w:p>
          <w:p w14:paraId="4EFC96D3" w14:textId="77777777" w:rsidR="002308CA" w:rsidRDefault="002308CA" w:rsidP="005163AF">
            <w:pPr>
              <w:spacing w:after="0" w:line="240" w:lineRule="auto"/>
              <w:ind w:left="426"/>
              <w:jc w:val="both"/>
              <w:rPr>
                <w:rFonts w:eastAsia="Times New Roman" w:cstheme="minorHAnsi"/>
                <w:b/>
                <w:bCs/>
                <w:color w:val="000000"/>
                <w:sz w:val="20"/>
                <w:szCs w:val="20"/>
                <w:lang w:eastAsia="en-ID"/>
              </w:rPr>
            </w:pPr>
          </w:p>
          <w:p w14:paraId="1D9EBCA2" w14:textId="601CE150"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 xml:space="preserve">“Ordinary Shares” </w:t>
            </w:r>
            <w:r w:rsidRPr="00FD31E6">
              <w:rPr>
                <w:rFonts w:eastAsia="Times New Roman" w:cstheme="minorHAnsi"/>
                <w:color w:val="000000"/>
                <w:sz w:val="20"/>
                <w:szCs w:val="20"/>
                <w:lang w:eastAsia="en-ID"/>
              </w:rPr>
              <w:t>means ordinary shares issued by the Company with the rights contained in the Articles of Association.</w:t>
            </w:r>
          </w:p>
          <w:p w14:paraId="6AB6FDB8" w14:textId="77777777" w:rsidR="003F625F" w:rsidRPr="00FD31E6" w:rsidRDefault="003F625F" w:rsidP="005163AF">
            <w:pPr>
              <w:spacing w:after="0" w:line="240" w:lineRule="auto"/>
              <w:ind w:left="426"/>
              <w:jc w:val="both"/>
              <w:rPr>
                <w:rFonts w:eastAsia="Times New Roman" w:cstheme="minorHAnsi"/>
                <w:sz w:val="20"/>
                <w:szCs w:val="20"/>
                <w:lang w:eastAsia="en-ID"/>
              </w:rPr>
            </w:pPr>
          </w:p>
          <w:p w14:paraId="6F588306" w14:textId="77777777" w:rsidR="002308CA" w:rsidRDefault="002308CA" w:rsidP="005163AF">
            <w:pPr>
              <w:spacing w:after="0" w:line="240" w:lineRule="auto"/>
              <w:ind w:left="426"/>
              <w:jc w:val="both"/>
              <w:rPr>
                <w:rFonts w:eastAsia="Times New Roman" w:cstheme="minorHAnsi"/>
                <w:b/>
                <w:bCs/>
                <w:color w:val="000000"/>
                <w:sz w:val="20"/>
                <w:szCs w:val="20"/>
                <w:lang w:eastAsia="en-ID"/>
              </w:rPr>
            </w:pPr>
          </w:p>
          <w:p w14:paraId="7C9B6BDA" w14:textId="77777777" w:rsidR="002308CA" w:rsidRDefault="002308CA" w:rsidP="005163AF">
            <w:pPr>
              <w:spacing w:after="0" w:line="240" w:lineRule="auto"/>
              <w:ind w:left="426"/>
              <w:jc w:val="both"/>
              <w:rPr>
                <w:rFonts w:eastAsia="Times New Roman" w:cstheme="minorHAnsi"/>
                <w:color w:val="000000"/>
                <w:sz w:val="20"/>
                <w:szCs w:val="20"/>
                <w:lang w:eastAsia="en-ID"/>
              </w:rPr>
            </w:pPr>
          </w:p>
          <w:p w14:paraId="5FC450F6" w14:textId="64E9E8F8" w:rsidR="005163AF" w:rsidRDefault="005163AF" w:rsidP="005163AF">
            <w:pPr>
              <w:spacing w:after="0" w:line="240" w:lineRule="auto"/>
              <w:ind w:left="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Pro Rata Share</w:t>
            </w:r>
            <w:r w:rsidRPr="00FD31E6">
              <w:rPr>
                <w:rFonts w:eastAsia="Times New Roman" w:cstheme="minorHAnsi"/>
                <w:color w:val="000000"/>
                <w:sz w:val="20"/>
                <w:szCs w:val="20"/>
                <w:lang w:eastAsia="en-ID"/>
              </w:rPr>
              <w:t>” has the meaning given to it in Clause 6.1.</w:t>
            </w:r>
          </w:p>
          <w:p w14:paraId="76B13756" w14:textId="77777777" w:rsidR="003F625F" w:rsidRPr="00FD31E6" w:rsidRDefault="003F625F" w:rsidP="005163AF">
            <w:pPr>
              <w:spacing w:after="0" w:line="240" w:lineRule="auto"/>
              <w:ind w:left="426"/>
              <w:jc w:val="both"/>
              <w:rPr>
                <w:rFonts w:eastAsia="Times New Roman" w:cstheme="minorHAnsi"/>
                <w:sz w:val="20"/>
                <w:szCs w:val="20"/>
                <w:lang w:eastAsia="en-ID"/>
              </w:rPr>
            </w:pPr>
          </w:p>
          <w:p w14:paraId="5BB25CDF" w14:textId="3D93CEB1" w:rsidR="00134E27" w:rsidRDefault="00134E27" w:rsidP="00DB746E">
            <w:pPr>
              <w:spacing w:after="0" w:line="240" w:lineRule="auto"/>
              <w:ind w:left="426"/>
              <w:jc w:val="both"/>
              <w:rPr>
                <w:rFonts w:eastAsia="Times New Roman" w:cstheme="minorHAnsi"/>
                <w:color w:val="000000"/>
                <w:sz w:val="20"/>
                <w:szCs w:val="20"/>
                <w:lang w:eastAsia="en-ID"/>
              </w:rPr>
            </w:pPr>
          </w:p>
          <w:p w14:paraId="63FAE66C" w14:textId="28EB1776" w:rsidR="0041795E" w:rsidRDefault="0041795E" w:rsidP="003F625F">
            <w:pPr>
              <w:spacing w:after="0" w:line="240" w:lineRule="auto"/>
              <w:ind w:left="426"/>
              <w:jc w:val="both"/>
              <w:rPr>
                <w:rFonts w:eastAsia="Times New Roman" w:cstheme="minorHAnsi"/>
                <w:b/>
                <w:bCs/>
                <w:color w:val="000000"/>
                <w:sz w:val="20"/>
                <w:szCs w:val="20"/>
                <w:lang w:eastAsia="en-ID"/>
              </w:rPr>
            </w:pPr>
          </w:p>
          <w:p w14:paraId="0D528586" w14:textId="72C31360" w:rsidR="005163AF" w:rsidRPr="00FD31E6" w:rsidRDefault="00F85BF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 xml:space="preserve"> </w:t>
            </w:r>
            <w:r w:rsidR="005163AF" w:rsidRPr="00FD31E6">
              <w:rPr>
                <w:rFonts w:eastAsia="Times New Roman" w:cstheme="minorHAnsi"/>
                <w:b/>
                <w:bCs/>
                <w:color w:val="000000"/>
                <w:sz w:val="20"/>
                <w:szCs w:val="20"/>
                <w:lang w:eastAsia="en-ID"/>
              </w:rPr>
              <w:t>“Proposed Transfer”</w:t>
            </w:r>
            <w:r w:rsidR="005163AF" w:rsidRPr="00FD31E6">
              <w:rPr>
                <w:rFonts w:eastAsia="Times New Roman" w:cstheme="minorHAnsi"/>
                <w:color w:val="000000"/>
                <w:sz w:val="20"/>
                <w:szCs w:val="20"/>
                <w:lang w:eastAsia="en-ID"/>
              </w:rPr>
              <w:t xml:space="preserve"> has the meaning given to it in Clause 7.1.2</w:t>
            </w:r>
            <w:r w:rsidR="005163AF" w:rsidRPr="00FD31E6">
              <w:rPr>
                <w:rFonts w:eastAsia="Times New Roman" w:cstheme="minorHAnsi"/>
                <w:sz w:val="20"/>
                <w:szCs w:val="20"/>
                <w:lang w:eastAsia="en-ID"/>
              </w:rPr>
              <w:t>.</w:t>
            </w:r>
          </w:p>
          <w:p w14:paraId="65E65A47" w14:textId="77777777" w:rsidR="00F85BFF" w:rsidRPr="001C3BF7" w:rsidRDefault="00F85BFF" w:rsidP="005163AF">
            <w:pPr>
              <w:spacing w:after="0" w:line="240" w:lineRule="auto"/>
              <w:ind w:left="426"/>
              <w:jc w:val="both"/>
              <w:rPr>
                <w:color w:val="000000"/>
                <w:sz w:val="20"/>
              </w:rPr>
            </w:pPr>
          </w:p>
          <w:p w14:paraId="31D91B41" w14:textId="0F6D0F08"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Qualified Stock Exchange</w:t>
            </w:r>
            <w:r w:rsidRPr="00FD31E6">
              <w:rPr>
                <w:rFonts w:eastAsia="Times New Roman" w:cstheme="minorHAnsi"/>
                <w:color w:val="000000"/>
                <w:sz w:val="20"/>
                <w:szCs w:val="20"/>
                <w:lang w:eastAsia="en-ID"/>
              </w:rPr>
              <w:t>" means the Indonesian Stock Exchange, the Singapore Exchange Securities Trading Limited, the NASDAQ National Market, the New York Stock Exchange or another comparable international exchange approved in advance by the Investor.</w:t>
            </w:r>
          </w:p>
          <w:p w14:paraId="6D657B8D" w14:textId="77777777" w:rsidR="00F85BFF" w:rsidRPr="00D25D66" w:rsidRDefault="00F85BFF" w:rsidP="005163AF">
            <w:pPr>
              <w:spacing w:after="0" w:line="240" w:lineRule="auto"/>
              <w:ind w:left="426"/>
              <w:jc w:val="both"/>
              <w:rPr>
                <w:rFonts w:eastAsia="Times New Roman" w:cstheme="minorHAnsi"/>
                <w:color w:val="000000"/>
                <w:sz w:val="20"/>
                <w:szCs w:val="20"/>
                <w:lang w:eastAsia="en-ID"/>
              </w:rPr>
            </w:pPr>
          </w:p>
          <w:p w14:paraId="26D8AF61" w14:textId="7FF4CCE5" w:rsidR="00757D99" w:rsidRDefault="00757D99" w:rsidP="005163AF">
            <w:pPr>
              <w:spacing w:after="0" w:line="240" w:lineRule="auto"/>
              <w:ind w:left="426"/>
              <w:jc w:val="both"/>
              <w:rPr>
                <w:rFonts w:eastAsia="Times New Roman" w:cstheme="minorHAnsi"/>
                <w:color w:val="000000"/>
                <w:sz w:val="20"/>
                <w:szCs w:val="20"/>
                <w:lang w:eastAsia="en-ID"/>
              </w:rPr>
            </w:pPr>
            <w:r w:rsidRPr="00D25D66">
              <w:rPr>
                <w:rFonts w:eastAsia="Times New Roman" w:cstheme="minorHAnsi"/>
                <w:color w:val="000000"/>
                <w:sz w:val="20"/>
                <w:szCs w:val="20"/>
                <w:lang w:eastAsia="en-ID"/>
              </w:rPr>
              <w:t>“</w:t>
            </w:r>
            <w:r w:rsidRPr="00D25D66">
              <w:rPr>
                <w:rFonts w:eastAsia="Times New Roman" w:cstheme="minorHAnsi"/>
                <w:b/>
                <w:bCs/>
                <w:color w:val="000000"/>
                <w:sz w:val="20"/>
                <w:szCs w:val="20"/>
                <w:lang w:eastAsia="en-ID"/>
              </w:rPr>
              <w:t>Receiving Party</w:t>
            </w:r>
            <w:r w:rsidRPr="00D25D66">
              <w:rPr>
                <w:rFonts w:eastAsia="Times New Roman" w:cstheme="minorHAnsi"/>
                <w:color w:val="000000"/>
                <w:sz w:val="20"/>
                <w:szCs w:val="20"/>
                <w:lang w:eastAsia="en-ID"/>
              </w:rPr>
              <w:t>” has the meaning given to it in Clause 19.1.</w:t>
            </w:r>
          </w:p>
          <w:p w14:paraId="69263F82" w14:textId="77777777" w:rsidR="00CB1E00" w:rsidRDefault="00CB1E00" w:rsidP="005163AF">
            <w:pPr>
              <w:spacing w:after="0" w:line="240" w:lineRule="auto"/>
              <w:ind w:left="426"/>
              <w:jc w:val="both"/>
              <w:rPr>
                <w:rFonts w:eastAsia="Times New Roman" w:cstheme="minorHAnsi"/>
                <w:b/>
                <w:bCs/>
                <w:color w:val="000000"/>
                <w:sz w:val="20"/>
                <w:szCs w:val="20"/>
                <w:lang w:eastAsia="en-ID"/>
              </w:rPr>
            </w:pPr>
          </w:p>
          <w:p w14:paraId="27597DF7" w14:textId="7E5C2C2A" w:rsidR="00CB1E00" w:rsidRPr="00B828D5" w:rsidRDefault="00CB1E00" w:rsidP="005163AF">
            <w:pPr>
              <w:spacing w:after="0" w:line="240" w:lineRule="auto"/>
              <w:ind w:left="426"/>
              <w:jc w:val="both"/>
              <w:rPr>
                <w:rFonts w:eastAsia="Times New Roman" w:cstheme="minorHAnsi"/>
                <w:color w:val="000000"/>
                <w:sz w:val="20"/>
                <w:szCs w:val="20"/>
                <w:lang w:eastAsia="en-ID"/>
              </w:rPr>
            </w:pPr>
            <w:r>
              <w:rPr>
                <w:rFonts w:eastAsia="Times New Roman" w:cstheme="minorHAnsi"/>
                <w:b/>
                <w:bCs/>
                <w:color w:val="000000"/>
                <w:sz w:val="20"/>
                <w:szCs w:val="20"/>
                <w:lang w:eastAsia="en-ID"/>
              </w:rPr>
              <w:t>“</w:t>
            </w:r>
            <w:r w:rsidRPr="00B828D5">
              <w:rPr>
                <w:rFonts w:eastAsia="Times New Roman" w:cstheme="minorHAnsi"/>
                <w:b/>
                <w:bCs/>
                <w:color w:val="000000"/>
                <w:sz w:val="20"/>
                <w:szCs w:val="20"/>
                <w:lang w:eastAsia="en-ID"/>
              </w:rPr>
              <w:t>Related Party</w:t>
            </w:r>
            <w:r>
              <w:rPr>
                <w:rFonts w:eastAsia="Times New Roman" w:cstheme="minorHAnsi"/>
                <w:color w:val="000000"/>
                <w:sz w:val="20"/>
                <w:szCs w:val="20"/>
                <w:lang w:eastAsia="en-ID"/>
              </w:rPr>
              <w:t>” means, in respect of a particular Shareholder, any Affiliate or Family Member of that Shareholder;</w:t>
            </w:r>
          </w:p>
          <w:p w14:paraId="675B1BBD" w14:textId="77777777" w:rsidR="00F85BFF" w:rsidRDefault="00F85BFF" w:rsidP="005163AF">
            <w:pPr>
              <w:spacing w:after="0" w:line="240" w:lineRule="auto"/>
              <w:ind w:left="426"/>
              <w:jc w:val="both"/>
              <w:rPr>
                <w:rFonts w:eastAsia="Times New Roman" w:cstheme="minorHAnsi"/>
                <w:b/>
                <w:bCs/>
                <w:color w:val="000000"/>
                <w:sz w:val="20"/>
                <w:szCs w:val="20"/>
                <w:lang w:eastAsia="en-ID"/>
              </w:rPr>
            </w:pPr>
          </w:p>
          <w:p w14:paraId="70F76194" w14:textId="62A82332"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“Right of First Refusal” </w:t>
            </w:r>
            <w:r w:rsidRPr="00FD31E6">
              <w:rPr>
                <w:rFonts w:eastAsia="Times New Roman" w:cstheme="minorHAnsi"/>
                <w:color w:val="000000"/>
                <w:sz w:val="20"/>
                <w:szCs w:val="20"/>
                <w:lang w:eastAsia="en-ID"/>
              </w:rPr>
              <w:t>has the meaning given to it in Clause 7.1.2.</w:t>
            </w:r>
            <w:r w:rsidRPr="00FD31E6">
              <w:rPr>
                <w:rFonts w:eastAsia="Times New Roman" w:cstheme="minorHAnsi"/>
                <w:b/>
                <w:bCs/>
                <w:color w:val="000000"/>
                <w:sz w:val="20"/>
                <w:szCs w:val="20"/>
                <w:lang w:eastAsia="en-ID"/>
              </w:rPr>
              <w:t> </w:t>
            </w:r>
          </w:p>
          <w:p w14:paraId="4B473266"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5D676A38" w14:textId="689C326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“Rupiah” or “IDR” </w:t>
            </w:r>
            <w:r w:rsidRPr="00FD31E6">
              <w:rPr>
                <w:rFonts w:eastAsia="Times New Roman" w:cstheme="minorHAnsi"/>
                <w:color w:val="000000"/>
                <w:sz w:val="20"/>
                <w:szCs w:val="20"/>
                <w:lang w:eastAsia="en-ID"/>
              </w:rPr>
              <w:t>means</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the</w:t>
            </w:r>
            <w:r w:rsidRPr="00FD31E6">
              <w:rPr>
                <w:rFonts w:eastAsia="Times New Roman" w:cstheme="minorHAnsi"/>
                <w:b/>
                <w:bCs/>
                <w:color w:val="000000"/>
                <w:sz w:val="20"/>
                <w:szCs w:val="20"/>
                <w:lang w:eastAsia="en-ID"/>
              </w:rPr>
              <w:t xml:space="preserve"> </w:t>
            </w:r>
            <w:r w:rsidRPr="00FD31E6">
              <w:rPr>
                <w:rFonts w:eastAsia="Times New Roman" w:cstheme="minorHAnsi"/>
                <w:color w:val="000000"/>
                <w:sz w:val="20"/>
                <w:szCs w:val="20"/>
                <w:lang w:eastAsia="en-ID"/>
              </w:rPr>
              <w:t>lawful currency of the Republic of Indonesia.</w:t>
            </w:r>
          </w:p>
          <w:p w14:paraId="2EACF90B"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6362BF22" w14:textId="7A6FD0DF"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“Sale Period” </w:t>
            </w:r>
            <w:r w:rsidRPr="00FD31E6">
              <w:rPr>
                <w:rFonts w:eastAsia="Times New Roman" w:cstheme="minorHAnsi"/>
                <w:color w:val="000000"/>
                <w:sz w:val="20"/>
                <w:szCs w:val="20"/>
                <w:lang w:eastAsia="en-ID"/>
              </w:rPr>
              <w:t>has the meaning given to it in Clause 7.1.4.</w:t>
            </w:r>
          </w:p>
          <w:p w14:paraId="25BFE016"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0C775A4F" w14:textId="6DF33186"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Acceptance Notice” </w:t>
            </w:r>
            <w:r w:rsidRPr="00FD31E6">
              <w:rPr>
                <w:rFonts w:eastAsia="Times New Roman" w:cstheme="minorHAnsi"/>
                <w:color w:val="000000"/>
                <w:sz w:val="20"/>
                <w:szCs w:val="20"/>
                <w:lang w:eastAsia="en-ID"/>
              </w:rPr>
              <w:t>has the meaning given to it in Clause 7.1.5.</w:t>
            </w:r>
          </w:p>
          <w:p w14:paraId="62E09CE1" w14:textId="5DEFCEE0" w:rsidR="002968A6" w:rsidRDefault="002968A6" w:rsidP="005163AF">
            <w:pPr>
              <w:spacing w:after="0" w:line="240" w:lineRule="auto"/>
              <w:ind w:left="426"/>
              <w:jc w:val="both"/>
              <w:rPr>
                <w:rFonts w:eastAsia="Times New Roman" w:cstheme="minorHAnsi"/>
                <w:b/>
                <w:bCs/>
                <w:color w:val="000000"/>
                <w:sz w:val="20"/>
                <w:szCs w:val="20"/>
                <w:lang w:eastAsia="en-ID"/>
              </w:rPr>
            </w:pPr>
          </w:p>
          <w:p w14:paraId="27DA56E8" w14:textId="13193D0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Acceptance Period” </w:t>
            </w:r>
            <w:r w:rsidRPr="00FD31E6">
              <w:rPr>
                <w:rFonts w:eastAsia="Times New Roman" w:cstheme="minorHAnsi"/>
                <w:color w:val="000000"/>
                <w:sz w:val="20"/>
                <w:szCs w:val="20"/>
                <w:lang w:eastAsia="en-ID"/>
              </w:rPr>
              <w:t>has the meaning given to it in Clause 7.1.5.</w:t>
            </w:r>
          </w:p>
          <w:p w14:paraId="529DC395"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2DE67AAD" w14:textId="3BF21F0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Offer Notice” </w:t>
            </w:r>
            <w:r w:rsidRPr="00FD31E6">
              <w:rPr>
                <w:rFonts w:eastAsia="Times New Roman" w:cstheme="minorHAnsi"/>
                <w:color w:val="000000"/>
                <w:sz w:val="20"/>
                <w:szCs w:val="20"/>
                <w:lang w:eastAsia="en-ID"/>
              </w:rPr>
              <w:t>has the meaning given to it in Clause 7.1.4.</w:t>
            </w:r>
            <w:r w:rsidRPr="00FD31E6">
              <w:rPr>
                <w:rFonts w:eastAsia="Times New Roman" w:cstheme="minorHAnsi"/>
                <w:b/>
                <w:bCs/>
                <w:color w:val="000000"/>
                <w:sz w:val="20"/>
                <w:szCs w:val="20"/>
                <w:lang w:eastAsia="en-ID"/>
              </w:rPr>
              <w:t> </w:t>
            </w:r>
          </w:p>
          <w:p w14:paraId="75837234"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6D9298AE" w14:textId="5C459C20"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Offer Securities” </w:t>
            </w:r>
            <w:r w:rsidRPr="00FD31E6">
              <w:rPr>
                <w:rFonts w:eastAsia="Times New Roman" w:cstheme="minorHAnsi"/>
                <w:color w:val="000000"/>
                <w:sz w:val="20"/>
                <w:szCs w:val="20"/>
                <w:lang w:eastAsia="en-ID"/>
              </w:rPr>
              <w:t>has the meaning given to it in Clause 6.2.</w:t>
            </w:r>
            <w:r w:rsidRPr="00FD31E6">
              <w:rPr>
                <w:rFonts w:eastAsia="Times New Roman" w:cstheme="minorHAnsi"/>
                <w:b/>
                <w:bCs/>
                <w:color w:val="000000"/>
                <w:sz w:val="20"/>
                <w:szCs w:val="20"/>
                <w:lang w:eastAsia="en-ID"/>
              </w:rPr>
              <w:t> </w:t>
            </w:r>
          </w:p>
          <w:p w14:paraId="32AA49B3" w14:textId="77777777" w:rsidR="002968A6" w:rsidRDefault="002968A6" w:rsidP="005163AF">
            <w:pPr>
              <w:spacing w:after="0" w:line="240" w:lineRule="auto"/>
              <w:ind w:left="426"/>
              <w:jc w:val="both"/>
              <w:rPr>
                <w:rFonts w:eastAsia="Times New Roman" w:cstheme="minorHAnsi"/>
                <w:b/>
                <w:bCs/>
                <w:color w:val="000000"/>
                <w:sz w:val="20"/>
                <w:szCs w:val="20"/>
                <w:lang w:eastAsia="en-ID"/>
              </w:rPr>
            </w:pPr>
          </w:p>
          <w:p w14:paraId="2BF84F03" w14:textId="7EEBAF20" w:rsidR="005163AF" w:rsidRPr="001C3BF7" w:rsidRDefault="005163AF" w:rsidP="005163AF">
            <w:pPr>
              <w:spacing w:after="0" w:line="240" w:lineRule="auto"/>
              <w:ind w:left="426"/>
              <w:jc w:val="both"/>
              <w:rPr>
                <w:color w:val="000000"/>
                <w:sz w:val="20"/>
              </w:rPr>
            </w:pPr>
            <w:r w:rsidRPr="00FD31E6">
              <w:rPr>
                <w:rFonts w:eastAsia="Times New Roman" w:cstheme="minorHAnsi"/>
                <w:b/>
                <w:bCs/>
                <w:color w:val="000000"/>
                <w:sz w:val="20"/>
                <w:szCs w:val="20"/>
                <w:lang w:eastAsia="en-ID"/>
              </w:rPr>
              <w:t xml:space="preserve">“Second Offer Security Holders” </w:t>
            </w:r>
            <w:r w:rsidRPr="00FD31E6">
              <w:rPr>
                <w:rFonts w:eastAsia="Times New Roman" w:cstheme="minorHAnsi"/>
                <w:color w:val="000000"/>
                <w:sz w:val="20"/>
                <w:szCs w:val="20"/>
                <w:lang w:eastAsia="en-ID"/>
              </w:rPr>
              <w:t>has the meaning given to it in Clause 6.2. </w:t>
            </w:r>
          </w:p>
          <w:p w14:paraId="17E3A0EA" w14:textId="77777777" w:rsidR="002968A6" w:rsidRDefault="002968A6" w:rsidP="001C3BF7">
            <w:pPr>
              <w:spacing w:after="0" w:line="240" w:lineRule="auto"/>
              <w:ind w:left="426"/>
              <w:jc w:val="both"/>
              <w:rPr>
                <w:rFonts w:eastAsia="Times New Roman" w:cstheme="minorHAnsi"/>
                <w:sz w:val="20"/>
                <w:szCs w:val="20"/>
                <w:lang w:eastAsia="en-ID"/>
              </w:rPr>
            </w:pPr>
          </w:p>
          <w:p w14:paraId="42CC4F6A" w14:textId="56776519" w:rsidR="003438AF" w:rsidRDefault="003438AF" w:rsidP="003438AF">
            <w:pPr>
              <w:spacing w:after="0" w:line="240" w:lineRule="auto"/>
              <w:ind w:left="426"/>
              <w:jc w:val="both"/>
              <w:rPr>
                <w:rFonts w:eastAsia="Times New Roman" w:cstheme="minorHAnsi"/>
                <w:sz w:val="20"/>
                <w:szCs w:val="20"/>
                <w:lang w:eastAsia="en-ID"/>
              </w:rPr>
            </w:pPr>
            <w:r>
              <w:rPr>
                <w:rFonts w:eastAsia="Times New Roman" w:cstheme="minorHAnsi"/>
                <w:sz w:val="20"/>
                <w:szCs w:val="20"/>
                <w:lang w:eastAsia="en-ID"/>
              </w:rPr>
              <w:t>“</w:t>
            </w:r>
            <w:r>
              <w:rPr>
                <w:rFonts w:eastAsia="Times New Roman" w:cstheme="minorHAnsi"/>
                <w:b/>
                <w:bCs/>
                <w:sz w:val="20"/>
                <w:szCs w:val="20"/>
                <w:lang w:eastAsia="en-ID"/>
              </w:rPr>
              <w:t>Second Option Condition</w:t>
            </w:r>
            <w:r>
              <w:rPr>
                <w:rFonts w:eastAsia="Times New Roman" w:cstheme="minorHAnsi"/>
                <w:sz w:val="20"/>
                <w:szCs w:val="20"/>
                <w:lang w:eastAsia="en-ID"/>
              </w:rPr>
              <w:t>” means the</w:t>
            </w:r>
            <w:r w:rsidR="00B7080D">
              <w:rPr>
                <w:rFonts w:eastAsia="Times New Roman" w:cstheme="minorHAnsi"/>
                <w:sz w:val="20"/>
                <w:szCs w:val="20"/>
                <w:lang w:eastAsia="en-ID"/>
              </w:rPr>
              <w:t xml:space="preserve"> distributor referred to as </w:t>
            </w:r>
            <w:r w:rsidR="00645FD4">
              <w:rPr>
                <w:rFonts w:eastAsia="Times New Roman" w:cstheme="minorHAnsi"/>
                <w:sz w:val="20"/>
                <w:szCs w:val="20"/>
                <w:lang w:eastAsia="en-ID"/>
              </w:rPr>
              <w:t xml:space="preserve">the </w:t>
            </w:r>
            <w:r w:rsidR="00B7080D">
              <w:rPr>
                <w:rFonts w:eastAsia="Times New Roman" w:cstheme="minorHAnsi"/>
                <w:sz w:val="20"/>
                <w:szCs w:val="20"/>
                <w:lang w:eastAsia="en-ID"/>
              </w:rPr>
              <w:t>“</w:t>
            </w:r>
            <w:r w:rsidR="00B7080D" w:rsidRPr="00B828D5">
              <w:rPr>
                <w:rFonts w:eastAsia="Times New Roman" w:cstheme="minorHAnsi"/>
                <w:i/>
                <w:iCs/>
                <w:sz w:val="20"/>
                <w:szCs w:val="20"/>
                <w:lang w:eastAsia="en-ID"/>
              </w:rPr>
              <w:t>Mitra</w:t>
            </w:r>
            <w:r w:rsidR="00B7080D">
              <w:rPr>
                <w:rFonts w:eastAsia="Times New Roman" w:cstheme="minorHAnsi"/>
                <w:sz w:val="20"/>
                <w:szCs w:val="20"/>
                <w:lang w:eastAsia="en-ID"/>
              </w:rPr>
              <w:t>” under the Distribut</w:t>
            </w:r>
            <w:r w:rsidR="00137692">
              <w:rPr>
                <w:rFonts w:eastAsia="Times New Roman" w:cstheme="minorHAnsi"/>
                <w:sz w:val="20"/>
                <w:szCs w:val="20"/>
                <w:lang w:eastAsia="en-ID"/>
              </w:rPr>
              <w:t>or</w:t>
            </w:r>
            <w:r w:rsidR="00B7080D">
              <w:rPr>
                <w:rFonts w:eastAsia="Times New Roman" w:cstheme="minorHAnsi"/>
                <w:sz w:val="20"/>
                <w:szCs w:val="20"/>
                <w:lang w:eastAsia="en-ID"/>
              </w:rPr>
              <w:t xml:space="preserve"> Agreement</w:t>
            </w:r>
            <w:r w:rsidR="00853767">
              <w:rPr>
                <w:rFonts w:eastAsia="Times New Roman" w:cstheme="minorHAnsi"/>
                <w:sz w:val="20"/>
                <w:szCs w:val="20"/>
                <w:lang w:eastAsia="en-ID"/>
              </w:rPr>
              <w:t xml:space="preserve"> </w:t>
            </w:r>
            <w:commentRangeStart w:id="2"/>
            <w:r w:rsidRPr="00A67665">
              <w:rPr>
                <w:rFonts w:eastAsia="Times New Roman" w:cstheme="minorHAnsi"/>
                <w:sz w:val="20"/>
                <w:szCs w:val="20"/>
                <w:lang w:eastAsia="en-ID"/>
              </w:rPr>
              <w:t xml:space="preserve">having </w:t>
            </w:r>
            <w:r w:rsidR="0090040F" w:rsidRPr="00B828D5">
              <w:rPr>
                <w:rFonts w:eastAsia="Times New Roman" w:cstheme="minorHAnsi"/>
                <w:sz w:val="20"/>
                <w:szCs w:val="20"/>
                <w:lang w:eastAsia="en-ID"/>
              </w:rPr>
              <w:t xml:space="preserve">issued </w:t>
            </w:r>
            <w:r w:rsidR="00392D2B" w:rsidRPr="00B828D5">
              <w:rPr>
                <w:rFonts w:eastAsia="Times New Roman" w:cstheme="minorHAnsi"/>
                <w:sz w:val="20"/>
                <w:szCs w:val="20"/>
                <w:lang w:eastAsia="en-ID"/>
              </w:rPr>
              <w:t>purchase order</w:t>
            </w:r>
            <w:r w:rsidR="00C900F2" w:rsidRPr="00B828D5">
              <w:rPr>
                <w:rFonts w:eastAsia="Times New Roman" w:cstheme="minorHAnsi"/>
                <w:sz w:val="20"/>
                <w:szCs w:val="20"/>
                <w:lang w:eastAsia="en-ID"/>
              </w:rPr>
              <w:t>s</w:t>
            </w:r>
            <w:r w:rsidR="00392D2B" w:rsidRPr="00B828D5">
              <w:rPr>
                <w:rFonts w:eastAsia="Times New Roman" w:cstheme="minorHAnsi"/>
                <w:sz w:val="20"/>
                <w:szCs w:val="20"/>
                <w:lang w:eastAsia="en-ID"/>
              </w:rPr>
              <w:t xml:space="preserve"> </w:t>
            </w:r>
            <w:r w:rsidR="00F0035E" w:rsidRPr="00B828D5">
              <w:rPr>
                <w:rFonts w:eastAsia="Times New Roman" w:cstheme="minorHAnsi"/>
                <w:sz w:val="20"/>
                <w:szCs w:val="20"/>
                <w:lang w:eastAsia="en-ID"/>
              </w:rPr>
              <w:t xml:space="preserve">to the Company </w:t>
            </w:r>
            <w:r w:rsidR="00392D2B" w:rsidRPr="00B828D5">
              <w:rPr>
                <w:rFonts w:eastAsia="Times New Roman" w:cstheme="minorHAnsi"/>
                <w:sz w:val="20"/>
                <w:szCs w:val="20"/>
                <w:lang w:eastAsia="en-ID"/>
              </w:rPr>
              <w:t xml:space="preserve">for </w:t>
            </w:r>
            <w:r w:rsidR="00C900F2" w:rsidRPr="00B828D5">
              <w:rPr>
                <w:rFonts w:eastAsia="Times New Roman" w:cstheme="minorHAnsi"/>
                <w:sz w:val="20"/>
                <w:szCs w:val="20"/>
                <w:lang w:eastAsia="en-ID"/>
              </w:rPr>
              <w:t xml:space="preserve">a cumulative total of at least </w:t>
            </w:r>
            <w:r w:rsidRPr="00A67665">
              <w:rPr>
                <w:rFonts w:eastAsia="Times New Roman" w:cstheme="minorHAnsi"/>
                <w:sz w:val="20"/>
                <w:szCs w:val="20"/>
                <w:lang w:eastAsia="en-ID"/>
              </w:rPr>
              <w:t>20,000 (twenty thousand)</w:t>
            </w:r>
            <w:r>
              <w:rPr>
                <w:rFonts w:eastAsia="Times New Roman" w:cstheme="minorHAnsi"/>
                <w:sz w:val="20"/>
                <w:szCs w:val="20"/>
                <w:lang w:eastAsia="en-ID"/>
              </w:rPr>
              <w:t xml:space="preserve"> units </w:t>
            </w:r>
            <w:commentRangeEnd w:id="2"/>
            <w:r w:rsidR="00A67665">
              <w:rPr>
                <w:rStyle w:val="CommentReference"/>
              </w:rPr>
              <w:commentReference w:id="2"/>
            </w:r>
            <w:r>
              <w:rPr>
                <w:rFonts w:eastAsia="Times New Roman" w:cstheme="minorHAnsi"/>
                <w:sz w:val="20"/>
                <w:szCs w:val="20"/>
                <w:lang w:eastAsia="en-ID"/>
              </w:rPr>
              <w:t xml:space="preserve">of DNA test </w:t>
            </w:r>
            <w:r w:rsidR="00A818A8">
              <w:rPr>
                <w:rFonts w:eastAsia="Times New Roman" w:cstheme="minorHAnsi"/>
                <w:sz w:val="20"/>
                <w:szCs w:val="20"/>
                <w:lang w:eastAsia="en-ID"/>
              </w:rPr>
              <w:t xml:space="preserve">by </w:t>
            </w:r>
            <w:r w:rsidR="009756AC">
              <w:rPr>
                <w:rFonts w:eastAsia="Times New Roman" w:cstheme="minorHAnsi"/>
                <w:sz w:val="20"/>
                <w:szCs w:val="20"/>
                <w:lang w:eastAsia="en-ID"/>
              </w:rPr>
              <w:t>the Targeted Sales Date</w:t>
            </w:r>
            <w:r w:rsidR="001C4B41">
              <w:rPr>
                <w:rFonts w:eastAsia="Times New Roman" w:cstheme="minorHAnsi"/>
                <w:sz w:val="20"/>
                <w:szCs w:val="20"/>
                <w:lang w:eastAsia="en-ID"/>
              </w:rPr>
              <w:t>.</w:t>
            </w:r>
            <w:r>
              <w:rPr>
                <w:rFonts w:eastAsia="Times New Roman" w:cstheme="minorHAnsi"/>
                <w:sz w:val="20"/>
                <w:szCs w:val="20"/>
                <w:lang w:eastAsia="en-ID"/>
              </w:rPr>
              <w:t xml:space="preserve"> </w:t>
            </w:r>
          </w:p>
          <w:p w14:paraId="7BD343F4" w14:textId="77777777" w:rsidR="00FA7ACE" w:rsidRDefault="00FA7ACE" w:rsidP="005163AF">
            <w:pPr>
              <w:spacing w:after="0" w:line="240" w:lineRule="auto"/>
              <w:ind w:left="426"/>
              <w:jc w:val="both"/>
              <w:rPr>
                <w:rFonts w:eastAsia="Times New Roman" w:cstheme="minorHAnsi"/>
                <w:sz w:val="20"/>
                <w:szCs w:val="20"/>
                <w:lang w:eastAsia="en-ID"/>
              </w:rPr>
            </w:pPr>
          </w:p>
          <w:p w14:paraId="1A3E521A" w14:textId="72B3EE8B" w:rsidR="003438AF" w:rsidRDefault="003438AF" w:rsidP="005163AF">
            <w:pPr>
              <w:spacing w:after="0" w:line="240" w:lineRule="auto"/>
              <w:ind w:left="426"/>
              <w:jc w:val="both"/>
              <w:rPr>
                <w:rFonts w:eastAsia="Times New Roman" w:cstheme="minorHAnsi"/>
                <w:sz w:val="20"/>
                <w:szCs w:val="20"/>
                <w:lang w:eastAsia="en-ID"/>
              </w:rPr>
            </w:pPr>
            <w:r>
              <w:rPr>
                <w:rFonts w:eastAsia="Times New Roman" w:cstheme="minorHAnsi"/>
                <w:sz w:val="20"/>
                <w:szCs w:val="20"/>
                <w:lang w:eastAsia="en-ID"/>
              </w:rPr>
              <w:t>“</w:t>
            </w:r>
            <w:r>
              <w:rPr>
                <w:rFonts w:eastAsia="Times New Roman" w:cstheme="minorHAnsi"/>
                <w:b/>
                <w:bCs/>
                <w:sz w:val="20"/>
                <w:szCs w:val="20"/>
                <w:lang w:eastAsia="en-ID"/>
              </w:rPr>
              <w:t>Second Option Notice</w:t>
            </w:r>
            <w:r>
              <w:rPr>
                <w:rFonts w:eastAsia="Times New Roman" w:cstheme="minorHAnsi"/>
                <w:sz w:val="20"/>
                <w:szCs w:val="20"/>
                <w:lang w:eastAsia="en-ID"/>
              </w:rPr>
              <w:t>” means</w:t>
            </w:r>
            <w:r w:rsidR="00FC75CD">
              <w:rPr>
                <w:rFonts w:eastAsia="Times New Roman" w:cstheme="minorHAnsi"/>
                <w:sz w:val="20"/>
                <w:szCs w:val="20"/>
                <w:lang w:eastAsia="en-ID"/>
              </w:rPr>
              <w:t xml:space="preserve"> </w:t>
            </w:r>
            <w:r w:rsidR="00A67665">
              <w:rPr>
                <w:rFonts w:eastAsia="Times New Roman" w:cstheme="minorHAnsi"/>
                <w:sz w:val="20"/>
                <w:szCs w:val="20"/>
                <w:lang w:eastAsia="en-ID"/>
              </w:rPr>
              <w:t>the notification to be issued by the Investor to the other Parties conveying that the Second Option Condition has been met and that it wishes to exercise its rights to acquire Second Option Shares</w:t>
            </w:r>
            <w:r w:rsidR="001C4B41">
              <w:rPr>
                <w:rFonts w:eastAsia="Times New Roman" w:cstheme="minorHAnsi"/>
                <w:sz w:val="20"/>
                <w:szCs w:val="20"/>
                <w:lang w:eastAsia="en-ID"/>
              </w:rPr>
              <w:t>.</w:t>
            </w:r>
          </w:p>
          <w:p w14:paraId="55064D01" w14:textId="77777777" w:rsidR="00FA7ACE" w:rsidRDefault="00FA7ACE" w:rsidP="005163AF">
            <w:pPr>
              <w:spacing w:after="0" w:line="240" w:lineRule="auto"/>
              <w:ind w:left="426"/>
              <w:jc w:val="both"/>
              <w:rPr>
                <w:rFonts w:eastAsia="Times New Roman" w:cstheme="minorHAnsi"/>
                <w:sz w:val="20"/>
                <w:szCs w:val="20"/>
                <w:lang w:eastAsia="en-ID"/>
              </w:rPr>
            </w:pPr>
          </w:p>
          <w:p w14:paraId="68A727D8" w14:textId="03D31CD8" w:rsidR="003438AF" w:rsidRDefault="003438AF" w:rsidP="005163AF">
            <w:pPr>
              <w:spacing w:after="0" w:line="240" w:lineRule="auto"/>
              <w:ind w:left="426"/>
              <w:jc w:val="both"/>
              <w:rPr>
                <w:rFonts w:eastAsia="Times New Roman" w:cstheme="minorHAnsi"/>
                <w:sz w:val="20"/>
                <w:szCs w:val="20"/>
                <w:lang w:eastAsia="en-ID"/>
              </w:rPr>
            </w:pPr>
            <w:r>
              <w:rPr>
                <w:rFonts w:eastAsia="Times New Roman" w:cstheme="minorHAnsi"/>
                <w:sz w:val="20"/>
                <w:szCs w:val="20"/>
                <w:lang w:eastAsia="en-ID"/>
              </w:rPr>
              <w:t>“</w:t>
            </w:r>
            <w:r w:rsidRPr="00B828D5">
              <w:rPr>
                <w:rFonts w:eastAsia="Times New Roman" w:cstheme="minorHAnsi"/>
                <w:b/>
                <w:bCs/>
                <w:sz w:val="20"/>
                <w:szCs w:val="20"/>
                <w:lang w:eastAsia="en-ID"/>
              </w:rPr>
              <w:t>Second Option Shares</w:t>
            </w:r>
            <w:r>
              <w:rPr>
                <w:rFonts w:eastAsia="Times New Roman" w:cstheme="minorHAnsi"/>
                <w:sz w:val="20"/>
                <w:szCs w:val="20"/>
                <w:lang w:eastAsia="en-ID"/>
              </w:rPr>
              <w:t>” means</w:t>
            </w:r>
            <w:r w:rsidR="001C4B41">
              <w:rPr>
                <w:rFonts w:eastAsia="Times New Roman" w:cstheme="minorHAnsi"/>
                <w:sz w:val="20"/>
                <w:szCs w:val="20"/>
                <w:lang w:eastAsia="en-ID"/>
              </w:rPr>
              <w:t xml:space="preserve"> 152,150 New Class of Preferred Shares in the Company</w:t>
            </w:r>
            <w:r w:rsidR="00721FBD">
              <w:rPr>
                <w:rFonts w:eastAsia="Times New Roman" w:cstheme="minorHAnsi"/>
                <w:sz w:val="20"/>
                <w:szCs w:val="20"/>
                <w:lang w:eastAsia="en-ID"/>
              </w:rPr>
              <w:t xml:space="preserve"> which shall be created through </w:t>
            </w:r>
            <w:r w:rsidR="00122576">
              <w:rPr>
                <w:rFonts w:eastAsia="Times New Roman" w:cstheme="minorHAnsi"/>
                <w:sz w:val="20"/>
                <w:szCs w:val="20"/>
                <w:lang w:eastAsia="en-ID"/>
              </w:rPr>
              <w:t xml:space="preserve">the </w:t>
            </w:r>
            <w:r w:rsidR="00721FBD">
              <w:rPr>
                <w:rFonts w:eastAsia="Times New Roman" w:cstheme="minorHAnsi"/>
                <w:sz w:val="20"/>
                <w:szCs w:val="20"/>
                <w:lang w:eastAsia="en-ID"/>
              </w:rPr>
              <w:t xml:space="preserve">conversion of Luna </w:t>
            </w:r>
            <w:r w:rsidR="00721FBD">
              <w:rPr>
                <w:rFonts w:eastAsia="Times New Roman" w:cstheme="minorHAnsi"/>
                <w:sz w:val="20"/>
                <w:szCs w:val="20"/>
                <w:lang w:eastAsia="en-ID"/>
              </w:rPr>
              <w:lastRenderedPageBreak/>
              <w:t>Shares in accordance with Article 7.5 of this Agreement</w:t>
            </w:r>
            <w:r w:rsidR="006C4062">
              <w:rPr>
                <w:rFonts w:eastAsia="Times New Roman" w:cstheme="minorHAnsi"/>
                <w:sz w:val="20"/>
                <w:szCs w:val="20"/>
                <w:lang w:eastAsia="en-ID"/>
              </w:rPr>
              <w:t>.</w:t>
            </w:r>
          </w:p>
          <w:p w14:paraId="288EE420" w14:textId="77777777" w:rsidR="00FA7ACE" w:rsidRDefault="00FA7ACE" w:rsidP="005163AF">
            <w:pPr>
              <w:spacing w:after="0" w:line="240" w:lineRule="auto"/>
              <w:ind w:left="426"/>
              <w:jc w:val="both"/>
              <w:rPr>
                <w:rFonts w:eastAsia="Times New Roman" w:cstheme="minorHAnsi"/>
                <w:sz w:val="20"/>
                <w:szCs w:val="20"/>
                <w:lang w:eastAsia="en-ID"/>
              </w:rPr>
            </w:pPr>
          </w:p>
          <w:p w14:paraId="35E71008" w14:textId="2254C178" w:rsidR="003438AF" w:rsidRDefault="003438AF" w:rsidP="005163AF">
            <w:pPr>
              <w:spacing w:after="0" w:line="240" w:lineRule="auto"/>
              <w:ind w:left="426"/>
              <w:jc w:val="both"/>
              <w:rPr>
                <w:rFonts w:eastAsia="Times New Roman" w:cstheme="minorHAnsi"/>
                <w:sz w:val="20"/>
                <w:szCs w:val="20"/>
                <w:lang w:eastAsia="en-ID"/>
              </w:rPr>
            </w:pPr>
            <w:r>
              <w:rPr>
                <w:rFonts w:eastAsia="Times New Roman" w:cstheme="minorHAnsi"/>
                <w:sz w:val="20"/>
                <w:szCs w:val="20"/>
                <w:lang w:eastAsia="en-ID"/>
              </w:rPr>
              <w:t>“</w:t>
            </w:r>
            <w:r>
              <w:rPr>
                <w:rFonts w:eastAsia="Times New Roman" w:cstheme="minorHAnsi"/>
                <w:b/>
                <w:bCs/>
                <w:sz w:val="20"/>
                <w:szCs w:val="20"/>
                <w:lang w:eastAsia="en-ID"/>
              </w:rPr>
              <w:t>Second Option Shares Sale and Purchase Transaction</w:t>
            </w:r>
            <w:r>
              <w:rPr>
                <w:rFonts w:eastAsia="Times New Roman" w:cstheme="minorHAnsi"/>
                <w:sz w:val="20"/>
                <w:szCs w:val="20"/>
                <w:lang w:eastAsia="en-ID"/>
              </w:rPr>
              <w:t>” means</w:t>
            </w:r>
            <w:r>
              <w:rPr>
                <w:rFonts w:eastAsia="Times New Roman" w:cstheme="minorHAnsi"/>
                <w:b/>
                <w:bCs/>
                <w:sz w:val="20"/>
                <w:szCs w:val="20"/>
                <w:lang w:eastAsia="en-ID"/>
              </w:rPr>
              <w:t xml:space="preserve"> </w:t>
            </w:r>
            <w:r w:rsidR="0085380A">
              <w:rPr>
                <w:rFonts w:eastAsia="Times New Roman" w:cstheme="minorHAnsi"/>
                <w:sz w:val="20"/>
                <w:szCs w:val="20"/>
                <w:lang w:eastAsia="en-ID"/>
              </w:rPr>
              <w:t xml:space="preserve">the </w:t>
            </w:r>
            <w:r w:rsidR="00B35F3F">
              <w:rPr>
                <w:rFonts w:eastAsia="Times New Roman" w:cstheme="minorHAnsi"/>
                <w:sz w:val="20"/>
                <w:szCs w:val="20"/>
                <w:lang w:eastAsia="en-ID"/>
              </w:rPr>
              <w:t xml:space="preserve">shares </w:t>
            </w:r>
            <w:r w:rsidR="0085380A">
              <w:rPr>
                <w:rFonts w:eastAsia="Times New Roman" w:cstheme="minorHAnsi"/>
                <w:sz w:val="20"/>
                <w:szCs w:val="20"/>
                <w:lang w:eastAsia="en-ID"/>
              </w:rPr>
              <w:t xml:space="preserve">sale and purchase transaction between Luna </w:t>
            </w:r>
            <w:proofErr w:type="spellStart"/>
            <w:r w:rsidR="0085380A">
              <w:rPr>
                <w:rFonts w:eastAsia="Times New Roman" w:cstheme="minorHAnsi"/>
                <w:sz w:val="20"/>
                <w:szCs w:val="20"/>
                <w:lang w:eastAsia="en-ID"/>
              </w:rPr>
              <w:t>Famiarjo</w:t>
            </w:r>
            <w:proofErr w:type="spellEnd"/>
            <w:r w:rsidR="0085380A">
              <w:rPr>
                <w:rFonts w:eastAsia="Times New Roman" w:cstheme="minorHAnsi"/>
                <w:sz w:val="20"/>
                <w:szCs w:val="20"/>
                <w:lang w:eastAsia="en-ID"/>
              </w:rPr>
              <w:t xml:space="preserve"> as the seller of, and the Investor as the purchaser of, the Second Option Shares.</w:t>
            </w:r>
          </w:p>
          <w:p w14:paraId="256BAE30" w14:textId="77777777" w:rsidR="003F625F" w:rsidRPr="0085380A" w:rsidRDefault="003F625F" w:rsidP="005163AF">
            <w:pPr>
              <w:spacing w:after="0" w:line="240" w:lineRule="auto"/>
              <w:ind w:left="426"/>
              <w:jc w:val="both"/>
              <w:rPr>
                <w:rFonts w:eastAsia="Times New Roman" w:cstheme="minorHAnsi"/>
                <w:sz w:val="20"/>
                <w:szCs w:val="20"/>
                <w:lang w:eastAsia="en-ID"/>
              </w:rPr>
            </w:pPr>
          </w:p>
          <w:p w14:paraId="2EC1BFB9" w14:textId="77777777"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 Sale Interest” </w:t>
            </w:r>
            <w:r w:rsidRPr="00FD31E6">
              <w:rPr>
                <w:rFonts w:eastAsia="Times New Roman" w:cstheme="minorHAnsi"/>
                <w:color w:val="000000"/>
                <w:sz w:val="20"/>
                <w:szCs w:val="20"/>
                <w:lang w:eastAsia="en-ID"/>
              </w:rPr>
              <w:t>has the meaning given to it in Clause 7.1.4.</w:t>
            </w:r>
            <w:r w:rsidRPr="00FD31E6">
              <w:rPr>
                <w:rFonts w:eastAsia="Times New Roman" w:cstheme="minorHAnsi"/>
                <w:b/>
                <w:bCs/>
                <w:color w:val="000000"/>
                <w:sz w:val="20"/>
                <w:szCs w:val="20"/>
                <w:lang w:eastAsia="en-ID"/>
              </w:rPr>
              <w:t> </w:t>
            </w:r>
          </w:p>
          <w:p w14:paraId="1F9F3A56" w14:textId="77777777" w:rsidR="00FA7ACE" w:rsidRDefault="005163AF" w:rsidP="005163AF">
            <w:pPr>
              <w:spacing w:after="0" w:line="240" w:lineRule="auto"/>
              <w:ind w:left="426"/>
              <w:jc w:val="both"/>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 </w:t>
            </w:r>
          </w:p>
          <w:p w14:paraId="401BF7E5" w14:textId="69EC0C42"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“Secondary Offer” </w:t>
            </w:r>
            <w:r w:rsidRPr="00FD31E6">
              <w:rPr>
                <w:rFonts w:eastAsia="Times New Roman" w:cstheme="minorHAnsi"/>
                <w:color w:val="000000"/>
                <w:sz w:val="20"/>
                <w:szCs w:val="20"/>
                <w:lang w:eastAsia="en-ID"/>
              </w:rPr>
              <w:t>has the meaning given to it in Clause 6.2.</w:t>
            </w:r>
          </w:p>
          <w:p w14:paraId="7863D066" w14:textId="77777777" w:rsidR="00FA7ACE" w:rsidRPr="001C3BF7" w:rsidRDefault="00FA7ACE" w:rsidP="005163AF">
            <w:pPr>
              <w:spacing w:after="0" w:line="240" w:lineRule="auto"/>
              <w:ind w:left="426"/>
              <w:jc w:val="both"/>
              <w:rPr>
                <w:b/>
                <w:color w:val="000000"/>
                <w:sz w:val="20"/>
              </w:rPr>
            </w:pPr>
          </w:p>
          <w:p w14:paraId="0C01D4CD" w14:textId="6E9F82A4"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“Series A Ordinary Shares” </w:t>
            </w:r>
            <w:r w:rsidRPr="00FD31E6">
              <w:rPr>
                <w:rFonts w:eastAsia="Times New Roman" w:cstheme="minorHAnsi"/>
                <w:color w:val="000000"/>
                <w:sz w:val="20"/>
                <w:szCs w:val="20"/>
                <w:lang w:eastAsia="en-ID"/>
              </w:rPr>
              <w:t>means the Series A Ordinary Shares as defined in the Articles of Association.</w:t>
            </w:r>
          </w:p>
          <w:p w14:paraId="07132ED2"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3D4D7053" w14:textId="31B85149"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Series B Preferred Shares</w:t>
            </w:r>
            <w:r w:rsidRPr="00FD31E6">
              <w:rPr>
                <w:rFonts w:eastAsia="Times New Roman" w:cstheme="minorHAnsi"/>
                <w:color w:val="000000"/>
                <w:sz w:val="20"/>
                <w:szCs w:val="20"/>
                <w:lang w:eastAsia="en-ID"/>
              </w:rPr>
              <w:t>” means the Series B Preferred Shares as defined in the Articles of Association.</w:t>
            </w:r>
          </w:p>
          <w:p w14:paraId="77E04029"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5EDAEE4D" w14:textId="4576C13E"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Series C Preferred Shares</w:t>
            </w:r>
            <w:r w:rsidRPr="00FD31E6">
              <w:rPr>
                <w:rFonts w:eastAsia="Times New Roman" w:cstheme="minorHAnsi"/>
                <w:color w:val="000000"/>
                <w:sz w:val="20"/>
                <w:szCs w:val="20"/>
                <w:lang w:eastAsia="en-ID"/>
              </w:rPr>
              <w:t>” means the Series C Preferred Shares as defined in the Articles of Association.</w:t>
            </w:r>
          </w:p>
          <w:p w14:paraId="1935ADAD" w14:textId="77777777" w:rsidR="00537996" w:rsidRDefault="00537996" w:rsidP="005163AF">
            <w:pPr>
              <w:spacing w:after="0" w:line="240" w:lineRule="auto"/>
              <w:ind w:left="456"/>
              <w:jc w:val="both"/>
              <w:rPr>
                <w:rFonts w:ascii="Calibri" w:hAnsi="Calibri"/>
                <w:color w:val="000000"/>
                <w:sz w:val="20"/>
                <w:szCs w:val="20"/>
              </w:rPr>
            </w:pPr>
          </w:p>
          <w:p w14:paraId="0FF4EB20" w14:textId="4F7A12F2" w:rsidR="005163AF" w:rsidRPr="00FD31E6" w:rsidRDefault="005163AF" w:rsidP="005163AF">
            <w:pPr>
              <w:spacing w:after="0" w:line="240" w:lineRule="auto"/>
              <w:ind w:left="456"/>
              <w:jc w:val="both"/>
              <w:rPr>
                <w:rFonts w:eastAsia="Times New Roman" w:cstheme="minorHAnsi"/>
                <w:sz w:val="20"/>
                <w:szCs w:val="20"/>
                <w:lang w:eastAsia="en-ID"/>
              </w:rPr>
            </w:pPr>
            <w:r w:rsidRPr="00FD31E6">
              <w:rPr>
                <w:rFonts w:ascii="Calibri" w:hAnsi="Calibri"/>
                <w:color w:val="000000"/>
                <w:sz w:val="20"/>
                <w:szCs w:val="20"/>
              </w:rPr>
              <w:t>“</w:t>
            </w:r>
            <w:r w:rsidRPr="00FD31E6">
              <w:rPr>
                <w:rFonts w:ascii="Calibri" w:hAnsi="Calibri"/>
                <w:b/>
                <w:bCs/>
                <w:color w:val="000000"/>
                <w:sz w:val="20"/>
                <w:szCs w:val="20"/>
              </w:rPr>
              <w:t>Series 1 Shares</w:t>
            </w:r>
            <w:r w:rsidRPr="00FD31E6">
              <w:rPr>
                <w:rFonts w:ascii="Calibri" w:hAnsi="Calibri"/>
                <w:color w:val="000000"/>
                <w:sz w:val="20"/>
                <w:szCs w:val="20"/>
              </w:rPr>
              <w:t>” means the shares with no voting rights issued by the Company for any Employee selected to be in ESOP program.</w:t>
            </w:r>
          </w:p>
          <w:p w14:paraId="07F2CFD4"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41ECD45C" w14:textId="0500BA2C"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Shares</w:t>
            </w:r>
            <w:r w:rsidRPr="00FD31E6">
              <w:rPr>
                <w:rFonts w:eastAsia="Times New Roman" w:cstheme="minorHAnsi"/>
                <w:color w:val="000000"/>
                <w:sz w:val="20"/>
                <w:szCs w:val="20"/>
                <w:lang w:eastAsia="en-ID"/>
              </w:rPr>
              <w:t>” means Series A Ordinary Shares, Series B Preferred Shares, Series C Preferred Shares, or any other shares issued by the Company in accordance with the Articles of Association. </w:t>
            </w:r>
          </w:p>
          <w:p w14:paraId="4B5D3F98"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359BADEE" w14:textId="546BEC83"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 Subscription Agreement</w:t>
            </w:r>
            <w:r w:rsidRPr="00FD31E6">
              <w:rPr>
                <w:rFonts w:eastAsia="Times New Roman" w:cstheme="minorHAnsi"/>
                <w:color w:val="000000"/>
                <w:sz w:val="20"/>
                <w:szCs w:val="20"/>
                <w:lang w:eastAsia="en-ID"/>
              </w:rPr>
              <w:t>” means the Share Subscription Agreement between the Company</w:t>
            </w:r>
            <w:r w:rsidR="005E07D9">
              <w:rPr>
                <w:rFonts w:eastAsia="Times New Roman" w:cstheme="minorHAnsi"/>
                <w:color w:val="000000"/>
                <w:sz w:val="20"/>
                <w:szCs w:val="20"/>
                <w:lang w:eastAsia="en-ID"/>
              </w:rPr>
              <w:t xml:space="preserve"> and the Investor</w:t>
            </w:r>
            <w:r w:rsidRPr="00FD31E6">
              <w:rPr>
                <w:rFonts w:eastAsia="Times New Roman" w:cstheme="minorHAnsi"/>
                <w:color w:val="000000"/>
                <w:sz w:val="20"/>
                <w:szCs w:val="20"/>
                <w:lang w:eastAsia="en-ID"/>
              </w:rPr>
              <w:t xml:space="preserve">, dated [______] </w:t>
            </w:r>
            <w:r w:rsidR="00EE74EC">
              <w:rPr>
                <w:rFonts w:eastAsia="Times New Roman" w:cstheme="minorHAnsi"/>
                <w:color w:val="000000"/>
                <w:sz w:val="20"/>
                <w:szCs w:val="20"/>
                <w:lang w:eastAsia="en-ID"/>
              </w:rPr>
              <w:t xml:space="preserve">January </w:t>
            </w:r>
            <w:r w:rsidRPr="00FD31E6">
              <w:rPr>
                <w:rFonts w:eastAsia="Times New Roman" w:cstheme="minorHAnsi"/>
                <w:color w:val="000000"/>
                <w:sz w:val="20"/>
                <w:szCs w:val="20"/>
                <w:lang w:eastAsia="en-ID"/>
              </w:rPr>
              <w:t>2024.</w:t>
            </w:r>
          </w:p>
          <w:p w14:paraId="47AA4B93"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306C5B81" w14:textId="53E04C61" w:rsidR="005163AF" w:rsidRPr="001C3BF7" w:rsidRDefault="005163AF" w:rsidP="005163AF">
            <w:pPr>
              <w:spacing w:after="0" w:line="240" w:lineRule="auto"/>
              <w:ind w:left="426"/>
              <w:jc w:val="both"/>
              <w:rPr>
                <w:color w:val="000000"/>
                <w:sz w:val="20"/>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Shareholder</w:t>
            </w:r>
            <w:r w:rsidRPr="00FD31E6">
              <w:rPr>
                <w:rFonts w:eastAsia="Times New Roman" w:cstheme="minorHAnsi"/>
                <w:color w:val="000000"/>
                <w:sz w:val="20"/>
                <w:szCs w:val="20"/>
                <w:lang w:eastAsia="en-ID"/>
              </w:rPr>
              <w:t xml:space="preserve">” means </w:t>
            </w:r>
            <w:r w:rsidR="008667E2">
              <w:rPr>
                <w:rFonts w:eastAsia="Times New Roman" w:cstheme="minorHAnsi"/>
                <w:color w:val="000000"/>
                <w:sz w:val="20"/>
                <w:szCs w:val="20"/>
                <w:lang w:eastAsia="en-ID"/>
              </w:rPr>
              <w:t>any</w:t>
            </w:r>
            <w:r w:rsidR="008667E2"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holder of Shares in the Company.  </w:t>
            </w:r>
          </w:p>
          <w:p w14:paraId="5BE6EF2E"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1D251C2F" w14:textId="6615583C" w:rsidR="00DC2655" w:rsidRPr="00FD31E6" w:rsidRDefault="00DC2655" w:rsidP="005163AF">
            <w:pPr>
              <w:spacing w:after="0" w:line="240" w:lineRule="auto"/>
              <w:ind w:left="426"/>
              <w:jc w:val="both"/>
              <w:rPr>
                <w:rFonts w:eastAsia="Times New Roman" w:cstheme="minorHAnsi"/>
                <w:sz w:val="20"/>
                <w:szCs w:val="20"/>
                <w:lang w:eastAsia="en-ID"/>
              </w:rPr>
            </w:pPr>
            <w:r>
              <w:rPr>
                <w:rFonts w:eastAsia="Times New Roman" w:cstheme="minorHAnsi"/>
                <w:color w:val="000000"/>
                <w:sz w:val="20"/>
                <w:szCs w:val="20"/>
                <w:lang w:eastAsia="en-ID"/>
              </w:rPr>
              <w:t>“</w:t>
            </w:r>
            <w:r>
              <w:rPr>
                <w:rFonts w:eastAsia="Times New Roman" w:cstheme="minorHAnsi"/>
                <w:b/>
                <w:bCs/>
                <w:color w:val="000000"/>
                <w:sz w:val="20"/>
                <w:szCs w:val="20"/>
                <w:lang w:eastAsia="en-ID"/>
              </w:rPr>
              <w:t>Targeted Sales Date</w:t>
            </w:r>
            <w:r>
              <w:rPr>
                <w:rFonts w:eastAsia="Times New Roman" w:cstheme="minorHAnsi"/>
                <w:color w:val="000000"/>
                <w:sz w:val="20"/>
                <w:szCs w:val="20"/>
                <w:lang w:eastAsia="en-ID"/>
              </w:rPr>
              <w:t xml:space="preserve">” </w:t>
            </w:r>
            <w:r w:rsidR="00E7559F">
              <w:rPr>
                <w:rFonts w:eastAsia="Times New Roman" w:cstheme="minorHAnsi"/>
                <w:color w:val="000000"/>
                <w:sz w:val="20"/>
                <w:szCs w:val="20"/>
                <w:lang w:eastAsia="en-ID"/>
              </w:rPr>
              <w:t xml:space="preserve">means the </w:t>
            </w:r>
            <w:r>
              <w:rPr>
                <w:rFonts w:eastAsia="Times New Roman" w:cstheme="minorHAnsi"/>
                <w:color w:val="000000"/>
                <w:sz w:val="20"/>
                <w:szCs w:val="20"/>
                <w:lang w:eastAsia="en-ID"/>
              </w:rPr>
              <w:t>date referred to as “</w:t>
            </w:r>
            <w:proofErr w:type="spellStart"/>
            <w:r>
              <w:rPr>
                <w:rFonts w:eastAsia="Times New Roman" w:cstheme="minorHAnsi"/>
                <w:i/>
                <w:iCs/>
                <w:color w:val="000000"/>
                <w:sz w:val="20"/>
                <w:szCs w:val="20"/>
                <w:lang w:eastAsia="en-ID"/>
              </w:rPr>
              <w:t>Tanggal</w:t>
            </w:r>
            <w:proofErr w:type="spellEnd"/>
            <w:r>
              <w:rPr>
                <w:rFonts w:eastAsia="Times New Roman" w:cstheme="minorHAnsi"/>
                <w:i/>
                <w:iCs/>
                <w:color w:val="000000"/>
                <w:sz w:val="20"/>
                <w:szCs w:val="20"/>
                <w:lang w:eastAsia="en-ID"/>
              </w:rPr>
              <w:t xml:space="preserve"> Target </w:t>
            </w:r>
            <w:proofErr w:type="spellStart"/>
            <w:r>
              <w:rPr>
                <w:rFonts w:eastAsia="Times New Roman" w:cstheme="minorHAnsi"/>
                <w:i/>
                <w:iCs/>
                <w:color w:val="000000"/>
                <w:sz w:val="20"/>
                <w:szCs w:val="20"/>
                <w:lang w:eastAsia="en-ID"/>
              </w:rPr>
              <w:t>Penjualan</w:t>
            </w:r>
            <w:proofErr w:type="spellEnd"/>
            <w:r>
              <w:rPr>
                <w:rFonts w:eastAsia="Times New Roman" w:cstheme="minorHAnsi"/>
                <w:color w:val="000000"/>
                <w:sz w:val="20"/>
                <w:szCs w:val="20"/>
                <w:lang w:eastAsia="en-ID"/>
              </w:rPr>
              <w:t>”</w:t>
            </w:r>
            <w:r w:rsidR="00F14BBE">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pursuant to the Distributor Agreement</w:t>
            </w:r>
            <w:r w:rsidR="004A2F25">
              <w:rPr>
                <w:rFonts w:eastAsia="Times New Roman" w:cstheme="minorHAnsi"/>
                <w:color w:val="000000"/>
                <w:sz w:val="20"/>
                <w:szCs w:val="20"/>
                <w:lang w:eastAsia="en-ID"/>
              </w:rPr>
              <w:t>, which as at the date of this Agreement is 31 December 2025</w:t>
            </w:r>
            <w:r>
              <w:rPr>
                <w:rFonts w:eastAsia="Times New Roman" w:cstheme="minorHAnsi"/>
                <w:color w:val="000000"/>
                <w:sz w:val="20"/>
                <w:szCs w:val="20"/>
                <w:lang w:eastAsia="en-ID"/>
              </w:rPr>
              <w:t>.</w:t>
            </w:r>
          </w:p>
          <w:p w14:paraId="5CDDF5F5"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22A4B9F5" w14:textId="3D11545B"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Third Party Sale</w:t>
            </w:r>
            <w:r w:rsidRPr="00FD31E6">
              <w:rPr>
                <w:rFonts w:eastAsia="Times New Roman" w:cstheme="minorHAnsi"/>
                <w:color w:val="000000"/>
                <w:sz w:val="20"/>
                <w:szCs w:val="20"/>
                <w:lang w:eastAsia="en-ID"/>
              </w:rPr>
              <w:t>” has the meaning given to it in clause 7.1.6.</w:t>
            </w:r>
          </w:p>
          <w:p w14:paraId="59C180DD" w14:textId="77777777" w:rsidR="00537996" w:rsidRDefault="00537996" w:rsidP="005163AF">
            <w:pPr>
              <w:spacing w:after="0" w:line="240" w:lineRule="auto"/>
              <w:ind w:left="426"/>
              <w:jc w:val="both"/>
              <w:rPr>
                <w:rFonts w:eastAsia="Times New Roman" w:cstheme="minorHAnsi"/>
                <w:color w:val="000000"/>
                <w:sz w:val="20"/>
                <w:szCs w:val="20"/>
                <w:lang w:eastAsia="en-ID"/>
              </w:rPr>
            </w:pPr>
          </w:p>
          <w:p w14:paraId="247EB13D" w14:textId="5DA9E4F5" w:rsidR="005163AF" w:rsidRPr="00FD31E6" w:rsidRDefault="005163AF" w:rsidP="005163AF">
            <w:pPr>
              <w:spacing w:after="0" w:line="240" w:lineRule="auto"/>
              <w:ind w:left="426"/>
              <w:jc w:val="both"/>
              <w:rPr>
                <w:rFonts w:eastAsia="Times New Roman" w:cstheme="minorHAnsi"/>
                <w:sz w:val="20"/>
                <w:szCs w:val="20"/>
                <w:lang w:eastAsia="en-ID"/>
              </w:rPr>
            </w:pP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Transferor</w:t>
            </w:r>
            <w:r w:rsidRPr="00FD31E6">
              <w:rPr>
                <w:rFonts w:eastAsia="Times New Roman" w:cstheme="minorHAnsi"/>
                <w:color w:val="000000"/>
                <w:sz w:val="20"/>
                <w:szCs w:val="20"/>
                <w:lang w:eastAsia="en-ID"/>
              </w:rPr>
              <w:t>” has the meaning given to it in Clause 7.1.1.</w:t>
            </w:r>
          </w:p>
          <w:p w14:paraId="2B6244B5" w14:textId="6C4127E2" w:rsidR="005163AF" w:rsidRPr="00682D3D" w:rsidRDefault="005163AF" w:rsidP="00682D3D">
            <w:pPr>
              <w:spacing w:after="0" w:line="240" w:lineRule="auto"/>
              <w:ind w:left="426"/>
              <w:jc w:val="both"/>
              <w:rPr>
                <w:rFonts w:eastAsia="Times New Roman" w:cstheme="minorHAnsi"/>
                <w:sz w:val="20"/>
                <w:szCs w:val="20"/>
                <w:lang w:eastAsia="en-ID"/>
              </w:rPr>
            </w:pPr>
          </w:p>
          <w:p w14:paraId="5431CCC6" w14:textId="77777777" w:rsidR="00537996" w:rsidRPr="00FD31E6" w:rsidRDefault="00537996" w:rsidP="005163AF">
            <w:pPr>
              <w:spacing w:after="0" w:line="240" w:lineRule="auto"/>
              <w:ind w:left="426"/>
              <w:jc w:val="both"/>
              <w:rPr>
                <w:rFonts w:eastAsia="Times New Roman" w:cstheme="minorHAnsi"/>
                <w:sz w:val="20"/>
                <w:szCs w:val="20"/>
                <w:lang w:eastAsia="en-ID"/>
              </w:rPr>
            </w:pPr>
          </w:p>
          <w:p w14:paraId="73F29B88"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4AFCBE93" w14:textId="057B8342"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lastRenderedPageBreak/>
              <w:t>“</w:t>
            </w:r>
            <w:proofErr w:type="spellStart"/>
            <w:r w:rsidRPr="001C3BF7">
              <w:rPr>
                <w:b/>
                <w:color w:val="E7E6E6" w:themeColor="background2"/>
                <w:sz w:val="20"/>
              </w:rPr>
              <w:t>Kerugian</w:t>
            </w:r>
            <w:proofErr w:type="spellEnd"/>
            <w:r w:rsidRPr="001C3BF7">
              <w:rPr>
                <w:b/>
                <w:color w:val="E7E6E6" w:themeColor="background2"/>
                <w:sz w:val="20"/>
              </w:rPr>
              <w:t xml:space="preserve"> </w:t>
            </w:r>
            <w:proofErr w:type="spellStart"/>
            <w:r w:rsidRPr="001C3BF7">
              <w:rPr>
                <w:b/>
                <w:color w:val="E7E6E6" w:themeColor="background2"/>
                <w:sz w:val="20"/>
              </w:rPr>
              <w:t>Insidental</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biaya-biaya</w:t>
            </w:r>
            <w:proofErr w:type="spellEnd"/>
            <w:r w:rsidRPr="001C3BF7">
              <w:rPr>
                <w:color w:val="E7E6E6" w:themeColor="background2"/>
                <w:sz w:val="20"/>
              </w:rPr>
              <w:t xml:space="preserve"> yang </w:t>
            </w:r>
            <w:proofErr w:type="spellStart"/>
            <w:r w:rsidRPr="001C3BF7">
              <w:rPr>
                <w:color w:val="E7E6E6" w:themeColor="background2"/>
                <w:sz w:val="20"/>
              </w:rPr>
              <w:t>pantas</w:t>
            </w:r>
            <w:proofErr w:type="spellEnd"/>
            <w:r w:rsidRPr="001C3BF7">
              <w:rPr>
                <w:color w:val="E7E6E6" w:themeColor="background2"/>
                <w:sz w:val="20"/>
              </w:rPr>
              <w:t xml:space="preserve"> yang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kontrak</w:t>
            </w:r>
            <w:proofErr w:type="spellEnd"/>
            <w:r w:rsidRPr="001C3BF7">
              <w:rPr>
                <w:color w:val="E7E6E6" w:themeColor="background2"/>
                <w:sz w:val="20"/>
              </w:rPr>
              <w:t>.</w:t>
            </w:r>
          </w:p>
          <w:p w14:paraId="0B7787A4" w14:textId="77777777" w:rsidR="005163AF" w:rsidRPr="001C3BF7" w:rsidRDefault="005163AF" w:rsidP="005163AF">
            <w:pPr>
              <w:spacing w:after="0" w:line="240" w:lineRule="auto"/>
              <w:ind w:left="426"/>
              <w:jc w:val="both"/>
              <w:rPr>
                <w:color w:val="E7E6E6" w:themeColor="background2"/>
                <w:sz w:val="20"/>
              </w:rPr>
            </w:pPr>
          </w:p>
          <w:p w14:paraId="5D27D9C1"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r w:rsidRPr="001C3BF7">
              <w:rPr>
                <w:b/>
                <w:color w:val="E7E6E6" w:themeColor="background2"/>
                <w:sz w:val="20"/>
              </w:rPr>
              <w:t>IPO</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Saham Perseroan </w:t>
            </w:r>
            <w:proofErr w:type="spellStart"/>
            <w:r w:rsidRPr="001C3BF7">
              <w:rPr>
                <w:color w:val="E7E6E6" w:themeColor="background2"/>
                <w:sz w:val="20"/>
              </w:rPr>
              <w:t>dalam</w:t>
            </w:r>
            <w:proofErr w:type="spellEnd"/>
            <w:r w:rsidRPr="001C3BF7">
              <w:rPr>
                <w:color w:val="E7E6E6" w:themeColor="background2"/>
                <w:sz w:val="20"/>
              </w:rPr>
              <w:t xml:space="preserve"> Bursa </w:t>
            </w:r>
            <w:proofErr w:type="spellStart"/>
            <w:r w:rsidRPr="001C3BF7">
              <w:rPr>
                <w:color w:val="E7E6E6" w:themeColor="background2"/>
                <w:sz w:val="20"/>
              </w:rPr>
              <w:t>Efek</w:t>
            </w:r>
            <w:proofErr w:type="spellEnd"/>
            <w:r w:rsidRPr="001C3BF7">
              <w:rPr>
                <w:color w:val="E7E6E6" w:themeColor="background2"/>
                <w:sz w:val="20"/>
              </w:rPr>
              <w:t xml:space="preserve"> </w:t>
            </w:r>
            <w:proofErr w:type="spellStart"/>
            <w:r w:rsidRPr="001C3BF7">
              <w:rPr>
                <w:color w:val="E7E6E6" w:themeColor="background2"/>
                <w:sz w:val="20"/>
              </w:rPr>
              <w:t>Terkualifikasi</w:t>
            </w:r>
            <w:proofErr w:type="spellEnd"/>
            <w:r w:rsidRPr="001C3BF7">
              <w:rPr>
                <w:color w:val="E7E6E6" w:themeColor="background2"/>
                <w:sz w:val="20"/>
              </w:rPr>
              <w:t>.</w:t>
            </w:r>
          </w:p>
          <w:p w14:paraId="5CD99E79"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Kemenkumham</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Kementerian Hukum dan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Asasi</w:t>
            </w:r>
            <w:proofErr w:type="spellEnd"/>
            <w:r w:rsidRPr="001C3BF7">
              <w:rPr>
                <w:color w:val="E7E6E6" w:themeColor="background2"/>
                <w:sz w:val="20"/>
              </w:rPr>
              <w:t xml:space="preserve"> </w:t>
            </w:r>
            <w:proofErr w:type="spellStart"/>
            <w:r w:rsidRPr="001C3BF7">
              <w:rPr>
                <w:color w:val="E7E6E6" w:themeColor="background2"/>
                <w:sz w:val="20"/>
              </w:rPr>
              <w:t>Manusia</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w:t>
            </w:r>
          </w:p>
          <w:p w14:paraId="23A16E3C"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Baru</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6.1.</w:t>
            </w:r>
          </w:p>
          <w:p w14:paraId="030ECB51"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7.1.1.</w:t>
            </w:r>
          </w:p>
          <w:p w14:paraId="6B5B863E" w14:textId="1D9208B4"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Biasa</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biasa</w:t>
            </w:r>
            <w:proofErr w:type="spellEnd"/>
            <w:r w:rsidRPr="001C3BF7">
              <w:rPr>
                <w:color w:val="E7E6E6" w:themeColor="background2"/>
                <w:sz w:val="20"/>
              </w:rPr>
              <w:t xml:space="preserve"> yang </w:t>
            </w:r>
            <w:proofErr w:type="spellStart"/>
            <w:r w:rsidRPr="001C3BF7">
              <w:rPr>
                <w:color w:val="E7E6E6" w:themeColor="background2"/>
                <w:sz w:val="20"/>
              </w:rPr>
              <w:t>diterbitkan</w:t>
            </w:r>
            <w:proofErr w:type="spellEnd"/>
            <w:r w:rsidRPr="001C3BF7">
              <w:rPr>
                <w:color w:val="E7E6E6" w:themeColor="background2"/>
                <w:sz w:val="20"/>
              </w:rPr>
              <w:t xml:space="preserve"> oleh Perseroan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p>
          <w:p w14:paraId="17FF29A2" w14:textId="799C09C3"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Pembayaran</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7.4.3.</w:t>
            </w:r>
          </w:p>
          <w:p w14:paraId="460976A0" w14:textId="5FA68CAB"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6.1.</w:t>
            </w:r>
          </w:p>
          <w:p w14:paraId="7418AE71"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Perjanjian</w:t>
            </w:r>
            <w:proofErr w:type="spellEnd"/>
            <w:r w:rsidRPr="001C3BF7">
              <w:rPr>
                <w:b/>
                <w:color w:val="E7E6E6" w:themeColor="background2"/>
                <w:sz w:val="20"/>
              </w:rPr>
              <w:t xml:space="preserve"> </w:t>
            </w:r>
            <w:proofErr w:type="spellStart"/>
            <w:r w:rsidRPr="001C3BF7">
              <w:rPr>
                <w:b/>
                <w:color w:val="E7E6E6" w:themeColor="background2"/>
                <w:sz w:val="20"/>
              </w:rPr>
              <w:t>Pembelian</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7.4.2.</w:t>
            </w:r>
          </w:p>
          <w:p w14:paraId="13F73206"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Jual</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7.1.2.</w:t>
            </w:r>
          </w:p>
          <w:p w14:paraId="7139B9C4" w14:textId="31A62B84"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Rencana</w:t>
            </w:r>
            <w:proofErr w:type="spellEnd"/>
            <w:r w:rsidRPr="001C3BF7">
              <w:rPr>
                <w:b/>
                <w:color w:val="E7E6E6" w:themeColor="background2"/>
                <w:sz w:val="20"/>
              </w:rPr>
              <w:t xml:space="preserve"> </w:t>
            </w:r>
            <w:proofErr w:type="spellStart"/>
            <w:r w:rsidRPr="001C3BF7">
              <w:rPr>
                <w:b/>
                <w:color w:val="E7E6E6" w:themeColor="background2"/>
                <w:sz w:val="20"/>
              </w:rPr>
              <w:t>Pengalihan</w:t>
            </w:r>
            <w:proofErr w:type="spellEnd"/>
            <w:r w:rsidRPr="001C3BF7">
              <w:rPr>
                <w:b/>
                <w:color w:val="E7E6E6" w:themeColor="background2"/>
                <w:sz w:val="20"/>
              </w:rPr>
              <w:t>”</w:t>
            </w:r>
            <w:r w:rsidRPr="001C3BF7">
              <w:rPr>
                <w:color w:val="E7E6E6" w:themeColor="background2"/>
                <w:sz w:val="20"/>
              </w:rPr>
              <w:t>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7.1.2.</w:t>
            </w:r>
          </w:p>
          <w:p w14:paraId="4E988C2A" w14:textId="2D82AD8A"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“Bursa </w:t>
            </w:r>
            <w:proofErr w:type="spellStart"/>
            <w:r w:rsidRPr="001C3BF7">
              <w:rPr>
                <w:b/>
                <w:color w:val="E7E6E6" w:themeColor="background2"/>
                <w:sz w:val="20"/>
              </w:rPr>
              <w:t>Efek</w:t>
            </w:r>
            <w:proofErr w:type="spellEnd"/>
            <w:r w:rsidRPr="001C3BF7">
              <w:rPr>
                <w:b/>
                <w:color w:val="E7E6E6" w:themeColor="background2"/>
                <w:sz w:val="20"/>
              </w:rPr>
              <w:t xml:space="preserve"> </w:t>
            </w:r>
            <w:proofErr w:type="spellStart"/>
            <w:r w:rsidRPr="001C3BF7">
              <w:rPr>
                <w:b/>
                <w:color w:val="E7E6E6" w:themeColor="background2"/>
                <w:sz w:val="20"/>
              </w:rPr>
              <w:t>Terkualifikasi</w:t>
            </w:r>
            <w:proofErr w:type="spellEnd"/>
            <w:r w:rsidRPr="001C3BF7">
              <w:rPr>
                <w:b/>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Bursa </w:t>
            </w:r>
            <w:proofErr w:type="spellStart"/>
            <w:r w:rsidRPr="001C3BF7">
              <w:rPr>
                <w:color w:val="E7E6E6" w:themeColor="background2"/>
                <w:sz w:val="20"/>
              </w:rPr>
              <w:t>Efek</w:t>
            </w:r>
            <w:proofErr w:type="spellEnd"/>
            <w:r w:rsidRPr="001C3BF7">
              <w:rPr>
                <w:color w:val="E7E6E6" w:themeColor="background2"/>
                <w:sz w:val="20"/>
              </w:rPr>
              <w:t xml:space="preserve"> Indonesia, Singapore Exchange Securities Trading Limited, NASDAQ National Market, Bursa </w:t>
            </w:r>
            <w:proofErr w:type="spellStart"/>
            <w:r w:rsidRPr="001C3BF7">
              <w:rPr>
                <w:color w:val="E7E6E6" w:themeColor="background2"/>
                <w:sz w:val="20"/>
              </w:rPr>
              <w:t>Efek</w:t>
            </w:r>
            <w:proofErr w:type="spellEnd"/>
            <w:r w:rsidRPr="001C3BF7">
              <w:rPr>
                <w:color w:val="E7E6E6" w:themeColor="background2"/>
                <w:sz w:val="20"/>
              </w:rPr>
              <w:t xml:space="preserve"> New York </w:t>
            </w:r>
            <w:proofErr w:type="spellStart"/>
            <w:r w:rsidRPr="001C3BF7">
              <w:rPr>
                <w:color w:val="E7E6E6" w:themeColor="background2"/>
                <w:sz w:val="20"/>
              </w:rPr>
              <w:t>atau</w:t>
            </w:r>
            <w:proofErr w:type="spellEnd"/>
            <w:r w:rsidRPr="001C3BF7">
              <w:rPr>
                <w:color w:val="E7E6E6" w:themeColor="background2"/>
                <w:sz w:val="20"/>
              </w:rPr>
              <w:t xml:space="preserve"> bursa </w:t>
            </w:r>
            <w:proofErr w:type="spellStart"/>
            <w:r w:rsidRPr="001C3BF7">
              <w:rPr>
                <w:color w:val="E7E6E6" w:themeColor="background2"/>
                <w:sz w:val="20"/>
              </w:rPr>
              <w:t>internasional</w:t>
            </w:r>
            <w:proofErr w:type="spellEnd"/>
            <w:r w:rsidRPr="001C3BF7">
              <w:rPr>
                <w:color w:val="E7E6E6" w:themeColor="background2"/>
                <w:sz w:val="20"/>
              </w:rPr>
              <w:t xml:space="preserve"> </w:t>
            </w:r>
            <w:proofErr w:type="spellStart"/>
            <w:r w:rsidRPr="001C3BF7">
              <w:rPr>
                <w:color w:val="E7E6E6" w:themeColor="background2"/>
                <w:sz w:val="20"/>
              </w:rPr>
              <w:t>serupa</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disetujua</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oleh Investor.</w:t>
            </w:r>
          </w:p>
          <w:p w14:paraId="4D45F9C1"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Penolakan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7.1.2.</w:t>
            </w:r>
          </w:p>
          <w:p w14:paraId="108B3A6E"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“Rupiah” </w:t>
            </w:r>
            <w:proofErr w:type="spellStart"/>
            <w:r w:rsidRPr="001C3BF7">
              <w:rPr>
                <w:b/>
                <w:color w:val="E7E6E6" w:themeColor="background2"/>
                <w:sz w:val="20"/>
              </w:rPr>
              <w:t>atau</w:t>
            </w:r>
            <w:proofErr w:type="spellEnd"/>
            <w:r w:rsidRPr="001C3BF7">
              <w:rPr>
                <w:b/>
                <w:color w:val="E7E6E6" w:themeColor="background2"/>
                <w:sz w:val="20"/>
              </w:rPr>
              <w:t xml:space="preserve"> “IDR”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mata</w:t>
            </w:r>
            <w:proofErr w:type="spellEnd"/>
            <w:r w:rsidRPr="001C3BF7">
              <w:rPr>
                <w:color w:val="E7E6E6" w:themeColor="background2"/>
                <w:sz w:val="20"/>
              </w:rPr>
              <w:t xml:space="preserve"> uang </w:t>
            </w:r>
            <w:proofErr w:type="spellStart"/>
            <w:r w:rsidRPr="001C3BF7">
              <w:rPr>
                <w:color w:val="E7E6E6" w:themeColor="background2"/>
                <w:sz w:val="20"/>
              </w:rPr>
              <w:t>sah</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w:t>
            </w:r>
          </w:p>
          <w:p w14:paraId="484D5538"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7.1.4.</w:t>
            </w:r>
          </w:p>
          <w:p w14:paraId="59CB1537"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7.1.5.</w:t>
            </w:r>
          </w:p>
          <w:p w14:paraId="5EF9D0F2"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7.1.5.</w:t>
            </w:r>
          </w:p>
          <w:p w14:paraId="30D1B852"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7.1.4.</w:t>
            </w:r>
          </w:p>
          <w:p w14:paraId="1C84C8FF" w14:textId="2BCD4A08"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6.2.</w:t>
            </w:r>
          </w:p>
          <w:p w14:paraId="2FA82F09" w14:textId="7D9DDDA8"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Pemegang</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6.2.</w:t>
            </w:r>
          </w:p>
          <w:p w14:paraId="62213A45"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7.1.4.</w:t>
            </w:r>
          </w:p>
          <w:p w14:paraId="3E25EA22" w14:textId="2C4D848C"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Sekunder</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6.2</w:t>
            </w:r>
          </w:p>
          <w:p w14:paraId="4F93FA1C" w14:textId="78436ED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Biasa</w:t>
            </w:r>
            <w:proofErr w:type="spellEnd"/>
            <w:r w:rsidRPr="001C3BF7">
              <w:rPr>
                <w:b/>
                <w:color w:val="E7E6E6" w:themeColor="background2"/>
                <w:sz w:val="20"/>
              </w:rPr>
              <w:t xml:space="preserve"> Seri A” </w:t>
            </w:r>
            <w:proofErr w:type="spellStart"/>
            <w:r w:rsidRPr="001C3BF7">
              <w:rPr>
                <w:color w:val="E7E6E6" w:themeColor="background2"/>
                <w:sz w:val="20"/>
              </w:rPr>
              <w:t>berarti</w:t>
            </w:r>
            <w:proofErr w:type="spellEnd"/>
            <w:r w:rsidRPr="001C3BF7">
              <w:rPr>
                <w:color w:val="E7E6E6" w:themeColor="background2"/>
                <w:sz w:val="20"/>
              </w:rPr>
              <w:t xml:space="preserve"> Saham </w:t>
            </w:r>
            <w:proofErr w:type="spellStart"/>
            <w:r w:rsidRPr="001C3BF7">
              <w:rPr>
                <w:color w:val="E7E6E6" w:themeColor="background2"/>
                <w:sz w:val="20"/>
              </w:rPr>
              <w:t>Biasa</w:t>
            </w:r>
            <w:proofErr w:type="spellEnd"/>
            <w:r w:rsidRPr="001C3BF7">
              <w:rPr>
                <w:color w:val="E7E6E6" w:themeColor="background2"/>
                <w:sz w:val="20"/>
              </w:rPr>
              <w:t xml:space="preserve"> Seri A </w:t>
            </w:r>
            <w:proofErr w:type="spellStart"/>
            <w:r w:rsidRPr="001C3BF7">
              <w:rPr>
                <w:color w:val="E7E6E6" w:themeColor="background2"/>
                <w:sz w:val="20"/>
              </w:rPr>
              <w:t>sebagaimana</w:t>
            </w:r>
            <w:proofErr w:type="spellEnd"/>
            <w:r w:rsidRPr="001C3BF7">
              <w:rPr>
                <w:color w:val="E7E6E6" w:themeColor="background2"/>
                <w:sz w:val="20"/>
              </w:rPr>
              <w:t xml:space="preserve"> di </w:t>
            </w:r>
            <w:proofErr w:type="spellStart"/>
            <w:r w:rsidRPr="001C3BF7">
              <w:rPr>
                <w:color w:val="E7E6E6" w:themeColor="background2"/>
                <w:sz w:val="20"/>
              </w:rPr>
              <w:t>definisikan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p>
          <w:p w14:paraId="7AEEE341" w14:textId="77777777" w:rsidR="005163AF" w:rsidRPr="001C3BF7" w:rsidRDefault="005163AF" w:rsidP="005163AF">
            <w:pPr>
              <w:spacing w:after="0" w:line="240" w:lineRule="auto"/>
              <w:ind w:left="426"/>
              <w:jc w:val="both"/>
              <w:rPr>
                <w:b/>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Preferen</w:t>
            </w:r>
            <w:proofErr w:type="spellEnd"/>
            <w:r w:rsidRPr="001C3BF7">
              <w:rPr>
                <w:b/>
                <w:color w:val="E7E6E6" w:themeColor="background2"/>
                <w:sz w:val="20"/>
              </w:rPr>
              <w:t xml:space="preserve"> Seri B” </w:t>
            </w:r>
            <w:proofErr w:type="spellStart"/>
            <w:r w:rsidRPr="001C3BF7">
              <w:rPr>
                <w:color w:val="E7E6E6" w:themeColor="background2"/>
                <w:sz w:val="20"/>
              </w:rPr>
              <w:t>berarti</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B </w:t>
            </w:r>
            <w:proofErr w:type="spellStart"/>
            <w:r w:rsidRPr="001C3BF7">
              <w:rPr>
                <w:color w:val="E7E6E6" w:themeColor="background2"/>
                <w:sz w:val="20"/>
              </w:rPr>
              <w:t>sebagaimana</w:t>
            </w:r>
            <w:proofErr w:type="spellEnd"/>
            <w:r w:rsidRPr="001C3BF7">
              <w:rPr>
                <w:color w:val="E7E6E6" w:themeColor="background2"/>
                <w:sz w:val="20"/>
              </w:rPr>
              <w:t xml:space="preserve"> di </w:t>
            </w:r>
            <w:proofErr w:type="spellStart"/>
            <w:r w:rsidRPr="001C3BF7">
              <w:rPr>
                <w:color w:val="E7E6E6" w:themeColor="background2"/>
                <w:sz w:val="20"/>
              </w:rPr>
              <w:t>definisikan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r w:rsidRPr="001C3BF7">
              <w:rPr>
                <w:b/>
                <w:color w:val="E7E6E6" w:themeColor="background2"/>
                <w:sz w:val="20"/>
              </w:rPr>
              <w:t xml:space="preserve"> </w:t>
            </w:r>
          </w:p>
          <w:p w14:paraId="399121B6" w14:textId="4A97B315"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“Saham </w:t>
            </w:r>
            <w:proofErr w:type="spellStart"/>
            <w:r w:rsidRPr="001C3BF7">
              <w:rPr>
                <w:b/>
                <w:color w:val="E7E6E6" w:themeColor="background2"/>
                <w:sz w:val="20"/>
              </w:rPr>
              <w:t>Preferen</w:t>
            </w:r>
            <w:proofErr w:type="spellEnd"/>
            <w:r w:rsidRPr="001C3BF7">
              <w:rPr>
                <w:b/>
                <w:color w:val="E7E6E6" w:themeColor="background2"/>
                <w:sz w:val="20"/>
              </w:rPr>
              <w:t xml:space="preserve"> Seri C” </w:t>
            </w:r>
            <w:proofErr w:type="spellStart"/>
            <w:r w:rsidRPr="001C3BF7">
              <w:rPr>
                <w:color w:val="E7E6E6" w:themeColor="background2"/>
                <w:sz w:val="20"/>
              </w:rPr>
              <w:t>berarti</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C </w:t>
            </w:r>
            <w:proofErr w:type="spellStart"/>
            <w:r w:rsidRPr="001C3BF7">
              <w:rPr>
                <w:color w:val="E7E6E6" w:themeColor="background2"/>
                <w:sz w:val="20"/>
              </w:rPr>
              <w:t>sebagaimana</w:t>
            </w:r>
            <w:proofErr w:type="spellEnd"/>
            <w:r w:rsidRPr="001C3BF7">
              <w:rPr>
                <w:color w:val="E7E6E6" w:themeColor="background2"/>
                <w:sz w:val="20"/>
              </w:rPr>
              <w:t xml:space="preserve"> di </w:t>
            </w:r>
            <w:proofErr w:type="spellStart"/>
            <w:r w:rsidRPr="001C3BF7">
              <w:rPr>
                <w:color w:val="E7E6E6" w:themeColor="background2"/>
                <w:sz w:val="20"/>
              </w:rPr>
              <w:t>definisikan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p>
          <w:p w14:paraId="38BE0B30" w14:textId="2B645221" w:rsidR="005163AF" w:rsidRPr="001C3BF7" w:rsidRDefault="005163AF" w:rsidP="005163AF">
            <w:pPr>
              <w:spacing w:after="0" w:line="240" w:lineRule="auto"/>
              <w:ind w:left="426"/>
              <w:jc w:val="both"/>
              <w:rPr>
                <w:rFonts w:ascii="Times New Roman" w:hAnsi="Times New Roman"/>
                <w:color w:val="E7E6E6" w:themeColor="background2"/>
                <w:sz w:val="24"/>
              </w:rPr>
            </w:pPr>
            <w:r w:rsidRPr="001C3BF7">
              <w:rPr>
                <w:rFonts w:ascii="Calibri" w:hAnsi="Calibri"/>
                <w:b/>
                <w:color w:val="E7E6E6" w:themeColor="background2"/>
                <w:sz w:val="20"/>
              </w:rPr>
              <w:t xml:space="preserve">“Saham Seri 1” </w:t>
            </w:r>
            <w:proofErr w:type="spellStart"/>
            <w:r w:rsidRPr="001C3BF7">
              <w:rPr>
                <w:rFonts w:ascii="Calibri" w:hAnsi="Calibri"/>
                <w:color w:val="E7E6E6" w:themeColor="background2"/>
                <w:sz w:val="20"/>
              </w:rPr>
              <w:t>berarti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saham</w:t>
            </w:r>
            <w:proofErr w:type="spellEnd"/>
            <w:r w:rsidRPr="001C3BF7">
              <w:rPr>
                <w:rFonts w:ascii="Calibri" w:hAnsi="Calibri"/>
                <w:color w:val="E7E6E6" w:themeColor="background2"/>
                <w:sz w:val="20"/>
              </w:rPr>
              <w:t> </w:t>
            </w:r>
            <w:proofErr w:type="spellStart"/>
            <w:r w:rsidRPr="001C3BF7">
              <w:rPr>
                <w:rFonts w:ascii="Calibri" w:hAnsi="Calibri"/>
                <w:color w:val="E7E6E6" w:themeColor="background2"/>
                <w:sz w:val="20"/>
              </w:rPr>
              <w:t>tanpa</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hak</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suara</w:t>
            </w:r>
            <w:proofErr w:type="spellEnd"/>
            <w:r w:rsidRPr="001C3BF7">
              <w:rPr>
                <w:rFonts w:ascii="Calibri" w:hAnsi="Calibri"/>
                <w:b/>
                <w:color w:val="E7E6E6" w:themeColor="background2"/>
                <w:sz w:val="20"/>
              </w:rPr>
              <w:t xml:space="preserve"> </w:t>
            </w:r>
            <w:r w:rsidRPr="001C3BF7">
              <w:rPr>
                <w:rFonts w:ascii="Calibri" w:hAnsi="Calibri"/>
                <w:color w:val="E7E6E6" w:themeColor="background2"/>
                <w:sz w:val="20"/>
              </w:rPr>
              <w:t xml:space="preserve"> yang </w:t>
            </w:r>
            <w:proofErr w:type="spellStart"/>
            <w:r w:rsidRPr="001C3BF7">
              <w:rPr>
                <w:rFonts w:ascii="Calibri" w:hAnsi="Calibri"/>
                <w:color w:val="E7E6E6" w:themeColor="background2"/>
                <w:sz w:val="20"/>
              </w:rPr>
              <w:t>diterbitkan</w:t>
            </w:r>
            <w:proofErr w:type="spellEnd"/>
            <w:r w:rsidRPr="001C3BF7">
              <w:rPr>
                <w:rFonts w:ascii="Calibri" w:hAnsi="Calibri"/>
                <w:color w:val="E7E6E6" w:themeColor="background2"/>
                <w:sz w:val="20"/>
              </w:rPr>
              <w:t xml:space="preserve"> oleh Perseroan </w:t>
            </w:r>
            <w:proofErr w:type="spellStart"/>
            <w:r w:rsidRPr="001C3BF7">
              <w:rPr>
                <w:rFonts w:ascii="Calibri" w:hAnsi="Calibri"/>
                <w:color w:val="E7E6E6" w:themeColor="background2"/>
                <w:sz w:val="20"/>
              </w:rPr>
              <w:t>untuk</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Karyawan</w:t>
            </w:r>
            <w:proofErr w:type="spellEnd"/>
            <w:r w:rsidRPr="001C3BF7">
              <w:rPr>
                <w:rFonts w:ascii="Calibri" w:hAnsi="Calibri"/>
                <w:color w:val="E7E6E6" w:themeColor="background2"/>
                <w:sz w:val="20"/>
              </w:rPr>
              <w:t xml:space="preserve"> yang </w:t>
            </w:r>
            <w:proofErr w:type="spellStart"/>
            <w:r w:rsidRPr="001C3BF7">
              <w:rPr>
                <w:rFonts w:ascii="Calibri" w:hAnsi="Calibri"/>
                <w:color w:val="E7E6E6" w:themeColor="background2"/>
                <w:sz w:val="20"/>
              </w:rPr>
              <w:t>terpilih</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dalam</w:t>
            </w:r>
            <w:proofErr w:type="spellEnd"/>
            <w:r w:rsidRPr="001C3BF7">
              <w:rPr>
                <w:rFonts w:ascii="Calibri" w:hAnsi="Calibri"/>
                <w:color w:val="E7E6E6" w:themeColor="background2"/>
                <w:sz w:val="20"/>
              </w:rPr>
              <w:t xml:space="preserve"> program ESOP.</w:t>
            </w:r>
          </w:p>
          <w:p w14:paraId="0FC70894"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 xml:space="preserve"> “Saham”</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Saham </w:t>
            </w:r>
            <w:proofErr w:type="spellStart"/>
            <w:r w:rsidRPr="001C3BF7">
              <w:rPr>
                <w:color w:val="E7E6E6" w:themeColor="background2"/>
                <w:sz w:val="20"/>
              </w:rPr>
              <w:t>Biasa</w:t>
            </w:r>
            <w:proofErr w:type="spellEnd"/>
            <w:r w:rsidRPr="001C3BF7">
              <w:rPr>
                <w:color w:val="E7E6E6" w:themeColor="background2"/>
                <w:sz w:val="20"/>
              </w:rPr>
              <w:t xml:space="preserve"> Seri A, Saham </w:t>
            </w:r>
            <w:proofErr w:type="spellStart"/>
            <w:r w:rsidRPr="001C3BF7">
              <w:rPr>
                <w:color w:val="E7E6E6" w:themeColor="background2"/>
                <w:sz w:val="20"/>
              </w:rPr>
              <w:t>Preferen</w:t>
            </w:r>
            <w:proofErr w:type="spellEnd"/>
            <w:r w:rsidRPr="001C3BF7">
              <w:rPr>
                <w:color w:val="E7E6E6" w:themeColor="background2"/>
                <w:sz w:val="20"/>
              </w:rPr>
              <w:t xml:space="preserve"> Seri B, Saham </w:t>
            </w:r>
            <w:proofErr w:type="spellStart"/>
            <w:r w:rsidRPr="001C3BF7">
              <w:rPr>
                <w:color w:val="E7E6E6" w:themeColor="background2"/>
                <w:sz w:val="20"/>
              </w:rPr>
              <w:t>Preferen</w:t>
            </w:r>
            <w:proofErr w:type="spellEnd"/>
            <w:r w:rsidRPr="001C3BF7">
              <w:rPr>
                <w:color w:val="E7E6E6" w:themeColor="background2"/>
                <w:sz w:val="20"/>
              </w:rPr>
              <w:t xml:space="preserve"> Seri C,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yang </w:t>
            </w:r>
            <w:proofErr w:type="spellStart"/>
            <w:r w:rsidRPr="001C3BF7">
              <w:rPr>
                <w:color w:val="E7E6E6" w:themeColor="background2"/>
                <w:sz w:val="20"/>
              </w:rPr>
              <w:t>diterbitkan</w:t>
            </w:r>
            <w:proofErr w:type="spellEnd"/>
            <w:r w:rsidRPr="001C3BF7">
              <w:rPr>
                <w:color w:val="E7E6E6" w:themeColor="background2"/>
                <w:sz w:val="20"/>
              </w:rPr>
              <w:t xml:space="preserve"> oleh Perseroan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w:t>
            </w:r>
            <w:r w:rsidRPr="001C3BF7">
              <w:rPr>
                <w:b/>
                <w:color w:val="E7E6E6" w:themeColor="background2"/>
                <w:sz w:val="20"/>
              </w:rPr>
              <w:t>.</w:t>
            </w:r>
          </w:p>
          <w:p w14:paraId="61A0D7DA" w14:textId="77777777"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Perjanjian</w:t>
            </w:r>
            <w:proofErr w:type="spellEnd"/>
            <w:r w:rsidRPr="001C3BF7">
              <w:rPr>
                <w:b/>
                <w:color w:val="E7E6E6" w:themeColor="background2"/>
                <w:sz w:val="20"/>
              </w:rPr>
              <w:t xml:space="preserve"> </w:t>
            </w:r>
            <w:proofErr w:type="spellStart"/>
            <w:r w:rsidRPr="001C3BF7">
              <w:rPr>
                <w:b/>
                <w:color w:val="E7E6E6" w:themeColor="background2"/>
                <w:sz w:val="20"/>
              </w:rPr>
              <w:t>Penyertaan</w:t>
            </w:r>
            <w:proofErr w:type="spellEnd"/>
            <w:r w:rsidRPr="001C3BF7">
              <w:rPr>
                <w:b/>
                <w:color w:val="E7E6E6" w:themeColor="background2"/>
                <w:sz w:val="20"/>
              </w:rPr>
              <w:t xml:space="preserve"> Saham”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Penyertaan</w:t>
            </w:r>
            <w:proofErr w:type="spellEnd"/>
            <w:r w:rsidRPr="001C3BF7">
              <w:rPr>
                <w:color w:val="E7E6E6" w:themeColor="background2"/>
                <w:sz w:val="20"/>
              </w:rPr>
              <w:t xml:space="preserve"> Saham </w:t>
            </w:r>
            <w:proofErr w:type="spellStart"/>
            <w:r w:rsidRPr="001C3BF7">
              <w:rPr>
                <w:color w:val="E7E6E6" w:themeColor="background2"/>
                <w:sz w:val="20"/>
              </w:rPr>
              <w:t>antara</w:t>
            </w:r>
            <w:proofErr w:type="spellEnd"/>
            <w:r w:rsidRPr="001C3BF7">
              <w:rPr>
                <w:color w:val="E7E6E6" w:themeColor="background2"/>
                <w:sz w:val="20"/>
              </w:rPr>
              <w:t xml:space="preserve"> Perseroan, </w:t>
            </w:r>
            <w:proofErr w:type="spellStart"/>
            <w:r w:rsidRPr="001C3BF7">
              <w:rPr>
                <w:color w:val="E7E6E6" w:themeColor="background2"/>
                <w:sz w:val="20"/>
              </w:rPr>
              <w:t>tertanggal</w:t>
            </w:r>
            <w:proofErr w:type="spellEnd"/>
            <w:r w:rsidRPr="001C3BF7">
              <w:rPr>
                <w:color w:val="E7E6E6" w:themeColor="background2"/>
                <w:sz w:val="20"/>
              </w:rPr>
              <w:t xml:space="preserve"> [_______] .</w:t>
            </w:r>
          </w:p>
          <w:p w14:paraId="7285A7F9"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proofErr w:type="spellStart"/>
            <w:r w:rsidRPr="001C3BF7">
              <w:rPr>
                <w:b/>
                <w:color w:val="E7E6E6" w:themeColor="background2"/>
                <w:sz w:val="20"/>
              </w:rPr>
              <w:t>Pemegang</w:t>
            </w:r>
            <w:proofErr w:type="spellEnd"/>
            <w:r w:rsidRPr="001C3BF7">
              <w:rPr>
                <w:b/>
                <w:color w:val="E7E6E6" w:themeColor="background2"/>
                <w:sz w:val="20"/>
              </w:rPr>
              <w:t xml:space="preserve"> Saham</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dalam</w:t>
            </w:r>
            <w:proofErr w:type="spellEnd"/>
            <w:r w:rsidRPr="001C3BF7">
              <w:rPr>
                <w:color w:val="E7E6E6" w:themeColor="background2"/>
                <w:sz w:val="20"/>
              </w:rPr>
              <w:t xml:space="preserve"> Perseroan</w:t>
            </w:r>
          </w:p>
          <w:p w14:paraId="24C4B15A" w14:textId="743D49A3"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Penjualan</w:t>
            </w:r>
            <w:proofErr w:type="spellEnd"/>
            <w:r w:rsidRPr="001C3BF7">
              <w:rPr>
                <w:b/>
                <w:color w:val="E7E6E6" w:themeColor="background2"/>
                <w:sz w:val="20"/>
              </w:rPr>
              <w:t xml:space="preserve"> </w:t>
            </w:r>
            <w:proofErr w:type="spellStart"/>
            <w:r w:rsidRPr="001C3BF7">
              <w:rPr>
                <w:b/>
                <w:color w:val="E7E6E6" w:themeColor="background2"/>
                <w:sz w:val="20"/>
              </w:rPr>
              <w:t>Pihak</w:t>
            </w:r>
            <w:proofErr w:type="spellEnd"/>
            <w:r w:rsidRPr="001C3BF7">
              <w:rPr>
                <w:b/>
                <w:color w:val="E7E6E6" w:themeColor="background2"/>
                <w:sz w:val="20"/>
              </w:rPr>
              <w:t xml:space="preserve"> </w:t>
            </w:r>
            <w:proofErr w:type="spellStart"/>
            <w:r w:rsidRPr="001C3BF7">
              <w:rPr>
                <w:b/>
                <w:color w:val="E7E6E6" w:themeColor="background2"/>
                <w:sz w:val="20"/>
              </w:rPr>
              <w:t>Ketiga</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7.1.6.</w:t>
            </w:r>
          </w:p>
          <w:p w14:paraId="7F08C228" w14:textId="002EA150" w:rsidR="005163AF" w:rsidRPr="001C3BF7" w:rsidRDefault="005163AF" w:rsidP="005163AF">
            <w:pPr>
              <w:spacing w:after="0" w:line="240" w:lineRule="auto"/>
              <w:ind w:left="426"/>
              <w:jc w:val="both"/>
              <w:rPr>
                <w:color w:val="E7E6E6" w:themeColor="background2"/>
                <w:sz w:val="20"/>
              </w:rPr>
            </w:pPr>
            <w:r w:rsidRPr="001C3BF7">
              <w:rPr>
                <w:b/>
                <w:color w:val="E7E6E6" w:themeColor="background2"/>
                <w:sz w:val="20"/>
              </w:rPr>
              <w:t>“</w:t>
            </w:r>
            <w:proofErr w:type="spellStart"/>
            <w:r w:rsidRPr="001C3BF7">
              <w:rPr>
                <w:b/>
                <w:color w:val="E7E6E6" w:themeColor="background2"/>
                <w:sz w:val="20"/>
              </w:rPr>
              <w:t>Pengalih</w:t>
            </w:r>
            <w:proofErr w:type="spellEnd"/>
            <w:r w:rsidRPr="001C3BF7">
              <w:rPr>
                <w:b/>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arti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7.1.1.</w:t>
            </w:r>
          </w:p>
          <w:p w14:paraId="0E0D6D6C" w14:textId="77777777" w:rsidR="005163AF" w:rsidRPr="001C3BF7" w:rsidRDefault="005163AF" w:rsidP="005163AF">
            <w:pPr>
              <w:spacing w:after="0" w:line="240" w:lineRule="auto"/>
              <w:ind w:left="426"/>
              <w:jc w:val="both"/>
              <w:rPr>
                <w:color w:val="E7E6E6" w:themeColor="background2"/>
                <w:sz w:val="20"/>
              </w:rPr>
            </w:pPr>
            <w:r w:rsidRPr="001C3BF7">
              <w:rPr>
                <w:color w:val="E7E6E6" w:themeColor="background2"/>
                <w:sz w:val="20"/>
              </w:rPr>
              <w:t>“</w:t>
            </w:r>
            <w:r w:rsidRPr="001C3BF7">
              <w:rPr>
                <w:b/>
                <w:color w:val="E7E6E6" w:themeColor="background2"/>
                <w:sz w:val="20"/>
              </w:rPr>
              <w:t>$” or “USD</w:t>
            </w:r>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mata</w:t>
            </w:r>
            <w:proofErr w:type="spellEnd"/>
            <w:r w:rsidRPr="001C3BF7">
              <w:rPr>
                <w:color w:val="E7E6E6" w:themeColor="background2"/>
                <w:sz w:val="20"/>
              </w:rPr>
              <w:t xml:space="preserve"> uang </w:t>
            </w:r>
            <w:proofErr w:type="spellStart"/>
            <w:r w:rsidRPr="001C3BF7">
              <w:rPr>
                <w:color w:val="E7E6E6" w:themeColor="background2"/>
                <w:sz w:val="20"/>
              </w:rPr>
              <w:t>sah</w:t>
            </w:r>
            <w:proofErr w:type="spellEnd"/>
            <w:r w:rsidRPr="001C3BF7">
              <w:rPr>
                <w:color w:val="E7E6E6" w:themeColor="background2"/>
                <w:sz w:val="20"/>
              </w:rPr>
              <w:t xml:space="preserve"> Amerika </w:t>
            </w:r>
            <w:proofErr w:type="spellStart"/>
            <w:r w:rsidRPr="001C3BF7">
              <w:rPr>
                <w:color w:val="E7E6E6" w:themeColor="background2"/>
                <w:sz w:val="20"/>
              </w:rPr>
              <w:t>Serikat</w:t>
            </w:r>
            <w:proofErr w:type="spellEnd"/>
            <w:r w:rsidRPr="001C3BF7">
              <w:rPr>
                <w:color w:val="E7E6E6" w:themeColor="background2"/>
                <w:sz w:val="20"/>
              </w:rPr>
              <w:t>.</w:t>
            </w:r>
          </w:p>
          <w:p w14:paraId="342B897F" w14:textId="77777777" w:rsidR="005163AF" w:rsidRPr="001C3BF7" w:rsidRDefault="005163AF" w:rsidP="005163AF">
            <w:pPr>
              <w:spacing w:after="0" w:line="240" w:lineRule="auto"/>
              <w:rPr>
                <w:color w:val="E7E6E6" w:themeColor="background2"/>
                <w:sz w:val="20"/>
              </w:rPr>
            </w:pPr>
          </w:p>
        </w:tc>
      </w:tr>
      <w:tr w:rsidR="005163AF" w:rsidRPr="00FD31E6" w14:paraId="6DAB3B48" w14:textId="77777777" w:rsidTr="00830309">
        <w:tc>
          <w:tcPr>
            <w:tcW w:w="4678" w:type="dxa"/>
            <w:tcMar>
              <w:top w:w="0" w:type="dxa"/>
              <w:left w:w="108" w:type="dxa"/>
              <w:bottom w:w="0" w:type="dxa"/>
              <w:right w:w="108" w:type="dxa"/>
            </w:tcMar>
            <w:hideMark/>
          </w:tcPr>
          <w:p w14:paraId="03B428A9" w14:textId="77777777" w:rsidR="005163AF" w:rsidRPr="00FD31E6" w:rsidRDefault="005163AF" w:rsidP="005163AF">
            <w:pPr>
              <w:spacing w:after="0" w:line="240" w:lineRule="auto"/>
              <w:ind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lastRenderedPageBreak/>
              <w:t>1.2.</w:t>
            </w:r>
            <w:r w:rsidRPr="00FD31E6">
              <w:rPr>
                <w:rFonts w:eastAsia="Times New Roman" w:cstheme="minorHAnsi"/>
                <w:color w:val="000000"/>
                <w:sz w:val="20"/>
                <w:szCs w:val="20"/>
                <w:lang w:eastAsia="en-ID"/>
              </w:rPr>
              <w:tab/>
              <w:t>The headings are for ease of reference only and shall not affect the construction of this Agreement.</w:t>
            </w:r>
          </w:p>
        </w:tc>
        <w:tc>
          <w:tcPr>
            <w:tcW w:w="4631" w:type="dxa"/>
            <w:tcMar>
              <w:top w:w="0" w:type="dxa"/>
              <w:left w:w="108" w:type="dxa"/>
              <w:bottom w:w="0" w:type="dxa"/>
              <w:right w:w="108" w:type="dxa"/>
            </w:tcMar>
            <w:hideMark/>
          </w:tcPr>
          <w:p w14:paraId="31887B77" w14:textId="77777777" w:rsidR="005163AF" w:rsidRPr="001C3BF7" w:rsidRDefault="005163AF" w:rsidP="005163AF">
            <w:pPr>
              <w:spacing w:after="0" w:line="240" w:lineRule="auto"/>
              <w:ind w:hanging="426"/>
              <w:jc w:val="both"/>
              <w:rPr>
                <w:color w:val="E7E6E6" w:themeColor="background2"/>
                <w:sz w:val="20"/>
              </w:rPr>
            </w:pPr>
            <w:r w:rsidRPr="001C3BF7">
              <w:rPr>
                <w:color w:val="E7E6E6" w:themeColor="background2"/>
                <w:sz w:val="20"/>
              </w:rPr>
              <w:t>1.2.</w:t>
            </w:r>
            <w:r w:rsidRPr="001C3BF7">
              <w:rPr>
                <w:color w:val="E7E6E6" w:themeColor="background2"/>
                <w:sz w:val="20"/>
              </w:rPr>
              <w:tab/>
            </w:r>
            <w:proofErr w:type="spellStart"/>
            <w:r w:rsidRPr="001C3BF7">
              <w:rPr>
                <w:color w:val="E7E6E6" w:themeColor="background2"/>
                <w:sz w:val="20"/>
              </w:rPr>
              <w:t>Judul-judul</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w:t>
            </w:r>
            <w:proofErr w:type="spellStart"/>
            <w:r w:rsidRPr="001C3BF7">
              <w:rPr>
                <w:color w:val="E7E6E6" w:themeColor="background2"/>
                <w:sz w:val="20"/>
              </w:rPr>
              <w:t>hanya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kemudahan</w:t>
            </w:r>
            <w:proofErr w:type="spellEnd"/>
            <w:r w:rsidRPr="001C3BF7">
              <w:rPr>
                <w:color w:val="E7E6E6" w:themeColor="background2"/>
                <w:sz w:val="20"/>
              </w:rPr>
              <w:t xml:space="preserve"> </w:t>
            </w:r>
            <w:proofErr w:type="spellStart"/>
            <w:r w:rsidRPr="001C3BF7">
              <w:rPr>
                <w:color w:val="E7E6E6" w:themeColor="background2"/>
                <w:sz w:val="20"/>
              </w:rPr>
              <w:t>referensi</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mempengaruhi</w:t>
            </w:r>
            <w:proofErr w:type="spellEnd"/>
            <w:r w:rsidRPr="001C3BF7">
              <w:rPr>
                <w:color w:val="E7E6E6" w:themeColor="background2"/>
                <w:sz w:val="20"/>
              </w:rPr>
              <w:t xml:space="preserve"> </w:t>
            </w:r>
            <w:proofErr w:type="spellStart"/>
            <w:r w:rsidRPr="001C3BF7">
              <w:rPr>
                <w:color w:val="E7E6E6" w:themeColor="background2"/>
                <w:sz w:val="20"/>
              </w:rPr>
              <w:t>pembentukan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w:t>
            </w:r>
          </w:p>
          <w:p w14:paraId="5BF5542D" w14:textId="77777777" w:rsidR="005163AF" w:rsidRPr="001C3BF7" w:rsidRDefault="005163AF" w:rsidP="005163AF">
            <w:pPr>
              <w:spacing w:after="0" w:line="240" w:lineRule="auto"/>
              <w:rPr>
                <w:color w:val="E7E6E6" w:themeColor="background2"/>
                <w:sz w:val="20"/>
              </w:rPr>
            </w:pPr>
          </w:p>
        </w:tc>
      </w:tr>
      <w:tr w:rsidR="005163AF" w:rsidRPr="00FD31E6" w14:paraId="4C612DE9" w14:textId="77777777" w:rsidTr="00830309">
        <w:tc>
          <w:tcPr>
            <w:tcW w:w="4678" w:type="dxa"/>
            <w:tcMar>
              <w:top w:w="0" w:type="dxa"/>
              <w:left w:w="108" w:type="dxa"/>
              <w:bottom w:w="0" w:type="dxa"/>
              <w:right w:w="108" w:type="dxa"/>
            </w:tcMar>
            <w:hideMark/>
          </w:tcPr>
          <w:p w14:paraId="5D0E1970" w14:textId="77777777" w:rsidR="005163AF" w:rsidRPr="001C3BF7" w:rsidRDefault="005163AF" w:rsidP="005163AF">
            <w:pPr>
              <w:spacing w:after="0" w:line="240" w:lineRule="auto"/>
              <w:ind w:hanging="426"/>
              <w:jc w:val="both"/>
              <w:rPr>
                <w:color w:val="000000"/>
                <w:sz w:val="20"/>
              </w:rPr>
            </w:pPr>
            <w:r w:rsidRPr="00FD31E6">
              <w:rPr>
                <w:rFonts w:eastAsia="Times New Roman" w:cstheme="minorHAnsi"/>
                <w:color w:val="000000"/>
                <w:sz w:val="20"/>
                <w:szCs w:val="20"/>
                <w:lang w:eastAsia="en-ID"/>
              </w:rPr>
              <w:t>1.3.</w:t>
            </w:r>
            <w:r w:rsidRPr="00FD31E6">
              <w:rPr>
                <w:rFonts w:eastAsia="Times New Roman" w:cstheme="minorHAnsi"/>
                <w:color w:val="000000"/>
                <w:sz w:val="20"/>
                <w:szCs w:val="20"/>
                <w:lang w:eastAsia="en-ID"/>
              </w:rPr>
              <w:tab/>
              <w:t>The singular shall include the plural and vice versa and the masculine gender shall include the neuter and vice versa. </w:t>
            </w:r>
          </w:p>
          <w:p w14:paraId="6979D167" w14:textId="77777777" w:rsidR="00537996" w:rsidRPr="00FD31E6" w:rsidRDefault="00537996" w:rsidP="005163AF">
            <w:pPr>
              <w:spacing w:after="0" w:line="240" w:lineRule="auto"/>
              <w:ind w:hanging="426"/>
              <w:jc w:val="both"/>
              <w:rPr>
                <w:rFonts w:eastAsia="Times New Roman" w:cstheme="minorHAnsi"/>
                <w:sz w:val="20"/>
                <w:szCs w:val="20"/>
                <w:lang w:eastAsia="en-ID"/>
              </w:rPr>
            </w:pPr>
          </w:p>
          <w:p w14:paraId="00F2C744"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7CD32C8E" w14:textId="77777777" w:rsidR="005163AF" w:rsidRPr="001C3BF7" w:rsidRDefault="005163AF" w:rsidP="005163AF">
            <w:pPr>
              <w:spacing w:after="0" w:line="240" w:lineRule="auto"/>
              <w:ind w:hanging="426"/>
              <w:jc w:val="both"/>
              <w:rPr>
                <w:color w:val="E7E6E6" w:themeColor="background2"/>
                <w:sz w:val="20"/>
              </w:rPr>
            </w:pPr>
            <w:r w:rsidRPr="001C3BF7">
              <w:rPr>
                <w:color w:val="E7E6E6" w:themeColor="background2"/>
                <w:sz w:val="20"/>
              </w:rPr>
              <w:t>1.3.</w:t>
            </w:r>
            <w:r w:rsidRPr="001C3BF7">
              <w:rPr>
                <w:color w:val="E7E6E6" w:themeColor="background2"/>
                <w:sz w:val="20"/>
              </w:rPr>
              <w:tab/>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tunggal</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jamak</w:t>
            </w:r>
            <w:proofErr w:type="spellEnd"/>
            <w:r w:rsidRPr="001C3BF7">
              <w:rPr>
                <w:color w:val="E7E6E6" w:themeColor="background2"/>
                <w:sz w:val="20"/>
              </w:rPr>
              <w:t xml:space="preserve"> dan </w:t>
            </w:r>
            <w:proofErr w:type="spellStart"/>
            <w:r w:rsidRPr="001C3BF7">
              <w:rPr>
                <w:color w:val="E7E6E6" w:themeColor="background2"/>
                <w:sz w:val="20"/>
              </w:rPr>
              <w:t>sebaliknya</w:t>
            </w:r>
            <w:proofErr w:type="spellEnd"/>
            <w:r w:rsidRPr="001C3BF7">
              <w:rPr>
                <w:color w:val="E7E6E6" w:themeColor="background2"/>
                <w:sz w:val="20"/>
              </w:rPr>
              <w:t xml:space="preserve"> dan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maskulin</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netral</w:t>
            </w:r>
            <w:proofErr w:type="spellEnd"/>
            <w:r w:rsidRPr="001C3BF7">
              <w:rPr>
                <w:color w:val="E7E6E6" w:themeColor="background2"/>
                <w:sz w:val="20"/>
              </w:rPr>
              <w:t xml:space="preserve"> dan </w:t>
            </w:r>
            <w:proofErr w:type="spellStart"/>
            <w:r w:rsidRPr="001C3BF7">
              <w:rPr>
                <w:color w:val="E7E6E6" w:themeColor="background2"/>
                <w:sz w:val="20"/>
              </w:rPr>
              <w:t>sebaliknya</w:t>
            </w:r>
            <w:proofErr w:type="spellEnd"/>
            <w:r w:rsidRPr="001C3BF7">
              <w:rPr>
                <w:color w:val="E7E6E6" w:themeColor="background2"/>
                <w:sz w:val="20"/>
              </w:rPr>
              <w:t>.</w:t>
            </w:r>
          </w:p>
        </w:tc>
      </w:tr>
      <w:tr w:rsidR="005163AF" w:rsidRPr="00FD31E6" w14:paraId="4D3A2487" w14:textId="77777777" w:rsidTr="00830309">
        <w:tc>
          <w:tcPr>
            <w:tcW w:w="4678" w:type="dxa"/>
            <w:tcMar>
              <w:top w:w="0" w:type="dxa"/>
              <w:left w:w="108" w:type="dxa"/>
              <w:bottom w:w="0" w:type="dxa"/>
              <w:right w:w="108" w:type="dxa"/>
            </w:tcMar>
            <w:hideMark/>
          </w:tcPr>
          <w:p w14:paraId="472B1F6E" w14:textId="77777777" w:rsidR="005163AF" w:rsidRDefault="005163AF" w:rsidP="005163AF">
            <w:pPr>
              <w:spacing w:after="0" w:line="240" w:lineRule="auto"/>
              <w:ind w:hanging="42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1.4.</w:t>
            </w:r>
            <w:r w:rsidRPr="00FD31E6">
              <w:rPr>
                <w:rFonts w:eastAsia="Times New Roman" w:cstheme="minorHAnsi"/>
                <w:color w:val="000000"/>
                <w:sz w:val="20"/>
                <w:szCs w:val="20"/>
                <w:lang w:eastAsia="en-ID"/>
              </w:rPr>
              <w:tab/>
              <w:t>Any reference to a person includes any individual, company, partnership, corporation or other legal entity whatsoever.</w:t>
            </w:r>
          </w:p>
          <w:p w14:paraId="2FE8B344" w14:textId="77777777" w:rsidR="00682D3D" w:rsidRPr="00FD31E6" w:rsidRDefault="00682D3D" w:rsidP="005163AF">
            <w:pPr>
              <w:spacing w:after="0" w:line="240" w:lineRule="auto"/>
              <w:ind w:hanging="426"/>
              <w:jc w:val="both"/>
              <w:rPr>
                <w:rFonts w:eastAsia="Times New Roman" w:cstheme="minorHAnsi"/>
                <w:sz w:val="20"/>
                <w:szCs w:val="20"/>
                <w:lang w:eastAsia="en-ID"/>
              </w:rPr>
            </w:pPr>
          </w:p>
          <w:p w14:paraId="5C61AC5B" w14:textId="77777777" w:rsidR="005163AF" w:rsidRPr="00FD31E6" w:rsidRDefault="005163AF" w:rsidP="005163AF">
            <w:pPr>
              <w:spacing w:after="0" w:line="240" w:lineRule="auto"/>
              <w:rPr>
                <w:rFonts w:eastAsia="Times New Roman" w:cstheme="minorHAnsi"/>
                <w:sz w:val="20"/>
                <w:szCs w:val="20"/>
                <w:lang w:eastAsia="en-ID"/>
              </w:rPr>
            </w:pPr>
          </w:p>
        </w:tc>
        <w:tc>
          <w:tcPr>
            <w:tcW w:w="4631" w:type="dxa"/>
            <w:tcMar>
              <w:top w:w="0" w:type="dxa"/>
              <w:left w:w="108" w:type="dxa"/>
              <w:bottom w:w="0" w:type="dxa"/>
              <w:right w:w="108" w:type="dxa"/>
            </w:tcMar>
            <w:hideMark/>
          </w:tcPr>
          <w:p w14:paraId="2A1E0064" w14:textId="77777777" w:rsidR="005163AF" w:rsidRPr="001C3BF7" w:rsidRDefault="005163AF" w:rsidP="005163AF">
            <w:pPr>
              <w:spacing w:after="0" w:line="240" w:lineRule="auto"/>
              <w:ind w:hanging="426"/>
              <w:jc w:val="both"/>
              <w:rPr>
                <w:color w:val="E7E6E6" w:themeColor="background2"/>
                <w:sz w:val="20"/>
              </w:rPr>
            </w:pPr>
            <w:r w:rsidRPr="001C3BF7">
              <w:rPr>
                <w:color w:val="E7E6E6" w:themeColor="background2"/>
                <w:sz w:val="20"/>
              </w:rPr>
              <w:t>1.4.</w:t>
            </w:r>
            <w:r w:rsidRPr="001C3BF7">
              <w:rPr>
                <w:color w:val="E7E6E6" w:themeColor="background2"/>
                <w:sz w:val="20"/>
              </w:rPr>
              <w:tab/>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referensi</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seseorang</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individu</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kemitraan</w:t>
            </w:r>
            <w:proofErr w:type="spellEnd"/>
            <w:r w:rsidRPr="001C3BF7">
              <w:rPr>
                <w:color w:val="E7E6E6" w:themeColor="background2"/>
                <w:sz w:val="20"/>
              </w:rPr>
              <w:t xml:space="preserve">, </w:t>
            </w:r>
            <w:proofErr w:type="spellStart"/>
            <w:r w:rsidRPr="001C3BF7">
              <w:rPr>
                <w:color w:val="E7E6E6" w:themeColor="background2"/>
                <w:sz w:val="20"/>
              </w:rPr>
              <w:t>korporasi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badan </w:t>
            </w:r>
            <w:proofErr w:type="spellStart"/>
            <w:r w:rsidRPr="001C3BF7">
              <w:rPr>
                <w:color w:val="E7E6E6" w:themeColor="background2"/>
                <w:sz w:val="20"/>
              </w:rPr>
              <w:t>hukum</w:t>
            </w:r>
            <w:proofErr w:type="spellEnd"/>
            <w:r w:rsidRPr="001C3BF7">
              <w:rPr>
                <w:color w:val="E7E6E6" w:themeColor="background2"/>
                <w:sz w:val="20"/>
              </w:rPr>
              <w:t xml:space="preserve"> lain </w:t>
            </w:r>
            <w:proofErr w:type="spellStart"/>
            <w:r w:rsidRPr="001C3BF7">
              <w:rPr>
                <w:color w:val="E7E6E6" w:themeColor="background2"/>
                <w:sz w:val="20"/>
              </w:rPr>
              <w:t>apapun</w:t>
            </w:r>
            <w:proofErr w:type="spellEnd"/>
            <w:r w:rsidRPr="001C3BF7">
              <w:rPr>
                <w:color w:val="E7E6E6" w:themeColor="background2"/>
                <w:sz w:val="20"/>
              </w:rPr>
              <w:t>.</w:t>
            </w:r>
          </w:p>
          <w:p w14:paraId="5C01D44B" w14:textId="77777777" w:rsidR="005163AF" w:rsidRPr="001C3BF7" w:rsidRDefault="005163AF" w:rsidP="005163AF">
            <w:pPr>
              <w:spacing w:after="0" w:line="240" w:lineRule="auto"/>
              <w:rPr>
                <w:color w:val="E7E6E6" w:themeColor="background2"/>
                <w:sz w:val="20"/>
              </w:rPr>
            </w:pPr>
          </w:p>
        </w:tc>
      </w:tr>
      <w:tr w:rsidR="005163AF" w:rsidRPr="00FD31E6" w14:paraId="29541E96" w14:textId="77777777" w:rsidTr="00830309">
        <w:tc>
          <w:tcPr>
            <w:tcW w:w="4678" w:type="dxa"/>
            <w:tcMar>
              <w:top w:w="0" w:type="dxa"/>
              <w:left w:w="108" w:type="dxa"/>
              <w:bottom w:w="0" w:type="dxa"/>
              <w:right w:w="108" w:type="dxa"/>
            </w:tcMar>
            <w:hideMark/>
          </w:tcPr>
          <w:p w14:paraId="4A981C5E"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2</w:t>
            </w:r>
          </w:p>
          <w:p w14:paraId="48852D5F"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CAPITAL STRUCTURE</w:t>
            </w:r>
          </w:p>
        </w:tc>
        <w:tc>
          <w:tcPr>
            <w:tcW w:w="4631" w:type="dxa"/>
            <w:tcMar>
              <w:top w:w="0" w:type="dxa"/>
              <w:left w:w="108" w:type="dxa"/>
              <w:bottom w:w="0" w:type="dxa"/>
              <w:right w:w="108" w:type="dxa"/>
            </w:tcMar>
            <w:hideMark/>
          </w:tcPr>
          <w:p w14:paraId="382A6C94" w14:textId="77777777" w:rsidR="005163AF" w:rsidRPr="001C3BF7" w:rsidRDefault="005163AF" w:rsidP="005163AF">
            <w:pPr>
              <w:spacing w:after="0" w:line="240" w:lineRule="auto"/>
              <w:ind w:hanging="720"/>
              <w:jc w:val="center"/>
              <w:rPr>
                <w:color w:val="E7E6E6" w:themeColor="background2"/>
                <w:sz w:val="20"/>
              </w:rPr>
            </w:pPr>
            <w:r w:rsidRPr="001C3BF7">
              <w:rPr>
                <w:b/>
                <w:color w:val="E7E6E6" w:themeColor="background2"/>
                <w:sz w:val="20"/>
              </w:rPr>
              <w:t>2</w:t>
            </w:r>
          </w:p>
          <w:p w14:paraId="7C9A742C" w14:textId="77777777" w:rsidR="005163AF" w:rsidRPr="001C3BF7" w:rsidRDefault="005163AF" w:rsidP="005163AF">
            <w:pPr>
              <w:spacing w:after="0" w:line="240" w:lineRule="auto"/>
              <w:ind w:hanging="720"/>
              <w:jc w:val="center"/>
              <w:rPr>
                <w:b/>
                <w:color w:val="E7E6E6" w:themeColor="background2"/>
                <w:sz w:val="20"/>
              </w:rPr>
            </w:pPr>
            <w:r w:rsidRPr="001C3BF7">
              <w:rPr>
                <w:b/>
                <w:color w:val="E7E6E6" w:themeColor="background2"/>
                <w:sz w:val="20"/>
              </w:rPr>
              <w:t>STRUKTUR PERMODALAN</w:t>
            </w:r>
          </w:p>
          <w:p w14:paraId="4E944627" w14:textId="0A626A73" w:rsidR="005163AF" w:rsidRPr="001C3BF7" w:rsidRDefault="005163AF" w:rsidP="005163AF">
            <w:pPr>
              <w:spacing w:after="0" w:line="240" w:lineRule="auto"/>
              <w:ind w:hanging="720"/>
              <w:jc w:val="center"/>
              <w:rPr>
                <w:color w:val="E7E6E6" w:themeColor="background2"/>
                <w:sz w:val="20"/>
              </w:rPr>
            </w:pPr>
          </w:p>
        </w:tc>
      </w:tr>
      <w:tr w:rsidR="005163AF" w:rsidRPr="00FD31E6" w14:paraId="6007D4EF" w14:textId="77777777" w:rsidTr="00830309">
        <w:tc>
          <w:tcPr>
            <w:tcW w:w="4678" w:type="dxa"/>
            <w:tcMar>
              <w:top w:w="0" w:type="dxa"/>
              <w:left w:w="108" w:type="dxa"/>
              <w:bottom w:w="0" w:type="dxa"/>
              <w:right w:w="108" w:type="dxa"/>
            </w:tcMar>
            <w:hideMark/>
          </w:tcPr>
          <w:p w14:paraId="6A334251" w14:textId="1AA40795" w:rsidR="005163AF" w:rsidRPr="004E49CF" w:rsidRDefault="005163AF" w:rsidP="001C3BF7">
            <w:pPr>
              <w:pStyle w:val="ListParagraph"/>
              <w:numPr>
                <w:ilvl w:val="0"/>
                <w:numId w:val="103"/>
              </w:numPr>
              <w:spacing w:after="0" w:line="240" w:lineRule="auto"/>
              <w:ind w:left="318"/>
              <w:jc w:val="both"/>
              <w:rPr>
                <w:rFonts w:eastAsia="Times New Roman" w:cstheme="minorHAnsi"/>
                <w:sz w:val="20"/>
                <w:szCs w:val="20"/>
                <w:lang w:eastAsia="en-ID"/>
              </w:rPr>
            </w:pPr>
            <w:r w:rsidRPr="004E49CF">
              <w:rPr>
                <w:rFonts w:eastAsia="Times New Roman" w:cstheme="minorHAnsi"/>
                <w:color w:val="000000"/>
                <w:sz w:val="20"/>
                <w:szCs w:val="20"/>
                <w:u w:val="single"/>
                <w:lang w:eastAsia="en-ID"/>
              </w:rPr>
              <w:t>Shares</w:t>
            </w:r>
          </w:p>
          <w:p w14:paraId="4B8417A2" w14:textId="0A152577" w:rsidR="005163AF" w:rsidRPr="004E49CF" w:rsidRDefault="005163AF" w:rsidP="001C3BF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
            <w:commentRangeStart w:id="3"/>
            <w:r w:rsidRPr="004E49CF">
              <w:rPr>
                <w:rFonts w:eastAsia="Times New Roman" w:cstheme="minorHAnsi"/>
                <w:color w:val="000000"/>
                <w:sz w:val="20"/>
                <w:szCs w:val="20"/>
                <w:lang w:eastAsia="en-ID"/>
              </w:rPr>
              <w:t>The Parties agree to increase and issue up to 152.</w:t>
            </w:r>
            <w:r w:rsidR="00DD48F3" w:rsidRPr="004E49CF">
              <w:rPr>
                <w:rFonts w:eastAsia="Times New Roman" w:cstheme="minorHAnsi"/>
                <w:color w:val="000000"/>
                <w:sz w:val="20"/>
                <w:szCs w:val="20"/>
                <w:lang w:eastAsia="en-ID"/>
              </w:rPr>
              <w:t>15</w:t>
            </w:r>
            <w:r w:rsidRPr="004E49CF">
              <w:rPr>
                <w:rFonts w:eastAsia="Times New Roman" w:cstheme="minorHAnsi"/>
                <w:color w:val="000000"/>
                <w:sz w:val="20"/>
                <w:szCs w:val="20"/>
                <w:lang w:eastAsia="en-ID"/>
              </w:rPr>
              <w:t>0</w:t>
            </w:r>
            <w:r w:rsidRPr="004E49CF">
              <w:rPr>
                <w:rFonts w:eastAsia="Times New Roman" w:cstheme="minorHAnsi"/>
                <w:color w:val="000000"/>
                <w:sz w:val="20"/>
                <w:szCs w:val="20"/>
                <w:lang w:eastAsia="en-ID"/>
              </w:rPr>
              <w:t xml:space="preserve"> Series C Preferred Shares for Investor’s equity participation in the amount of IDR 12,</w:t>
            </w:r>
            <w:r w:rsidR="000C6108" w:rsidRPr="004E49CF">
              <w:rPr>
                <w:rFonts w:eastAsia="Times New Roman" w:cstheme="minorHAnsi"/>
                <w:color w:val="000000"/>
                <w:sz w:val="20"/>
                <w:szCs w:val="20"/>
                <w:lang w:eastAsia="en-ID"/>
              </w:rPr>
              <w:t>506,730</w:t>
            </w:r>
            <w:r w:rsidRPr="004E49CF">
              <w:rPr>
                <w:rFonts w:eastAsia="Times New Roman" w:cstheme="minorHAnsi"/>
                <w:color w:val="000000"/>
                <w:sz w:val="20"/>
                <w:szCs w:val="20"/>
                <w:lang w:eastAsia="en-ID"/>
              </w:rPr>
              <w:t xml:space="preserve">,000,- (twelve billion and five hundred </w:t>
            </w:r>
            <w:r w:rsidR="000C6108" w:rsidRPr="004E49CF">
              <w:rPr>
                <w:rFonts w:eastAsia="Times New Roman" w:cstheme="minorHAnsi"/>
                <w:color w:val="000000"/>
                <w:sz w:val="20"/>
                <w:szCs w:val="20"/>
                <w:lang w:eastAsia="en-ID"/>
              </w:rPr>
              <w:t xml:space="preserve">six </w:t>
            </w:r>
            <w:r w:rsidRPr="004E49CF">
              <w:rPr>
                <w:rFonts w:eastAsia="Times New Roman" w:cstheme="minorHAnsi"/>
                <w:color w:val="000000"/>
                <w:sz w:val="20"/>
                <w:szCs w:val="20"/>
                <w:lang w:eastAsia="en-ID"/>
              </w:rPr>
              <w:t xml:space="preserve">million </w:t>
            </w:r>
            <w:r w:rsidR="000C6108" w:rsidRPr="004E49CF">
              <w:rPr>
                <w:rFonts w:eastAsia="Times New Roman" w:cstheme="minorHAnsi"/>
                <w:color w:val="000000"/>
                <w:sz w:val="20"/>
                <w:szCs w:val="20"/>
                <w:lang w:eastAsia="en-ID"/>
              </w:rPr>
              <w:t xml:space="preserve">seven hundred thirty thousand </w:t>
            </w:r>
            <w:r w:rsidRPr="004E49CF">
              <w:rPr>
                <w:rFonts w:eastAsia="Times New Roman" w:cstheme="minorHAnsi"/>
                <w:color w:val="000000"/>
                <w:sz w:val="20"/>
                <w:szCs w:val="20"/>
                <w:lang w:eastAsia="en-ID"/>
              </w:rPr>
              <w:t>Rupiah).</w:t>
            </w:r>
          </w:p>
          <w:p w14:paraId="2ED2FE26" w14:textId="77777777" w:rsidR="005163AF" w:rsidRPr="00FD31E6" w:rsidRDefault="005163AF" w:rsidP="005163AF">
            <w:pPr>
              <w:spacing w:after="0" w:line="240" w:lineRule="auto"/>
              <w:rPr>
                <w:rFonts w:eastAsia="Times New Roman" w:cstheme="minorHAnsi"/>
                <w:sz w:val="20"/>
                <w:szCs w:val="20"/>
                <w:lang w:eastAsia="en-ID"/>
              </w:rPr>
            </w:pPr>
          </w:p>
          <w:p w14:paraId="3C4E2058" w14:textId="1DE1D75F" w:rsidR="005163AF" w:rsidRPr="004E49CF" w:rsidRDefault="005163AF" w:rsidP="001C3BF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capital composition of the Company following Completion shall be as follows:</w:t>
            </w:r>
            <w:commentRangeEnd w:id="3"/>
            <w:r w:rsidR="00354F93">
              <w:rPr>
                <w:rStyle w:val="CommentReference"/>
              </w:rPr>
              <w:commentReference w:id="3"/>
            </w:r>
          </w:p>
          <w:p w14:paraId="76C18785" w14:textId="2C40C0C3" w:rsidR="005163AF" w:rsidRPr="00FD31E6" w:rsidRDefault="005163AF" w:rsidP="005163AF">
            <w:pPr>
              <w:numPr>
                <w:ilvl w:val="0"/>
                <w:numId w:val="3"/>
              </w:numPr>
              <w:spacing w:after="0" w:line="240" w:lineRule="auto"/>
              <w:ind w:left="1353" w:hanging="333"/>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Authorized Capital</w:t>
            </w:r>
            <w:r w:rsidRPr="00FD31E6">
              <w:rPr>
                <w:rFonts w:eastAsia="Times New Roman" w:cstheme="minorHAnsi"/>
                <w:color w:val="000000"/>
                <w:sz w:val="20"/>
                <w:szCs w:val="20"/>
                <w:lang w:eastAsia="en-ID"/>
              </w:rPr>
              <w:t>: IDR 132,815,832,000 (one hundred thirty two billion eight hundred fifteen million eight hundred thirty two thousand Rupiah) divided into following shares:</w:t>
            </w:r>
          </w:p>
          <w:p w14:paraId="073AB2B9" w14:textId="7FA4A913"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4,000,000 (four million) Series A Ordinary Shares each having a nominal value of IDR 10,000 (ten thousand Indonesia Rupiah); </w:t>
            </w:r>
          </w:p>
          <w:p w14:paraId="30E6B69E" w14:textId="5987B50D"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1,476,408 (one million four hundred and seventy six thousand four hundred and eight) Series B Preferred Shares each having a nominal value of IDR 29,000 (twenty nine thousand Indonesia Rupiah); and</w:t>
            </w:r>
          </w:p>
          <w:p w14:paraId="63CE8A86" w14:textId="4956C2BE" w:rsidR="005163AF" w:rsidRPr="00FD31E6" w:rsidRDefault="005163AF" w:rsidP="005163AF">
            <w:pPr>
              <w:numPr>
                <w:ilvl w:val="1"/>
                <w:numId w:val="4"/>
              </w:numPr>
              <w:spacing w:after="0" w:line="240" w:lineRule="auto"/>
              <w:ind w:left="2013" w:hanging="1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 608,600 (six hundred and eight thousand six hundred) Series C Preferred Shares each having a nominal value of IDR 82,155.76 (eighty two thousand one hundred </w:t>
            </w:r>
            <w:proofErr w:type="spellStart"/>
            <w:r w:rsidRPr="00FD31E6">
              <w:rPr>
                <w:rFonts w:eastAsia="Times New Roman" w:cstheme="minorHAnsi"/>
                <w:color w:val="000000"/>
                <w:sz w:val="20"/>
                <w:szCs w:val="20"/>
                <w:lang w:eastAsia="en-ID"/>
              </w:rPr>
              <w:t>fiftyfive</w:t>
            </w:r>
            <w:proofErr w:type="spellEnd"/>
            <w:r w:rsidRPr="00FD31E6">
              <w:rPr>
                <w:rFonts w:eastAsia="Times New Roman" w:cstheme="minorHAnsi"/>
                <w:color w:val="000000"/>
                <w:sz w:val="20"/>
                <w:szCs w:val="20"/>
                <w:lang w:eastAsia="en-ID"/>
              </w:rPr>
              <w:t xml:space="preserve"> point seven </w:t>
            </w:r>
            <w:proofErr w:type="spellStart"/>
            <w:r w:rsidRPr="00FD31E6">
              <w:rPr>
                <w:rFonts w:eastAsia="Times New Roman" w:cstheme="minorHAnsi"/>
                <w:color w:val="000000"/>
                <w:sz w:val="20"/>
                <w:szCs w:val="20"/>
                <w:lang w:eastAsia="en-ID"/>
              </w:rPr>
              <w:t>seven</w:t>
            </w:r>
            <w:proofErr w:type="spellEnd"/>
            <w:r w:rsidRPr="00FD31E6">
              <w:rPr>
                <w:rFonts w:eastAsia="Times New Roman" w:cstheme="minorHAnsi"/>
                <w:color w:val="000000"/>
                <w:sz w:val="20"/>
                <w:szCs w:val="20"/>
                <w:lang w:eastAsia="en-ID"/>
              </w:rPr>
              <w:t xml:space="preserve"> Rupiah).</w:t>
            </w:r>
          </w:p>
          <w:p w14:paraId="539C31D7" w14:textId="1EB69EA3" w:rsidR="005163AF" w:rsidRPr="00FD31E6" w:rsidRDefault="005163AF" w:rsidP="005163AF">
            <w:pPr>
              <w:numPr>
                <w:ilvl w:val="0"/>
                <w:numId w:val="5"/>
              </w:numPr>
              <w:spacing w:after="0" w:line="240" w:lineRule="auto"/>
              <w:ind w:left="1353"/>
              <w:jc w:val="both"/>
              <w:textAlignment w:val="baseline"/>
              <w:rPr>
                <w:rFonts w:eastAsia="Times New Roman" w:cstheme="minorHAnsi"/>
                <w:color w:val="000000"/>
                <w:sz w:val="20"/>
                <w:szCs w:val="20"/>
                <w:lang w:eastAsia="en-ID"/>
              </w:rPr>
            </w:pPr>
            <w:r w:rsidRPr="00FD31E6">
              <w:rPr>
                <w:rFonts w:eastAsia="Times New Roman" w:cstheme="minorHAnsi"/>
                <w:b/>
                <w:bCs/>
                <w:color w:val="000000"/>
                <w:sz w:val="20"/>
                <w:szCs w:val="20"/>
                <w:lang w:eastAsia="en-ID"/>
              </w:rPr>
              <w:t>Subscribed and Paid-up Capital</w:t>
            </w:r>
            <w:r w:rsidRPr="00FD31E6">
              <w:rPr>
                <w:rFonts w:eastAsia="Times New Roman" w:cstheme="minorHAnsi"/>
                <w:color w:val="000000"/>
                <w:sz w:val="20"/>
                <w:szCs w:val="20"/>
                <w:lang w:eastAsia="en-ID"/>
              </w:rPr>
              <w:t xml:space="preserve">: IDR 33,203,958,000 (thirty three billion two hundred and three million nine hundred </w:t>
            </w:r>
            <w:proofErr w:type="spellStart"/>
            <w:r w:rsidRPr="00FD31E6">
              <w:rPr>
                <w:rFonts w:eastAsia="Times New Roman" w:cstheme="minorHAnsi"/>
                <w:color w:val="000000"/>
                <w:sz w:val="20"/>
                <w:szCs w:val="20"/>
                <w:lang w:eastAsia="en-ID"/>
              </w:rPr>
              <w:t>fiftyeight</w:t>
            </w:r>
            <w:proofErr w:type="spellEnd"/>
            <w:r w:rsidRPr="00FD31E6">
              <w:rPr>
                <w:rFonts w:eastAsia="Times New Roman" w:cstheme="minorHAnsi"/>
                <w:color w:val="000000"/>
                <w:sz w:val="20"/>
                <w:szCs w:val="20"/>
                <w:lang w:eastAsia="en-ID"/>
              </w:rPr>
              <w:t xml:space="preserve"> thousand Rupiah), divided into 1,521,252 (one million five hundred twenty one thousand </w:t>
            </w:r>
            <w:r w:rsidRPr="00FD31E6">
              <w:rPr>
                <w:rFonts w:eastAsia="Times New Roman" w:cstheme="minorHAnsi"/>
                <w:color w:val="000000"/>
                <w:sz w:val="20"/>
                <w:szCs w:val="20"/>
                <w:lang w:eastAsia="en-ID"/>
              </w:rPr>
              <w:lastRenderedPageBreak/>
              <w:t>two hundred fifty two) Shares, comprising the following:</w:t>
            </w:r>
          </w:p>
          <w:p w14:paraId="2C20A5D4" w14:textId="358C1CBF"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1,000,000 (one million) Series A Ordinary Shares each having a nominal value of IDR 10,000 (ten thousand Indonesia Rupiah);</w:t>
            </w:r>
          </w:p>
          <w:p w14:paraId="7B868EA7" w14:textId="47D6A6F0"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369,102 (three hundred sixty nine</w:t>
            </w:r>
            <w:r w:rsidRPr="00FD31E6" w:rsidDel="00D27D80">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thousand one hundred and two) Series B Preferred Shares each having a nominal value of IDR 29,000 (twenty nine thousand Indonesia Rupiah); and </w:t>
            </w:r>
          </w:p>
          <w:p w14:paraId="741B984C" w14:textId="73AD3A67" w:rsidR="005163AF" w:rsidRPr="00FD31E6" w:rsidRDefault="005163AF" w:rsidP="005163AF">
            <w:pPr>
              <w:numPr>
                <w:ilvl w:val="1"/>
                <w:numId w:val="31"/>
              </w:numPr>
              <w:spacing w:after="0" w:line="240" w:lineRule="auto"/>
              <w:ind w:left="1729" w:hanging="142"/>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152,150 (one hundred and fifty two thousand one hundred and fifty) Series C Preferred Shares each having a nominal value of IDR 82,155.77 (eighty two thousand one hundred </w:t>
            </w:r>
            <w:proofErr w:type="spellStart"/>
            <w:r w:rsidRPr="00FD31E6">
              <w:rPr>
                <w:rFonts w:eastAsia="Times New Roman" w:cstheme="minorHAnsi"/>
                <w:color w:val="000000"/>
                <w:sz w:val="20"/>
                <w:szCs w:val="20"/>
                <w:lang w:eastAsia="en-ID"/>
              </w:rPr>
              <w:t>fiftyfive</w:t>
            </w:r>
            <w:proofErr w:type="spellEnd"/>
            <w:r w:rsidRPr="00FD31E6">
              <w:rPr>
                <w:rFonts w:eastAsia="Times New Roman" w:cstheme="minorHAnsi"/>
                <w:color w:val="000000"/>
                <w:sz w:val="20"/>
                <w:szCs w:val="20"/>
                <w:lang w:eastAsia="en-ID"/>
              </w:rPr>
              <w:t xml:space="preserve"> point seven </w:t>
            </w:r>
            <w:proofErr w:type="spellStart"/>
            <w:r w:rsidRPr="00FD31E6">
              <w:rPr>
                <w:rFonts w:eastAsia="Times New Roman" w:cstheme="minorHAnsi"/>
                <w:color w:val="000000"/>
                <w:sz w:val="20"/>
                <w:szCs w:val="20"/>
                <w:lang w:eastAsia="en-ID"/>
              </w:rPr>
              <w:t>seven</w:t>
            </w:r>
            <w:proofErr w:type="spellEnd"/>
            <w:r w:rsidRPr="00FD31E6">
              <w:rPr>
                <w:rFonts w:eastAsia="Times New Roman" w:cstheme="minorHAnsi"/>
                <w:color w:val="000000"/>
                <w:sz w:val="20"/>
                <w:szCs w:val="20"/>
                <w:lang w:eastAsia="en-ID"/>
              </w:rPr>
              <w:t xml:space="preserve"> Rupiah).</w:t>
            </w:r>
          </w:p>
          <w:p w14:paraId="61AE90B8" w14:textId="77777777" w:rsidR="005163AF" w:rsidRPr="00FD31E6" w:rsidRDefault="005163AF" w:rsidP="005163AF">
            <w:pPr>
              <w:spacing w:after="0" w:line="240" w:lineRule="auto"/>
              <w:ind w:left="1494"/>
              <w:jc w:val="both"/>
              <w:rPr>
                <w:rFonts w:eastAsia="Times New Roman" w:cstheme="minorHAnsi"/>
                <w:sz w:val="20"/>
                <w:szCs w:val="20"/>
                <w:lang w:eastAsia="en-ID"/>
              </w:rPr>
            </w:pPr>
            <w:r w:rsidRPr="00FD31E6">
              <w:rPr>
                <w:rFonts w:eastAsia="Times New Roman" w:cstheme="minorHAnsi"/>
                <w:color w:val="000000"/>
                <w:sz w:val="20"/>
                <w:szCs w:val="20"/>
                <w:lang w:eastAsia="en-ID"/>
              </w:rPr>
              <w:t> </w:t>
            </w:r>
          </w:p>
          <w:p w14:paraId="401DF4CE" w14:textId="7C100D4F" w:rsidR="005163AF" w:rsidRPr="00FD31E6" w:rsidRDefault="005163AF" w:rsidP="001C3BF7">
            <w:pPr>
              <w:pStyle w:val="ListParagraph"/>
              <w:numPr>
                <w:ilvl w:val="0"/>
                <w:numId w:val="104"/>
              </w:numPr>
              <w:spacing w:after="0" w:line="240" w:lineRule="auto"/>
              <w:ind w:left="743"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Shareholding composition of the Company following Completion is set out in Schedule 1 </w:t>
            </w:r>
            <w:proofErr w:type="spellStart"/>
            <w:r w:rsidRPr="00FD31E6">
              <w:rPr>
                <w:rFonts w:eastAsia="Times New Roman" w:cstheme="minorHAnsi"/>
                <w:color w:val="000000"/>
                <w:sz w:val="20"/>
                <w:szCs w:val="20"/>
                <w:lang w:eastAsia="en-ID"/>
              </w:rPr>
              <w:t>awith</w:t>
            </w:r>
            <w:proofErr w:type="spellEnd"/>
            <w:r w:rsidRPr="00FD31E6">
              <w:rPr>
                <w:rFonts w:eastAsia="Times New Roman" w:cstheme="minorHAnsi"/>
                <w:color w:val="000000"/>
                <w:sz w:val="20"/>
                <w:szCs w:val="20"/>
                <w:lang w:eastAsia="en-ID"/>
              </w:rPr>
              <w:t xml:space="preserve"> the </w:t>
            </w:r>
            <w:r w:rsidRPr="00FD31E6">
              <w:rPr>
                <w:rFonts w:eastAsia="Times New Roman" w:cstheme="minorHAnsi"/>
                <w:bCs/>
                <w:color w:val="000000"/>
                <w:sz w:val="20"/>
                <w:szCs w:val="20"/>
                <w:lang w:eastAsia="en-ID"/>
              </w:rPr>
              <w:t>order of shares classification as described in Schedule 2</w:t>
            </w:r>
            <w:r w:rsidRPr="00FD31E6">
              <w:rPr>
                <w:rFonts w:eastAsia="Times New Roman" w:cstheme="minorHAnsi"/>
                <w:color w:val="000000"/>
                <w:sz w:val="20"/>
                <w:szCs w:val="20"/>
                <w:lang w:eastAsia="en-ID"/>
              </w:rPr>
              <w:t>. </w:t>
            </w:r>
          </w:p>
          <w:p w14:paraId="77B44C47"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698497D7" w14:textId="0EDB7994" w:rsidR="005163AF" w:rsidRPr="00FD31E6" w:rsidRDefault="005163AF" w:rsidP="001C3BF7">
            <w:pPr>
              <w:pStyle w:val="ListParagraph"/>
              <w:numPr>
                <w:ilvl w:val="0"/>
                <w:numId w:val="103"/>
              </w:numPr>
              <w:spacing w:after="0" w:line="240" w:lineRule="auto"/>
              <w:ind w:left="318"/>
              <w:jc w:val="both"/>
              <w:rPr>
                <w:rFonts w:eastAsia="Times New Roman" w:cstheme="minorHAnsi"/>
                <w:sz w:val="20"/>
                <w:szCs w:val="20"/>
                <w:lang w:eastAsia="en-ID"/>
              </w:rPr>
            </w:pPr>
            <w:r w:rsidRPr="00FD31E6">
              <w:rPr>
                <w:rFonts w:ascii="Calibri" w:hAnsi="Calibri"/>
                <w:color w:val="000000"/>
                <w:sz w:val="20"/>
                <w:szCs w:val="20"/>
                <w:u w:val="single"/>
              </w:rPr>
              <w:t>Employee Share Ownership Plan</w:t>
            </w:r>
          </w:p>
          <w:p w14:paraId="07EC2DED" w14:textId="255535B9" w:rsidR="005163AF" w:rsidRPr="00FD31E6" w:rsidRDefault="005163AF" w:rsidP="001C3BF7">
            <w:pPr>
              <w:numPr>
                <w:ilvl w:val="1"/>
                <w:numId w:val="105"/>
              </w:numPr>
              <w:tabs>
                <w:tab w:val="left" w:pos="598"/>
              </w:tabs>
              <w:spacing w:after="0" w:line="240" w:lineRule="auto"/>
              <w:ind w:left="743" w:hanging="425"/>
              <w:jc w:val="both"/>
              <w:textAlignment w:val="baseline"/>
              <w:rPr>
                <w:rFonts w:ascii="Calibri" w:eastAsia="Times New Roman" w:hAnsi="Calibri" w:cs="Times New Roman"/>
                <w:color w:val="000000"/>
                <w:sz w:val="20"/>
                <w:szCs w:val="20"/>
                <w:lang w:eastAsia="en-ID"/>
              </w:rPr>
            </w:pPr>
            <w:r w:rsidRPr="00FD31E6">
              <w:rPr>
                <w:rFonts w:ascii="Calibri" w:eastAsia="Times New Roman" w:hAnsi="Calibri" w:cs="Times New Roman"/>
                <w:color w:val="000000"/>
                <w:sz w:val="20"/>
                <w:szCs w:val="20"/>
                <w:lang w:eastAsia="en-ID"/>
              </w:rPr>
              <w:t>The Parties agree that the Company may issue new up to 10% (ten percent) of total shares of Company’s the fully diluted shares of Series 1 Shares or Series A Shares (“</w:t>
            </w:r>
            <w:r w:rsidRPr="00FD31E6">
              <w:rPr>
                <w:rFonts w:ascii="Calibri" w:eastAsia="Times New Roman" w:hAnsi="Calibri" w:cs="Times New Roman"/>
                <w:b/>
                <w:bCs/>
                <w:color w:val="000000"/>
                <w:sz w:val="20"/>
                <w:szCs w:val="20"/>
                <w:lang w:eastAsia="en-ID"/>
              </w:rPr>
              <w:t>ESOP Shares</w:t>
            </w:r>
            <w:r w:rsidRPr="00FD31E6">
              <w:rPr>
                <w:rFonts w:ascii="Calibri" w:eastAsia="Times New Roman" w:hAnsi="Calibri" w:cs="Times New Roman"/>
                <w:color w:val="000000"/>
                <w:sz w:val="20"/>
                <w:szCs w:val="20"/>
                <w:lang w:eastAsia="en-ID"/>
              </w:rPr>
              <w:t>”) under an Employee Share Ownership Plan.</w:t>
            </w:r>
          </w:p>
          <w:p w14:paraId="5ADF4850" w14:textId="77777777" w:rsidR="005163AF" w:rsidRPr="00FD31E6" w:rsidRDefault="005163AF" w:rsidP="005163AF">
            <w:pPr>
              <w:tabs>
                <w:tab w:val="left" w:pos="598"/>
              </w:tabs>
              <w:spacing w:after="0" w:line="240" w:lineRule="auto"/>
              <w:ind w:left="598"/>
              <w:jc w:val="both"/>
              <w:textAlignment w:val="baseline"/>
              <w:rPr>
                <w:rFonts w:ascii="Calibri" w:eastAsia="Times New Roman" w:hAnsi="Calibri" w:cs="Times New Roman"/>
                <w:color w:val="000000"/>
                <w:sz w:val="20"/>
                <w:szCs w:val="20"/>
                <w:lang w:eastAsia="en-ID"/>
              </w:rPr>
            </w:pPr>
          </w:p>
          <w:p w14:paraId="04594DDF" w14:textId="734EA2EE" w:rsidR="005163AF" w:rsidRPr="00FD31E6" w:rsidRDefault="005163AF" w:rsidP="001C3BF7">
            <w:pPr>
              <w:numPr>
                <w:ilvl w:val="1"/>
                <w:numId w:val="105"/>
              </w:numPr>
              <w:tabs>
                <w:tab w:val="left" w:pos="598"/>
              </w:tabs>
              <w:spacing w:after="0" w:line="240" w:lineRule="auto"/>
              <w:ind w:left="743" w:hanging="425"/>
              <w:jc w:val="both"/>
              <w:textAlignment w:val="baseline"/>
              <w:rPr>
                <w:rFonts w:ascii="Calibri" w:eastAsia="Times New Roman" w:hAnsi="Calibri" w:cs="Times New Roman"/>
                <w:color w:val="000000"/>
                <w:sz w:val="20"/>
                <w:szCs w:val="20"/>
                <w:lang w:eastAsia="en-ID"/>
              </w:rPr>
            </w:pPr>
            <w:r w:rsidRPr="00FD31E6">
              <w:rPr>
                <w:rFonts w:ascii="Calibri" w:eastAsia="Times New Roman" w:hAnsi="Calibri" w:cs="Times New Roman"/>
                <w:color w:val="000000"/>
                <w:sz w:val="20"/>
                <w:szCs w:val="20"/>
                <w:lang w:eastAsia="en-ID"/>
              </w:rPr>
              <w:t xml:space="preserve">The Employee Share Ownership Plan will comprise the issuance of options or warrants or similar securities which will be exercisable into ESOP Shares on terms to be determined by Company’s management.  </w:t>
            </w:r>
          </w:p>
          <w:p w14:paraId="61A8C0C1" w14:textId="77777777" w:rsidR="005163AF" w:rsidRPr="00FD31E6" w:rsidRDefault="005163AF" w:rsidP="005163AF">
            <w:pPr>
              <w:spacing w:after="0" w:line="240" w:lineRule="auto"/>
              <w:rPr>
                <w:rFonts w:eastAsia="Times New Roman" w:cstheme="minorHAnsi"/>
                <w:sz w:val="20"/>
                <w:szCs w:val="20"/>
                <w:lang w:eastAsia="en-ID"/>
              </w:rPr>
            </w:pPr>
          </w:p>
          <w:p w14:paraId="5AE8D28B" w14:textId="2FB99094" w:rsidR="005163AF" w:rsidRPr="00FD31E6" w:rsidRDefault="005163AF" w:rsidP="001C3BF7">
            <w:pPr>
              <w:pStyle w:val="ListParagraph"/>
              <w:numPr>
                <w:ilvl w:val="0"/>
                <w:numId w:val="103"/>
              </w:numPr>
              <w:spacing w:after="0" w:line="240" w:lineRule="auto"/>
              <w:ind w:left="318"/>
              <w:jc w:val="both"/>
              <w:rPr>
                <w:rFonts w:eastAsia="Times New Roman" w:cstheme="minorHAnsi"/>
                <w:sz w:val="20"/>
                <w:szCs w:val="20"/>
                <w:lang w:eastAsia="en-ID"/>
              </w:rPr>
            </w:pPr>
            <w:r w:rsidRPr="001C3BF7">
              <w:rPr>
                <w:rFonts w:ascii="Calibri" w:hAnsi="Calibri"/>
                <w:color w:val="000000"/>
                <w:sz w:val="20"/>
                <w:u w:val="single"/>
              </w:rPr>
              <w:t>Company</w:t>
            </w:r>
            <w:r w:rsidRPr="00FD31E6">
              <w:rPr>
                <w:rFonts w:eastAsia="Times New Roman" w:cstheme="minorHAnsi"/>
                <w:color w:val="000000"/>
                <w:sz w:val="20"/>
                <w:szCs w:val="20"/>
                <w:u w:val="single"/>
                <w:lang w:eastAsia="en-ID"/>
              </w:rPr>
              <w:t xml:space="preserve"> Name.</w:t>
            </w:r>
            <w:r w:rsidRPr="00FD31E6">
              <w:rPr>
                <w:rFonts w:eastAsia="Times New Roman" w:cstheme="minorHAnsi"/>
                <w:color w:val="000000"/>
                <w:sz w:val="20"/>
                <w:szCs w:val="20"/>
                <w:lang w:eastAsia="en-ID"/>
              </w:rPr>
              <w:t xml:space="preserve"> The name of the Company shall remain </w:t>
            </w:r>
            <w:r w:rsidRPr="00FD31E6">
              <w:rPr>
                <w:rFonts w:eastAsia="Times New Roman" w:cstheme="minorHAnsi"/>
                <w:b/>
                <w:bCs/>
                <w:color w:val="000000"/>
                <w:sz w:val="20"/>
                <w:szCs w:val="20"/>
                <w:lang w:eastAsia="en-ID"/>
              </w:rPr>
              <w:t>“</w:t>
            </w:r>
            <w:r w:rsidRPr="00FD31E6">
              <w:rPr>
                <w:rFonts w:cstheme="minorHAnsi"/>
                <w:b/>
                <w:sz w:val="20"/>
                <w:szCs w:val="20"/>
              </w:rPr>
              <w:t>PT REGENE ARTIFISIAL INTELIGEN</w:t>
            </w:r>
            <w:r w:rsidRPr="00FD31E6">
              <w:rPr>
                <w:rFonts w:eastAsia="Times New Roman" w:cstheme="minorHAnsi"/>
                <w:b/>
                <w:bCs/>
                <w:color w:val="000000"/>
                <w:sz w:val="20"/>
                <w:szCs w:val="20"/>
                <w:lang w:eastAsia="en-ID"/>
              </w:rPr>
              <w:t>”</w:t>
            </w:r>
            <w:r w:rsidRPr="00FD31E6">
              <w:rPr>
                <w:rFonts w:eastAsia="Times New Roman" w:cstheme="minorHAnsi"/>
                <w:color w:val="000000"/>
                <w:sz w:val="20"/>
                <w:szCs w:val="20"/>
                <w:lang w:eastAsia="en-ID"/>
              </w:rPr>
              <w:t>, or any other names as agreed by the Parties.</w:t>
            </w:r>
          </w:p>
          <w:p w14:paraId="30E20C9A" w14:textId="77777777" w:rsidR="005163AF" w:rsidRPr="00FD31E6" w:rsidRDefault="005163AF" w:rsidP="005163AF">
            <w:pPr>
              <w:spacing w:after="0" w:line="240" w:lineRule="auto"/>
              <w:rPr>
                <w:rFonts w:eastAsia="Times New Roman" w:cstheme="minorHAnsi"/>
                <w:sz w:val="20"/>
                <w:szCs w:val="20"/>
                <w:lang w:eastAsia="en-ID"/>
              </w:rPr>
            </w:pPr>
          </w:p>
          <w:p w14:paraId="6B0A42F7" w14:textId="77777777" w:rsidR="005163AF" w:rsidRPr="00FD31E6" w:rsidRDefault="005163AF" w:rsidP="005163AF">
            <w:pPr>
              <w:spacing w:after="0" w:line="240" w:lineRule="auto"/>
              <w:ind w:hanging="426"/>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3</w:t>
            </w:r>
          </w:p>
          <w:p w14:paraId="03B7E177" w14:textId="2FD783BC" w:rsidR="005163AF" w:rsidRPr="00FD31E6" w:rsidRDefault="005163AF" w:rsidP="005163AF">
            <w:pPr>
              <w:spacing w:after="0" w:line="240" w:lineRule="auto"/>
              <w:ind w:hanging="426"/>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OBJECTIVE OF THE COMPANY</w:t>
            </w:r>
          </w:p>
          <w:p w14:paraId="79E58D53" w14:textId="77777777" w:rsidR="005163AF" w:rsidRPr="00FD31E6" w:rsidRDefault="005163AF" w:rsidP="005163AF">
            <w:pPr>
              <w:spacing w:after="0" w:line="240" w:lineRule="auto"/>
              <w:ind w:hanging="426"/>
              <w:jc w:val="center"/>
              <w:rPr>
                <w:rFonts w:eastAsia="Times New Roman" w:cstheme="minorHAnsi"/>
                <w:sz w:val="20"/>
                <w:szCs w:val="20"/>
                <w:lang w:eastAsia="en-ID"/>
              </w:rPr>
            </w:pPr>
          </w:p>
          <w:p w14:paraId="3FC6F83D" w14:textId="7CEC5787" w:rsidR="005163AF" w:rsidRPr="00682D3D" w:rsidRDefault="005163AF" w:rsidP="00AD0EAF">
            <w:pPr>
              <w:pStyle w:val="ListParagraph"/>
              <w:numPr>
                <w:ilvl w:val="0"/>
                <w:numId w:val="106"/>
              </w:numPr>
              <w:spacing w:after="0" w:line="240" w:lineRule="auto"/>
              <w:ind w:left="318"/>
              <w:jc w:val="both"/>
              <w:rPr>
                <w:rFonts w:eastAsia="Times New Roman" w:cstheme="minorHAnsi"/>
                <w:sz w:val="20"/>
                <w:szCs w:val="20"/>
                <w:lang w:eastAsia="en-ID"/>
              </w:rPr>
            </w:pPr>
            <w:commentRangeStart w:id="4"/>
            <w:r w:rsidRPr="00AD0EAF">
              <w:rPr>
                <w:rFonts w:eastAsia="Times New Roman" w:cstheme="minorHAnsi"/>
                <w:color w:val="000000"/>
                <w:sz w:val="20"/>
                <w:szCs w:val="20"/>
                <w:lang w:eastAsia="en-ID"/>
              </w:rPr>
              <w:t>The main objective of the Company shall be to carry out the business of genetic lab services.</w:t>
            </w:r>
            <w:commentRangeEnd w:id="4"/>
            <w:r w:rsidR="00354F93">
              <w:rPr>
                <w:rStyle w:val="CommentReference"/>
              </w:rPr>
              <w:commentReference w:id="4"/>
            </w:r>
          </w:p>
          <w:p w14:paraId="3024461C" w14:textId="601881F9" w:rsidR="00682D3D" w:rsidRPr="00AD0EAF" w:rsidRDefault="00682D3D" w:rsidP="00682D3D">
            <w:pPr>
              <w:pStyle w:val="ListParagraph"/>
              <w:spacing w:after="0" w:line="240" w:lineRule="auto"/>
              <w:ind w:left="318"/>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7AA267CD" w14:textId="77777777" w:rsidR="005163AF" w:rsidRPr="001C3BF7" w:rsidRDefault="005163AF" w:rsidP="005163AF">
            <w:pPr>
              <w:spacing w:after="0" w:line="240" w:lineRule="auto"/>
              <w:jc w:val="both"/>
              <w:textAlignment w:val="baseline"/>
              <w:rPr>
                <w:color w:val="E7E6E6" w:themeColor="background2"/>
                <w:sz w:val="20"/>
              </w:rPr>
            </w:pPr>
            <w:r w:rsidRPr="001C3BF7">
              <w:rPr>
                <w:color w:val="E7E6E6" w:themeColor="background2"/>
                <w:sz w:val="20"/>
              </w:rPr>
              <w:lastRenderedPageBreak/>
              <w:t xml:space="preserve">2.1 </w:t>
            </w:r>
            <w:r w:rsidRPr="001C3BF7">
              <w:rPr>
                <w:color w:val="E7E6E6" w:themeColor="background2"/>
                <w:sz w:val="20"/>
                <w:u w:val="single"/>
              </w:rPr>
              <w:t>Saham</w:t>
            </w:r>
          </w:p>
          <w:p w14:paraId="43751630" w14:textId="5F5D840E" w:rsidR="005163AF" w:rsidRPr="001C3BF7" w:rsidRDefault="005163AF" w:rsidP="005163AF">
            <w:pPr>
              <w:tabs>
                <w:tab w:val="left" w:pos="514"/>
              </w:tabs>
              <w:spacing w:after="0" w:line="240" w:lineRule="auto"/>
              <w:ind w:left="514" w:hanging="514"/>
              <w:jc w:val="both"/>
              <w:textAlignment w:val="baseline"/>
              <w:rPr>
                <w:color w:val="E7E6E6" w:themeColor="background2"/>
                <w:sz w:val="20"/>
              </w:rPr>
            </w:pPr>
            <w:r w:rsidRPr="001C3BF7">
              <w:rPr>
                <w:color w:val="E7E6E6" w:themeColor="background2"/>
                <w:sz w:val="20"/>
              </w:rPr>
              <w:t xml:space="preserve">2.1.1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meningkatkan</w:t>
            </w:r>
            <w:proofErr w:type="spellEnd"/>
            <w:r w:rsidRPr="001C3BF7">
              <w:rPr>
                <w:color w:val="E7E6E6" w:themeColor="background2"/>
                <w:sz w:val="20"/>
              </w:rPr>
              <w:t xml:space="preserve"> dan </w:t>
            </w:r>
            <w:proofErr w:type="spellStart"/>
            <w:r w:rsidRPr="001C3BF7">
              <w:rPr>
                <w:color w:val="E7E6E6" w:themeColor="background2"/>
                <w:sz w:val="20"/>
              </w:rPr>
              <w:t>menerbitkan</w:t>
            </w:r>
            <w:proofErr w:type="spellEnd"/>
            <w:r w:rsidRPr="001C3BF7">
              <w:rPr>
                <w:color w:val="E7E6E6" w:themeColor="background2"/>
                <w:sz w:val="20"/>
              </w:rPr>
              <w:t xml:space="preserve"> </w:t>
            </w:r>
            <w:proofErr w:type="spellStart"/>
            <w:r w:rsidRPr="001C3BF7">
              <w:rPr>
                <w:color w:val="E7E6E6" w:themeColor="background2"/>
                <w:sz w:val="20"/>
              </w:rPr>
              <w:t>sebanyak</w:t>
            </w:r>
            <w:proofErr w:type="spellEnd"/>
            <w:r w:rsidRPr="001C3BF7">
              <w:rPr>
                <w:color w:val="E7E6E6" w:themeColor="background2"/>
                <w:sz w:val="20"/>
              </w:rPr>
              <w:t xml:space="preserve"> 152.000 Saham </w:t>
            </w:r>
            <w:proofErr w:type="spellStart"/>
            <w:r w:rsidRPr="001C3BF7">
              <w:rPr>
                <w:color w:val="E7E6E6" w:themeColor="background2"/>
                <w:sz w:val="20"/>
              </w:rPr>
              <w:t>Preferen</w:t>
            </w:r>
            <w:proofErr w:type="spellEnd"/>
            <w:r w:rsidRPr="001C3BF7">
              <w:rPr>
                <w:color w:val="E7E6E6" w:themeColor="background2"/>
                <w:sz w:val="20"/>
              </w:rPr>
              <w:t xml:space="preserve"> Seri C </w:t>
            </w:r>
            <w:proofErr w:type="spellStart"/>
            <w:r w:rsidRPr="001C3BF7">
              <w:rPr>
                <w:color w:val="E7E6E6" w:themeColor="background2"/>
                <w:sz w:val="20"/>
              </w:rPr>
              <w:t>kepada</w:t>
            </w:r>
            <w:proofErr w:type="spellEnd"/>
            <w:r w:rsidRPr="001C3BF7">
              <w:rPr>
                <w:color w:val="E7E6E6" w:themeColor="background2"/>
                <w:sz w:val="20"/>
              </w:rPr>
              <w:t xml:space="preserve"> Investor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penyertaan</w:t>
            </w:r>
            <w:proofErr w:type="spellEnd"/>
            <w:r w:rsidRPr="001C3BF7">
              <w:rPr>
                <w:color w:val="E7E6E6" w:themeColor="background2"/>
                <w:sz w:val="20"/>
              </w:rPr>
              <w:t xml:space="preserve"> </w:t>
            </w:r>
            <w:proofErr w:type="spellStart"/>
            <w:r w:rsidRPr="001C3BF7">
              <w:rPr>
                <w:color w:val="E7E6E6" w:themeColor="background2"/>
                <w:sz w:val="20"/>
              </w:rPr>
              <w:t>modalnya</w:t>
            </w:r>
            <w:proofErr w:type="spellEnd"/>
            <w:r w:rsidRPr="001C3BF7">
              <w:rPr>
                <w:color w:val="E7E6E6" w:themeColor="background2"/>
                <w:sz w:val="20"/>
              </w:rPr>
              <w:t xml:space="preserve"> </w:t>
            </w:r>
            <w:proofErr w:type="spellStart"/>
            <w:r w:rsidRPr="001C3BF7">
              <w:rPr>
                <w:color w:val="E7E6E6" w:themeColor="background2"/>
                <w:sz w:val="20"/>
              </w:rPr>
              <w:t>sebesar</w:t>
            </w:r>
            <w:proofErr w:type="spellEnd"/>
            <w:r w:rsidRPr="001C3BF7">
              <w:rPr>
                <w:color w:val="E7E6E6" w:themeColor="background2"/>
                <w:sz w:val="20"/>
              </w:rPr>
              <w:t xml:space="preserve"> IDR 12.500.000.000,-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belas</w:t>
            </w:r>
            <w:proofErr w:type="spellEnd"/>
            <w:r w:rsidRPr="001C3BF7">
              <w:rPr>
                <w:color w:val="E7E6E6" w:themeColor="background2"/>
                <w:sz w:val="20"/>
              </w:rPr>
              <w:t xml:space="preserve"> </w:t>
            </w:r>
            <w:proofErr w:type="spellStart"/>
            <w:r w:rsidRPr="001C3BF7">
              <w:rPr>
                <w:color w:val="E7E6E6" w:themeColor="background2"/>
                <w:sz w:val="20"/>
              </w:rPr>
              <w:t>milyar</w:t>
            </w:r>
            <w:proofErr w:type="spellEnd"/>
            <w:r w:rsidRPr="001C3BF7">
              <w:rPr>
                <w:color w:val="E7E6E6" w:themeColor="background2"/>
                <w:sz w:val="20"/>
              </w:rPr>
              <w:t xml:space="preserve"> lima ratus </w:t>
            </w:r>
            <w:proofErr w:type="spellStart"/>
            <w:r w:rsidRPr="001C3BF7">
              <w:rPr>
                <w:color w:val="E7E6E6" w:themeColor="background2"/>
                <w:sz w:val="20"/>
              </w:rPr>
              <w:t>juta</w:t>
            </w:r>
            <w:proofErr w:type="spellEnd"/>
            <w:r w:rsidRPr="001C3BF7">
              <w:rPr>
                <w:color w:val="E7E6E6" w:themeColor="background2"/>
                <w:sz w:val="20"/>
              </w:rPr>
              <w:t xml:space="preserve"> Rupiah).</w:t>
            </w:r>
          </w:p>
          <w:p w14:paraId="7DE10CDF" w14:textId="77777777" w:rsidR="005163AF" w:rsidRPr="001C3BF7" w:rsidRDefault="005163AF" w:rsidP="005163AF">
            <w:pPr>
              <w:tabs>
                <w:tab w:val="left" w:pos="514"/>
              </w:tabs>
              <w:spacing w:after="0" w:line="240" w:lineRule="auto"/>
              <w:ind w:left="514" w:hanging="514"/>
              <w:jc w:val="both"/>
              <w:textAlignment w:val="baseline"/>
              <w:rPr>
                <w:color w:val="E7E6E6" w:themeColor="background2"/>
                <w:sz w:val="20"/>
              </w:rPr>
            </w:pPr>
          </w:p>
          <w:p w14:paraId="3DB7B442" w14:textId="77777777" w:rsidR="005163AF" w:rsidRPr="001C3BF7" w:rsidRDefault="005163AF" w:rsidP="005163AF">
            <w:pPr>
              <w:tabs>
                <w:tab w:val="left" w:pos="514"/>
              </w:tabs>
              <w:spacing w:after="0" w:line="240" w:lineRule="auto"/>
              <w:ind w:left="514" w:hanging="514"/>
              <w:jc w:val="both"/>
              <w:textAlignment w:val="baseline"/>
              <w:rPr>
                <w:color w:val="E7E6E6" w:themeColor="background2"/>
                <w:sz w:val="20"/>
              </w:rPr>
            </w:pPr>
            <w:r w:rsidRPr="001C3BF7">
              <w:rPr>
                <w:color w:val="E7E6E6" w:themeColor="background2"/>
                <w:sz w:val="20"/>
              </w:rPr>
              <w:t xml:space="preserve">2.1.2 </w:t>
            </w:r>
            <w:proofErr w:type="spellStart"/>
            <w:r w:rsidRPr="001C3BF7">
              <w:rPr>
                <w:color w:val="E7E6E6" w:themeColor="background2"/>
                <w:sz w:val="20"/>
              </w:rPr>
              <w:t>Komposisi</w:t>
            </w:r>
            <w:proofErr w:type="spellEnd"/>
            <w:r w:rsidRPr="001C3BF7">
              <w:rPr>
                <w:color w:val="E7E6E6" w:themeColor="background2"/>
                <w:sz w:val="20"/>
              </w:rPr>
              <w:t xml:space="preserve"> </w:t>
            </w:r>
            <w:proofErr w:type="spellStart"/>
            <w:r w:rsidRPr="001C3BF7">
              <w:rPr>
                <w:color w:val="E7E6E6" w:themeColor="background2"/>
                <w:sz w:val="20"/>
              </w:rPr>
              <w:t>permodalan</w:t>
            </w:r>
            <w:proofErr w:type="spellEnd"/>
            <w:r w:rsidRPr="001C3BF7">
              <w:rPr>
                <w:color w:val="E7E6E6" w:themeColor="background2"/>
                <w:sz w:val="20"/>
              </w:rPr>
              <w:t xml:space="preserve"> Perseroan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w:t>
            </w:r>
          </w:p>
          <w:p w14:paraId="4B8B1B85" w14:textId="23FB92C9" w:rsidR="005163AF" w:rsidRPr="001C3BF7" w:rsidRDefault="005163AF" w:rsidP="005163AF">
            <w:pPr>
              <w:spacing w:after="0" w:line="240" w:lineRule="auto"/>
              <w:ind w:left="797" w:hanging="201"/>
              <w:jc w:val="both"/>
              <w:textAlignment w:val="baseline"/>
              <w:rPr>
                <w:color w:val="E7E6E6" w:themeColor="background2"/>
                <w:sz w:val="20"/>
              </w:rPr>
            </w:pPr>
            <w:r w:rsidRPr="001C3BF7">
              <w:rPr>
                <w:b/>
                <w:color w:val="E7E6E6" w:themeColor="background2"/>
                <w:sz w:val="20"/>
              </w:rPr>
              <w:t>a.  Modal Dasar</w:t>
            </w:r>
            <w:r w:rsidRPr="001C3BF7">
              <w:rPr>
                <w:color w:val="E7E6E6" w:themeColor="background2"/>
                <w:sz w:val="20"/>
              </w:rPr>
              <w:t>: IDR 132.815.832.000 (</w:t>
            </w:r>
            <w:proofErr w:type="spellStart"/>
            <w:r w:rsidRPr="001C3BF7">
              <w:rPr>
                <w:color w:val="E7E6E6" w:themeColor="background2"/>
                <w:sz w:val="20"/>
              </w:rPr>
              <w:t>seratus</w:t>
            </w:r>
            <w:proofErr w:type="spellEnd"/>
            <w:r w:rsidRPr="001C3BF7">
              <w:rPr>
                <w:color w:val="E7E6E6" w:themeColor="background2"/>
                <w:sz w:val="20"/>
              </w:rPr>
              <w:t xml:space="preserve"> </w:t>
            </w:r>
            <w:proofErr w:type="spellStart"/>
            <w:r w:rsidRPr="001C3BF7">
              <w:rPr>
                <w:color w:val="E7E6E6" w:themeColor="background2"/>
                <w:sz w:val="20"/>
              </w:rPr>
              <w:t>tigapuluh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milyar</w:t>
            </w:r>
            <w:proofErr w:type="spellEnd"/>
            <w:r w:rsidRPr="001C3BF7">
              <w:rPr>
                <w:color w:val="E7E6E6" w:themeColor="background2"/>
                <w:sz w:val="20"/>
              </w:rPr>
              <w:t xml:space="preserve"> </w:t>
            </w:r>
            <w:proofErr w:type="spellStart"/>
            <w:r w:rsidRPr="001C3BF7">
              <w:rPr>
                <w:color w:val="E7E6E6" w:themeColor="background2"/>
                <w:sz w:val="20"/>
              </w:rPr>
              <w:t>delapan</w:t>
            </w:r>
            <w:proofErr w:type="spellEnd"/>
            <w:r w:rsidRPr="001C3BF7">
              <w:rPr>
                <w:color w:val="E7E6E6" w:themeColor="background2"/>
                <w:sz w:val="20"/>
              </w:rPr>
              <w:t xml:space="preserve"> ratus lima </w:t>
            </w:r>
            <w:proofErr w:type="spellStart"/>
            <w:r w:rsidRPr="001C3BF7">
              <w:rPr>
                <w:color w:val="E7E6E6" w:themeColor="background2"/>
                <w:sz w:val="20"/>
              </w:rPr>
              <w:t>belas</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w:t>
            </w:r>
            <w:proofErr w:type="spellStart"/>
            <w:r w:rsidRPr="001C3BF7">
              <w:rPr>
                <w:color w:val="E7E6E6" w:themeColor="background2"/>
                <w:sz w:val="20"/>
              </w:rPr>
              <w:t>delapan</w:t>
            </w:r>
            <w:proofErr w:type="spellEnd"/>
            <w:r w:rsidRPr="001C3BF7">
              <w:rPr>
                <w:color w:val="E7E6E6" w:themeColor="background2"/>
                <w:sz w:val="20"/>
              </w:rPr>
              <w:t xml:space="preserve"> ratus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 </w:t>
            </w:r>
            <w:proofErr w:type="spellStart"/>
            <w:r w:rsidRPr="001C3BF7">
              <w:rPr>
                <w:color w:val="E7E6E6" w:themeColor="background2"/>
                <w:sz w:val="20"/>
              </w:rPr>
              <w:t>terbagi</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w:t>
            </w:r>
          </w:p>
          <w:p w14:paraId="27A485CE" w14:textId="77777777" w:rsidR="005163AF" w:rsidRPr="001C3BF7" w:rsidRDefault="005163AF" w:rsidP="005163AF">
            <w:pPr>
              <w:spacing w:after="0" w:line="240" w:lineRule="auto"/>
              <w:ind w:left="797" w:hanging="201"/>
              <w:jc w:val="both"/>
              <w:textAlignment w:val="baseline"/>
              <w:rPr>
                <w:color w:val="E7E6E6" w:themeColor="background2"/>
                <w:sz w:val="20"/>
              </w:rPr>
            </w:pPr>
          </w:p>
          <w:p w14:paraId="3FE081B5" w14:textId="77777777" w:rsidR="005163AF" w:rsidRPr="001C3BF7" w:rsidRDefault="005163AF" w:rsidP="005163AF">
            <w:pPr>
              <w:spacing w:after="0" w:line="240" w:lineRule="auto"/>
              <w:ind w:left="797" w:hanging="201"/>
              <w:jc w:val="both"/>
              <w:textAlignment w:val="baseline"/>
              <w:rPr>
                <w:color w:val="E7E6E6" w:themeColor="background2"/>
                <w:sz w:val="20"/>
              </w:rPr>
            </w:pPr>
          </w:p>
          <w:p w14:paraId="06444A9E" w14:textId="3F465901" w:rsidR="005163AF" w:rsidRPr="001C3BF7" w:rsidRDefault="005163AF" w:rsidP="005163AF">
            <w:pPr>
              <w:spacing w:after="0" w:line="240" w:lineRule="auto"/>
              <w:ind w:left="1166" w:right="88" w:hanging="219"/>
              <w:jc w:val="both"/>
              <w:textAlignment w:val="baseline"/>
              <w:rPr>
                <w:color w:val="E7E6E6" w:themeColor="background2"/>
                <w:sz w:val="20"/>
              </w:rPr>
            </w:pPr>
            <w:proofErr w:type="spellStart"/>
            <w:r w:rsidRPr="001C3BF7">
              <w:rPr>
                <w:color w:val="E7E6E6" w:themeColor="background2"/>
                <w:sz w:val="20"/>
              </w:rPr>
              <w:t>i</w:t>
            </w:r>
            <w:proofErr w:type="spellEnd"/>
            <w:r w:rsidRPr="001C3BF7">
              <w:rPr>
                <w:color w:val="E7E6E6" w:themeColor="background2"/>
                <w:sz w:val="20"/>
              </w:rPr>
              <w:t>.  4.000.000 (</w:t>
            </w:r>
            <w:proofErr w:type="spellStart"/>
            <w:r w:rsidRPr="001C3BF7">
              <w:rPr>
                <w:color w:val="E7E6E6" w:themeColor="background2"/>
                <w:sz w:val="20"/>
              </w:rPr>
              <w:t>empat</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Saham </w:t>
            </w:r>
            <w:proofErr w:type="spellStart"/>
            <w:r w:rsidRPr="001C3BF7">
              <w:rPr>
                <w:color w:val="E7E6E6" w:themeColor="background2"/>
                <w:sz w:val="20"/>
              </w:rPr>
              <w:t>Biasa</w:t>
            </w:r>
            <w:proofErr w:type="spellEnd"/>
            <w:r w:rsidRPr="001C3BF7">
              <w:rPr>
                <w:color w:val="E7E6E6" w:themeColor="background2"/>
                <w:sz w:val="20"/>
              </w:rPr>
              <w:t xml:space="preserve"> Seri A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10.000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w:t>
            </w:r>
          </w:p>
          <w:p w14:paraId="32ABAB76" w14:textId="04EF317F" w:rsidR="005163AF" w:rsidRPr="001C3BF7" w:rsidRDefault="005163AF" w:rsidP="005163AF">
            <w:pPr>
              <w:spacing w:after="0" w:line="240" w:lineRule="auto"/>
              <w:ind w:left="1166" w:right="88" w:hanging="219"/>
              <w:jc w:val="both"/>
              <w:textAlignment w:val="baseline"/>
              <w:rPr>
                <w:color w:val="E7E6E6" w:themeColor="background2"/>
                <w:sz w:val="20"/>
              </w:rPr>
            </w:pPr>
            <w:r w:rsidRPr="001C3BF7">
              <w:rPr>
                <w:color w:val="E7E6E6" w:themeColor="background2"/>
                <w:sz w:val="20"/>
              </w:rPr>
              <w:t xml:space="preserve"> </w:t>
            </w:r>
          </w:p>
          <w:p w14:paraId="127E8E5C" w14:textId="77777777" w:rsidR="005163AF" w:rsidRPr="001C3BF7" w:rsidRDefault="005163AF" w:rsidP="005163AF">
            <w:pPr>
              <w:spacing w:after="0" w:line="240" w:lineRule="auto"/>
              <w:ind w:left="1166" w:right="88" w:hanging="219"/>
              <w:jc w:val="both"/>
              <w:textAlignment w:val="baseline"/>
              <w:rPr>
                <w:color w:val="E7E6E6" w:themeColor="background2"/>
                <w:sz w:val="20"/>
              </w:rPr>
            </w:pPr>
          </w:p>
          <w:p w14:paraId="7EDDA827" w14:textId="288D8747" w:rsidR="005163AF" w:rsidRPr="001C3BF7" w:rsidRDefault="005163AF" w:rsidP="005163AF">
            <w:pPr>
              <w:spacing w:after="0" w:line="240" w:lineRule="auto"/>
              <w:ind w:left="1166" w:right="88" w:hanging="219"/>
              <w:jc w:val="both"/>
              <w:textAlignment w:val="baseline"/>
              <w:rPr>
                <w:color w:val="E7E6E6" w:themeColor="background2"/>
                <w:sz w:val="20"/>
              </w:rPr>
            </w:pPr>
            <w:r w:rsidRPr="001C3BF7">
              <w:rPr>
                <w:color w:val="E7E6E6" w:themeColor="background2"/>
                <w:sz w:val="20"/>
              </w:rPr>
              <w:t>ii. 1.476.408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w:t>
            </w:r>
            <w:proofErr w:type="spellStart"/>
            <w:r w:rsidRPr="001C3BF7">
              <w:rPr>
                <w:color w:val="E7E6E6" w:themeColor="background2"/>
                <w:sz w:val="20"/>
              </w:rPr>
              <w:t>empat</w:t>
            </w:r>
            <w:proofErr w:type="spellEnd"/>
            <w:r w:rsidRPr="001C3BF7">
              <w:rPr>
                <w:color w:val="E7E6E6" w:themeColor="background2"/>
                <w:sz w:val="20"/>
              </w:rPr>
              <w:t xml:space="preserve"> ratus </w:t>
            </w:r>
            <w:proofErr w:type="spellStart"/>
            <w:r w:rsidRPr="001C3BF7">
              <w:rPr>
                <w:color w:val="E7E6E6" w:themeColor="background2"/>
                <w:sz w:val="20"/>
              </w:rPr>
              <w:t>tujuh</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enam</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w:t>
            </w:r>
            <w:proofErr w:type="spellStart"/>
            <w:r w:rsidRPr="001C3BF7">
              <w:rPr>
                <w:color w:val="E7E6E6" w:themeColor="background2"/>
                <w:sz w:val="20"/>
              </w:rPr>
              <w:t>empat</w:t>
            </w:r>
            <w:proofErr w:type="spellEnd"/>
            <w:r w:rsidRPr="001C3BF7">
              <w:rPr>
                <w:color w:val="E7E6E6" w:themeColor="background2"/>
                <w:sz w:val="20"/>
              </w:rPr>
              <w:t xml:space="preserve"> ratus </w:t>
            </w:r>
            <w:proofErr w:type="spellStart"/>
            <w:r w:rsidRPr="001C3BF7">
              <w:rPr>
                <w:color w:val="E7E6E6" w:themeColor="background2"/>
                <w:sz w:val="20"/>
              </w:rPr>
              <w:t>delapan</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B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29.000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sembilan</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 dan</w:t>
            </w:r>
          </w:p>
          <w:p w14:paraId="1E2D2719" w14:textId="248F64EA" w:rsidR="005163AF" w:rsidRPr="001C3BF7" w:rsidRDefault="005163AF" w:rsidP="005163AF">
            <w:pPr>
              <w:spacing w:after="0" w:line="240" w:lineRule="auto"/>
              <w:ind w:left="1166" w:right="88" w:hanging="219"/>
              <w:jc w:val="both"/>
              <w:textAlignment w:val="baseline"/>
              <w:rPr>
                <w:color w:val="E7E6E6" w:themeColor="background2"/>
                <w:sz w:val="20"/>
              </w:rPr>
            </w:pPr>
          </w:p>
          <w:p w14:paraId="2C1F2380" w14:textId="41A1ABB5" w:rsidR="005163AF" w:rsidRPr="001C3BF7" w:rsidRDefault="005163AF" w:rsidP="005163AF">
            <w:pPr>
              <w:spacing w:after="0" w:line="240" w:lineRule="auto"/>
              <w:ind w:left="1166" w:right="88" w:hanging="219"/>
              <w:jc w:val="both"/>
              <w:textAlignment w:val="baseline"/>
              <w:rPr>
                <w:color w:val="E7E6E6" w:themeColor="background2"/>
                <w:sz w:val="20"/>
              </w:rPr>
            </w:pPr>
          </w:p>
          <w:p w14:paraId="72452028" w14:textId="77777777" w:rsidR="005163AF" w:rsidRPr="001C3BF7" w:rsidRDefault="005163AF" w:rsidP="005163AF">
            <w:pPr>
              <w:spacing w:after="0" w:line="240" w:lineRule="auto"/>
              <w:ind w:left="1166" w:right="88" w:hanging="219"/>
              <w:jc w:val="both"/>
              <w:textAlignment w:val="baseline"/>
              <w:rPr>
                <w:color w:val="E7E6E6" w:themeColor="background2"/>
                <w:sz w:val="20"/>
              </w:rPr>
            </w:pPr>
          </w:p>
          <w:p w14:paraId="1888DBA7" w14:textId="5C29C1B2" w:rsidR="005163AF" w:rsidRPr="001C3BF7" w:rsidRDefault="005163AF" w:rsidP="005163AF">
            <w:pPr>
              <w:spacing w:after="0" w:line="240" w:lineRule="auto"/>
              <w:ind w:left="1166" w:right="88" w:hanging="219"/>
              <w:jc w:val="both"/>
              <w:textAlignment w:val="baseline"/>
              <w:rPr>
                <w:color w:val="E7E6E6" w:themeColor="background2"/>
                <w:sz w:val="20"/>
              </w:rPr>
            </w:pPr>
            <w:r w:rsidRPr="001C3BF7">
              <w:rPr>
                <w:color w:val="E7E6E6" w:themeColor="background2"/>
                <w:sz w:val="20"/>
              </w:rPr>
              <w:t>iii. 608.600 (</w:t>
            </w:r>
            <w:proofErr w:type="spellStart"/>
            <w:r w:rsidRPr="001C3BF7">
              <w:rPr>
                <w:color w:val="E7E6E6" w:themeColor="background2"/>
                <w:sz w:val="20"/>
              </w:rPr>
              <w:t>enam</w:t>
            </w:r>
            <w:proofErr w:type="spellEnd"/>
            <w:r w:rsidRPr="001C3BF7">
              <w:rPr>
                <w:color w:val="E7E6E6" w:themeColor="background2"/>
                <w:sz w:val="20"/>
              </w:rPr>
              <w:t xml:space="preserve"> ratus </w:t>
            </w:r>
            <w:proofErr w:type="spellStart"/>
            <w:r w:rsidRPr="001C3BF7">
              <w:rPr>
                <w:color w:val="E7E6E6" w:themeColor="background2"/>
                <w:sz w:val="20"/>
              </w:rPr>
              <w:t>delapan</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w:t>
            </w:r>
            <w:proofErr w:type="spellStart"/>
            <w:r w:rsidRPr="001C3BF7">
              <w:rPr>
                <w:color w:val="E7E6E6" w:themeColor="background2"/>
                <w:sz w:val="20"/>
              </w:rPr>
              <w:t>enam</w:t>
            </w:r>
            <w:proofErr w:type="spellEnd"/>
            <w:r w:rsidRPr="001C3BF7">
              <w:rPr>
                <w:color w:val="E7E6E6" w:themeColor="background2"/>
                <w:sz w:val="20"/>
              </w:rPr>
              <w:t xml:space="preserve"> ratus) Saham </w:t>
            </w:r>
            <w:proofErr w:type="spellStart"/>
            <w:r w:rsidRPr="001C3BF7">
              <w:rPr>
                <w:color w:val="E7E6E6" w:themeColor="background2"/>
                <w:sz w:val="20"/>
              </w:rPr>
              <w:t>Preferen</w:t>
            </w:r>
            <w:proofErr w:type="spellEnd"/>
            <w:r w:rsidRPr="001C3BF7">
              <w:rPr>
                <w:color w:val="E7E6E6" w:themeColor="background2"/>
                <w:sz w:val="20"/>
              </w:rPr>
              <w:t xml:space="preserve"> Seri C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82.155,77 (</w:t>
            </w:r>
            <w:proofErr w:type="spellStart"/>
            <w:r w:rsidRPr="001C3BF7">
              <w:rPr>
                <w:color w:val="E7E6E6" w:themeColor="background2"/>
                <w:sz w:val="20"/>
              </w:rPr>
              <w:t>delapan</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serratus lima </w:t>
            </w:r>
            <w:proofErr w:type="spellStart"/>
            <w:r w:rsidRPr="001C3BF7">
              <w:rPr>
                <w:color w:val="E7E6E6" w:themeColor="background2"/>
                <w:sz w:val="20"/>
              </w:rPr>
              <w:t>puluh</w:t>
            </w:r>
            <w:proofErr w:type="spellEnd"/>
            <w:r w:rsidRPr="001C3BF7">
              <w:rPr>
                <w:color w:val="E7E6E6" w:themeColor="background2"/>
                <w:sz w:val="20"/>
              </w:rPr>
              <w:t xml:space="preserve"> lima </w:t>
            </w:r>
            <w:proofErr w:type="spellStart"/>
            <w:r w:rsidRPr="001C3BF7">
              <w:rPr>
                <w:color w:val="E7E6E6" w:themeColor="background2"/>
                <w:sz w:val="20"/>
              </w:rPr>
              <w:t>koma</w:t>
            </w:r>
            <w:proofErr w:type="spellEnd"/>
            <w:r w:rsidRPr="001C3BF7">
              <w:rPr>
                <w:color w:val="E7E6E6" w:themeColor="background2"/>
                <w:sz w:val="20"/>
              </w:rPr>
              <w:t xml:space="preserve"> </w:t>
            </w:r>
            <w:proofErr w:type="spellStart"/>
            <w:r w:rsidRPr="001C3BF7">
              <w:rPr>
                <w:color w:val="E7E6E6" w:themeColor="background2"/>
                <w:sz w:val="20"/>
              </w:rPr>
              <w:t>tujuh</w:t>
            </w:r>
            <w:proofErr w:type="spellEnd"/>
            <w:r w:rsidRPr="001C3BF7">
              <w:rPr>
                <w:color w:val="E7E6E6" w:themeColor="background2"/>
                <w:sz w:val="20"/>
              </w:rPr>
              <w:t xml:space="preserve"> </w:t>
            </w:r>
            <w:proofErr w:type="spellStart"/>
            <w:r w:rsidRPr="001C3BF7">
              <w:rPr>
                <w:color w:val="E7E6E6" w:themeColor="background2"/>
                <w:sz w:val="20"/>
              </w:rPr>
              <w:t>tujuh</w:t>
            </w:r>
            <w:proofErr w:type="spellEnd"/>
            <w:r w:rsidRPr="001C3BF7">
              <w:rPr>
                <w:color w:val="E7E6E6" w:themeColor="background2"/>
                <w:sz w:val="20"/>
              </w:rPr>
              <w:t xml:space="preserve"> Rupiah).</w:t>
            </w:r>
          </w:p>
          <w:p w14:paraId="6D98C706" w14:textId="60EFA3D4" w:rsidR="005163AF" w:rsidRPr="001C3BF7" w:rsidRDefault="005163AF" w:rsidP="005163AF">
            <w:pPr>
              <w:spacing w:after="0" w:line="240" w:lineRule="auto"/>
              <w:rPr>
                <w:color w:val="E7E6E6" w:themeColor="background2"/>
                <w:sz w:val="20"/>
              </w:rPr>
            </w:pPr>
          </w:p>
          <w:p w14:paraId="646CDB3F" w14:textId="77777777" w:rsidR="005163AF" w:rsidRPr="001C3BF7" w:rsidRDefault="005163AF" w:rsidP="005163AF">
            <w:pPr>
              <w:spacing w:after="0" w:line="240" w:lineRule="auto"/>
              <w:rPr>
                <w:color w:val="E7E6E6" w:themeColor="background2"/>
                <w:sz w:val="20"/>
              </w:rPr>
            </w:pPr>
          </w:p>
          <w:p w14:paraId="457FCB5A" w14:textId="7C1EEBE4" w:rsidR="005163AF" w:rsidRPr="001C3BF7" w:rsidRDefault="005163AF" w:rsidP="005163AF">
            <w:pPr>
              <w:numPr>
                <w:ilvl w:val="0"/>
                <w:numId w:val="6"/>
              </w:numPr>
              <w:spacing w:after="0" w:line="240" w:lineRule="auto"/>
              <w:jc w:val="both"/>
              <w:textAlignment w:val="baseline"/>
              <w:rPr>
                <w:color w:val="E7E6E6" w:themeColor="background2"/>
                <w:sz w:val="20"/>
              </w:rPr>
            </w:pPr>
            <w:r w:rsidRPr="001C3BF7">
              <w:rPr>
                <w:b/>
                <w:color w:val="E7E6E6" w:themeColor="background2"/>
                <w:sz w:val="20"/>
              </w:rPr>
              <w:t xml:space="preserve">Modal </w:t>
            </w:r>
            <w:proofErr w:type="spellStart"/>
            <w:r w:rsidRPr="001C3BF7">
              <w:rPr>
                <w:b/>
                <w:color w:val="E7E6E6" w:themeColor="background2"/>
                <w:sz w:val="20"/>
              </w:rPr>
              <w:t>Disetor</w:t>
            </w:r>
            <w:proofErr w:type="spellEnd"/>
            <w:r w:rsidRPr="001C3BF7">
              <w:rPr>
                <w:b/>
                <w:color w:val="E7E6E6" w:themeColor="background2"/>
                <w:sz w:val="20"/>
              </w:rPr>
              <w:t xml:space="preserve"> dan </w:t>
            </w:r>
            <w:proofErr w:type="spellStart"/>
            <w:r w:rsidRPr="001C3BF7">
              <w:rPr>
                <w:b/>
                <w:color w:val="E7E6E6" w:themeColor="background2"/>
                <w:sz w:val="20"/>
              </w:rPr>
              <w:t>Ditempatkan</w:t>
            </w:r>
            <w:proofErr w:type="spellEnd"/>
            <w:r w:rsidRPr="001C3BF7">
              <w:rPr>
                <w:color w:val="E7E6E6" w:themeColor="background2"/>
                <w:sz w:val="20"/>
              </w:rPr>
              <w:t>: IDR 33.203.958.000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milyar</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ratus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w:t>
            </w:r>
            <w:proofErr w:type="spellStart"/>
            <w:r w:rsidRPr="001C3BF7">
              <w:rPr>
                <w:color w:val="E7E6E6" w:themeColor="background2"/>
                <w:sz w:val="20"/>
              </w:rPr>
              <w:t>sembilan</w:t>
            </w:r>
            <w:proofErr w:type="spellEnd"/>
            <w:r w:rsidRPr="001C3BF7">
              <w:rPr>
                <w:color w:val="E7E6E6" w:themeColor="background2"/>
                <w:sz w:val="20"/>
              </w:rPr>
              <w:t xml:space="preserve"> ratus lima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delapan</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 yang </w:t>
            </w:r>
            <w:proofErr w:type="spellStart"/>
            <w:r w:rsidRPr="001C3BF7">
              <w:rPr>
                <w:color w:val="E7E6E6" w:themeColor="background2"/>
                <w:sz w:val="20"/>
              </w:rPr>
              <w:t>terbagi</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1,521,252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lima ratus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lastRenderedPageBreak/>
              <w:t>ribu</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ratus lima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Saham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komposisi</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w:t>
            </w:r>
          </w:p>
          <w:p w14:paraId="49D82E1A" w14:textId="77777777" w:rsidR="005163AF" w:rsidRPr="001C3BF7" w:rsidRDefault="005163AF" w:rsidP="005163AF">
            <w:pPr>
              <w:spacing w:after="0" w:line="240" w:lineRule="auto"/>
              <w:ind w:left="720"/>
              <w:jc w:val="both"/>
              <w:textAlignment w:val="baseline"/>
              <w:rPr>
                <w:color w:val="E7E6E6" w:themeColor="background2"/>
                <w:sz w:val="20"/>
              </w:rPr>
            </w:pPr>
          </w:p>
          <w:p w14:paraId="52A918AE" w14:textId="45F87A38" w:rsidR="005163AF" w:rsidRPr="001C3BF7" w:rsidRDefault="005163AF" w:rsidP="005163AF">
            <w:pPr>
              <w:pStyle w:val="ListParagraph"/>
              <w:numPr>
                <w:ilvl w:val="0"/>
                <w:numId w:val="30"/>
              </w:numPr>
              <w:tabs>
                <w:tab w:val="clear" w:pos="720"/>
                <w:tab w:val="num" w:pos="1021"/>
              </w:tabs>
              <w:spacing w:after="0" w:line="240" w:lineRule="auto"/>
              <w:ind w:left="1021" w:right="88" w:hanging="283"/>
              <w:jc w:val="both"/>
              <w:textAlignment w:val="baseline"/>
              <w:rPr>
                <w:color w:val="E7E6E6" w:themeColor="background2"/>
                <w:sz w:val="20"/>
              </w:rPr>
            </w:pPr>
            <w:r w:rsidRPr="001C3BF7">
              <w:rPr>
                <w:color w:val="E7E6E6" w:themeColor="background2"/>
                <w:sz w:val="20"/>
              </w:rPr>
              <w:t>1.000.000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juta</w:t>
            </w:r>
            <w:proofErr w:type="spellEnd"/>
            <w:r w:rsidRPr="001C3BF7">
              <w:rPr>
                <w:color w:val="E7E6E6" w:themeColor="background2"/>
                <w:sz w:val="20"/>
              </w:rPr>
              <w:t xml:space="preserve">) Saham </w:t>
            </w:r>
            <w:proofErr w:type="spellStart"/>
            <w:r w:rsidRPr="001C3BF7">
              <w:rPr>
                <w:color w:val="E7E6E6" w:themeColor="background2"/>
                <w:sz w:val="20"/>
              </w:rPr>
              <w:t>Biasa</w:t>
            </w:r>
            <w:proofErr w:type="spellEnd"/>
            <w:r w:rsidRPr="001C3BF7">
              <w:rPr>
                <w:color w:val="E7E6E6" w:themeColor="background2"/>
                <w:sz w:val="20"/>
              </w:rPr>
              <w:t xml:space="preserve"> Seri A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10.000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w:t>
            </w:r>
          </w:p>
          <w:p w14:paraId="03DEFECF" w14:textId="77777777" w:rsidR="005163AF" w:rsidRPr="001C3BF7" w:rsidRDefault="005163AF" w:rsidP="005163AF">
            <w:pPr>
              <w:tabs>
                <w:tab w:val="num" w:pos="1021"/>
              </w:tabs>
              <w:spacing w:after="0" w:line="240" w:lineRule="auto"/>
              <w:ind w:right="88"/>
              <w:jc w:val="both"/>
              <w:textAlignment w:val="baseline"/>
              <w:rPr>
                <w:color w:val="E7E6E6" w:themeColor="background2"/>
                <w:sz w:val="20"/>
              </w:rPr>
            </w:pPr>
          </w:p>
          <w:p w14:paraId="3C24B503" w14:textId="1B248B2D" w:rsidR="005163AF" w:rsidRPr="001C3BF7" w:rsidRDefault="005163AF" w:rsidP="005163AF">
            <w:pPr>
              <w:numPr>
                <w:ilvl w:val="0"/>
                <w:numId w:val="30"/>
              </w:numPr>
              <w:tabs>
                <w:tab w:val="clear" w:pos="720"/>
                <w:tab w:val="num" w:pos="1021"/>
              </w:tabs>
              <w:spacing w:after="0" w:line="240" w:lineRule="auto"/>
              <w:ind w:left="1021" w:right="88" w:hanging="283"/>
              <w:jc w:val="both"/>
              <w:textAlignment w:val="baseline"/>
              <w:rPr>
                <w:color w:val="E7E6E6" w:themeColor="background2"/>
                <w:sz w:val="20"/>
              </w:rPr>
            </w:pPr>
            <w:r w:rsidRPr="001C3BF7">
              <w:rPr>
                <w:color w:val="E7E6E6" w:themeColor="background2"/>
                <w:sz w:val="20"/>
              </w:rPr>
              <w:t>369.102 (</w:t>
            </w:r>
            <w:proofErr w:type="spellStart"/>
            <w:r w:rsidRPr="001C3BF7">
              <w:rPr>
                <w:color w:val="E7E6E6" w:themeColor="background2"/>
                <w:sz w:val="20"/>
              </w:rPr>
              <w:t>tiga</w:t>
            </w:r>
            <w:proofErr w:type="spellEnd"/>
            <w:r w:rsidRPr="001C3BF7">
              <w:rPr>
                <w:color w:val="E7E6E6" w:themeColor="background2"/>
                <w:sz w:val="20"/>
              </w:rPr>
              <w:t xml:space="preserve"> ratus </w:t>
            </w:r>
            <w:proofErr w:type="spellStart"/>
            <w:r w:rsidRPr="001C3BF7">
              <w:rPr>
                <w:color w:val="E7E6E6" w:themeColor="background2"/>
                <w:sz w:val="20"/>
              </w:rPr>
              <w:t>enam</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sembilan</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w:t>
            </w:r>
            <w:proofErr w:type="spellStart"/>
            <w:r w:rsidRPr="001C3BF7">
              <w:rPr>
                <w:color w:val="E7E6E6" w:themeColor="background2"/>
                <w:sz w:val="20"/>
              </w:rPr>
              <w:t>seratus</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B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29.000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sembilan</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Rupiah);</w:t>
            </w:r>
          </w:p>
          <w:p w14:paraId="3AD58DCC" w14:textId="77777777" w:rsidR="005163AF" w:rsidRPr="001C3BF7" w:rsidRDefault="005163AF" w:rsidP="005163AF">
            <w:pPr>
              <w:tabs>
                <w:tab w:val="num" w:pos="1021"/>
              </w:tabs>
              <w:spacing w:after="0" w:line="240" w:lineRule="auto"/>
              <w:ind w:right="88"/>
              <w:jc w:val="both"/>
              <w:textAlignment w:val="baseline"/>
              <w:rPr>
                <w:color w:val="E7E6E6" w:themeColor="background2"/>
                <w:sz w:val="20"/>
              </w:rPr>
            </w:pPr>
          </w:p>
          <w:p w14:paraId="6740F9D9" w14:textId="31783598" w:rsidR="005163AF" w:rsidRPr="001C3BF7" w:rsidRDefault="005163AF" w:rsidP="005163AF">
            <w:pPr>
              <w:numPr>
                <w:ilvl w:val="0"/>
                <w:numId w:val="30"/>
              </w:numPr>
              <w:tabs>
                <w:tab w:val="clear" w:pos="720"/>
                <w:tab w:val="num" w:pos="1021"/>
              </w:tabs>
              <w:spacing w:after="0" w:line="240" w:lineRule="auto"/>
              <w:ind w:left="1021" w:right="88" w:hanging="283"/>
              <w:jc w:val="both"/>
              <w:textAlignment w:val="baseline"/>
              <w:rPr>
                <w:color w:val="E7E6E6" w:themeColor="background2"/>
                <w:sz w:val="20"/>
              </w:rPr>
            </w:pPr>
            <w:r w:rsidRPr="001C3BF7">
              <w:rPr>
                <w:color w:val="E7E6E6" w:themeColor="background2"/>
                <w:sz w:val="20"/>
              </w:rPr>
              <w:t xml:space="preserve">152.150 (serratus lima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w:t>
            </w:r>
            <w:proofErr w:type="spellStart"/>
            <w:r w:rsidRPr="001C3BF7">
              <w:rPr>
                <w:color w:val="E7E6E6" w:themeColor="background2"/>
                <w:sz w:val="20"/>
              </w:rPr>
              <w:t>seratus</w:t>
            </w:r>
            <w:proofErr w:type="spellEnd"/>
            <w:r w:rsidRPr="001C3BF7">
              <w:rPr>
                <w:color w:val="E7E6E6" w:themeColor="background2"/>
                <w:sz w:val="20"/>
              </w:rPr>
              <w:t xml:space="preserve"> lima </w:t>
            </w:r>
            <w:proofErr w:type="spellStart"/>
            <w:r w:rsidRPr="001C3BF7">
              <w:rPr>
                <w:color w:val="E7E6E6" w:themeColor="background2"/>
                <w:sz w:val="20"/>
              </w:rPr>
              <w:t>puluh</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C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lembar</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nominal </w:t>
            </w:r>
            <w:proofErr w:type="spellStart"/>
            <w:r w:rsidRPr="001C3BF7">
              <w:rPr>
                <w:color w:val="E7E6E6" w:themeColor="background2"/>
                <w:sz w:val="20"/>
              </w:rPr>
              <w:t>sebesar</w:t>
            </w:r>
            <w:proofErr w:type="spellEnd"/>
            <w:r w:rsidRPr="001C3BF7">
              <w:rPr>
                <w:color w:val="E7E6E6" w:themeColor="background2"/>
                <w:sz w:val="20"/>
              </w:rPr>
              <w:t xml:space="preserve"> IDR 82.155,76 (</w:t>
            </w:r>
            <w:proofErr w:type="spellStart"/>
            <w:r w:rsidRPr="001C3BF7">
              <w:rPr>
                <w:color w:val="E7E6E6" w:themeColor="background2"/>
                <w:sz w:val="20"/>
              </w:rPr>
              <w:t>delapan</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ribu</w:t>
            </w:r>
            <w:proofErr w:type="spellEnd"/>
            <w:r w:rsidRPr="001C3BF7">
              <w:rPr>
                <w:color w:val="E7E6E6" w:themeColor="background2"/>
                <w:sz w:val="20"/>
              </w:rPr>
              <w:t xml:space="preserve"> serratus lima </w:t>
            </w:r>
            <w:proofErr w:type="spellStart"/>
            <w:r w:rsidRPr="001C3BF7">
              <w:rPr>
                <w:color w:val="E7E6E6" w:themeColor="background2"/>
                <w:sz w:val="20"/>
              </w:rPr>
              <w:t>puluh</w:t>
            </w:r>
            <w:proofErr w:type="spellEnd"/>
            <w:r w:rsidRPr="001C3BF7">
              <w:rPr>
                <w:color w:val="E7E6E6" w:themeColor="background2"/>
                <w:sz w:val="20"/>
              </w:rPr>
              <w:t xml:space="preserve"> lima </w:t>
            </w:r>
            <w:proofErr w:type="spellStart"/>
            <w:r w:rsidRPr="001C3BF7">
              <w:rPr>
                <w:color w:val="E7E6E6" w:themeColor="background2"/>
                <w:sz w:val="20"/>
              </w:rPr>
              <w:t>koma</w:t>
            </w:r>
            <w:proofErr w:type="spellEnd"/>
            <w:r w:rsidRPr="001C3BF7">
              <w:rPr>
                <w:color w:val="E7E6E6" w:themeColor="background2"/>
                <w:sz w:val="20"/>
              </w:rPr>
              <w:t xml:space="preserve"> </w:t>
            </w:r>
            <w:proofErr w:type="spellStart"/>
            <w:r w:rsidRPr="001C3BF7">
              <w:rPr>
                <w:color w:val="E7E6E6" w:themeColor="background2"/>
                <w:sz w:val="20"/>
              </w:rPr>
              <w:t>tujuh</w:t>
            </w:r>
            <w:proofErr w:type="spellEnd"/>
            <w:r w:rsidRPr="001C3BF7">
              <w:rPr>
                <w:color w:val="E7E6E6" w:themeColor="background2"/>
                <w:sz w:val="20"/>
              </w:rPr>
              <w:t xml:space="preserve"> </w:t>
            </w:r>
            <w:proofErr w:type="spellStart"/>
            <w:r w:rsidRPr="001C3BF7">
              <w:rPr>
                <w:color w:val="E7E6E6" w:themeColor="background2"/>
                <w:sz w:val="20"/>
              </w:rPr>
              <w:t>tujuh</w:t>
            </w:r>
            <w:proofErr w:type="spellEnd"/>
            <w:r w:rsidRPr="001C3BF7">
              <w:rPr>
                <w:color w:val="E7E6E6" w:themeColor="background2"/>
                <w:sz w:val="20"/>
              </w:rPr>
              <w:t xml:space="preserve"> Rupiah). </w:t>
            </w:r>
          </w:p>
          <w:p w14:paraId="42BDD7CB" w14:textId="77777777" w:rsidR="005163AF" w:rsidRPr="001C3BF7" w:rsidRDefault="005163AF" w:rsidP="005163AF">
            <w:pPr>
              <w:spacing w:after="0" w:line="240" w:lineRule="auto"/>
              <w:ind w:left="720"/>
              <w:jc w:val="both"/>
              <w:textAlignment w:val="baseline"/>
              <w:rPr>
                <w:color w:val="E7E6E6" w:themeColor="background2"/>
                <w:sz w:val="20"/>
              </w:rPr>
            </w:pPr>
          </w:p>
          <w:p w14:paraId="5370FAC8" w14:textId="77777777" w:rsidR="005163AF" w:rsidRPr="001C3BF7" w:rsidRDefault="005163AF" w:rsidP="005163AF">
            <w:pPr>
              <w:spacing w:after="0" w:line="240" w:lineRule="auto"/>
              <w:jc w:val="both"/>
              <w:textAlignment w:val="baseline"/>
              <w:rPr>
                <w:color w:val="E7E6E6" w:themeColor="background2"/>
                <w:sz w:val="20"/>
                <w:u w:val="single"/>
              </w:rPr>
            </w:pPr>
          </w:p>
          <w:p w14:paraId="5C9A7AE8" w14:textId="6BACD64B" w:rsidR="005163AF" w:rsidRPr="001C3BF7" w:rsidRDefault="005163AF" w:rsidP="005163AF">
            <w:pPr>
              <w:spacing w:after="0" w:line="240" w:lineRule="auto"/>
              <w:ind w:left="514" w:hanging="514"/>
              <w:jc w:val="both"/>
              <w:textAlignment w:val="baseline"/>
              <w:rPr>
                <w:color w:val="E7E6E6" w:themeColor="background2"/>
                <w:sz w:val="20"/>
              </w:rPr>
            </w:pPr>
            <w:r w:rsidRPr="001C3BF7">
              <w:rPr>
                <w:color w:val="E7E6E6" w:themeColor="background2"/>
                <w:sz w:val="20"/>
              </w:rPr>
              <w:t xml:space="preserve">2.1.3 </w:t>
            </w:r>
            <w:proofErr w:type="spellStart"/>
            <w:r w:rsidRPr="001C3BF7">
              <w:rPr>
                <w:color w:val="E7E6E6" w:themeColor="background2"/>
                <w:sz w:val="20"/>
              </w:rPr>
              <w:t>Komposisi</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ternyata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Jadwal</w:t>
            </w:r>
            <w:proofErr w:type="spellEnd"/>
            <w:r w:rsidRPr="001C3BF7">
              <w:rPr>
                <w:color w:val="E7E6E6" w:themeColor="background2"/>
                <w:sz w:val="20"/>
              </w:rPr>
              <w:t xml:space="preserve"> 1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urutan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klasifikasi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tercantum</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Jadwal</w:t>
            </w:r>
            <w:proofErr w:type="spellEnd"/>
            <w:r w:rsidRPr="001C3BF7">
              <w:rPr>
                <w:color w:val="E7E6E6" w:themeColor="background2"/>
                <w:sz w:val="20"/>
              </w:rPr>
              <w:t xml:space="preserve"> 2.</w:t>
            </w:r>
          </w:p>
          <w:p w14:paraId="2620C6CD" w14:textId="52776DE2" w:rsidR="005163AF" w:rsidRPr="001C3BF7" w:rsidRDefault="005163AF" w:rsidP="005163AF">
            <w:pPr>
              <w:spacing w:after="0" w:line="240" w:lineRule="auto"/>
              <w:ind w:left="720"/>
              <w:jc w:val="both"/>
              <w:textAlignment w:val="baseline"/>
              <w:rPr>
                <w:color w:val="E7E6E6" w:themeColor="background2"/>
                <w:sz w:val="20"/>
              </w:rPr>
            </w:pPr>
            <w:r w:rsidRPr="001C3BF7">
              <w:rPr>
                <w:color w:val="E7E6E6" w:themeColor="background2"/>
                <w:sz w:val="20"/>
              </w:rPr>
              <w:t xml:space="preserve"> </w:t>
            </w:r>
          </w:p>
          <w:p w14:paraId="47CDE8D5" w14:textId="6D51C961" w:rsidR="005163AF" w:rsidRPr="001C3BF7" w:rsidRDefault="005163AF" w:rsidP="005163AF">
            <w:pPr>
              <w:spacing w:after="0" w:line="240" w:lineRule="auto"/>
              <w:jc w:val="both"/>
              <w:textAlignment w:val="baseline"/>
              <w:rPr>
                <w:rFonts w:ascii="Calibri" w:hAnsi="Calibri"/>
                <w:color w:val="E7E6E6" w:themeColor="background2"/>
                <w:sz w:val="20"/>
              </w:rPr>
            </w:pPr>
            <w:r w:rsidRPr="001C3BF7">
              <w:rPr>
                <w:rFonts w:ascii="Calibri" w:hAnsi="Calibri"/>
                <w:color w:val="E7E6E6" w:themeColor="background2"/>
                <w:sz w:val="20"/>
              </w:rPr>
              <w:t xml:space="preserve">2.2 </w:t>
            </w:r>
            <w:proofErr w:type="spellStart"/>
            <w:r w:rsidRPr="001C3BF7">
              <w:rPr>
                <w:rFonts w:ascii="Calibri" w:hAnsi="Calibri"/>
                <w:color w:val="E7E6E6" w:themeColor="background2"/>
                <w:sz w:val="20"/>
                <w:u w:val="single"/>
              </w:rPr>
              <w:t>Rencana</w:t>
            </w:r>
            <w:proofErr w:type="spellEnd"/>
            <w:r w:rsidRPr="001C3BF7">
              <w:rPr>
                <w:rFonts w:ascii="Calibri" w:hAnsi="Calibri"/>
                <w:color w:val="E7E6E6" w:themeColor="background2"/>
                <w:sz w:val="20"/>
                <w:u w:val="single"/>
              </w:rPr>
              <w:t xml:space="preserve"> </w:t>
            </w:r>
            <w:proofErr w:type="spellStart"/>
            <w:r w:rsidRPr="001C3BF7">
              <w:rPr>
                <w:rFonts w:ascii="Calibri" w:hAnsi="Calibri"/>
                <w:color w:val="E7E6E6" w:themeColor="background2"/>
                <w:sz w:val="20"/>
                <w:u w:val="single"/>
              </w:rPr>
              <w:t>Kepemilikan</w:t>
            </w:r>
            <w:proofErr w:type="spellEnd"/>
            <w:r w:rsidRPr="001C3BF7">
              <w:rPr>
                <w:rFonts w:ascii="Calibri" w:hAnsi="Calibri"/>
                <w:color w:val="E7E6E6" w:themeColor="background2"/>
                <w:sz w:val="20"/>
                <w:u w:val="single"/>
              </w:rPr>
              <w:t xml:space="preserve"> Saham </w:t>
            </w:r>
            <w:proofErr w:type="spellStart"/>
            <w:r w:rsidRPr="001C3BF7">
              <w:rPr>
                <w:rFonts w:ascii="Calibri" w:hAnsi="Calibri"/>
                <w:color w:val="E7E6E6" w:themeColor="background2"/>
                <w:sz w:val="20"/>
                <w:u w:val="single"/>
              </w:rPr>
              <w:t>Karyawan</w:t>
            </w:r>
            <w:proofErr w:type="spellEnd"/>
          </w:p>
          <w:p w14:paraId="29FF47D0" w14:textId="56792CE4" w:rsidR="005163AF" w:rsidRPr="001C3BF7" w:rsidRDefault="005163AF" w:rsidP="005163AF">
            <w:pPr>
              <w:spacing w:after="0" w:line="240" w:lineRule="auto"/>
              <w:ind w:left="600" w:hanging="283"/>
              <w:jc w:val="both"/>
              <w:textAlignment w:val="baseline"/>
              <w:rPr>
                <w:rFonts w:ascii="Calibri" w:hAnsi="Calibri"/>
                <w:color w:val="E7E6E6" w:themeColor="background2"/>
                <w:sz w:val="20"/>
              </w:rPr>
            </w:pPr>
            <w:r w:rsidRPr="001C3BF7">
              <w:rPr>
                <w:rFonts w:ascii="Calibri" w:hAnsi="Calibri"/>
                <w:color w:val="E7E6E6" w:themeColor="background2"/>
                <w:sz w:val="20"/>
              </w:rPr>
              <w:t xml:space="preserve">1. Para </w:t>
            </w:r>
            <w:proofErr w:type="spellStart"/>
            <w:r w:rsidRPr="001C3BF7">
              <w:rPr>
                <w:rFonts w:ascii="Calibri" w:hAnsi="Calibri"/>
                <w:color w:val="E7E6E6" w:themeColor="background2"/>
                <w:sz w:val="20"/>
              </w:rPr>
              <w:t>Pihak</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sepakat</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bahwa</w:t>
            </w:r>
            <w:proofErr w:type="spellEnd"/>
            <w:r w:rsidRPr="001C3BF7">
              <w:rPr>
                <w:rFonts w:ascii="Calibri" w:hAnsi="Calibri"/>
                <w:color w:val="E7E6E6" w:themeColor="background2"/>
                <w:sz w:val="20"/>
              </w:rPr>
              <w:t xml:space="preserve"> Perseroan </w:t>
            </w:r>
            <w:proofErr w:type="spellStart"/>
            <w:r w:rsidRPr="001C3BF7">
              <w:rPr>
                <w:rFonts w:ascii="Calibri" w:hAnsi="Calibri"/>
                <w:color w:val="E7E6E6" w:themeColor="background2"/>
                <w:sz w:val="20"/>
              </w:rPr>
              <w:t>dapat</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menerbitkan</w:t>
            </w:r>
            <w:proofErr w:type="spellEnd"/>
            <w:r w:rsidRPr="001C3BF7">
              <w:rPr>
                <w:rFonts w:ascii="Calibri" w:hAnsi="Calibri"/>
                <w:color w:val="E7E6E6" w:themeColor="background2"/>
                <w:sz w:val="20"/>
              </w:rPr>
              <w:t xml:space="preserve"> Saham Seri 1 </w:t>
            </w:r>
            <w:proofErr w:type="spellStart"/>
            <w:r w:rsidRPr="001C3BF7">
              <w:rPr>
                <w:rFonts w:ascii="Calibri" w:hAnsi="Calibri"/>
                <w:color w:val="E7E6E6" w:themeColor="background2"/>
                <w:sz w:val="20"/>
              </w:rPr>
              <w:t>atau</w:t>
            </w:r>
            <w:proofErr w:type="spellEnd"/>
            <w:r w:rsidRPr="001C3BF7">
              <w:rPr>
                <w:rFonts w:ascii="Calibri" w:hAnsi="Calibri"/>
                <w:color w:val="E7E6E6" w:themeColor="background2"/>
                <w:sz w:val="20"/>
              </w:rPr>
              <w:t xml:space="preserve"> Saham Seri A </w:t>
            </w:r>
            <w:proofErr w:type="spellStart"/>
            <w:r w:rsidRPr="001C3BF7">
              <w:rPr>
                <w:rFonts w:ascii="Calibri" w:hAnsi="Calibri"/>
                <w:color w:val="E7E6E6" w:themeColor="background2"/>
                <w:sz w:val="20"/>
              </w:rPr>
              <w:t>baru</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sampai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maksimal</w:t>
            </w:r>
            <w:proofErr w:type="spellEnd"/>
            <w:r w:rsidRPr="001C3BF7">
              <w:rPr>
                <w:rFonts w:ascii="Calibri" w:hAnsi="Calibri"/>
                <w:color w:val="E7E6E6" w:themeColor="background2"/>
                <w:sz w:val="20"/>
              </w:rPr>
              <w:t xml:space="preserve"> 10% (</w:t>
            </w:r>
            <w:proofErr w:type="spellStart"/>
            <w:r w:rsidRPr="001C3BF7">
              <w:rPr>
                <w:rFonts w:ascii="Calibri" w:hAnsi="Calibri"/>
                <w:color w:val="E7E6E6" w:themeColor="background2"/>
                <w:sz w:val="20"/>
              </w:rPr>
              <w:t>sepuluh</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persen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dari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seluruh</w:t>
            </w:r>
            <w:proofErr w:type="spellEnd"/>
            <w:r w:rsidRPr="001C3BF7">
              <w:rPr>
                <w:rFonts w:ascii="Calibri" w:hAnsi="Calibri"/>
                <w:color w:val="E7E6E6" w:themeColor="background2"/>
                <w:sz w:val="20"/>
              </w:rPr>
              <w:t xml:space="preserve"> modal </w:t>
            </w:r>
            <w:proofErr w:type="spellStart"/>
            <w:r w:rsidRPr="001C3BF7">
              <w:rPr>
                <w:rFonts w:ascii="Calibri" w:hAnsi="Calibri"/>
                <w:color w:val="E7E6E6" w:themeColor="background2"/>
                <w:sz w:val="20"/>
              </w:rPr>
              <w:t>terdilusi</w:t>
            </w:r>
            <w:proofErr w:type="spellEnd"/>
            <w:r w:rsidRPr="001C3BF7">
              <w:rPr>
                <w:rFonts w:ascii="Calibri" w:hAnsi="Calibri"/>
                <w:color w:val="E7E6E6" w:themeColor="background2"/>
                <w:sz w:val="20"/>
              </w:rPr>
              <w:t xml:space="preserve"> Perseroan (“</w:t>
            </w:r>
            <w:r w:rsidRPr="001C3BF7">
              <w:rPr>
                <w:rFonts w:ascii="Calibri" w:hAnsi="Calibri"/>
                <w:b/>
                <w:color w:val="E7E6E6" w:themeColor="background2"/>
                <w:sz w:val="20"/>
              </w:rPr>
              <w:t>Saham ESOP</w:t>
            </w:r>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sebagai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Rencana</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Kepemilikan</w:t>
            </w:r>
            <w:proofErr w:type="spellEnd"/>
            <w:r w:rsidRPr="001C3BF7">
              <w:rPr>
                <w:rFonts w:ascii="Calibri" w:hAnsi="Calibri"/>
                <w:color w:val="E7E6E6" w:themeColor="background2"/>
                <w:sz w:val="20"/>
              </w:rPr>
              <w:t xml:space="preserve"> Saham </w:t>
            </w:r>
            <w:proofErr w:type="spellStart"/>
            <w:r w:rsidRPr="001C3BF7">
              <w:rPr>
                <w:rFonts w:ascii="Calibri" w:hAnsi="Calibri"/>
                <w:color w:val="E7E6E6" w:themeColor="background2"/>
                <w:sz w:val="20"/>
              </w:rPr>
              <w:t>Karyawan</w:t>
            </w:r>
            <w:proofErr w:type="spellEnd"/>
            <w:r w:rsidRPr="001C3BF7">
              <w:rPr>
                <w:rFonts w:ascii="Calibri" w:hAnsi="Calibri"/>
                <w:color w:val="E7E6E6" w:themeColor="background2"/>
                <w:sz w:val="20"/>
              </w:rPr>
              <w:t>.</w:t>
            </w:r>
          </w:p>
          <w:p w14:paraId="57AEA1D6" w14:textId="1BB4B1A3" w:rsidR="005163AF" w:rsidRPr="001C3BF7" w:rsidRDefault="005163AF" w:rsidP="005163AF">
            <w:pPr>
              <w:spacing w:after="0" w:line="240" w:lineRule="auto"/>
              <w:ind w:left="600" w:hanging="283"/>
              <w:jc w:val="both"/>
              <w:textAlignment w:val="baseline"/>
              <w:rPr>
                <w:rFonts w:ascii="Times New Roman" w:hAnsi="Times New Roman"/>
                <w:color w:val="E7E6E6" w:themeColor="background2"/>
                <w:sz w:val="24"/>
              </w:rPr>
            </w:pPr>
            <w:r w:rsidRPr="001C3BF7">
              <w:rPr>
                <w:rFonts w:ascii="Calibri" w:hAnsi="Calibri"/>
                <w:color w:val="E7E6E6" w:themeColor="background2"/>
                <w:sz w:val="20"/>
              </w:rPr>
              <w:t xml:space="preserve">2. </w:t>
            </w:r>
            <w:proofErr w:type="spellStart"/>
            <w:r w:rsidRPr="001C3BF7">
              <w:rPr>
                <w:rFonts w:ascii="Calibri" w:hAnsi="Calibri"/>
                <w:color w:val="E7E6E6" w:themeColor="background2"/>
                <w:sz w:val="20"/>
              </w:rPr>
              <w:t>Rencana</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Kepemilikan</w:t>
            </w:r>
            <w:proofErr w:type="spellEnd"/>
            <w:r w:rsidRPr="001C3BF7">
              <w:rPr>
                <w:rFonts w:ascii="Calibri" w:hAnsi="Calibri"/>
                <w:color w:val="E7E6E6" w:themeColor="background2"/>
                <w:sz w:val="20"/>
              </w:rPr>
              <w:t xml:space="preserve"> Saham </w:t>
            </w:r>
            <w:proofErr w:type="spellStart"/>
            <w:r w:rsidRPr="001C3BF7">
              <w:rPr>
                <w:rFonts w:ascii="Calibri" w:hAnsi="Calibri"/>
                <w:color w:val="E7E6E6" w:themeColor="background2"/>
                <w:sz w:val="20"/>
              </w:rPr>
              <w:t>Karyawan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akan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terdiri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dari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penerbitan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opsi</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atau</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waran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atau</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sekuritas</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serupa</w:t>
            </w:r>
            <w:proofErr w:type="spellEnd"/>
            <w:r w:rsidRPr="001C3BF7">
              <w:rPr>
                <w:rFonts w:ascii="Calibri" w:hAnsi="Calibri"/>
                <w:color w:val="E7E6E6" w:themeColor="background2"/>
                <w:sz w:val="20"/>
              </w:rPr>
              <w:t xml:space="preserve"> yang </w:t>
            </w:r>
            <w:proofErr w:type="spellStart"/>
            <w:r w:rsidRPr="001C3BF7">
              <w:rPr>
                <w:rFonts w:ascii="Calibri" w:hAnsi="Calibri"/>
                <w:color w:val="E7E6E6" w:themeColor="background2"/>
                <w:sz w:val="20"/>
              </w:rPr>
              <w:t>dapat</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dilaksanakan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menjadi</w:t>
            </w:r>
            <w:proofErr w:type="spellEnd"/>
            <w:r w:rsidRPr="001C3BF7">
              <w:rPr>
                <w:rFonts w:ascii="Calibri" w:hAnsi="Calibri"/>
                <w:color w:val="E7E6E6" w:themeColor="background2"/>
                <w:sz w:val="20"/>
              </w:rPr>
              <w:t xml:space="preserve"> Saham ESOP </w:t>
            </w:r>
            <w:proofErr w:type="spellStart"/>
            <w:r w:rsidRPr="001C3BF7">
              <w:rPr>
                <w:rFonts w:ascii="Calibri" w:hAnsi="Calibri"/>
                <w:color w:val="E7E6E6" w:themeColor="background2"/>
                <w:sz w:val="20"/>
              </w:rPr>
              <w:t>berdasarkan</w:t>
            </w:r>
            <w:proofErr w:type="spellEnd"/>
            <w:r w:rsidRPr="001C3BF7">
              <w:rPr>
                <w:rFonts w:ascii="Calibri" w:hAnsi="Calibri"/>
                <w:color w:val="E7E6E6" w:themeColor="background2"/>
                <w:sz w:val="20"/>
              </w:rPr>
              <w:t xml:space="preserve"> </w:t>
            </w:r>
            <w:proofErr w:type="spellStart"/>
            <w:r w:rsidRPr="001C3BF7">
              <w:rPr>
                <w:rFonts w:ascii="Calibri" w:hAnsi="Calibri"/>
                <w:color w:val="E7E6E6" w:themeColor="background2"/>
                <w:sz w:val="20"/>
              </w:rPr>
              <w:t>syarat</w:t>
            </w:r>
            <w:proofErr w:type="spellEnd"/>
            <w:r w:rsidRPr="001C3BF7">
              <w:rPr>
                <w:rFonts w:ascii="Calibri" w:hAnsi="Calibri"/>
                <w:color w:val="E7E6E6" w:themeColor="background2"/>
                <w:sz w:val="20"/>
              </w:rPr>
              <w:t xml:space="preserve"> yang </w:t>
            </w:r>
            <w:proofErr w:type="spellStart"/>
            <w:r w:rsidRPr="001C3BF7">
              <w:rPr>
                <w:rFonts w:ascii="Calibri" w:hAnsi="Calibri"/>
                <w:color w:val="E7E6E6" w:themeColor="background2"/>
                <w:sz w:val="20"/>
              </w:rPr>
              <w:t>ditentukan</w:t>
            </w:r>
            <w:proofErr w:type="spellEnd"/>
            <w:r w:rsidRPr="001C3BF7">
              <w:rPr>
                <w:rFonts w:ascii="Calibri" w:hAnsi="Calibri"/>
                <w:color w:val="E7E6E6" w:themeColor="background2"/>
                <w:sz w:val="20"/>
              </w:rPr>
              <w:t xml:space="preserve"> </w:t>
            </w:r>
            <w:r w:rsidRPr="001C3BF7">
              <w:rPr>
                <w:rFonts w:ascii="Calibri" w:hAnsi="Calibri"/>
                <w:b/>
                <w:color w:val="E7E6E6" w:themeColor="background2"/>
                <w:sz w:val="20"/>
              </w:rPr>
              <w:t xml:space="preserve">oleh </w:t>
            </w:r>
            <w:proofErr w:type="spellStart"/>
            <w:r w:rsidRPr="001C3BF7">
              <w:rPr>
                <w:rFonts w:ascii="Calibri" w:hAnsi="Calibri"/>
                <w:b/>
                <w:color w:val="E7E6E6" w:themeColor="background2"/>
                <w:sz w:val="20"/>
              </w:rPr>
              <w:t>Manajemen</w:t>
            </w:r>
            <w:proofErr w:type="spellEnd"/>
            <w:r w:rsidRPr="001C3BF7">
              <w:rPr>
                <w:rFonts w:ascii="Calibri" w:hAnsi="Calibri"/>
                <w:b/>
                <w:color w:val="E7E6E6" w:themeColor="background2"/>
                <w:sz w:val="20"/>
              </w:rPr>
              <w:t xml:space="preserve"> Perseroan</w:t>
            </w:r>
            <w:r w:rsidRPr="001C3BF7">
              <w:rPr>
                <w:rFonts w:ascii="Calibri" w:hAnsi="Calibri"/>
                <w:color w:val="E7E6E6" w:themeColor="background2"/>
                <w:sz w:val="20"/>
              </w:rPr>
              <w:t xml:space="preserve">. </w:t>
            </w:r>
          </w:p>
          <w:p w14:paraId="65938D8A" w14:textId="77777777" w:rsidR="005163AF" w:rsidRPr="001C3BF7" w:rsidRDefault="005163AF" w:rsidP="005163AF">
            <w:pPr>
              <w:spacing w:after="0" w:line="240" w:lineRule="auto"/>
              <w:jc w:val="both"/>
              <w:textAlignment w:val="baseline"/>
              <w:rPr>
                <w:color w:val="E7E6E6" w:themeColor="background2"/>
                <w:sz w:val="20"/>
              </w:rPr>
            </w:pPr>
          </w:p>
          <w:p w14:paraId="5586976A" w14:textId="78FB8E6B" w:rsidR="005163AF" w:rsidRPr="001C3BF7" w:rsidRDefault="005163AF" w:rsidP="005163AF">
            <w:pPr>
              <w:tabs>
                <w:tab w:val="left" w:pos="315"/>
              </w:tabs>
              <w:spacing w:after="0" w:line="240" w:lineRule="auto"/>
              <w:ind w:left="315" w:hanging="315"/>
              <w:jc w:val="both"/>
              <w:textAlignment w:val="baseline"/>
              <w:rPr>
                <w:color w:val="E7E6E6" w:themeColor="background2"/>
                <w:sz w:val="20"/>
              </w:rPr>
            </w:pPr>
            <w:r w:rsidRPr="001C3BF7">
              <w:rPr>
                <w:color w:val="E7E6E6" w:themeColor="background2"/>
                <w:sz w:val="20"/>
              </w:rPr>
              <w:t xml:space="preserve">2.3 </w:t>
            </w:r>
            <w:r w:rsidRPr="001C3BF7">
              <w:rPr>
                <w:color w:val="E7E6E6" w:themeColor="background2"/>
                <w:sz w:val="20"/>
                <w:u w:val="single"/>
              </w:rPr>
              <w:t>Nama Perseroan</w:t>
            </w:r>
            <w:r w:rsidRPr="001C3BF7">
              <w:rPr>
                <w:color w:val="E7E6E6" w:themeColor="background2"/>
                <w:sz w:val="20"/>
              </w:rPr>
              <w:t xml:space="preserve">. Nama Perseroan </w:t>
            </w:r>
            <w:proofErr w:type="spellStart"/>
            <w:r w:rsidRPr="001C3BF7">
              <w:rPr>
                <w:color w:val="E7E6E6" w:themeColor="background2"/>
                <w:sz w:val="20"/>
              </w:rPr>
              <w:t>tetap</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r w:rsidRPr="001C3BF7">
              <w:rPr>
                <w:b/>
                <w:color w:val="E7E6E6" w:themeColor="background2"/>
                <w:sz w:val="20"/>
              </w:rPr>
              <w:t>“PT REGENE ARTIFISIAL INTELIGEN”</w:t>
            </w:r>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lain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oleh Para </w:t>
            </w:r>
            <w:proofErr w:type="spellStart"/>
            <w:r w:rsidRPr="001C3BF7">
              <w:rPr>
                <w:color w:val="E7E6E6" w:themeColor="background2"/>
                <w:sz w:val="20"/>
              </w:rPr>
              <w:t>Pihak</w:t>
            </w:r>
            <w:proofErr w:type="spellEnd"/>
            <w:r w:rsidRPr="001C3BF7">
              <w:rPr>
                <w:color w:val="E7E6E6" w:themeColor="background2"/>
                <w:sz w:val="20"/>
              </w:rPr>
              <w:t>.</w:t>
            </w:r>
          </w:p>
          <w:p w14:paraId="276B9B18" w14:textId="6E1AD734" w:rsidR="005163AF" w:rsidRPr="001C3BF7" w:rsidRDefault="005163AF" w:rsidP="005163AF">
            <w:pPr>
              <w:spacing w:after="0" w:line="240" w:lineRule="auto"/>
              <w:rPr>
                <w:color w:val="E7E6E6" w:themeColor="background2"/>
                <w:sz w:val="20"/>
              </w:rPr>
            </w:pPr>
          </w:p>
          <w:p w14:paraId="6629BC89" w14:textId="77777777" w:rsidR="005163AF" w:rsidRPr="001C3BF7" w:rsidRDefault="005163AF" w:rsidP="005163AF">
            <w:pPr>
              <w:spacing w:after="0" w:line="240" w:lineRule="auto"/>
              <w:ind w:hanging="360"/>
              <w:jc w:val="center"/>
              <w:rPr>
                <w:color w:val="E7E6E6" w:themeColor="background2"/>
                <w:sz w:val="20"/>
              </w:rPr>
            </w:pPr>
            <w:r w:rsidRPr="001C3BF7">
              <w:rPr>
                <w:b/>
                <w:color w:val="E7E6E6" w:themeColor="background2"/>
                <w:sz w:val="20"/>
              </w:rPr>
              <w:t>3</w:t>
            </w:r>
          </w:p>
          <w:p w14:paraId="6A32C549" w14:textId="078A8C20" w:rsidR="005163AF" w:rsidRPr="001C3BF7" w:rsidRDefault="005163AF" w:rsidP="005163AF">
            <w:pPr>
              <w:spacing w:after="0" w:line="240" w:lineRule="auto"/>
              <w:ind w:hanging="360"/>
              <w:jc w:val="center"/>
              <w:rPr>
                <w:b/>
                <w:color w:val="E7E6E6" w:themeColor="background2"/>
                <w:sz w:val="20"/>
              </w:rPr>
            </w:pPr>
            <w:r w:rsidRPr="001C3BF7">
              <w:rPr>
                <w:b/>
                <w:color w:val="E7E6E6" w:themeColor="background2"/>
                <w:sz w:val="20"/>
              </w:rPr>
              <w:t>TUJUAN PERSEROAN</w:t>
            </w:r>
          </w:p>
          <w:p w14:paraId="692E49F1" w14:textId="77777777" w:rsidR="005163AF" w:rsidRPr="001C3BF7" w:rsidRDefault="005163AF" w:rsidP="005163AF">
            <w:pPr>
              <w:spacing w:after="0" w:line="240" w:lineRule="auto"/>
              <w:ind w:hanging="360"/>
              <w:jc w:val="center"/>
              <w:rPr>
                <w:color w:val="E7E6E6" w:themeColor="background2"/>
                <w:sz w:val="20"/>
              </w:rPr>
            </w:pPr>
          </w:p>
          <w:p w14:paraId="18337D81" w14:textId="7E0F8DAE" w:rsidR="005163AF" w:rsidRPr="001C3BF7" w:rsidRDefault="005163AF" w:rsidP="005163AF">
            <w:pPr>
              <w:spacing w:after="0" w:line="240" w:lineRule="auto"/>
              <w:ind w:left="460" w:hanging="460"/>
              <w:jc w:val="both"/>
              <w:textAlignment w:val="baseline"/>
              <w:rPr>
                <w:color w:val="E7E6E6" w:themeColor="background2"/>
                <w:sz w:val="20"/>
              </w:rPr>
            </w:pPr>
            <w:r w:rsidRPr="001C3BF7">
              <w:rPr>
                <w:color w:val="E7E6E6" w:themeColor="background2"/>
                <w:sz w:val="20"/>
              </w:rPr>
              <w:t xml:space="preserve">3.1 </w:t>
            </w:r>
            <w:proofErr w:type="spellStart"/>
            <w:r w:rsidRPr="001C3BF7">
              <w:rPr>
                <w:color w:val="E7E6E6" w:themeColor="background2"/>
                <w:sz w:val="20"/>
              </w:rPr>
              <w:t>Tujuan</w:t>
            </w:r>
            <w:proofErr w:type="spellEnd"/>
            <w:r w:rsidRPr="001C3BF7">
              <w:rPr>
                <w:color w:val="E7E6E6" w:themeColor="background2"/>
                <w:sz w:val="20"/>
              </w:rPr>
              <w:t xml:space="preserve"> </w:t>
            </w:r>
            <w:proofErr w:type="spellStart"/>
            <w:r w:rsidRPr="001C3BF7">
              <w:rPr>
                <w:color w:val="E7E6E6" w:themeColor="background2"/>
                <w:sz w:val="20"/>
              </w:rPr>
              <w:t>utama</w:t>
            </w:r>
            <w:proofErr w:type="spellEnd"/>
            <w:r w:rsidRPr="001C3BF7">
              <w:rPr>
                <w:color w:val="E7E6E6" w:themeColor="background2"/>
                <w:sz w:val="20"/>
              </w:rPr>
              <w:t xml:space="preserve"> Perseroan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di </w:t>
            </w:r>
            <w:proofErr w:type="spellStart"/>
            <w:r w:rsidRPr="001C3BF7">
              <w:rPr>
                <w:color w:val="E7E6E6" w:themeColor="background2"/>
                <w:sz w:val="20"/>
              </w:rPr>
              <w:t>bidang</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pelayanan</w:t>
            </w:r>
            <w:proofErr w:type="spellEnd"/>
            <w:r w:rsidRPr="001C3BF7">
              <w:rPr>
                <w:color w:val="E7E6E6" w:themeColor="background2"/>
                <w:sz w:val="20"/>
              </w:rPr>
              <w:t xml:space="preserve"> lab </w:t>
            </w:r>
            <w:proofErr w:type="spellStart"/>
            <w:r w:rsidRPr="001C3BF7">
              <w:rPr>
                <w:color w:val="E7E6E6" w:themeColor="background2"/>
                <w:sz w:val="20"/>
              </w:rPr>
              <w:t>genetik</w:t>
            </w:r>
            <w:proofErr w:type="spellEnd"/>
            <w:r w:rsidRPr="001C3BF7">
              <w:rPr>
                <w:color w:val="E7E6E6" w:themeColor="background2"/>
                <w:sz w:val="20"/>
              </w:rPr>
              <w:t>.</w:t>
            </w:r>
          </w:p>
          <w:p w14:paraId="0797A7AA" w14:textId="77777777" w:rsidR="005163AF" w:rsidRPr="001C3BF7" w:rsidRDefault="005163AF" w:rsidP="005163AF">
            <w:pPr>
              <w:spacing w:after="0" w:line="240" w:lineRule="auto"/>
              <w:rPr>
                <w:color w:val="E7E6E6" w:themeColor="background2"/>
                <w:sz w:val="20"/>
              </w:rPr>
            </w:pPr>
          </w:p>
        </w:tc>
      </w:tr>
      <w:tr w:rsidR="005163AF" w:rsidRPr="00FD31E6" w14:paraId="4A9FB4AB" w14:textId="77777777" w:rsidTr="00830309">
        <w:tc>
          <w:tcPr>
            <w:tcW w:w="4678" w:type="dxa"/>
            <w:tcMar>
              <w:top w:w="0" w:type="dxa"/>
              <w:left w:w="108" w:type="dxa"/>
              <w:bottom w:w="0" w:type="dxa"/>
              <w:right w:w="108" w:type="dxa"/>
            </w:tcMar>
            <w:hideMark/>
          </w:tcPr>
          <w:p w14:paraId="134B6CCC" w14:textId="77777777" w:rsidR="005163AF" w:rsidRPr="00FD31E6" w:rsidRDefault="005163AF" w:rsidP="001C3BF7">
            <w:pPr>
              <w:spacing w:after="0" w:line="240" w:lineRule="auto"/>
              <w:ind w:left="426" w:hanging="389"/>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4F998BDA" w14:textId="5FFDBC96" w:rsidR="005163AF" w:rsidRPr="001C3BF7" w:rsidRDefault="005163AF" w:rsidP="005163AF">
            <w:pPr>
              <w:spacing w:after="0" w:line="240" w:lineRule="auto"/>
              <w:ind w:left="460" w:hanging="460"/>
              <w:jc w:val="both"/>
              <w:rPr>
                <w:color w:val="E7E6E6" w:themeColor="background2"/>
                <w:sz w:val="20"/>
              </w:rPr>
            </w:pPr>
            <w:r w:rsidRPr="001C3BF7">
              <w:rPr>
                <w:color w:val="E7E6E6" w:themeColor="background2"/>
                <w:sz w:val="20"/>
              </w:rPr>
              <w:t>3.2</w:t>
            </w:r>
            <w:r w:rsidRPr="001C3BF7">
              <w:rPr>
                <w:color w:val="E7E6E6" w:themeColor="background2"/>
                <w:sz w:val="20"/>
              </w:rPr>
              <w:tab/>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membantu</w:t>
            </w:r>
            <w:proofErr w:type="spellEnd"/>
            <w:r w:rsidRPr="001C3BF7">
              <w:rPr>
                <w:color w:val="E7E6E6" w:themeColor="background2"/>
                <w:sz w:val="20"/>
              </w:rPr>
              <w:t xml:space="preserve"> Perseroan </w:t>
            </w:r>
            <w:proofErr w:type="spellStart"/>
            <w:r w:rsidRPr="001C3BF7">
              <w:rPr>
                <w:color w:val="E7E6E6" w:themeColor="background2"/>
                <w:sz w:val="20"/>
              </w:rPr>
              <w:t>mencapai</w:t>
            </w:r>
            <w:proofErr w:type="spellEnd"/>
            <w:r w:rsidRPr="001C3BF7">
              <w:rPr>
                <w:color w:val="E7E6E6" w:themeColor="background2"/>
                <w:sz w:val="20"/>
              </w:rPr>
              <w:t xml:space="preserve"> </w:t>
            </w:r>
            <w:proofErr w:type="spellStart"/>
            <w:r w:rsidRPr="001C3BF7">
              <w:rPr>
                <w:color w:val="E7E6E6" w:themeColor="background2"/>
                <w:sz w:val="20"/>
              </w:rPr>
              <w:t>tujuan-tujuan</w:t>
            </w:r>
            <w:proofErr w:type="spellEnd"/>
            <w:r w:rsidRPr="001C3BF7">
              <w:rPr>
                <w:color w:val="E7E6E6" w:themeColor="background2"/>
                <w:sz w:val="20"/>
              </w:rPr>
              <w:t xml:space="preserve"> di </w:t>
            </w:r>
            <w:proofErr w:type="spellStart"/>
            <w:r w:rsidRPr="001C3BF7">
              <w:rPr>
                <w:color w:val="E7E6E6" w:themeColor="background2"/>
                <w:sz w:val="20"/>
              </w:rPr>
              <w:t>atas</w:t>
            </w:r>
            <w:proofErr w:type="spellEnd"/>
            <w:r w:rsidRPr="001C3BF7">
              <w:rPr>
                <w:color w:val="E7E6E6" w:themeColor="background2"/>
                <w:sz w:val="20"/>
              </w:rPr>
              <w:t xml:space="preserve">, Investor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menyediakan</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Perseroan </w:t>
            </w:r>
            <w:proofErr w:type="spellStart"/>
            <w:r w:rsidRPr="001C3BF7">
              <w:rPr>
                <w:color w:val="E7E6E6" w:themeColor="background2"/>
                <w:sz w:val="20"/>
              </w:rPr>
              <w:t>jasa-jasa</w:t>
            </w:r>
            <w:proofErr w:type="spellEnd"/>
            <w:r w:rsidRPr="001C3BF7">
              <w:rPr>
                <w:color w:val="E7E6E6" w:themeColor="background2"/>
                <w:sz w:val="20"/>
              </w:rPr>
              <w:t xml:space="preserve"> </w:t>
            </w:r>
            <w:proofErr w:type="spellStart"/>
            <w:r w:rsidRPr="001C3BF7">
              <w:rPr>
                <w:color w:val="E7E6E6" w:themeColor="background2"/>
                <w:sz w:val="20"/>
              </w:rPr>
              <w:t>penambah</w:t>
            </w:r>
            <w:proofErr w:type="spellEnd"/>
            <w:r w:rsidRPr="001C3BF7">
              <w:rPr>
                <w:color w:val="E7E6E6" w:themeColor="background2"/>
                <w:sz w:val="20"/>
              </w:rPr>
              <w:t xml:space="preserve"> </w:t>
            </w:r>
            <w:proofErr w:type="spellStart"/>
            <w:r w:rsidRPr="001C3BF7">
              <w:rPr>
                <w:color w:val="E7E6E6" w:themeColor="background2"/>
                <w:sz w:val="20"/>
              </w:rPr>
              <w:t>nilai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guna</w:t>
            </w:r>
            <w:proofErr w:type="spellEnd"/>
            <w:r w:rsidRPr="001C3BF7">
              <w:rPr>
                <w:color w:val="E7E6E6" w:themeColor="background2"/>
                <w:sz w:val="20"/>
              </w:rPr>
              <w:t xml:space="preserve"> </w:t>
            </w:r>
            <w:proofErr w:type="spellStart"/>
            <w:r w:rsidRPr="001C3BF7">
              <w:rPr>
                <w:color w:val="E7E6E6" w:themeColor="background2"/>
                <w:sz w:val="20"/>
              </w:rPr>
              <w:t>memungkinkan</w:t>
            </w:r>
            <w:proofErr w:type="spellEnd"/>
            <w:r w:rsidRPr="001C3BF7">
              <w:rPr>
                <w:color w:val="E7E6E6" w:themeColor="background2"/>
                <w:sz w:val="20"/>
              </w:rPr>
              <w:t xml:space="preserve"> Perseroan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membangun</w:t>
            </w:r>
            <w:proofErr w:type="spellEnd"/>
            <w:r w:rsidRPr="001C3BF7">
              <w:rPr>
                <w:color w:val="E7E6E6" w:themeColor="background2"/>
                <w:sz w:val="20"/>
              </w:rPr>
              <w:t xml:space="preserve"> dan </w:t>
            </w:r>
            <w:proofErr w:type="spellStart"/>
            <w:r w:rsidRPr="001C3BF7">
              <w:rPr>
                <w:color w:val="E7E6E6" w:themeColor="background2"/>
                <w:sz w:val="20"/>
              </w:rPr>
              <w:t>mengembangkan</w:t>
            </w:r>
            <w:proofErr w:type="spellEnd"/>
            <w:r w:rsidRPr="001C3BF7">
              <w:rPr>
                <w:color w:val="E7E6E6" w:themeColor="background2"/>
                <w:sz w:val="20"/>
              </w:rPr>
              <w:t xml:space="preserve"> </w:t>
            </w:r>
            <w:proofErr w:type="spellStart"/>
            <w:r w:rsidRPr="001C3BF7">
              <w:rPr>
                <w:color w:val="E7E6E6" w:themeColor="background2"/>
                <w:sz w:val="20"/>
              </w:rPr>
              <w:t>usahanya</w:t>
            </w:r>
            <w:proofErr w:type="spellEnd"/>
            <w:r w:rsidRPr="001C3BF7">
              <w:rPr>
                <w:color w:val="E7E6E6" w:themeColor="background2"/>
                <w:sz w:val="20"/>
              </w:rPr>
              <w:t xml:space="preserve">: (a) </w:t>
            </w:r>
            <w:proofErr w:type="spellStart"/>
            <w:r w:rsidRPr="001C3BF7">
              <w:rPr>
                <w:color w:val="E7E6E6" w:themeColor="background2"/>
                <w:sz w:val="20"/>
              </w:rPr>
              <w:t>akses</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proyek</w:t>
            </w:r>
            <w:proofErr w:type="spellEnd"/>
            <w:r w:rsidRPr="001C3BF7">
              <w:rPr>
                <w:color w:val="E7E6E6" w:themeColor="background2"/>
                <w:sz w:val="20"/>
              </w:rPr>
              <w:t xml:space="preserve"> dan </w:t>
            </w:r>
            <w:proofErr w:type="spellStart"/>
            <w:r w:rsidRPr="001C3BF7">
              <w:rPr>
                <w:color w:val="E7E6E6" w:themeColor="background2"/>
                <w:sz w:val="20"/>
              </w:rPr>
              <w:t>penjualan</w:t>
            </w:r>
            <w:proofErr w:type="spellEnd"/>
            <w:r w:rsidRPr="001C3BF7">
              <w:rPr>
                <w:color w:val="E7E6E6" w:themeColor="background2"/>
                <w:sz w:val="20"/>
              </w:rPr>
              <w:t xml:space="preserve"> (b) </w:t>
            </w:r>
            <w:proofErr w:type="spellStart"/>
            <w:r w:rsidRPr="001C3BF7">
              <w:rPr>
                <w:color w:val="E7E6E6" w:themeColor="background2"/>
                <w:sz w:val="20"/>
              </w:rPr>
              <w:t>akses</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pengalangan</w:t>
            </w:r>
            <w:proofErr w:type="spellEnd"/>
            <w:r w:rsidRPr="001C3BF7">
              <w:rPr>
                <w:color w:val="E7E6E6" w:themeColor="background2"/>
                <w:sz w:val="20"/>
              </w:rPr>
              <w:t xml:space="preserve"> dana (c) </w:t>
            </w:r>
            <w:proofErr w:type="spellStart"/>
            <w:r w:rsidRPr="001C3BF7">
              <w:rPr>
                <w:color w:val="E7E6E6" w:themeColor="background2"/>
                <w:sz w:val="20"/>
              </w:rPr>
              <w:t>perkenalan</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kenalan-kenalan</w:t>
            </w:r>
            <w:proofErr w:type="spellEnd"/>
            <w:r w:rsidRPr="001C3BF7">
              <w:rPr>
                <w:color w:val="E7E6E6" w:themeColor="background2"/>
                <w:sz w:val="20"/>
              </w:rPr>
              <w:t xml:space="preserve"> dan </w:t>
            </w:r>
            <w:proofErr w:type="spellStart"/>
            <w:r w:rsidRPr="001C3BF7">
              <w:rPr>
                <w:color w:val="E7E6E6" w:themeColor="background2"/>
                <w:sz w:val="20"/>
              </w:rPr>
              <w:t>jaringan-jaringan</w:t>
            </w:r>
            <w:proofErr w:type="spellEnd"/>
            <w:r w:rsidRPr="001C3BF7">
              <w:rPr>
                <w:color w:val="E7E6E6" w:themeColor="background2"/>
                <w:sz w:val="20"/>
              </w:rPr>
              <w:t xml:space="preserve"> </w:t>
            </w:r>
            <w:proofErr w:type="spellStart"/>
            <w:r w:rsidRPr="001C3BF7">
              <w:rPr>
                <w:color w:val="E7E6E6" w:themeColor="background2"/>
                <w:sz w:val="20"/>
              </w:rPr>
              <w:t>bisnis</w:t>
            </w:r>
            <w:proofErr w:type="spellEnd"/>
            <w:r w:rsidRPr="001C3BF7">
              <w:rPr>
                <w:color w:val="E7E6E6" w:themeColor="background2"/>
                <w:sz w:val="20"/>
              </w:rPr>
              <w:t>.</w:t>
            </w:r>
          </w:p>
          <w:p w14:paraId="2438B4CA" w14:textId="77777777" w:rsidR="005163AF" w:rsidRPr="001C3BF7" w:rsidRDefault="005163AF" w:rsidP="005163AF">
            <w:pPr>
              <w:spacing w:after="0" w:line="240" w:lineRule="auto"/>
              <w:ind w:left="460" w:hanging="460"/>
              <w:jc w:val="both"/>
              <w:rPr>
                <w:color w:val="E7E6E6" w:themeColor="background2"/>
                <w:sz w:val="20"/>
              </w:rPr>
            </w:pPr>
          </w:p>
          <w:p w14:paraId="5096F772" w14:textId="77777777" w:rsidR="005163AF" w:rsidRPr="001C3BF7" w:rsidRDefault="005163AF" w:rsidP="005163AF">
            <w:pPr>
              <w:spacing w:after="0" w:line="240" w:lineRule="auto"/>
              <w:rPr>
                <w:color w:val="E7E6E6" w:themeColor="background2"/>
                <w:sz w:val="20"/>
              </w:rPr>
            </w:pPr>
          </w:p>
        </w:tc>
      </w:tr>
      <w:tr w:rsidR="005163AF" w:rsidRPr="00FD31E6" w14:paraId="70912F94" w14:textId="77777777" w:rsidTr="00830309">
        <w:trPr>
          <w:trHeight w:val="5605"/>
        </w:trPr>
        <w:tc>
          <w:tcPr>
            <w:tcW w:w="4678" w:type="dxa"/>
            <w:tcBorders>
              <w:bottom w:val="single" w:sz="4" w:space="0" w:color="auto"/>
            </w:tcBorders>
            <w:tcMar>
              <w:top w:w="0" w:type="dxa"/>
              <w:left w:w="108" w:type="dxa"/>
              <w:bottom w:w="0" w:type="dxa"/>
              <w:right w:w="108" w:type="dxa"/>
            </w:tcMar>
            <w:hideMark/>
          </w:tcPr>
          <w:p w14:paraId="6BE2DF4E"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4</w:t>
            </w:r>
          </w:p>
          <w:p w14:paraId="799DB5B5"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FOUNDERS UNDERTAKING AFTER THE EXECUTION OF THE AGREEMENT</w:t>
            </w:r>
          </w:p>
          <w:p w14:paraId="3250E30E" w14:textId="77777777" w:rsidR="005163AF" w:rsidRPr="00FD31E6" w:rsidRDefault="005163AF" w:rsidP="005163AF">
            <w:pPr>
              <w:spacing w:after="0" w:line="240" w:lineRule="auto"/>
              <w:jc w:val="both"/>
              <w:rPr>
                <w:rFonts w:eastAsia="Times New Roman" w:cstheme="minorHAnsi"/>
                <w:sz w:val="20"/>
                <w:szCs w:val="20"/>
                <w:lang w:eastAsia="en-ID"/>
              </w:rPr>
            </w:pPr>
          </w:p>
          <w:p w14:paraId="3CEB830C" w14:textId="56783D0B" w:rsidR="005163AF" w:rsidRPr="00095D13" w:rsidRDefault="005163AF" w:rsidP="00095D13">
            <w:pPr>
              <w:pStyle w:val="ListParagraph"/>
              <w:numPr>
                <w:ilvl w:val="1"/>
                <w:numId w:val="70"/>
              </w:numPr>
              <w:spacing w:after="0" w:line="240" w:lineRule="auto"/>
              <w:ind w:left="456" w:hanging="456"/>
              <w:jc w:val="both"/>
              <w:rPr>
                <w:rFonts w:eastAsia="Times New Roman" w:cstheme="minorHAnsi"/>
                <w:sz w:val="20"/>
                <w:szCs w:val="20"/>
                <w:lang w:eastAsia="en-ID"/>
              </w:rPr>
            </w:pPr>
            <w:r w:rsidRPr="00FD31E6">
              <w:rPr>
                <w:rFonts w:eastAsia="Times New Roman" w:cstheme="minorHAnsi"/>
                <w:color w:val="000000"/>
                <w:sz w:val="20"/>
                <w:szCs w:val="20"/>
                <w:lang w:eastAsia="en-ID"/>
              </w:rPr>
              <w:t>The Founding Shareholders and the Company shall ensure and procure that at the date of this Agreement the Founding Shareholders of the Company and the key persons for the Company’s business shall not resign without the Investor’ prior written approval.</w:t>
            </w:r>
          </w:p>
          <w:p w14:paraId="62858D0E" w14:textId="77777777" w:rsidR="005163AF" w:rsidRPr="00FD31E6" w:rsidRDefault="005163AF" w:rsidP="001C3BF7">
            <w:pPr>
              <w:spacing w:after="0" w:line="240" w:lineRule="auto"/>
              <w:jc w:val="both"/>
              <w:rPr>
                <w:rFonts w:eastAsia="Times New Roman" w:cstheme="minorHAnsi"/>
                <w:sz w:val="20"/>
                <w:szCs w:val="20"/>
                <w:lang w:eastAsia="en-ID"/>
              </w:rPr>
            </w:pPr>
          </w:p>
          <w:p w14:paraId="320F37F4" w14:textId="6F6EF93B" w:rsidR="005163AF" w:rsidRPr="00FD31E6" w:rsidRDefault="005163AF" w:rsidP="005163AF">
            <w:pPr>
              <w:pStyle w:val="ListParagraph"/>
              <w:numPr>
                <w:ilvl w:val="1"/>
                <w:numId w:val="70"/>
              </w:numPr>
              <w:spacing w:after="0" w:line="240" w:lineRule="auto"/>
              <w:ind w:left="456" w:hanging="456"/>
              <w:jc w:val="both"/>
              <w:rPr>
                <w:rFonts w:eastAsia="Times New Roman" w:cstheme="minorHAnsi"/>
                <w:sz w:val="20"/>
                <w:szCs w:val="20"/>
                <w:lang w:eastAsia="en-ID"/>
              </w:rPr>
            </w:pPr>
            <w:r w:rsidRPr="00FD31E6">
              <w:rPr>
                <w:rFonts w:eastAsia="Times New Roman" w:cstheme="minorHAnsi"/>
                <w:color w:val="000000"/>
                <w:sz w:val="20"/>
                <w:szCs w:val="20"/>
                <w:lang w:eastAsia="en-ID"/>
              </w:rPr>
              <w:t>The Founding Shareholders jointly and severally represent and warrant to the Investor that on and from the Completion Date:</w:t>
            </w:r>
          </w:p>
          <w:p w14:paraId="50818915" w14:textId="77777777" w:rsidR="005163AF" w:rsidRPr="00FD31E6" w:rsidRDefault="005163AF" w:rsidP="005163AF">
            <w:pPr>
              <w:spacing w:after="0" w:line="240" w:lineRule="auto"/>
              <w:ind w:left="595" w:hanging="283"/>
              <w:jc w:val="both"/>
              <w:rPr>
                <w:rFonts w:eastAsia="Times New Roman" w:cstheme="minorHAnsi"/>
                <w:sz w:val="20"/>
                <w:szCs w:val="20"/>
                <w:lang w:eastAsia="en-ID"/>
              </w:rPr>
            </w:pPr>
          </w:p>
          <w:p w14:paraId="3A61E401" w14:textId="6CD803CF" w:rsidR="005163AF" w:rsidRPr="00FD31E6" w:rsidRDefault="005163AF" w:rsidP="005163AF">
            <w:pPr>
              <w:pStyle w:val="ListParagraph"/>
              <w:numPr>
                <w:ilvl w:val="0"/>
                <w:numId w:val="32"/>
              </w:numPr>
              <w:spacing w:after="0" w:line="240" w:lineRule="auto"/>
              <w:ind w:left="737"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will maintain all the required licenses and permits to conduct the Business in accordance to the prevailing law and regulations;</w:t>
            </w:r>
            <w:r w:rsidR="00BB25B2">
              <w:rPr>
                <w:rFonts w:eastAsia="Times New Roman" w:cstheme="minorHAnsi"/>
                <w:color w:val="000000"/>
                <w:sz w:val="20"/>
                <w:szCs w:val="20"/>
                <w:lang w:eastAsia="en-ID"/>
              </w:rPr>
              <w:t xml:space="preserve"> and</w:t>
            </w:r>
          </w:p>
          <w:p w14:paraId="0B8D4068" w14:textId="3EEA378D" w:rsidR="005163AF" w:rsidRPr="00FD31E6" w:rsidRDefault="005163AF" w:rsidP="005163AF">
            <w:pPr>
              <w:pStyle w:val="ListParagraph"/>
              <w:numPr>
                <w:ilvl w:val="0"/>
                <w:numId w:val="32"/>
              </w:numPr>
              <w:spacing w:after="0" w:line="240" w:lineRule="auto"/>
              <w:ind w:left="737"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will be complying to all the prevailing law and regulations.</w:t>
            </w:r>
          </w:p>
        </w:tc>
        <w:tc>
          <w:tcPr>
            <w:tcW w:w="4631" w:type="dxa"/>
            <w:tcBorders>
              <w:bottom w:val="single" w:sz="4" w:space="0" w:color="auto"/>
            </w:tcBorders>
            <w:tcMar>
              <w:top w:w="0" w:type="dxa"/>
              <w:left w:w="108" w:type="dxa"/>
              <w:bottom w:w="0" w:type="dxa"/>
              <w:right w:w="108" w:type="dxa"/>
            </w:tcMar>
            <w:hideMark/>
          </w:tcPr>
          <w:p w14:paraId="44EC9A1E" w14:textId="77777777" w:rsidR="005163AF" w:rsidRPr="001C3BF7" w:rsidRDefault="005163AF" w:rsidP="005163AF">
            <w:pPr>
              <w:spacing w:after="0" w:line="240" w:lineRule="auto"/>
              <w:jc w:val="center"/>
              <w:rPr>
                <w:color w:val="E7E6E6" w:themeColor="background2"/>
                <w:sz w:val="20"/>
              </w:rPr>
            </w:pPr>
            <w:r w:rsidRPr="001C3BF7">
              <w:rPr>
                <w:b/>
                <w:color w:val="E7E6E6" w:themeColor="background2"/>
                <w:sz w:val="20"/>
              </w:rPr>
              <w:t>4</w:t>
            </w:r>
          </w:p>
          <w:p w14:paraId="43E13D8D" w14:textId="77777777" w:rsidR="005163AF" w:rsidRPr="001C3BF7" w:rsidRDefault="005163AF" w:rsidP="005163AF">
            <w:pPr>
              <w:spacing w:after="0" w:line="240" w:lineRule="auto"/>
              <w:jc w:val="center"/>
              <w:rPr>
                <w:color w:val="E7E6E6" w:themeColor="background2"/>
                <w:sz w:val="20"/>
              </w:rPr>
            </w:pPr>
            <w:r w:rsidRPr="001C3BF7">
              <w:rPr>
                <w:b/>
                <w:color w:val="E7E6E6" w:themeColor="background2"/>
                <w:sz w:val="20"/>
              </w:rPr>
              <w:t>PERSYARATAN DAN PENJAMINAN SETELAH PELAKSANAAN PERJANJIAN</w:t>
            </w:r>
          </w:p>
          <w:p w14:paraId="1A1009A2" w14:textId="77777777" w:rsidR="005163AF" w:rsidRPr="001C3BF7" w:rsidRDefault="005163AF" w:rsidP="005163AF">
            <w:pPr>
              <w:spacing w:after="0" w:line="240" w:lineRule="auto"/>
              <w:jc w:val="both"/>
              <w:rPr>
                <w:color w:val="E7E6E6" w:themeColor="background2"/>
                <w:sz w:val="20"/>
              </w:rPr>
            </w:pPr>
          </w:p>
          <w:p w14:paraId="74543467" w14:textId="0F5C4E83" w:rsidR="005163AF" w:rsidRPr="001C3BF7" w:rsidRDefault="005163AF" w:rsidP="005163AF">
            <w:pPr>
              <w:pStyle w:val="ListParagraph"/>
              <w:numPr>
                <w:ilvl w:val="1"/>
                <w:numId w:val="72"/>
              </w:numPr>
              <w:spacing w:after="0" w:line="240" w:lineRule="auto"/>
              <w:ind w:left="454" w:hanging="425"/>
              <w:jc w:val="both"/>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bersama-sama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memastikan</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Perseroan dan orang-orang </w:t>
            </w:r>
            <w:proofErr w:type="spellStart"/>
            <w:r w:rsidRPr="001C3BF7">
              <w:rPr>
                <w:color w:val="E7E6E6" w:themeColor="background2"/>
                <w:sz w:val="20"/>
              </w:rPr>
              <w:t>penting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dan </w:t>
            </w:r>
            <w:proofErr w:type="spellStart"/>
            <w:r w:rsidRPr="001C3BF7">
              <w:rPr>
                <w:color w:val="E7E6E6" w:themeColor="background2"/>
                <w:sz w:val="20"/>
              </w:rPr>
              <w:t>kegiatan</w:t>
            </w:r>
            <w:proofErr w:type="spellEnd"/>
            <w:r w:rsidRPr="001C3BF7">
              <w:rPr>
                <w:color w:val="E7E6E6" w:themeColor="background2"/>
                <w:sz w:val="20"/>
              </w:rPr>
              <w:t xml:space="preserve"> Perseroan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mengundurkan</w:t>
            </w:r>
            <w:proofErr w:type="spellEnd"/>
            <w:r w:rsidRPr="001C3BF7">
              <w:rPr>
                <w:color w:val="E7E6E6" w:themeColor="background2"/>
                <w:sz w:val="20"/>
              </w:rPr>
              <w:t xml:space="preserve"> </w:t>
            </w:r>
            <w:proofErr w:type="spellStart"/>
            <w:r w:rsidRPr="001C3BF7">
              <w:rPr>
                <w:color w:val="E7E6E6" w:themeColor="background2"/>
                <w:sz w:val="20"/>
              </w:rPr>
              <w:t>diri</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Investor.</w:t>
            </w:r>
          </w:p>
          <w:p w14:paraId="7A4E42AD" w14:textId="77777777" w:rsidR="005163AF" w:rsidRPr="001C3BF7" w:rsidRDefault="005163AF" w:rsidP="005163AF">
            <w:pPr>
              <w:pStyle w:val="ListParagraph"/>
              <w:spacing w:after="0" w:line="240" w:lineRule="auto"/>
              <w:ind w:left="454"/>
              <w:jc w:val="both"/>
              <w:rPr>
                <w:color w:val="E7E6E6" w:themeColor="background2"/>
                <w:sz w:val="20"/>
              </w:rPr>
            </w:pPr>
          </w:p>
          <w:p w14:paraId="5D47359A" w14:textId="5D6B5950" w:rsidR="005163AF" w:rsidRPr="001C3BF7" w:rsidRDefault="005163AF" w:rsidP="005163AF">
            <w:pPr>
              <w:pStyle w:val="ListParagraph"/>
              <w:numPr>
                <w:ilvl w:val="1"/>
                <w:numId w:val="72"/>
              </w:numPr>
              <w:spacing w:after="0" w:line="240" w:lineRule="auto"/>
              <w:ind w:left="454" w:hanging="425"/>
              <w:jc w:val="both"/>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bersama-sama</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masing-masing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menyatakan</w:t>
            </w:r>
            <w:proofErr w:type="spellEnd"/>
            <w:r w:rsidRPr="001C3BF7">
              <w:rPr>
                <w:color w:val="E7E6E6" w:themeColor="background2"/>
                <w:sz w:val="20"/>
              </w:rPr>
              <w:t xml:space="preserve"> </w:t>
            </w:r>
            <w:proofErr w:type="spellStart"/>
            <w:r w:rsidRPr="001C3BF7">
              <w:rPr>
                <w:color w:val="E7E6E6" w:themeColor="background2"/>
                <w:sz w:val="20"/>
              </w:rPr>
              <w:t>menjamin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Investor   </w:t>
            </w:r>
            <w:proofErr w:type="spellStart"/>
            <w:r w:rsidRPr="001C3BF7">
              <w:rPr>
                <w:color w:val="E7E6E6" w:themeColor="background2"/>
                <w:sz w:val="20"/>
              </w:rPr>
              <w:t>bahwa</w:t>
            </w:r>
            <w:proofErr w:type="spellEnd"/>
            <w:r w:rsidRPr="001C3BF7">
              <w:rPr>
                <w:color w:val="E7E6E6" w:themeColor="background2"/>
                <w:sz w:val="20"/>
              </w:rPr>
              <w:t xml:space="preserve"> pada dan </w:t>
            </w:r>
            <w:proofErr w:type="spellStart"/>
            <w:r w:rsidRPr="001C3BF7">
              <w:rPr>
                <w:color w:val="E7E6E6" w:themeColor="background2"/>
                <w:sz w:val="20"/>
              </w:rPr>
              <w:t>sejak</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w:t>
            </w:r>
          </w:p>
          <w:p w14:paraId="0FE04D0F" w14:textId="77777777" w:rsidR="005163AF" w:rsidRPr="001C3BF7" w:rsidRDefault="005163AF" w:rsidP="005163AF">
            <w:pPr>
              <w:numPr>
                <w:ilvl w:val="0"/>
                <w:numId w:val="7"/>
              </w:numPr>
              <w:spacing w:after="0" w:line="240" w:lineRule="auto"/>
              <w:ind w:left="738" w:hanging="284"/>
              <w:jc w:val="both"/>
              <w:textAlignment w:val="baseline"/>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memelihara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izin</w:t>
            </w:r>
            <w:proofErr w:type="spellEnd"/>
            <w:r w:rsidRPr="001C3BF7">
              <w:rPr>
                <w:color w:val="E7E6E6" w:themeColor="background2"/>
                <w:sz w:val="20"/>
              </w:rPr>
              <w:t xml:space="preserve"> dan </w:t>
            </w:r>
            <w:proofErr w:type="spellStart"/>
            <w:r w:rsidRPr="001C3BF7">
              <w:rPr>
                <w:color w:val="E7E6E6" w:themeColor="background2"/>
                <w:sz w:val="20"/>
              </w:rPr>
              <w:t>lisensi</w:t>
            </w:r>
            <w:proofErr w:type="spellEnd"/>
            <w:r w:rsidRPr="001C3BF7">
              <w:rPr>
                <w:color w:val="E7E6E6" w:themeColor="background2"/>
                <w:sz w:val="20"/>
              </w:rPr>
              <w:t xml:space="preserve"> yang </w:t>
            </w:r>
            <w:proofErr w:type="spellStart"/>
            <w:r w:rsidRPr="001C3BF7">
              <w:rPr>
                <w:color w:val="E7E6E6" w:themeColor="background2"/>
                <w:sz w:val="20"/>
              </w:rPr>
              <w:t>dibutuhkan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Usaha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peraturan</w:t>
            </w:r>
            <w:proofErr w:type="spellEnd"/>
            <w:r w:rsidRPr="001C3BF7">
              <w:rPr>
                <w:color w:val="E7E6E6" w:themeColor="background2"/>
                <w:sz w:val="20"/>
              </w:rPr>
              <w:t xml:space="preserve"> </w:t>
            </w:r>
            <w:proofErr w:type="spellStart"/>
            <w:r w:rsidRPr="001C3BF7">
              <w:rPr>
                <w:color w:val="E7E6E6" w:themeColor="background2"/>
                <w:sz w:val="20"/>
              </w:rPr>
              <w:t>perundangan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w:t>
            </w:r>
          </w:p>
          <w:p w14:paraId="4583E912" w14:textId="1B146F32" w:rsidR="005163AF" w:rsidRPr="001C3BF7" w:rsidRDefault="005163AF" w:rsidP="005163AF">
            <w:pPr>
              <w:numPr>
                <w:ilvl w:val="0"/>
                <w:numId w:val="7"/>
              </w:numPr>
              <w:spacing w:after="0" w:line="240" w:lineRule="auto"/>
              <w:ind w:left="738" w:hanging="284"/>
              <w:jc w:val="both"/>
              <w:textAlignment w:val="baseline"/>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tetap</w:t>
            </w:r>
            <w:proofErr w:type="spellEnd"/>
            <w:r w:rsidRPr="001C3BF7">
              <w:rPr>
                <w:color w:val="E7E6E6" w:themeColor="background2"/>
                <w:sz w:val="20"/>
              </w:rPr>
              <w:t xml:space="preserve"> </w:t>
            </w:r>
            <w:proofErr w:type="spellStart"/>
            <w:r w:rsidRPr="001C3BF7">
              <w:rPr>
                <w:color w:val="E7E6E6" w:themeColor="background2"/>
                <w:sz w:val="20"/>
              </w:rPr>
              <w:t>mematuhi</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peraturan</w:t>
            </w:r>
            <w:proofErr w:type="spellEnd"/>
            <w:r w:rsidRPr="001C3BF7">
              <w:rPr>
                <w:color w:val="E7E6E6" w:themeColor="background2"/>
                <w:sz w:val="20"/>
              </w:rPr>
              <w:t xml:space="preserve"> </w:t>
            </w:r>
            <w:proofErr w:type="spellStart"/>
            <w:r w:rsidRPr="001C3BF7">
              <w:rPr>
                <w:color w:val="E7E6E6" w:themeColor="background2"/>
                <w:sz w:val="20"/>
              </w:rPr>
              <w:t>perundangan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w:t>
            </w:r>
          </w:p>
        </w:tc>
      </w:tr>
      <w:tr w:rsidR="005163AF" w:rsidRPr="00FD31E6" w14:paraId="647BD2FC" w14:textId="77777777" w:rsidTr="001C3BF7">
        <w:trPr>
          <w:trHeight w:val="416"/>
        </w:trPr>
        <w:tc>
          <w:tcPr>
            <w:tcW w:w="4678" w:type="dxa"/>
            <w:tcBorders>
              <w:top w:val="single" w:sz="4" w:space="0" w:color="auto"/>
            </w:tcBorders>
            <w:tcMar>
              <w:top w:w="0" w:type="dxa"/>
              <w:left w:w="108" w:type="dxa"/>
              <w:bottom w:w="0" w:type="dxa"/>
              <w:right w:w="108" w:type="dxa"/>
            </w:tcMar>
          </w:tcPr>
          <w:p w14:paraId="5032D256"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5</w:t>
            </w:r>
          </w:p>
          <w:p w14:paraId="48BBFADE" w14:textId="1A1FA721" w:rsidR="005163AF" w:rsidRPr="00FD31E6" w:rsidRDefault="005163AF" w:rsidP="005163AF">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MANAGEMENT OF THE COMPANY</w:t>
            </w:r>
          </w:p>
          <w:p w14:paraId="4B5B6957" w14:textId="77777777" w:rsidR="005163AF" w:rsidRPr="00FD31E6" w:rsidRDefault="005163AF" w:rsidP="005163AF">
            <w:pPr>
              <w:spacing w:after="0" w:line="240" w:lineRule="auto"/>
              <w:jc w:val="center"/>
              <w:rPr>
                <w:rFonts w:eastAsia="Times New Roman" w:cstheme="minorHAnsi"/>
                <w:sz w:val="20"/>
                <w:szCs w:val="20"/>
                <w:lang w:eastAsia="en-ID"/>
              </w:rPr>
            </w:pPr>
          </w:p>
          <w:p w14:paraId="071B3FC1" w14:textId="05337F44" w:rsidR="00640E23"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shall be managed by Directors consisting of a maximum 3 (three) members, under the supervision of a Board of Commissioners consisting of a maximum 3 (three) members. </w:t>
            </w:r>
          </w:p>
          <w:p w14:paraId="6EB4CBE1" w14:textId="77777777" w:rsidR="00640E23" w:rsidRPr="001C3BF7" w:rsidRDefault="00640E23" w:rsidP="00E818CB">
            <w:pPr>
              <w:tabs>
                <w:tab w:val="left" w:pos="456"/>
              </w:tabs>
              <w:spacing w:after="0" w:line="240" w:lineRule="auto"/>
              <w:ind w:left="456" w:hanging="456"/>
              <w:jc w:val="both"/>
              <w:rPr>
                <w:color w:val="000000"/>
                <w:sz w:val="20"/>
              </w:rPr>
            </w:pPr>
          </w:p>
          <w:p w14:paraId="6E93F761" w14:textId="456E88E9" w:rsidR="005163AF" w:rsidRPr="00FD31E6" w:rsidRDefault="00640E23" w:rsidP="00B828D5">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commentRangeStart w:id="5"/>
            <w:r>
              <w:rPr>
                <w:rFonts w:eastAsia="Times New Roman" w:cstheme="minorHAnsi"/>
                <w:color w:val="000000"/>
                <w:sz w:val="20"/>
                <w:szCs w:val="20"/>
                <w:lang w:eastAsia="en-ID"/>
              </w:rPr>
              <w:t>A</w:t>
            </w:r>
            <w:r w:rsidR="003254FB">
              <w:rPr>
                <w:rFonts w:eastAsia="Times New Roman" w:cstheme="minorHAnsi"/>
                <w:color w:val="000000"/>
                <w:sz w:val="20"/>
                <w:szCs w:val="20"/>
                <w:lang w:eastAsia="en-ID"/>
              </w:rPr>
              <w:t>s long as the Investor remains a shareholder of the Company, t</w:t>
            </w:r>
            <w:r w:rsidR="00515E0E">
              <w:rPr>
                <w:rFonts w:eastAsia="Times New Roman" w:cstheme="minorHAnsi"/>
                <w:color w:val="000000"/>
                <w:sz w:val="20"/>
                <w:szCs w:val="20"/>
                <w:lang w:eastAsia="en-ID"/>
              </w:rPr>
              <w:t xml:space="preserve">he Investor shall </w:t>
            </w:r>
            <w:r w:rsidR="00C716BF">
              <w:rPr>
                <w:rFonts w:eastAsia="Times New Roman" w:cstheme="minorHAnsi"/>
                <w:color w:val="000000"/>
                <w:sz w:val="20"/>
                <w:szCs w:val="20"/>
                <w:lang w:eastAsia="en-ID"/>
              </w:rPr>
              <w:t>(</w:t>
            </w:r>
            <w:proofErr w:type="spellStart"/>
            <w:r w:rsidR="00C716BF">
              <w:rPr>
                <w:rFonts w:eastAsia="Times New Roman" w:cstheme="minorHAnsi"/>
                <w:color w:val="000000"/>
                <w:sz w:val="20"/>
                <w:szCs w:val="20"/>
                <w:lang w:eastAsia="en-ID"/>
              </w:rPr>
              <w:t>i</w:t>
            </w:r>
            <w:proofErr w:type="spellEnd"/>
            <w:r w:rsidR="00C716BF">
              <w:rPr>
                <w:rFonts w:eastAsia="Times New Roman" w:cstheme="minorHAnsi"/>
                <w:color w:val="000000"/>
                <w:sz w:val="20"/>
                <w:szCs w:val="20"/>
                <w:lang w:eastAsia="en-ID"/>
              </w:rPr>
              <w:t xml:space="preserve">) have observer rights and (ii) </w:t>
            </w:r>
            <w:r w:rsidR="00515E0E">
              <w:rPr>
                <w:rFonts w:eastAsia="Times New Roman" w:cstheme="minorHAnsi"/>
                <w:color w:val="000000"/>
                <w:sz w:val="20"/>
                <w:szCs w:val="20"/>
                <w:lang w:eastAsia="en-ID"/>
              </w:rPr>
              <w:t xml:space="preserve">be entitled to nominate (and at any time remove or substitute) one (1) Director </w:t>
            </w:r>
            <w:r w:rsidR="00587A22">
              <w:rPr>
                <w:rFonts w:eastAsia="Times New Roman" w:cstheme="minorHAnsi"/>
                <w:color w:val="000000"/>
                <w:sz w:val="20"/>
                <w:szCs w:val="20"/>
                <w:lang w:eastAsia="en-ID"/>
              </w:rPr>
              <w:t xml:space="preserve">or </w:t>
            </w:r>
            <w:r w:rsidR="00515E0E">
              <w:rPr>
                <w:rFonts w:eastAsia="Times New Roman" w:cstheme="minorHAnsi"/>
                <w:color w:val="000000"/>
                <w:sz w:val="20"/>
                <w:szCs w:val="20"/>
                <w:lang w:eastAsia="en-ID"/>
              </w:rPr>
              <w:t>one (1) Commissioner of the Company.</w:t>
            </w:r>
            <w:r>
              <w:rPr>
                <w:rFonts w:eastAsia="Times New Roman" w:cstheme="minorHAnsi"/>
                <w:color w:val="000000"/>
                <w:sz w:val="20"/>
                <w:szCs w:val="20"/>
                <w:lang w:eastAsia="en-ID"/>
              </w:rPr>
              <w:t xml:space="preserve"> Each Shareholder </w:t>
            </w:r>
            <w:r w:rsidR="006050E3">
              <w:rPr>
                <w:rFonts w:eastAsia="Times New Roman" w:cstheme="minorHAnsi"/>
                <w:color w:val="000000"/>
                <w:sz w:val="20"/>
                <w:szCs w:val="20"/>
                <w:lang w:eastAsia="en-ID"/>
              </w:rPr>
              <w:t xml:space="preserve">hereby agrees </w:t>
            </w:r>
            <w:r w:rsidR="00295C27">
              <w:rPr>
                <w:rFonts w:eastAsia="Times New Roman" w:cstheme="minorHAnsi"/>
                <w:color w:val="000000"/>
                <w:sz w:val="20"/>
                <w:szCs w:val="20"/>
                <w:lang w:eastAsia="en-ID"/>
              </w:rPr>
              <w:t xml:space="preserve">and undertakes </w:t>
            </w:r>
            <w:r>
              <w:rPr>
                <w:rFonts w:eastAsia="Times New Roman" w:cstheme="minorHAnsi"/>
                <w:color w:val="000000"/>
                <w:sz w:val="20"/>
                <w:szCs w:val="20"/>
                <w:lang w:eastAsia="en-ID"/>
              </w:rPr>
              <w:t>to do all things necessary to effect the appointment</w:t>
            </w:r>
            <w:r w:rsidR="00322EA9">
              <w:rPr>
                <w:rFonts w:eastAsia="Times New Roman" w:cstheme="minorHAnsi"/>
                <w:color w:val="000000"/>
                <w:sz w:val="20"/>
                <w:szCs w:val="20"/>
                <w:lang w:eastAsia="en-ID"/>
              </w:rPr>
              <w:t xml:space="preserve"> and/or removal</w:t>
            </w:r>
            <w:r>
              <w:rPr>
                <w:rFonts w:eastAsia="Times New Roman" w:cstheme="minorHAnsi"/>
                <w:color w:val="000000"/>
                <w:sz w:val="20"/>
                <w:szCs w:val="20"/>
                <w:lang w:eastAsia="en-ID"/>
              </w:rPr>
              <w:t xml:space="preserve"> of the Director or Commissioner nominated by the Investor in accordance with this Article 5.2 and, shall increase the number of maximum Board of Directors or Board of Commissioner to effect such appointment if required, including by exercising their rights to call for and attend the relevant </w:t>
            </w:r>
            <w:r w:rsidR="00DE01CD">
              <w:rPr>
                <w:rFonts w:eastAsia="Times New Roman" w:cstheme="minorHAnsi"/>
                <w:color w:val="000000"/>
                <w:sz w:val="20"/>
                <w:szCs w:val="20"/>
                <w:lang w:eastAsia="en-ID"/>
              </w:rPr>
              <w:t>G</w:t>
            </w:r>
            <w:r>
              <w:rPr>
                <w:rFonts w:eastAsia="Times New Roman" w:cstheme="minorHAnsi"/>
                <w:color w:val="000000"/>
                <w:sz w:val="20"/>
                <w:szCs w:val="20"/>
                <w:lang w:eastAsia="en-ID"/>
              </w:rPr>
              <w:t xml:space="preserve">eneral </w:t>
            </w:r>
            <w:r w:rsidR="00DE01CD">
              <w:rPr>
                <w:rFonts w:eastAsia="Times New Roman" w:cstheme="minorHAnsi"/>
                <w:color w:val="000000"/>
                <w:sz w:val="20"/>
                <w:szCs w:val="20"/>
                <w:lang w:eastAsia="en-ID"/>
              </w:rPr>
              <w:t>M</w:t>
            </w:r>
            <w:r>
              <w:rPr>
                <w:rFonts w:eastAsia="Times New Roman" w:cstheme="minorHAnsi"/>
                <w:color w:val="000000"/>
                <w:sz w:val="20"/>
                <w:szCs w:val="20"/>
                <w:lang w:eastAsia="en-ID"/>
              </w:rPr>
              <w:t xml:space="preserve">eeting of </w:t>
            </w:r>
            <w:r w:rsidR="00DE01CD">
              <w:rPr>
                <w:rFonts w:eastAsia="Times New Roman" w:cstheme="minorHAnsi"/>
                <w:color w:val="000000"/>
                <w:sz w:val="20"/>
                <w:szCs w:val="20"/>
                <w:lang w:eastAsia="en-ID"/>
              </w:rPr>
              <w:t>S</w:t>
            </w:r>
            <w:r>
              <w:rPr>
                <w:rFonts w:eastAsia="Times New Roman" w:cstheme="minorHAnsi"/>
                <w:color w:val="000000"/>
                <w:sz w:val="20"/>
                <w:szCs w:val="20"/>
                <w:lang w:eastAsia="en-ID"/>
              </w:rPr>
              <w:t>hareholders and voting or executing any necessary resolution to approve such appointment or removal.</w:t>
            </w:r>
            <w:commentRangeEnd w:id="5"/>
            <w:r w:rsidR="009963A6">
              <w:rPr>
                <w:rStyle w:val="CommentReference"/>
              </w:rPr>
              <w:commentReference w:id="5"/>
            </w:r>
          </w:p>
          <w:p w14:paraId="3BCCD925" w14:textId="77777777" w:rsidR="005163AF" w:rsidRPr="00FD31E6" w:rsidRDefault="005163AF" w:rsidP="005163AF">
            <w:pPr>
              <w:tabs>
                <w:tab w:val="left" w:pos="456"/>
              </w:tabs>
              <w:spacing w:after="0" w:line="240" w:lineRule="auto"/>
              <w:ind w:left="456" w:hanging="456"/>
              <w:jc w:val="both"/>
              <w:rPr>
                <w:rFonts w:eastAsia="Times New Roman" w:cstheme="minorHAnsi"/>
                <w:sz w:val="20"/>
                <w:szCs w:val="20"/>
                <w:lang w:eastAsia="en-ID"/>
              </w:rPr>
            </w:pPr>
          </w:p>
          <w:p w14:paraId="556C2870" w14:textId="146E7266" w:rsidR="005163AF" w:rsidRPr="00FD31E6" w:rsidRDefault="00546F7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Pr>
                <w:rFonts w:eastAsia="Times New Roman" w:cstheme="minorHAnsi"/>
                <w:color w:val="000000"/>
                <w:sz w:val="20"/>
                <w:szCs w:val="20"/>
                <w:lang w:eastAsia="en-ID"/>
              </w:rPr>
              <w:t>As at</w:t>
            </w:r>
            <w:r>
              <w:rPr>
                <w:rFonts w:eastAsia="Times New Roman" w:cstheme="minorHAnsi"/>
                <w:color w:val="000000"/>
                <w:sz w:val="20"/>
                <w:szCs w:val="20"/>
                <w:lang w:eastAsia="en-ID"/>
              </w:rPr>
              <w:t xml:space="preserve"> </w:t>
            </w:r>
            <w:r w:rsidR="005163AF" w:rsidRPr="00FD31E6">
              <w:rPr>
                <w:rFonts w:eastAsia="Times New Roman" w:cstheme="minorHAnsi"/>
                <w:color w:val="000000"/>
                <w:sz w:val="20"/>
                <w:szCs w:val="20"/>
                <w:lang w:eastAsia="en-ID"/>
              </w:rPr>
              <w:t>Completion, the Directors and Board of Commissioners will comprise the members set out in Schedule 3.  </w:t>
            </w:r>
          </w:p>
          <w:p w14:paraId="4A08E902" w14:textId="77777777" w:rsidR="005163AF" w:rsidRPr="00FD31E6" w:rsidRDefault="005163AF" w:rsidP="005163AF">
            <w:pPr>
              <w:tabs>
                <w:tab w:val="left" w:pos="456"/>
              </w:tabs>
              <w:spacing w:after="0" w:line="240" w:lineRule="auto"/>
              <w:ind w:left="456" w:hanging="456"/>
              <w:jc w:val="both"/>
              <w:rPr>
                <w:rFonts w:eastAsia="Times New Roman" w:cstheme="minorHAnsi"/>
                <w:color w:val="000000"/>
                <w:sz w:val="20"/>
                <w:szCs w:val="20"/>
                <w:lang w:eastAsia="en-ID"/>
              </w:rPr>
            </w:pPr>
          </w:p>
          <w:p w14:paraId="3158297B" w14:textId="4D1F54C9"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Parties agree to facilitate such appointment by voting their shares in favour of any required </w:t>
            </w:r>
            <w:r w:rsidRPr="00FD31E6">
              <w:rPr>
                <w:rFonts w:eastAsia="Times New Roman" w:cstheme="minorHAnsi"/>
                <w:color w:val="000000"/>
                <w:sz w:val="20"/>
                <w:szCs w:val="20"/>
                <w:lang w:eastAsia="en-ID"/>
              </w:rPr>
              <w:lastRenderedPageBreak/>
              <w:t>resolution, and completing all documentation required, to effect the appointment.  </w:t>
            </w:r>
          </w:p>
          <w:p w14:paraId="349DEDCB" w14:textId="55D6416D"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quorum for meetings of the Directors and the Board of Commissioners shall be the presence of at least more than half of the members of the Directors/Board of Commissioners. </w:t>
            </w:r>
          </w:p>
          <w:p w14:paraId="445AE175"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0152D168" w14:textId="0D00A328"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Resolutions of a meeting of the Directors and Board of Commissioners shall be adopted by affirmative votes of more than half of members of the Directors or the Board of Commissioners present and/or represented at the meeting (as the case may be). Any resolutions adopted at the meeting of the Directors/Board of Commissioners shall be reported in writing to all Directors or Commissioners (as the case may be).</w:t>
            </w:r>
          </w:p>
          <w:p w14:paraId="40EF4C7B"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61382565" w14:textId="0ECCD489"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In the event of a deadlock in a vote of the Directors or the Board of Commissioners (as the case may be</w:t>
            </w:r>
            <w:r w:rsidRPr="00FD31E6">
              <w:rPr>
                <w:rFonts w:eastAsia="Times New Roman" w:cstheme="minorHAnsi"/>
                <w:color w:val="000000"/>
                <w:sz w:val="20"/>
                <w:szCs w:val="20"/>
                <w:lang w:eastAsia="en-ID"/>
              </w:rPr>
              <w:t>)</w:t>
            </w:r>
            <w:r w:rsidR="007F6C97">
              <w:rPr>
                <w:rFonts w:eastAsia="Times New Roman" w:cstheme="minorHAnsi"/>
                <w:color w:val="000000"/>
                <w:sz w:val="20"/>
                <w:szCs w:val="20"/>
                <w:lang w:eastAsia="en-ID"/>
              </w:rPr>
              <w:t>,</w:t>
            </w:r>
            <w:r w:rsidR="007F6C97">
              <w:rPr>
                <w:rFonts w:eastAsia="Times New Roman" w:cstheme="minorHAnsi"/>
                <w:color w:val="000000"/>
                <w:sz w:val="20"/>
                <w:szCs w:val="20"/>
                <w:lang w:eastAsia="en-ID"/>
              </w:rPr>
              <w:t xml:space="preserve"> </w:t>
            </w:r>
            <w:commentRangeStart w:id="6"/>
            <w:r w:rsidR="00AD29D2">
              <w:rPr>
                <w:rFonts w:eastAsia="Times New Roman" w:cstheme="minorHAnsi"/>
                <w:color w:val="000000"/>
                <w:sz w:val="20"/>
                <w:szCs w:val="20"/>
                <w:lang w:eastAsia="en-ID"/>
              </w:rPr>
              <w:t>t</w:t>
            </w:r>
            <w:r w:rsidR="0039203A" w:rsidRPr="00FD31E6">
              <w:rPr>
                <w:rFonts w:eastAsia="Times New Roman" w:cstheme="minorHAnsi"/>
                <w:color w:val="000000"/>
                <w:sz w:val="20"/>
                <w:szCs w:val="20"/>
                <w:lang w:eastAsia="en-ID"/>
              </w:rPr>
              <w:t xml:space="preserve">he President Director or the President Commissioner shall </w:t>
            </w:r>
            <w:r w:rsidR="0039203A">
              <w:rPr>
                <w:rFonts w:eastAsia="Times New Roman" w:cstheme="minorHAnsi"/>
                <w:color w:val="000000"/>
                <w:sz w:val="20"/>
                <w:szCs w:val="20"/>
                <w:lang w:eastAsia="en-ID"/>
              </w:rPr>
              <w:t xml:space="preserve">not </w:t>
            </w:r>
            <w:r w:rsidR="0039203A" w:rsidRPr="00FD31E6">
              <w:rPr>
                <w:rFonts w:eastAsia="Times New Roman" w:cstheme="minorHAnsi"/>
                <w:color w:val="000000"/>
                <w:sz w:val="20"/>
                <w:szCs w:val="20"/>
                <w:lang w:eastAsia="en-ID"/>
              </w:rPr>
              <w:t xml:space="preserve">have </w:t>
            </w:r>
            <w:r w:rsidR="0039203A">
              <w:rPr>
                <w:rFonts w:eastAsia="Times New Roman" w:cstheme="minorHAnsi"/>
                <w:color w:val="000000"/>
                <w:sz w:val="20"/>
                <w:szCs w:val="20"/>
                <w:lang w:eastAsia="en-ID"/>
              </w:rPr>
              <w:t>a second or</w:t>
            </w:r>
            <w:r w:rsidR="0039203A">
              <w:rPr>
                <w:rFonts w:eastAsia="Times New Roman" w:cstheme="minorHAnsi"/>
                <w:color w:val="000000"/>
                <w:sz w:val="20"/>
                <w:szCs w:val="20"/>
                <w:lang w:eastAsia="en-ID"/>
              </w:rPr>
              <w:t xml:space="preserve"> </w:t>
            </w:r>
            <w:r w:rsidR="0039203A" w:rsidRPr="00FD31E6">
              <w:rPr>
                <w:rFonts w:eastAsia="Times New Roman" w:cstheme="minorHAnsi"/>
                <w:color w:val="000000"/>
                <w:sz w:val="20"/>
                <w:szCs w:val="20"/>
                <w:lang w:eastAsia="en-ID"/>
              </w:rPr>
              <w:t>casting vote</w:t>
            </w:r>
            <w:r w:rsidR="0039203A">
              <w:rPr>
                <w:rFonts w:eastAsia="Times New Roman" w:cstheme="minorHAnsi"/>
                <w:color w:val="000000"/>
                <w:sz w:val="20"/>
                <w:szCs w:val="20"/>
                <w:lang w:eastAsia="en-ID"/>
              </w:rPr>
              <w:t xml:space="preserve"> and any such matter shall be brought </w:t>
            </w:r>
            <w:r w:rsidR="009963A6">
              <w:rPr>
                <w:rFonts w:eastAsia="Times New Roman" w:cstheme="minorHAnsi"/>
                <w:color w:val="000000"/>
                <w:sz w:val="20"/>
                <w:szCs w:val="20"/>
                <w:lang w:eastAsia="en-ID"/>
              </w:rPr>
              <w:t xml:space="preserve">by the Board of Directors or Board of Commissioners (as relevant) </w:t>
            </w:r>
            <w:r w:rsidR="0039203A">
              <w:rPr>
                <w:rFonts w:eastAsia="Times New Roman" w:cstheme="minorHAnsi"/>
                <w:color w:val="000000"/>
                <w:sz w:val="20"/>
                <w:szCs w:val="20"/>
                <w:lang w:eastAsia="en-ID"/>
              </w:rPr>
              <w:t xml:space="preserve">to </w:t>
            </w:r>
            <w:r w:rsidR="007F6C97">
              <w:rPr>
                <w:rFonts w:eastAsia="Times New Roman" w:cstheme="minorHAnsi"/>
                <w:color w:val="000000"/>
                <w:sz w:val="20"/>
                <w:szCs w:val="20"/>
                <w:lang w:eastAsia="en-ID"/>
              </w:rPr>
              <w:t xml:space="preserve">the General Meeting of Shareholders for </w:t>
            </w:r>
            <w:r w:rsidR="0039203A">
              <w:rPr>
                <w:rFonts w:eastAsia="Times New Roman" w:cstheme="minorHAnsi"/>
                <w:color w:val="000000"/>
                <w:sz w:val="20"/>
                <w:szCs w:val="20"/>
                <w:lang w:eastAsia="en-ID"/>
              </w:rPr>
              <w:t>resolution</w:t>
            </w:r>
            <w:commentRangeEnd w:id="6"/>
            <w:r w:rsidR="00485FE3">
              <w:rPr>
                <w:rStyle w:val="CommentReference"/>
              </w:rPr>
              <w:commentReference w:id="6"/>
            </w:r>
            <w:r w:rsidRPr="00FD31E6">
              <w:rPr>
                <w:rFonts w:eastAsia="Times New Roman" w:cstheme="minorHAnsi"/>
                <w:color w:val="000000"/>
                <w:sz w:val="20"/>
                <w:szCs w:val="20"/>
                <w:lang w:eastAsia="en-ID"/>
              </w:rPr>
              <w:t>. </w:t>
            </w:r>
          </w:p>
          <w:p w14:paraId="4A413BE5" w14:textId="77777777" w:rsidR="005163AF" w:rsidRPr="00FD31E6" w:rsidRDefault="005163AF" w:rsidP="005163AF">
            <w:pPr>
              <w:spacing w:after="0" w:line="240" w:lineRule="auto"/>
              <w:jc w:val="both"/>
              <w:rPr>
                <w:rFonts w:eastAsia="Times New Roman" w:cstheme="minorHAnsi"/>
                <w:color w:val="000000"/>
                <w:sz w:val="20"/>
                <w:szCs w:val="20"/>
                <w:lang w:eastAsia="en-ID"/>
              </w:rPr>
            </w:pPr>
          </w:p>
          <w:p w14:paraId="41FF90C0" w14:textId="04ED7DBC"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Directors or the Board of Commissioners (as the case may be) may also adopt lawful and binding resolutions without holding a meeting with the proviso that all members of the Directors or the Board of Commissioners have been informed in writing regarding the motion concerned, and all members of the Directors or the Board of Commissioners (as the case may be) approve the resolution concerned by signing a written approval. Resolutions of the Directors or the Board of Commissioners adopted in such a manner have the same legal force as resolutions adopted in a meeting of the relevant board.</w:t>
            </w:r>
          </w:p>
          <w:p w14:paraId="1C557F81"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0460DAC3" w14:textId="4AD3CCC8"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right of a Party pursuant to this Clause 5 to appoint a Director or Commissioner shall include the right for the relevant Party to remove said Director or Commissioner appointed by it from office at any time, and the right to determine from time to time the period for which such persons shall hold office as a Director or Commissioner.</w:t>
            </w:r>
          </w:p>
          <w:p w14:paraId="227055CA" w14:textId="7CA5AD28" w:rsidR="005163AF" w:rsidRPr="00FD31E6" w:rsidRDefault="005163AF" w:rsidP="005163AF">
            <w:pPr>
              <w:tabs>
                <w:tab w:val="left" w:pos="955"/>
              </w:tabs>
              <w:spacing w:after="0" w:line="240" w:lineRule="auto"/>
              <w:ind w:left="456" w:hanging="456"/>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ab/>
            </w:r>
          </w:p>
          <w:p w14:paraId="79684789" w14:textId="048432CB" w:rsidR="005163AF" w:rsidRPr="0033166B" w:rsidRDefault="005163AF">
            <w:pPr>
              <w:pStyle w:val="ListParagraph"/>
              <w:numPr>
                <w:ilvl w:val="0"/>
                <w:numId w:val="87"/>
              </w:numPr>
              <w:tabs>
                <w:tab w:val="left" w:pos="456"/>
              </w:tabs>
              <w:spacing w:after="0" w:line="240" w:lineRule="auto"/>
              <w:ind w:left="460" w:hanging="425"/>
              <w:jc w:val="both"/>
              <w:rPr>
                <w:rFonts w:eastAsia="Times New Roman" w:cstheme="minorHAnsi"/>
                <w:b/>
                <w:bCs/>
                <w:color w:val="000000"/>
                <w:sz w:val="20"/>
                <w:szCs w:val="20"/>
                <w:lang w:eastAsia="en-ID"/>
              </w:rPr>
            </w:pPr>
            <w:r w:rsidRPr="00FD31E6">
              <w:rPr>
                <w:rFonts w:eastAsia="Times New Roman" w:cstheme="minorHAnsi"/>
                <w:color w:val="000000"/>
                <w:sz w:val="20"/>
                <w:szCs w:val="20"/>
                <w:lang w:eastAsia="en-ID"/>
              </w:rPr>
              <w:t xml:space="preserve">Any appointment or removal of a Director or Commissioner pursuant to this Clause 5 shall be made in writing and be signed by or on behalf of the </w:t>
            </w:r>
            <w:r w:rsidR="00C45ED7">
              <w:rPr>
                <w:rFonts w:eastAsia="Times New Roman" w:cstheme="minorHAnsi"/>
                <w:color w:val="000000"/>
                <w:sz w:val="20"/>
                <w:szCs w:val="20"/>
                <w:lang w:eastAsia="en-ID"/>
              </w:rPr>
              <w:t>appointing party</w:t>
            </w:r>
            <w:r w:rsidRPr="00FD31E6">
              <w:rPr>
                <w:rFonts w:eastAsia="Times New Roman" w:cstheme="minorHAnsi"/>
                <w:color w:val="000000"/>
                <w:sz w:val="20"/>
                <w:szCs w:val="20"/>
                <w:lang w:eastAsia="en-ID"/>
              </w:rPr>
              <w:t>, and shall be delivered to the address for notices pursuant to Clause 23.7.</w:t>
            </w:r>
          </w:p>
          <w:p w14:paraId="4596A304" w14:textId="29084645" w:rsidR="0033166B" w:rsidRPr="0033166B" w:rsidRDefault="0033166B" w:rsidP="001C3BF7">
            <w:pPr>
              <w:tabs>
                <w:tab w:val="left" w:pos="456"/>
              </w:tabs>
              <w:spacing w:after="0" w:line="240" w:lineRule="auto"/>
              <w:jc w:val="both"/>
              <w:rPr>
                <w:rFonts w:eastAsia="Times New Roman" w:cstheme="minorHAnsi"/>
                <w:b/>
                <w:bCs/>
                <w:color w:val="000000"/>
                <w:sz w:val="20"/>
                <w:szCs w:val="20"/>
                <w:lang w:eastAsia="en-ID"/>
              </w:rPr>
            </w:pPr>
          </w:p>
        </w:tc>
        <w:tc>
          <w:tcPr>
            <w:tcW w:w="4631" w:type="dxa"/>
            <w:tcBorders>
              <w:top w:val="single" w:sz="4" w:space="0" w:color="auto"/>
            </w:tcBorders>
            <w:tcMar>
              <w:top w:w="0" w:type="dxa"/>
              <w:left w:w="108" w:type="dxa"/>
              <w:bottom w:w="0" w:type="dxa"/>
              <w:right w:w="108" w:type="dxa"/>
            </w:tcMar>
          </w:tcPr>
          <w:p w14:paraId="6E364869" w14:textId="77777777" w:rsidR="005163AF" w:rsidRPr="001C3BF7" w:rsidRDefault="005163AF" w:rsidP="005163AF">
            <w:pPr>
              <w:spacing w:after="0" w:line="240" w:lineRule="auto"/>
              <w:jc w:val="center"/>
              <w:rPr>
                <w:color w:val="E7E6E6" w:themeColor="background2"/>
                <w:sz w:val="20"/>
              </w:rPr>
            </w:pPr>
            <w:r w:rsidRPr="001C3BF7">
              <w:rPr>
                <w:b/>
                <w:color w:val="E7E6E6" w:themeColor="background2"/>
                <w:sz w:val="20"/>
              </w:rPr>
              <w:lastRenderedPageBreak/>
              <w:t>5</w:t>
            </w:r>
          </w:p>
          <w:p w14:paraId="3384D73C" w14:textId="5394842D" w:rsidR="005163AF" w:rsidRPr="001C3BF7" w:rsidRDefault="005163AF" w:rsidP="005163AF">
            <w:pPr>
              <w:spacing w:after="0" w:line="240" w:lineRule="auto"/>
              <w:jc w:val="center"/>
              <w:rPr>
                <w:b/>
                <w:color w:val="E7E6E6" w:themeColor="background2"/>
                <w:sz w:val="20"/>
              </w:rPr>
            </w:pPr>
            <w:r w:rsidRPr="001C3BF7">
              <w:rPr>
                <w:b/>
                <w:color w:val="E7E6E6" w:themeColor="background2"/>
                <w:sz w:val="20"/>
              </w:rPr>
              <w:t>PENGELOLAAN PERSEROAN</w:t>
            </w:r>
          </w:p>
          <w:p w14:paraId="039F878C" w14:textId="77777777" w:rsidR="005163AF" w:rsidRPr="001C3BF7" w:rsidRDefault="005163AF" w:rsidP="005163AF">
            <w:pPr>
              <w:spacing w:after="0" w:line="240" w:lineRule="auto"/>
              <w:jc w:val="center"/>
              <w:rPr>
                <w:color w:val="E7E6E6" w:themeColor="background2"/>
                <w:sz w:val="20"/>
              </w:rPr>
            </w:pPr>
          </w:p>
          <w:p w14:paraId="0A41F2A4" w14:textId="70C8230B" w:rsidR="005163AF" w:rsidRPr="001C3BF7" w:rsidRDefault="005163AF" w:rsidP="005163AF">
            <w:pPr>
              <w:tabs>
                <w:tab w:val="left" w:pos="454"/>
              </w:tabs>
              <w:spacing w:after="0" w:line="240" w:lineRule="auto"/>
              <w:ind w:left="454" w:hanging="454"/>
              <w:jc w:val="both"/>
              <w:textAlignment w:val="baseline"/>
              <w:rPr>
                <w:color w:val="E7E6E6" w:themeColor="background2"/>
                <w:sz w:val="20"/>
              </w:rPr>
            </w:pPr>
            <w:r w:rsidRPr="001C3BF7">
              <w:rPr>
                <w:color w:val="E7E6E6" w:themeColor="background2"/>
                <w:sz w:val="20"/>
              </w:rPr>
              <w:t xml:space="preserve">5.1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diurus</w:t>
            </w:r>
            <w:proofErr w:type="spellEnd"/>
            <w:r w:rsidRPr="001C3BF7">
              <w:rPr>
                <w:color w:val="E7E6E6" w:themeColor="background2"/>
                <w:sz w:val="20"/>
              </w:rPr>
              <w:t xml:space="preserve"> oleh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yang </w:t>
            </w:r>
            <w:proofErr w:type="spellStart"/>
            <w:r w:rsidRPr="001C3BF7">
              <w:rPr>
                <w:color w:val="E7E6E6" w:themeColor="background2"/>
                <w:sz w:val="20"/>
              </w:rPr>
              <w:t>terdiri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maximum 3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yang </w:t>
            </w:r>
            <w:proofErr w:type="spellStart"/>
            <w:r w:rsidRPr="001C3BF7">
              <w:rPr>
                <w:color w:val="E7E6E6" w:themeColor="background2"/>
                <w:sz w:val="20"/>
              </w:rPr>
              <w:t>berada</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pengawasan</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yang </w:t>
            </w:r>
            <w:proofErr w:type="spellStart"/>
            <w:r w:rsidRPr="001C3BF7">
              <w:rPr>
                <w:color w:val="E7E6E6" w:themeColor="background2"/>
                <w:sz w:val="20"/>
              </w:rPr>
              <w:t>terdiri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maximum 3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w:t>
            </w:r>
          </w:p>
          <w:p w14:paraId="442B7E2E" w14:textId="77777777" w:rsidR="005163AF" w:rsidRPr="001C3BF7" w:rsidRDefault="005163AF" w:rsidP="005163AF">
            <w:pPr>
              <w:tabs>
                <w:tab w:val="left" w:pos="454"/>
              </w:tabs>
              <w:spacing w:after="0" w:line="240" w:lineRule="auto"/>
              <w:ind w:left="454" w:hanging="454"/>
              <w:jc w:val="both"/>
              <w:textAlignment w:val="baseline"/>
              <w:rPr>
                <w:color w:val="E7E6E6" w:themeColor="background2"/>
                <w:sz w:val="20"/>
              </w:rPr>
            </w:pPr>
          </w:p>
          <w:p w14:paraId="72DC9603" w14:textId="77777777" w:rsidR="005163AF" w:rsidRPr="001C3BF7" w:rsidRDefault="005163AF" w:rsidP="005163AF">
            <w:pPr>
              <w:tabs>
                <w:tab w:val="left" w:pos="454"/>
              </w:tabs>
              <w:spacing w:after="0" w:line="240" w:lineRule="auto"/>
              <w:ind w:left="454" w:hanging="454"/>
              <w:jc w:val="both"/>
              <w:textAlignment w:val="baseline"/>
              <w:rPr>
                <w:color w:val="E7E6E6" w:themeColor="background2"/>
                <w:sz w:val="20"/>
              </w:rPr>
            </w:pPr>
          </w:p>
          <w:p w14:paraId="4A5B65DB" w14:textId="0A4D9616" w:rsidR="005163AF" w:rsidRPr="001C3BF7" w:rsidRDefault="005163AF" w:rsidP="005163AF">
            <w:pPr>
              <w:tabs>
                <w:tab w:val="left" w:pos="454"/>
              </w:tabs>
              <w:spacing w:after="0" w:line="240" w:lineRule="auto"/>
              <w:ind w:left="454" w:hanging="454"/>
              <w:jc w:val="both"/>
              <w:rPr>
                <w:color w:val="E7E6E6" w:themeColor="background2"/>
                <w:sz w:val="20"/>
              </w:rPr>
            </w:pPr>
            <w:r w:rsidRPr="001C3BF7">
              <w:rPr>
                <w:color w:val="E7E6E6" w:themeColor="background2"/>
                <w:sz w:val="20"/>
              </w:rPr>
              <w:t xml:space="preserve">5.2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dan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terdiri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disebutkan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Jadwal</w:t>
            </w:r>
            <w:proofErr w:type="spellEnd"/>
            <w:r w:rsidRPr="001C3BF7">
              <w:rPr>
                <w:color w:val="E7E6E6" w:themeColor="background2"/>
                <w:sz w:val="20"/>
              </w:rPr>
              <w:t xml:space="preserve"> 3.</w:t>
            </w:r>
          </w:p>
          <w:p w14:paraId="0D444971" w14:textId="77777777" w:rsidR="005163AF" w:rsidRPr="001C3BF7" w:rsidRDefault="005163AF" w:rsidP="005163AF">
            <w:pPr>
              <w:tabs>
                <w:tab w:val="left" w:pos="454"/>
              </w:tabs>
              <w:spacing w:after="0" w:line="240" w:lineRule="auto"/>
              <w:ind w:left="454" w:hanging="454"/>
              <w:jc w:val="both"/>
              <w:rPr>
                <w:color w:val="E7E6E6" w:themeColor="background2"/>
                <w:sz w:val="20"/>
              </w:rPr>
            </w:pPr>
          </w:p>
          <w:p w14:paraId="2F5F50C9" w14:textId="4B639742" w:rsidR="005163AF" w:rsidRPr="001C3BF7" w:rsidRDefault="005163AF" w:rsidP="005163AF">
            <w:pPr>
              <w:tabs>
                <w:tab w:val="left" w:pos="454"/>
              </w:tabs>
              <w:spacing w:after="0" w:line="240" w:lineRule="auto"/>
              <w:ind w:left="454" w:hanging="454"/>
              <w:jc w:val="both"/>
              <w:rPr>
                <w:color w:val="E7E6E6" w:themeColor="background2"/>
                <w:sz w:val="20"/>
              </w:rPr>
            </w:pPr>
            <w:r w:rsidRPr="001C3BF7">
              <w:rPr>
                <w:color w:val="E7E6E6" w:themeColor="background2"/>
                <w:sz w:val="20"/>
              </w:rPr>
              <w:t xml:space="preserve">5.3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sepakat</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memfasilitasi</w:t>
            </w:r>
            <w:proofErr w:type="spellEnd"/>
            <w:r w:rsidRPr="001C3BF7">
              <w:rPr>
                <w:color w:val="E7E6E6" w:themeColor="background2"/>
                <w:sz w:val="20"/>
              </w:rPr>
              <w:t xml:space="preserve"> </w:t>
            </w:r>
            <w:proofErr w:type="spellStart"/>
            <w:r w:rsidRPr="001C3BF7">
              <w:rPr>
                <w:color w:val="E7E6E6" w:themeColor="background2"/>
                <w:sz w:val="20"/>
              </w:rPr>
              <w:t>pengangkatannya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suaranya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melengkapi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dokumentasi</w:t>
            </w:r>
            <w:proofErr w:type="spellEnd"/>
            <w:r w:rsidRPr="001C3BF7">
              <w:rPr>
                <w:color w:val="E7E6E6" w:themeColor="background2"/>
                <w:sz w:val="20"/>
              </w:rPr>
              <w:t xml:space="preserve"> yang </w:t>
            </w:r>
            <w:proofErr w:type="spellStart"/>
            <w:r w:rsidRPr="001C3BF7">
              <w:rPr>
                <w:color w:val="E7E6E6" w:themeColor="background2"/>
                <w:sz w:val="20"/>
              </w:rPr>
              <w:t>dibutuhkan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memberlakukan</w:t>
            </w:r>
            <w:proofErr w:type="spellEnd"/>
            <w:r w:rsidRPr="001C3BF7">
              <w:rPr>
                <w:color w:val="E7E6E6" w:themeColor="background2"/>
                <w:sz w:val="20"/>
              </w:rPr>
              <w:t xml:space="preserve"> </w:t>
            </w:r>
            <w:proofErr w:type="spellStart"/>
            <w:r w:rsidRPr="001C3BF7">
              <w:rPr>
                <w:color w:val="E7E6E6" w:themeColor="background2"/>
                <w:sz w:val="20"/>
              </w:rPr>
              <w:t>pengangkatannya</w:t>
            </w:r>
            <w:proofErr w:type="spellEnd"/>
            <w:r w:rsidRPr="001C3BF7">
              <w:rPr>
                <w:color w:val="E7E6E6" w:themeColor="background2"/>
                <w:sz w:val="20"/>
              </w:rPr>
              <w:t>. </w:t>
            </w:r>
          </w:p>
          <w:p w14:paraId="0F3EDC33" w14:textId="77777777" w:rsidR="005163AF" w:rsidRPr="001C3BF7" w:rsidRDefault="005163AF" w:rsidP="005163AF">
            <w:pPr>
              <w:tabs>
                <w:tab w:val="left" w:pos="454"/>
              </w:tabs>
              <w:spacing w:after="0" w:line="240" w:lineRule="auto"/>
              <w:jc w:val="both"/>
              <w:rPr>
                <w:color w:val="E7E6E6" w:themeColor="background2"/>
                <w:sz w:val="20"/>
              </w:rPr>
            </w:pPr>
          </w:p>
          <w:p w14:paraId="76AAFAC5" w14:textId="6F32F479" w:rsidR="005163AF" w:rsidRPr="001C3BF7" w:rsidRDefault="005163AF" w:rsidP="005163AF">
            <w:pPr>
              <w:tabs>
                <w:tab w:val="left" w:pos="454"/>
              </w:tabs>
              <w:spacing w:after="0" w:line="240" w:lineRule="auto"/>
              <w:ind w:left="454" w:hanging="454"/>
              <w:jc w:val="both"/>
              <w:rPr>
                <w:color w:val="E7E6E6" w:themeColor="background2"/>
                <w:sz w:val="20"/>
              </w:rPr>
            </w:pPr>
            <w:r w:rsidRPr="001C3BF7">
              <w:rPr>
                <w:color w:val="E7E6E6" w:themeColor="background2"/>
                <w:sz w:val="20"/>
              </w:rPr>
              <w:t xml:space="preserve">5.4    </w:t>
            </w:r>
            <w:proofErr w:type="spellStart"/>
            <w:r w:rsidRPr="001C3BF7">
              <w:rPr>
                <w:color w:val="E7E6E6" w:themeColor="background2"/>
                <w:sz w:val="20"/>
              </w:rPr>
              <w:t>Kuorum</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dan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diadakan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dihadiri</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setengah</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/Dewan </w:t>
            </w:r>
            <w:proofErr w:type="spellStart"/>
            <w:r w:rsidRPr="001C3BF7">
              <w:rPr>
                <w:color w:val="E7E6E6" w:themeColor="background2"/>
                <w:sz w:val="20"/>
              </w:rPr>
              <w:t>Komisaris</w:t>
            </w:r>
            <w:proofErr w:type="spellEnd"/>
            <w:r w:rsidRPr="001C3BF7">
              <w:rPr>
                <w:color w:val="E7E6E6" w:themeColor="background2"/>
                <w:sz w:val="20"/>
              </w:rPr>
              <w:t>.</w:t>
            </w:r>
          </w:p>
          <w:p w14:paraId="6E382F5B" w14:textId="1E1922FB" w:rsidR="005163AF" w:rsidRPr="001C3BF7" w:rsidRDefault="005163AF" w:rsidP="005163AF">
            <w:pPr>
              <w:tabs>
                <w:tab w:val="left" w:pos="454"/>
              </w:tabs>
              <w:spacing w:after="0" w:line="240" w:lineRule="auto"/>
              <w:ind w:left="454" w:hanging="454"/>
              <w:rPr>
                <w:color w:val="E7E6E6" w:themeColor="background2"/>
                <w:sz w:val="20"/>
              </w:rPr>
            </w:pPr>
            <w:r w:rsidRPr="001C3BF7">
              <w:rPr>
                <w:color w:val="E7E6E6" w:themeColor="background2"/>
                <w:sz w:val="20"/>
              </w:rPr>
              <w:br/>
            </w:r>
          </w:p>
          <w:p w14:paraId="34172A50" w14:textId="0A4BEC19" w:rsidR="005163AF" w:rsidRPr="001C3BF7" w:rsidRDefault="005163AF" w:rsidP="005163AF">
            <w:pPr>
              <w:tabs>
                <w:tab w:val="left" w:pos="454"/>
              </w:tabs>
              <w:spacing w:after="0" w:line="240" w:lineRule="auto"/>
              <w:ind w:left="454" w:hanging="454"/>
              <w:jc w:val="both"/>
              <w:textAlignment w:val="baseline"/>
              <w:rPr>
                <w:color w:val="E7E6E6" w:themeColor="background2"/>
                <w:sz w:val="20"/>
              </w:rPr>
            </w:pPr>
            <w:r w:rsidRPr="001C3BF7">
              <w:rPr>
                <w:color w:val="E7E6E6" w:themeColor="background2"/>
                <w:sz w:val="20"/>
              </w:rPr>
              <w:t xml:space="preserve">5.5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dan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dilaksanakan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pilihan</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setengah</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yang </w:t>
            </w:r>
            <w:proofErr w:type="spellStart"/>
            <w:r w:rsidRPr="001C3BF7">
              <w:rPr>
                <w:color w:val="E7E6E6" w:themeColor="background2"/>
                <w:sz w:val="20"/>
              </w:rPr>
              <w:t>hadir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diwakili</w:t>
            </w:r>
            <w:proofErr w:type="spellEnd"/>
            <w:r w:rsidRPr="001C3BF7">
              <w:rPr>
                <w:color w:val="E7E6E6" w:themeColor="background2"/>
                <w:sz w:val="20"/>
              </w:rPr>
              <w:t xml:space="preserve"> pada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keputusan-keputusan</w:t>
            </w:r>
            <w:proofErr w:type="spellEnd"/>
            <w:r w:rsidRPr="001C3BF7">
              <w:rPr>
                <w:color w:val="E7E6E6" w:themeColor="background2"/>
                <w:sz w:val="20"/>
              </w:rPr>
              <w:t xml:space="preserve"> yang </w:t>
            </w:r>
            <w:proofErr w:type="spellStart"/>
            <w:r w:rsidRPr="001C3BF7">
              <w:rPr>
                <w:color w:val="E7E6E6" w:themeColor="background2"/>
                <w:sz w:val="20"/>
              </w:rPr>
              <w:t>diambil</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dilaporkan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w:t>
            </w:r>
          </w:p>
          <w:p w14:paraId="1F8C1785" w14:textId="77777777" w:rsidR="005163AF" w:rsidRPr="001C3BF7" w:rsidRDefault="005163AF" w:rsidP="005163AF">
            <w:pPr>
              <w:spacing w:after="0" w:line="240" w:lineRule="auto"/>
              <w:jc w:val="both"/>
              <w:textAlignment w:val="baseline"/>
              <w:rPr>
                <w:color w:val="E7E6E6" w:themeColor="background2"/>
                <w:sz w:val="20"/>
              </w:rPr>
            </w:pPr>
          </w:p>
          <w:p w14:paraId="77BF2184" w14:textId="63D0B806" w:rsidR="005163AF" w:rsidRPr="001C3BF7" w:rsidRDefault="005163AF" w:rsidP="005163AF">
            <w:pPr>
              <w:spacing w:after="0" w:line="240" w:lineRule="auto"/>
              <w:ind w:left="454" w:hanging="454"/>
              <w:jc w:val="both"/>
              <w:textAlignment w:val="baseline"/>
              <w:rPr>
                <w:color w:val="E7E6E6" w:themeColor="background2"/>
                <w:sz w:val="20"/>
              </w:rPr>
            </w:pPr>
            <w:r w:rsidRPr="001C3BF7">
              <w:rPr>
                <w:color w:val="E7E6E6" w:themeColor="background2"/>
                <w:sz w:val="20"/>
              </w:rPr>
              <w:t xml:space="preserve">5.6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kebuntuan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pengambilan</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Presiden</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Presiden</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tambahan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w:t>
            </w:r>
          </w:p>
          <w:p w14:paraId="255DE25A" w14:textId="77777777" w:rsidR="005163AF" w:rsidRPr="001C3BF7" w:rsidRDefault="005163AF" w:rsidP="005163AF">
            <w:pPr>
              <w:spacing w:after="0" w:line="240" w:lineRule="auto"/>
              <w:jc w:val="both"/>
              <w:textAlignment w:val="baseline"/>
              <w:rPr>
                <w:color w:val="E7E6E6" w:themeColor="background2"/>
                <w:sz w:val="20"/>
              </w:rPr>
            </w:pPr>
          </w:p>
          <w:p w14:paraId="7A75B8B7" w14:textId="5930A6DA" w:rsidR="005163AF" w:rsidRPr="001C3BF7" w:rsidRDefault="005163AF" w:rsidP="005163AF">
            <w:pPr>
              <w:spacing w:after="0" w:line="240" w:lineRule="auto"/>
              <w:ind w:left="454" w:hanging="454"/>
              <w:jc w:val="both"/>
              <w:textAlignment w:val="baseline"/>
              <w:rPr>
                <w:color w:val="E7E6E6" w:themeColor="background2"/>
                <w:sz w:val="20"/>
              </w:rPr>
            </w:pPr>
            <w:r w:rsidRPr="001C3BF7">
              <w:rPr>
                <w:color w:val="E7E6E6" w:themeColor="background2"/>
                <w:sz w:val="20"/>
              </w:rPr>
              <w:t xml:space="preserve">5.7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Komisais</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resolusi</w:t>
            </w:r>
            <w:proofErr w:type="spellEnd"/>
            <w:r w:rsidRPr="001C3BF7">
              <w:rPr>
                <w:color w:val="E7E6E6" w:themeColor="background2"/>
                <w:sz w:val="20"/>
              </w:rPr>
              <w:t xml:space="preserve"> yang </w:t>
            </w:r>
            <w:proofErr w:type="spellStart"/>
            <w:r w:rsidRPr="001C3BF7">
              <w:rPr>
                <w:color w:val="E7E6E6" w:themeColor="background2"/>
                <w:sz w:val="20"/>
              </w:rPr>
              <w:t>sah</w:t>
            </w:r>
            <w:proofErr w:type="spellEnd"/>
            <w:r w:rsidRPr="001C3BF7">
              <w:rPr>
                <w:color w:val="E7E6E6" w:themeColor="background2"/>
                <w:sz w:val="20"/>
              </w:rPr>
              <w:t xml:space="preserve"> dan </w:t>
            </w:r>
            <w:proofErr w:type="spellStart"/>
            <w:r w:rsidRPr="001C3BF7">
              <w:rPr>
                <w:color w:val="E7E6E6" w:themeColor="background2"/>
                <w:sz w:val="20"/>
              </w:rPr>
              <w:t>mengikat</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mengadakan</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diberitahukan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mengenai</w:t>
            </w:r>
            <w:proofErr w:type="spellEnd"/>
            <w:r w:rsidRPr="001C3BF7">
              <w:rPr>
                <w:color w:val="E7E6E6" w:themeColor="background2"/>
                <w:sz w:val="20"/>
              </w:rPr>
              <w:t xml:space="preserve"> agenda </w:t>
            </w:r>
            <w:proofErr w:type="spellStart"/>
            <w:r w:rsidRPr="001C3BF7">
              <w:rPr>
                <w:color w:val="E7E6E6" w:themeColor="background2"/>
                <w:sz w:val="20"/>
              </w:rPr>
              <w:t>tersebut</w:t>
            </w:r>
            <w:proofErr w:type="spellEnd"/>
            <w:r w:rsidRPr="001C3BF7">
              <w:rPr>
                <w:color w:val="E7E6E6" w:themeColor="background2"/>
                <w:sz w:val="20"/>
              </w:rPr>
              <w:t xml:space="preserve">, dan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menyetujui</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Keputusan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Komisais</w:t>
            </w:r>
            <w:proofErr w:type="spellEnd"/>
            <w:r w:rsidRPr="001C3BF7">
              <w:rPr>
                <w:color w:val="E7E6E6" w:themeColor="background2"/>
                <w:sz w:val="20"/>
              </w:rPr>
              <w:t xml:space="preserve"> yang </w:t>
            </w:r>
            <w:proofErr w:type="spellStart"/>
            <w:r w:rsidRPr="001C3BF7">
              <w:rPr>
                <w:color w:val="E7E6E6" w:themeColor="background2"/>
                <w:sz w:val="20"/>
              </w:rPr>
              <w:t>diambil</w:t>
            </w:r>
            <w:proofErr w:type="spellEnd"/>
            <w:r w:rsidRPr="001C3BF7">
              <w:rPr>
                <w:color w:val="E7E6E6" w:themeColor="background2"/>
                <w:sz w:val="20"/>
              </w:rPr>
              <w:t xml:space="preserve"> </w:t>
            </w:r>
            <w:proofErr w:type="spellStart"/>
            <w:r w:rsidRPr="001C3BF7">
              <w:rPr>
                <w:color w:val="E7E6E6" w:themeColor="background2"/>
                <w:sz w:val="20"/>
              </w:rPr>
              <w:t>demikian</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kekuatan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yang </w:t>
            </w:r>
            <w:proofErr w:type="spellStart"/>
            <w:r w:rsidRPr="001C3BF7">
              <w:rPr>
                <w:color w:val="E7E6E6" w:themeColor="background2"/>
                <w:sz w:val="20"/>
              </w:rPr>
              <w:t>diambil</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w:t>
            </w:r>
          </w:p>
          <w:p w14:paraId="073A80F3" w14:textId="77777777" w:rsidR="005163AF" w:rsidRPr="001C3BF7" w:rsidRDefault="005163AF" w:rsidP="005163AF">
            <w:pPr>
              <w:spacing w:after="0" w:line="240" w:lineRule="auto"/>
              <w:jc w:val="both"/>
              <w:textAlignment w:val="baseline"/>
              <w:rPr>
                <w:color w:val="E7E6E6" w:themeColor="background2"/>
                <w:sz w:val="20"/>
              </w:rPr>
            </w:pPr>
          </w:p>
          <w:p w14:paraId="113C36C0" w14:textId="3A7DEFE2" w:rsidR="005163AF" w:rsidRPr="001C3BF7" w:rsidRDefault="005163AF" w:rsidP="005163AF">
            <w:pPr>
              <w:spacing w:after="0" w:line="240" w:lineRule="auto"/>
              <w:ind w:left="454" w:hanging="454"/>
              <w:jc w:val="both"/>
              <w:textAlignment w:val="baseline"/>
              <w:rPr>
                <w:color w:val="E7E6E6" w:themeColor="background2"/>
                <w:sz w:val="20"/>
              </w:rPr>
            </w:pPr>
            <w:r w:rsidRPr="001C3BF7">
              <w:rPr>
                <w:color w:val="E7E6E6" w:themeColor="background2"/>
                <w:sz w:val="20"/>
              </w:rPr>
              <w:t xml:space="preserve">5.8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5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menunjuk</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juga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memberhentikan</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yang </w:t>
            </w:r>
            <w:proofErr w:type="spellStart"/>
            <w:r w:rsidRPr="001C3BF7">
              <w:rPr>
                <w:color w:val="E7E6E6" w:themeColor="background2"/>
                <w:sz w:val="20"/>
              </w:rPr>
              <w:t>ditunjuknya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dan juga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memutuskan</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jabatan</w:t>
            </w:r>
            <w:proofErr w:type="spellEnd"/>
            <w:r w:rsidRPr="001C3BF7">
              <w:rPr>
                <w:color w:val="E7E6E6" w:themeColor="background2"/>
                <w:sz w:val="20"/>
              </w:rPr>
              <w:t xml:space="preserve"> orang yang </w:t>
            </w:r>
            <w:proofErr w:type="spellStart"/>
            <w:r w:rsidRPr="001C3BF7">
              <w:rPr>
                <w:color w:val="E7E6E6" w:themeColor="background2"/>
                <w:sz w:val="20"/>
              </w:rPr>
              <w:t>ditunjuk</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w:t>
            </w:r>
          </w:p>
          <w:p w14:paraId="4E0D1760" w14:textId="71E75173" w:rsidR="005163AF" w:rsidRPr="001C3BF7" w:rsidRDefault="005163AF" w:rsidP="005163AF">
            <w:pPr>
              <w:spacing w:after="0" w:line="240" w:lineRule="auto"/>
              <w:rPr>
                <w:color w:val="E7E6E6" w:themeColor="background2"/>
                <w:sz w:val="20"/>
              </w:rPr>
            </w:pPr>
            <w:r w:rsidRPr="001C3BF7">
              <w:rPr>
                <w:color w:val="E7E6E6" w:themeColor="background2"/>
                <w:sz w:val="20"/>
              </w:rPr>
              <w:t xml:space="preserve"> </w:t>
            </w:r>
          </w:p>
          <w:p w14:paraId="3E6AA6F5" w14:textId="77777777" w:rsidR="005163AF" w:rsidRPr="001C3BF7" w:rsidRDefault="005163AF" w:rsidP="005163AF">
            <w:pPr>
              <w:spacing w:after="0" w:line="240" w:lineRule="auto"/>
              <w:rPr>
                <w:color w:val="E7E6E6" w:themeColor="background2"/>
                <w:sz w:val="20"/>
              </w:rPr>
            </w:pPr>
          </w:p>
          <w:p w14:paraId="6D15CCF5" w14:textId="77777777" w:rsidR="005163AF" w:rsidRPr="001C3BF7" w:rsidRDefault="005163AF" w:rsidP="005163AF">
            <w:pPr>
              <w:spacing w:after="0" w:line="240" w:lineRule="auto"/>
              <w:rPr>
                <w:color w:val="E7E6E6" w:themeColor="background2"/>
                <w:sz w:val="20"/>
              </w:rPr>
            </w:pPr>
          </w:p>
          <w:p w14:paraId="3EF8A918" w14:textId="200923D9" w:rsidR="005163AF" w:rsidRPr="001C3BF7" w:rsidRDefault="005163AF" w:rsidP="005163AF">
            <w:pPr>
              <w:spacing w:after="0" w:line="240" w:lineRule="auto"/>
              <w:ind w:left="454" w:hanging="454"/>
              <w:jc w:val="both"/>
              <w:textAlignment w:val="baseline"/>
              <w:rPr>
                <w:b/>
                <w:color w:val="E7E6E6" w:themeColor="background2"/>
                <w:sz w:val="20"/>
              </w:rPr>
            </w:pPr>
            <w:r w:rsidRPr="001C3BF7">
              <w:rPr>
                <w:color w:val="E7E6E6" w:themeColor="background2"/>
                <w:sz w:val="20"/>
              </w:rPr>
              <w:t xml:space="preserve">5.9 </w:t>
            </w:r>
            <w:proofErr w:type="spellStart"/>
            <w:r w:rsidRPr="001C3BF7">
              <w:rPr>
                <w:color w:val="E7E6E6" w:themeColor="background2"/>
                <w:sz w:val="20"/>
              </w:rPr>
              <w:t>Penunjukan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pemberhentian</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5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dibuat</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dan </w:t>
            </w:r>
            <w:proofErr w:type="spellStart"/>
            <w:r w:rsidRPr="001C3BF7">
              <w:rPr>
                <w:color w:val="E7E6E6" w:themeColor="background2"/>
                <w:sz w:val="20"/>
              </w:rPr>
              <w:t>ditandatangani</w:t>
            </w:r>
            <w:proofErr w:type="spellEnd"/>
            <w:r w:rsidRPr="001C3BF7">
              <w:rPr>
                <w:color w:val="E7E6E6" w:themeColor="background2"/>
                <w:sz w:val="20"/>
              </w:rPr>
              <w:t xml:space="preserve"> oleh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w:t>
            </w:r>
            <w:proofErr w:type="spellStart"/>
            <w:r w:rsidRPr="001C3BF7">
              <w:rPr>
                <w:color w:val="E7E6E6" w:themeColor="background2"/>
                <w:sz w:val="20"/>
              </w:rPr>
              <w:t>penunjuk</w:t>
            </w:r>
            <w:proofErr w:type="spellEnd"/>
            <w:r w:rsidRPr="001C3BF7">
              <w:rPr>
                <w:color w:val="E7E6E6" w:themeColor="background2"/>
                <w:sz w:val="20"/>
              </w:rPr>
              <w:t xml:space="preserve"> dan </w:t>
            </w:r>
            <w:proofErr w:type="spellStart"/>
            <w:r w:rsidRPr="001C3BF7">
              <w:rPr>
                <w:color w:val="E7E6E6" w:themeColor="background2"/>
                <w:sz w:val="20"/>
              </w:rPr>
              <w:t>dikirimkan</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alamat</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23.7.</w:t>
            </w:r>
          </w:p>
        </w:tc>
      </w:tr>
      <w:tr w:rsidR="005163AF" w:rsidRPr="00FD31E6" w14:paraId="52319F97" w14:textId="77777777" w:rsidTr="00830309">
        <w:tc>
          <w:tcPr>
            <w:tcW w:w="4678" w:type="dxa"/>
            <w:tcMar>
              <w:top w:w="0" w:type="dxa"/>
              <w:left w:w="108" w:type="dxa"/>
              <w:bottom w:w="0" w:type="dxa"/>
              <w:right w:w="108" w:type="dxa"/>
            </w:tcMar>
            <w:hideMark/>
          </w:tcPr>
          <w:p w14:paraId="49936BE5" w14:textId="066B93F3" w:rsidR="005163AF" w:rsidRPr="00D207C9"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appointment and removal of a Director or Commissioner shall (subject to applicable law) </w:t>
            </w:r>
            <w:r w:rsidRPr="00FD31E6">
              <w:rPr>
                <w:rFonts w:eastAsia="Times New Roman" w:cstheme="minorHAnsi"/>
                <w:color w:val="000000"/>
                <w:sz w:val="20"/>
                <w:szCs w:val="20"/>
                <w:lang w:eastAsia="en-ID"/>
              </w:rPr>
              <w:lastRenderedPageBreak/>
              <w:t>take effect as of the date of receipt of the notice of appointment or removal (as the case may be) or, if later, on the effective date of appointment/removal (as the case may be) specified in the said notice. Any Party removing a Director or Commissioner appointed by it shall procure that such Director or Commissioner shall waive, and release the Company from and against, any claim for unfair or wrongful dismissal arising out of such removal.</w:t>
            </w:r>
          </w:p>
          <w:p w14:paraId="4F0E01CF" w14:textId="5984D9AF" w:rsidR="005163AF" w:rsidRPr="00FD31E6" w:rsidRDefault="005163AF" w:rsidP="005163AF">
            <w:pPr>
              <w:spacing w:after="0" w:line="240" w:lineRule="auto"/>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w:t>
            </w:r>
          </w:p>
          <w:p w14:paraId="6768355E" w14:textId="31249A7B" w:rsidR="005163AF" w:rsidRPr="00FD31E6" w:rsidRDefault="005163AF" w:rsidP="001C3BF7">
            <w:pPr>
              <w:pStyle w:val="ListParagraph"/>
              <w:numPr>
                <w:ilvl w:val="0"/>
                <w:numId w:val="87"/>
              </w:numPr>
              <w:tabs>
                <w:tab w:val="left" w:pos="456"/>
              </w:tabs>
              <w:spacing w:after="0" w:line="240" w:lineRule="auto"/>
              <w:ind w:left="460" w:hanging="42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Board of Commissioners, in addition to those powers granted to it under the</w:t>
            </w:r>
            <w:r w:rsidRPr="00FD31E6">
              <w:rPr>
                <w:rFonts w:eastAsia="Times New Roman" w:cstheme="minorHAnsi"/>
                <w:color w:val="000000"/>
                <w:sz w:val="20"/>
                <w:szCs w:val="20"/>
                <w:lang w:eastAsia="en-ID"/>
              </w:rPr>
              <w:t xml:space="preserve"> </w:t>
            </w:r>
            <w:r w:rsidR="00014591">
              <w:rPr>
                <w:rFonts w:eastAsia="Times New Roman" w:cstheme="minorHAnsi"/>
                <w:color w:val="000000"/>
                <w:sz w:val="20"/>
                <w:szCs w:val="20"/>
                <w:lang w:eastAsia="en-ID"/>
              </w:rPr>
              <w:t>Indonesian</w:t>
            </w:r>
            <w:r w:rsidR="00014591">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Company Law, shall be entitled to suspend any Director in the event that the Board of Commissioners, based on its evaluation and assessment, find such Director to be incompetent or lacking the necessary skills, expertise and qualifications as required by the Company to manage and run the business activities of the Company.</w:t>
            </w:r>
          </w:p>
          <w:p w14:paraId="23D448D1" w14:textId="77777777" w:rsidR="005163AF" w:rsidRPr="00FD31E6" w:rsidRDefault="005163AF" w:rsidP="005163AF">
            <w:pPr>
              <w:spacing w:after="0" w:line="240" w:lineRule="auto"/>
              <w:jc w:val="both"/>
              <w:rPr>
                <w:rFonts w:eastAsia="Times New Roman" w:cstheme="minorHAnsi"/>
                <w:sz w:val="20"/>
                <w:szCs w:val="20"/>
                <w:lang w:eastAsia="en-ID"/>
              </w:rPr>
            </w:pPr>
          </w:p>
        </w:tc>
        <w:tc>
          <w:tcPr>
            <w:tcW w:w="4631" w:type="dxa"/>
            <w:tcMar>
              <w:top w:w="0" w:type="dxa"/>
              <w:left w:w="108" w:type="dxa"/>
              <w:bottom w:w="0" w:type="dxa"/>
              <w:right w:w="108" w:type="dxa"/>
            </w:tcMar>
            <w:hideMark/>
          </w:tcPr>
          <w:p w14:paraId="21FA4275" w14:textId="0775EF98" w:rsidR="005163AF" w:rsidRPr="001C3BF7" w:rsidRDefault="005163AF" w:rsidP="005163AF">
            <w:pPr>
              <w:spacing w:after="0" w:line="240" w:lineRule="auto"/>
              <w:ind w:left="454" w:hanging="454"/>
              <w:jc w:val="both"/>
              <w:textAlignment w:val="baseline"/>
              <w:rPr>
                <w:color w:val="E7E6E6" w:themeColor="background2"/>
                <w:sz w:val="20"/>
              </w:rPr>
            </w:pPr>
            <w:r w:rsidRPr="001C3BF7">
              <w:rPr>
                <w:color w:val="E7E6E6" w:themeColor="background2"/>
                <w:sz w:val="20"/>
              </w:rPr>
              <w:lastRenderedPageBreak/>
              <w:t xml:space="preserve">5.10  </w:t>
            </w:r>
            <w:proofErr w:type="spellStart"/>
            <w:r w:rsidRPr="001C3BF7">
              <w:rPr>
                <w:color w:val="E7E6E6" w:themeColor="background2"/>
                <w:sz w:val="20"/>
              </w:rPr>
              <w:t>Penunjukan</w:t>
            </w:r>
            <w:proofErr w:type="spellEnd"/>
            <w:r w:rsidRPr="001C3BF7">
              <w:rPr>
                <w:color w:val="E7E6E6" w:themeColor="background2"/>
                <w:sz w:val="20"/>
              </w:rPr>
              <w:t xml:space="preserve"> dan </w:t>
            </w:r>
            <w:proofErr w:type="spellStart"/>
            <w:r w:rsidRPr="001C3BF7">
              <w:rPr>
                <w:color w:val="E7E6E6" w:themeColor="background2"/>
                <w:sz w:val="20"/>
              </w:rPr>
              <w:t>pemberhentian</w:t>
            </w:r>
            <w:proofErr w:type="spellEnd"/>
            <w:r w:rsidRPr="001C3BF7">
              <w:rPr>
                <w:color w:val="E7E6E6" w:themeColor="background2"/>
                <w:sz w:val="20"/>
              </w:rPr>
              <w:t xml:space="preserve"> </w:t>
            </w:r>
            <w:proofErr w:type="spellStart"/>
            <w:r w:rsidRPr="001C3BF7">
              <w:rPr>
                <w:color w:val="E7E6E6" w:themeColor="background2"/>
                <w:sz w:val="20"/>
              </w:rPr>
              <w:t>seorang</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yang </w:t>
            </w:r>
            <w:proofErr w:type="spellStart"/>
            <w:r w:rsidRPr="001C3BF7">
              <w:rPr>
                <w:color w:val="E7E6E6" w:themeColor="background2"/>
                <w:sz w:val="20"/>
              </w:rPr>
              <w:lastRenderedPageBreak/>
              <w:t>berlaku</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diterimanya</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penunjukan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pemberhentian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efektif</w:t>
            </w:r>
            <w:proofErr w:type="spellEnd"/>
            <w:r w:rsidRPr="001C3BF7">
              <w:rPr>
                <w:color w:val="E7E6E6" w:themeColor="background2"/>
                <w:sz w:val="20"/>
              </w:rPr>
              <w:t xml:space="preserve"> </w:t>
            </w:r>
            <w:proofErr w:type="spellStart"/>
            <w:r w:rsidRPr="001C3BF7">
              <w:rPr>
                <w:color w:val="E7E6E6" w:themeColor="background2"/>
                <w:sz w:val="20"/>
              </w:rPr>
              <w:t>pengangkatan</w:t>
            </w:r>
            <w:proofErr w:type="spellEnd"/>
            <w:r w:rsidRPr="001C3BF7">
              <w:rPr>
                <w:color w:val="E7E6E6" w:themeColor="background2"/>
                <w:sz w:val="20"/>
              </w:rPr>
              <w:t xml:space="preserve"> / </w:t>
            </w:r>
            <w:proofErr w:type="spellStart"/>
            <w:r w:rsidRPr="001C3BF7">
              <w:rPr>
                <w:color w:val="E7E6E6" w:themeColor="background2"/>
                <w:sz w:val="20"/>
              </w:rPr>
              <w:t>pemberhentian</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tertera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manapun</w:t>
            </w:r>
            <w:proofErr w:type="spellEnd"/>
            <w:r w:rsidRPr="001C3BF7">
              <w:rPr>
                <w:color w:val="E7E6E6" w:themeColor="background2"/>
                <w:sz w:val="20"/>
              </w:rPr>
              <w:t xml:space="preserve"> yang </w:t>
            </w:r>
            <w:proofErr w:type="spellStart"/>
            <w:r w:rsidRPr="001C3BF7">
              <w:rPr>
                <w:color w:val="E7E6E6" w:themeColor="background2"/>
                <w:sz w:val="20"/>
              </w:rPr>
              <w:t>memberhentikan</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yang </w:t>
            </w:r>
            <w:proofErr w:type="spellStart"/>
            <w:r w:rsidRPr="001C3BF7">
              <w:rPr>
                <w:color w:val="E7E6E6" w:themeColor="background2"/>
                <w:sz w:val="20"/>
              </w:rPr>
              <w:t>ditunjuknya</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memastikan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membebaskan</w:t>
            </w:r>
            <w:proofErr w:type="spellEnd"/>
            <w:r w:rsidRPr="001C3BF7">
              <w:rPr>
                <w:color w:val="E7E6E6" w:themeColor="background2"/>
                <w:sz w:val="20"/>
              </w:rPr>
              <w:t xml:space="preserve"> dan </w:t>
            </w:r>
            <w:proofErr w:type="spellStart"/>
            <w:r w:rsidRPr="001C3BF7">
              <w:rPr>
                <w:color w:val="E7E6E6" w:themeColor="background2"/>
                <w:sz w:val="20"/>
              </w:rPr>
              <w:t>melepaskan</w:t>
            </w:r>
            <w:proofErr w:type="spellEnd"/>
            <w:r w:rsidRPr="001C3BF7">
              <w:rPr>
                <w:color w:val="E7E6E6" w:themeColor="background2"/>
                <w:sz w:val="20"/>
              </w:rPr>
              <w:t xml:space="preserve"> Perseroan </w:t>
            </w:r>
            <w:proofErr w:type="spellStart"/>
            <w:r w:rsidRPr="001C3BF7">
              <w:rPr>
                <w:color w:val="E7E6E6" w:themeColor="background2"/>
                <w:sz w:val="20"/>
              </w:rPr>
              <w:t>dari</w:t>
            </w:r>
            <w:proofErr w:type="spellEnd"/>
            <w:r w:rsidRPr="001C3BF7">
              <w:rPr>
                <w:color w:val="E7E6E6" w:themeColor="background2"/>
                <w:sz w:val="20"/>
              </w:rPr>
              <w:t xml:space="preserve"> dan </w:t>
            </w:r>
            <w:proofErr w:type="spellStart"/>
            <w:r w:rsidRPr="001C3BF7">
              <w:rPr>
                <w:color w:val="E7E6E6" w:themeColor="background2"/>
                <w:sz w:val="20"/>
              </w:rPr>
              <w:t>terhadapt</w:t>
            </w:r>
            <w:proofErr w:type="spellEnd"/>
            <w:r w:rsidRPr="001C3BF7">
              <w:rPr>
                <w:color w:val="E7E6E6" w:themeColor="background2"/>
                <w:sz w:val="20"/>
              </w:rPr>
              <w:t xml:space="preserve"> </w:t>
            </w:r>
            <w:proofErr w:type="spellStart"/>
            <w:r w:rsidRPr="001C3BF7">
              <w:rPr>
                <w:color w:val="E7E6E6" w:themeColor="background2"/>
                <w:sz w:val="20"/>
              </w:rPr>
              <w:t>tuntutan</w:t>
            </w:r>
            <w:proofErr w:type="spellEnd"/>
            <w:r w:rsidRPr="001C3BF7">
              <w:rPr>
                <w:color w:val="E7E6E6" w:themeColor="background2"/>
                <w:sz w:val="20"/>
              </w:rPr>
              <w:t xml:space="preserve"> </w:t>
            </w:r>
            <w:proofErr w:type="spellStart"/>
            <w:r w:rsidRPr="001C3BF7">
              <w:rPr>
                <w:color w:val="E7E6E6" w:themeColor="background2"/>
                <w:sz w:val="20"/>
              </w:rPr>
              <w:t>ketidakadilan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kesalahan</w:t>
            </w:r>
            <w:proofErr w:type="spellEnd"/>
            <w:r w:rsidRPr="001C3BF7">
              <w:rPr>
                <w:color w:val="E7E6E6" w:themeColor="background2"/>
                <w:sz w:val="20"/>
              </w:rPr>
              <w:t xml:space="preserve"> </w:t>
            </w:r>
            <w:proofErr w:type="spellStart"/>
            <w:r w:rsidRPr="001C3BF7">
              <w:rPr>
                <w:color w:val="E7E6E6" w:themeColor="background2"/>
                <w:sz w:val="20"/>
              </w:rPr>
              <w:t>pemberhentian</w:t>
            </w:r>
            <w:proofErr w:type="spellEnd"/>
            <w:r w:rsidRPr="001C3BF7">
              <w:rPr>
                <w:color w:val="E7E6E6" w:themeColor="background2"/>
                <w:sz w:val="20"/>
              </w:rPr>
              <w:t xml:space="preserve"> yang </w:t>
            </w:r>
            <w:proofErr w:type="spellStart"/>
            <w:r w:rsidRPr="001C3BF7">
              <w:rPr>
                <w:color w:val="E7E6E6" w:themeColor="background2"/>
                <w:sz w:val="20"/>
              </w:rPr>
              <w:t>muncul</w:t>
            </w:r>
            <w:proofErr w:type="spellEnd"/>
            <w:r w:rsidRPr="001C3BF7">
              <w:rPr>
                <w:color w:val="E7E6E6" w:themeColor="background2"/>
                <w:sz w:val="20"/>
              </w:rPr>
              <w:t xml:space="preserve">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color w:val="E7E6E6" w:themeColor="background2"/>
                <w:sz w:val="20"/>
              </w:rPr>
              <w:t>pemberhentian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w:t>
            </w:r>
          </w:p>
          <w:p w14:paraId="6D4D2975" w14:textId="77777777" w:rsidR="005163AF" w:rsidRPr="001C3BF7" w:rsidRDefault="005163AF" w:rsidP="005163AF">
            <w:pPr>
              <w:spacing w:after="0" w:line="240" w:lineRule="auto"/>
              <w:jc w:val="both"/>
              <w:textAlignment w:val="baseline"/>
              <w:rPr>
                <w:color w:val="E7E6E6" w:themeColor="background2"/>
                <w:sz w:val="20"/>
              </w:rPr>
            </w:pPr>
          </w:p>
          <w:p w14:paraId="18D455C1" w14:textId="5275538A" w:rsidR="005163AF" w:rsidRPr="001C3BF7" w:rsidRDefault="005163AF" w:rsidP="005163AF">
            <w:pPr>
              <w:spacing w:after="0" w:line="240" w:lineRule="auto"/>
              <w:jc w:val="both"/>
              <w:textAlignment w:val="baseline"/>
              <w:rPr>
                <w:color w:val="E7E6E6" w:themeColor="background2"/>
                <w:sz w:val="20"/>
              </w:rPr>
            </w:pPr>
            <w:r w:rsidRPr="001C3BF7">
              <w:rPr>
                <w:color w:val="E7E6E6" w:themeColor="background2"/>
                <w:sz w:val="20"/>
              </w:rPr>
              <w:t xml:space="preserve">5.11 </w:t>
            </w:r>
            <w:proofErr w:type="spellStart"/>
            <w:r w:rsidRPr="001C3BF7">
              <w:rPr>
                <w:color w:val="E7E6E6" w:themeColor="background2"/>
                <w:sz w:val="20"/>
              </w:rPr>
              <w:t>Tiap</w:t>
            </w:r>
            <w:proofErr w:type="spellEnd"/>
            <w:r w:rsidRPr="001C3BF7">
              <w:rPr>
                <w:color w:val="E7E6E6" w:themeColor="background2"/>
                <w:sz w:val="20"/>
              </w:rPr>
              <w:t xml:space="preserve"> Investor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mengamati</w:t>
            </w:r>
            <w:proofErr w:type="spellEnd"/>
            <w:r w:rsidRPr="001C3BF7">
              <w:rPr>
                <w:color w:val="E7E6E6" w:themeColor="background2"/>
                <w:sz w:val="20"/>
              </w:rPr>
              <w:t>.</w:t>
            </w:r>
          </w:p>
          <w:p w14:paraId="46278609" w14:textId="77777777" w:rsidR="005163AF" w:rsidRPr="001C3BF7" w:rsidRDefault="005163AF" w:rsidP="005163AF">
            <w:pPr>
              <w:spacing w:after="0" w:line="240" w:lineRule="auto"/>
              <w:jc w:val="both"/>
              <w:textAlignment w:val="baseline"/>
              <w:rPr>
                <w:color w:val="E7E6E6" w:themeColor="background2"/>
                <w:sz w:val="20"/>
              </w:rPr>
            </w:pPr>
          </w:p>
          <w:p w14:paraId="7F5AD5EC" w14:textId="7A12AD3F" w:rsidR="005163AF" w:rsidRPr="001C3BF7" w:rsidRDefault="005163AF" w:rsidP="005163AF">
            <w:pPr>
              <w:spacing w:after="0" w:line="240" w:lineRule="auto"/>
              <w:ind w:left="454" w:hanging="454"/>
              <w:jc w:val="both"/>
              <w:textAlignment w:val="baseline"/>
              <w:rPr>
                <w:color w:val="E7E6E6" w:themeColor="background2"/>
                <w:sz w:val="20"/>
              </w:rPr>
            </w:pPr>
            <w:r w:rsidRPr="001C3BF7">
              <w:rPr>
                <w:color w:val="E7E6E6" w:themeColor="background2"/>
                <w:sz w:val="20"/>
              </w:rPr>
              <w:t xml:space="preserve">5.12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selain</w:t>
            </w:r>
            <w:proofErr w:type="spellEnd"/>
            <w:r w:rsidRPr="001C3BF7">
              <w:rPr>
                <w:color w:val="E7E6E6" w:themeColor="background2"/>
                <w:sz w:val="20"/>
              </w:rPr>
              <w:t xml:space="preserve"> </w:t>
            </w:r>
            <w:proofErr w:type="spellStart"/>
            <w:r w:rsidRPr="001C3BF7">
              <w:rPr>
                <w:color w:val="E7E6E6" w:themeColor="background2"/>
                <w:sz w:val="20"/>
              </w:rPr>
              <w:t>daripada</w:t>
            </w:r>
            <w:proofErr w:type="spellEnd"/>
            <w:r w:rsidRPr="001C3BF7">
              <w:rPr>
                <w:color w:val="E7E6E6" w:themeColor="background2"/>
                <w:sz w:val="20"/>
              </w:rPr>
              <w:t xml:space="preserve"> </w:t>
            </w:r>
            <w:proofErr w:type="spellStart"/>
            <w:r w:rsidRPr="001C3BF7">
              <w:rPr>
                <w:color w:val="E7E6E6" w:themeColor="background2"/>
                <w:sz w:val="20"/>
              </w:rPr>
              <w:t>wewenang</w:t>
            </w:r>
            <w:proofErr w:type="spellEnd"/>
            <w:r w:rsidRPr="001C3BF7">
              <w:rPr>
                <w:color w:val="E7E6E6" w:themeColor="background2"/>
                <w:sz w:val="20"/>
              </w:rPr>
              <w:t xml:space="preserve"> yang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UUPT,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memberhentikan</w:t>
            </w:r>
            <w:proofErr w:type="spellEnd"/>
            <w:r w:rsidRPr="001C3BF7">
              <w:rPr>
                <w:color w:val="E7E6E6" w:themeColor="background2"/>
                <w:sz w:val="20"/>
              </w:rPr>
              <w:t xml:space="preserve"> </w:t>
            </w:r>
            <w:proofErr w:type="spellStart"/>
            <w:r w:rsidRPr="001C3BF7">
              <w:rPr>
                <w:color w:val="E7E6E6" w:themeColor="background2"/>
                <w:sz w:val="20"/>
              </w:rPr>
              <w:t>sementara</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manapun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pertimbangan</w:t>
            </w:r>
            <w:proofErr w:type="spellEnd"/>
            <w:r w:rsidRPr="001C3BF7">
              <w:rPr>
                <w:color w:val="E7E6E6" w:themeColor="background2"/>
                <w:sz w:val="20"/>
              </w:rPr>
              <w:t xml:space="preserve"> dan </w:t>
            </w:r>
            <w:proofErr w:type="spellStart"/>
            <w:r w:rsidRPr="001C3BF7">
              <w:rPr>
                <w:color w:val="E7E6E6" w:themeColor="background2"/>
                <w:sz w:val="20"/>
              </w:rPr>
              <w:t>penilaiannya</w:t>
            </w:r>
            <w:proofErr w:type="spellEnd"/>
            <w:r w:rsidRPr="001C3BF7">
              <w:rPr>
                <w:color w:val="E7E6E6" w:themeColor="background2"/>
                <w:sz w:val="20"/>
              </w:rPr>
              <w:t xml:space="preserve">, </w:t>
            </w:r>
            <w:proofErr w:type="spellStart"/>
            <w:r w:rsidRPr="001C3BF7">
              <w:rPr>
                <w:color w:val="E7E6E6" w:themeColor="background2"/>
                <w:sz w:val="20"/>
              </w:rPr>
              <w:t>mendapati</w:t>
            </w:r>
            <w:proofErr w:type="spellEnd"/>
            <w:r w:rsidRPr="001C3BF7">
              <w:rPr>
                <w:color w:val="E7E6E6" w:themeColor="background2"/>
                <w:sz w:val="20"/>
              </w:rPr>
              <w:t xml:space="preserve"> </w:t>
            </w:r>
            <w:proofErr w:type="spellStart"/>
            <w:r w:rsidRPr="001C3BF7">
              <w:rPr>
                <w:color w:val="E7E6E6" w:themeColor="background2"/>
                <w:sz w:val="20"/>
              </w:rPr>
              <w:t>inkompetensi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kurangnya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kemampuan</w:t>
            </w:r>
            <w:proofErr w:type="spellEnd"/>
            <w:r w:rsidRPr="001C3BF7">
              <w:rPr>
                <w:color w:val="E7E6E6" w:themeColor="background2"/>
                <w:sz w:val="20"/>
              </w:rPr>
              <w:t xml:space="preserve">, </w:t>
            </w:r>
            <w:proofErr w:type="spellStart"/>
            <w:r w:rsidRPr="001C3BF7">
              <w:rPr>
                <w:color w:val="E7E6E6" w:themeColor="background2"/>
                <w:sz w:val="20"/>
              </w:rPr>
              <w:t>keahlian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kualifikasi</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dibutuhkan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mengelola</w:t>
            </w:r>
            <w:proofErr w:type="spellEnd"/>
            <w:r w:rsidRPr="001C3BF7">
              <w:rPr>
                <w:color w:val="E7E6E6" w:themeColor="background2"/>
                <w:sz w:val="20"/>
              </w:rPr>
              <w:t xml:space="preserve"> dan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kegiatan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Perseroan.</w:t>
            </w:r>
          </w:p>
          <w:p w14:paraId="24EA7906" w14:textId="35650418" w:rsidR="005163AF" w:rsidRPr="001C3BF7" w:rsidRDefault="005163AF" w:rsidP="005163AF">
            <w:pPr>
              <w:spacing w:after="0" w:line="240" w:lineRule="auto"/>
              <w:jc w:val="both"/>
              <w:textAlignment w:val="baseline"/>
              <w:rPr>
                <w:color w:val="E7E6E6" w:themeColor="background2"/>
                <w:sz w:val="20"/>
              </w:rPr>
            </w:pPr>
          </w:p>
        </w:tc>
      </w:tr>
      <w:tr w:rsidR="005163AF" w:rsidRPr="00FD31E6" w14:paraId="62777764" w14:textId="77777777" w:rsidTr="00923A3E">
        <w:trPr>
          <w:trHeight w:val="433"/>
        </w:trPr>
        <w:tc>
          <w:tcPr>
            <w:tcW w:w="4678" w:type="dxa"/>
            <w:tcMar>
              <w:top w:w="0" w:type="dxa"/>
              <w:left w:w="108" w:type="dxa"/>
              <w:bottom w:w="0" w:type="dxa"/>
              <w:right w:w="108" w:type="dxa"/>
            </w:tcMar>
            <w:hideMark/>
          </w:tcPr>
          <w:p w14:paraId="54C43779" w14:textId="77777777" w:rsidR="005163AF" w:rsidRPr="00FD31E6" w:rsidRDefault="005163AF" w:rsidP="005163AF">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6</w:t>
            </w:r>
          </w:p>
          <w:p w14:paraId="06911213" w14:textId="6D28135D" w:rsidR="005163AF" w:rsidRPr="00FD31E6" w:rsidRDefault="00D10F16" w:rsidP="005163AF">
            <w:pPr>
              <w:spacing w:after="0" w:line="240" w:lineRule="auto"/>
              <w:jc w:val="center"/>
              <w:rPr>
                <w:rFonts w:eastAsia="Times New Roman" w:cstheme="minorHAnsi"/>
                <w:sz w:val="20"/>
                <w:szCs w:val="20"/>
                <w:lang w:eastAsia="en-ID"/>
              </w:rPr>
            </w:pPr>
            <w:r>
              <w:rPr>
                <w:rFonts w:eastAsia="Times New Roman" w:cstheme="minorHAnsi"/>
                <w:b/>
                <w:bCs/>
                <w:color w:val="000000"/>
                <w:sz w:val="20"/>
                <w:szCs w:val="20"/>
                <w:lang w:eastAsia="en-ID"/>
              </w:rPr>
              <w:t xml:space="preserve">ISSUANCE OF </w:t>
            </w:r>
            <w:r w:rsidR="005163AF" w:rsidRPr="00FD31E6">
              <w:rPr>
                <w:rFonts w:eastAsia="Times New Roman" w:cstheme="minorHAnsi"/>
                <w:b/>
                <w:bCs/>
                <w:color w:val="000000"/>
                <w:sz w:val="20"/>
                <w:szCs w:val="20"/>
                <w:lang w:eastAsia="en-ID"/>
              </w:rPr>
              <w:t>SHARES</w:t>
            </w:r>
          </w:p>
        </w:tc>
        <w:tc>
          <w:tcPr>
            <w:tcW w:w="4631" w:type="dxa"/>
            <w:tcMar>
              <w:top w:w="0" w:type="dxa"/>
              <w:left w:w="108" w:type="dxa"/>
              <w:bottom w:w="0" w:type="dxa"/>
              <w:right w:w="108" w:type="dxa"/>
            </w:tcMar>
            <w:hideMark/>
          </w:tcPr>
          <w:p w14:paraId="066F12B6" w14:textId="77777777" w:rsidR="005163AF" w:rsidRPr="001C3BF7" w:rsidRDefault="005163AF" w:rsidP="005163AF">
            <w:pPr>
              <w:spacing w:after="0" w:line="240" w:lineRule="auto"/>
              <w:ind w:hanging="841"/>
              <w:jc w:val="center"/>
              <w:rPr>
                <w:color w:val="E7E6E6" w:themeColor="background2"/>
                <w:sz w:val="20"/>
              </w:rPr>
            </w:pPr>
            <w:r w:rsidRPr="001C3BF7">
              <w:rPr>
                <w:b/>
                <w:color w:val="E7E6E6" w:themeColor="background2"/>
                <w:sz w:val="20"/>
              </w:rPr>
              <w:t>6</w:t>
            </w:r>
          </w:p>
          <w:p w14:paraId="64D2D6E2" w14:textId="77777777" w:rsidR="005163AF" w:rsidRPr="001C3BF7" w:rsidRDefault="005163AF" w:rsidP="005163AF">
            <w:pPr>
              <w:spacing w:after="0" w:line="240" w:lineRule="auto"/>
              <w:ind w:hanging="841"/>
              <w:jc w:val="center"/>
              <w:rPr>
                <w:b/>
                <w:color w:val="E7E6E6" w:themeColor="background2"/>
                <w:sz w:val="20"/>
              </w:rPr>
            </w:pPr>
            <w:r w:rsidRPr="001C3BF7">
              <w:rPr>
                <w:b/>
                <w:color w:val="E7E6E6" w:themeColor="background2"/>
                <w:sz w:val="20"/>
              </w:rPr>
              <w:t>SAHAM</w:t>
            </w:r>
          </w:p>
          <w:p w14:paraId="6E2D7F3F" w14:textId="1EF2D49A" w:rsidR="005163AF" w:rsidRPr="001C3BF7" w:rsidRDefault="005163AF" w:rsidP="005163AF">
            <w:pPr>
              <w:spacing w:after="0" w:line="240" w:lineRule="auto"/>
              <w:ind w:hanging="841"/>
              <w:jc w:val="center"/>
              <w:rPr>
                <w:b/>
                <w:color w:val="E7E6E6" w:themeColor="background2"/>
                <w:sz w:val="20"/>
              </w:rPr>
            </w:pPr>
          </w:p>
        </w:tc>
      </w:tr>
      <w:tr w:rsidR="005163AF" w:rsidRPr="00FD31E6" w14:paraId="45B05F67" w14:textId="77777777" w:rsidTr="00830309">
        <w:tc>
          <w:tcPr>
            <w:tcW w:w="4678" w:type="dxa"/>
            <w:tcMar>
              <w:top w:w="0" w:type="dxa"/>
              <w:left w:w="108" w:type="dxa"/>
              <w:bottom w:w="0" w:type="dxa"/>
              <w:right w:w="108" w:type="dxa"/>
            </w:tcMar>
            <w:hideMark/>
          </w:tcPr>
          <w:p w14:paraId="1C2C1990" w14:textId="33C381EB" w:rsidR="005163AF" w:rsidRPr="00B828D5" w:rsidRDefault="005163AF" w:rsidP="001C3BF7">
            <w:pPr>
              <w:pStyle w:val="ListParagraph"/>
              <w:numPr>
                <w:ilvl w:val="0"/>
                <w:numId w:val="88"/>
              </w:numPr>
              <w:spacing w:after="0" w:line="240" w:lineRule="auto"/>
              <w:ind w:left="460" w:hanging="425"/>
              <w:jc w:val="both"/>
              <w:textAlignment w:val="baseline"/>
              <w:rPr>
                <w:rFonts w:eastAsia="Times New Roman" w:cstheme="minorHAnsi"/>
                <w:color w:val="404040"/>
                <w:sz w:val="20"/>
                <w:szCs w:val="20"/>
                <w:lang w:eastAsia="en-ID"/>
              </w:rPr>
            </w:pPr>
            <w:r w:rsidRPr="00B828D5">
              <w:rPr>
                <w:rFonts w:eastAsia="Times New Roman" w:cstheme="minorHAnsi"/>
                <w:color w:val="000000"/>
                <w:sz w:val="20"/>
                <w:szCs w:val="20"/>
                <w:lang w:eastAsia="en-ID"/>
              </w:rPr>
              <w:t xml:space="preserve">Each Shareholders shall have the pre-emptive right according to their proportionate </w:t>
            </w:r>
            <w:r w:rsidR="00B37799">
              <w:rPr>
                <w:rFonts w:eastAsia="Times New Roman" w:cstheme="minorHAnsi"/>
                <w:color w:val="000000"/>
                <w:sz w:val="20"/>
                <w:szCs w:val="20"/>
                <w:lang w:eastAsia="en-ID"/>
              </w:rPr>
              <w:t xml:space="preserve">shareholding </w:t>
            </w:r>
            <w:r w:rsidRPr="00B828D5">
              <w:rPr>
                <w:rFonts w:eastAsia="Times New Roman" w:cstheme="minorHAnsi"/>
                <w:color w:val="000000"/>
                <w:sz w:val="20"/>
                <w:szCs w:val="20"/>
                <w:lang w:eastAsia="en-ID"/>
              </w:rPr>
              <w:t>interest in the Company (“</w:t>
            </w:r>
            <w:r w:rsidRPr="00B828D5">
              <w:rPr>
                <w:rFonts w:eastAsia="Times New Roman" w:cstheme="minorHAnsi"/>
                <w:b/>
                <w:bCs/>
                <w:color w:val="000000"/>
                <w:sz w:val="20"/>
                <w:szCs w:val="20"/>
                <w:lang w:eastAsia="en-ID"/>
              </w:rPr>
              <w:t>Pro Rata Share</w:t>
            </w:r>
            <w:r w:rsidRPr="00B828D5">
              <w:rPr>
                <w:rFonts w:eastAsia="Times New Roman" w:cstheme="minorHAnsi"/>
                <w:color w:val="000000"/>
                <w:sz w:val="20"/>
                <w:szCs w:val="20"/>
                <w:lang w:eastAsia="en-ID"/>
              </w:rPr>
              <w:t>”) to subscribe for any issuance of Shares, warrants, bonds with share options or other rights to acquire the Company’s Shares (“</w:t>
            </w:r>
            <w:r w:rsidRPr="00B828D5">
              <w:rPr>
                <w:rFonts w:eastAsia="Times New Roman" w:cstheme="minorHAnsi"/>
                <w:b/>
                <w:bCs/>
                <w:color w:val="000000"/>
                <w:sz w:val="20"/>
                <w:szCs w:val="20"/>
                <w:lang w:eastAsia="en-ID"/>
              </w:rPr>
              <w:t>New Securities</w:t>
            </w:r>
            <w:r w:rsidRPr="00B828D5">
              <w:rPr>
                <w:rFonts w:eastAsia="Times New Roman" w:cstheme="minorHAnsi"/>
                <w:color w:val="000000"/>
                <w:sz w:val="20"/>
                <w:szCs w:val="20"/>
                <w:lang w:eastAsia="en-ID"/>
              </w:rPr>
              <w:t>”). The Company shall give the Parties at least 30 (thirty) days prior written notice of any proposed issuance, which notice shall disclose in reasonable detail the proposed price, terms and conditions of such issuance, and the closing mechanism of such offering.  For a period of 30 (thirty) days after receipt of the notice, each Parties that is a Shareholder shall have the rights to elect to subscribe, in full or in part, for its Pro Rata Share of the New Securities. </w:t>
            </w:r>
          </w:p>
          <w:p w14:paraId="68353EC6" w14:textId="23223893" w:rsidR="005163AF" w:rsidRPr="00FD31E6" w:rsidRDefault="005163AF" w:rsidP="00682D3D">
            <w:pPr>
              <w:spacing w:after="0" w:line="240" w:lineRule="auto"/>
              <w:ind w:left="456" w:hanging="456"/>
              <w:jc w:val="both"/>
              <w:rPr>
                <w:rFonts w:eastAsia="Times New Roman" w:cstheme="minorHAnsi"/>
                <w:sz w:val="20"/>
                <w:szCs w:val="20"/>
                <w:lang w:eastAsia="en-ID"/>
              </w:rPr>
            </w:pPr>
          </w:p>
          <w:p w14:paraId="62DD61CE" w14:textId="58A035D9" w:rsidR="005163AF" w:rsidRPr="00FD31E6" w:rsidRDefault="005163AF" w:rsidP="001C3BF7">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In the event that a Shareholder elects not to accept all or part of its Pro Rata Share pursuant to Clause 6.1, then the Company shall offer the remaining New Securities (“</w:t>
            </w:r>
            <w:r w:rsidRPr="00FD31E6">
              <w:rPr>
                <w:rFonts w:eastAsia="Times New Roman" w:cstheme="minorHAnsi"/>
                <w:b/>
                <w:bCs/>
                <w:color w:val="000000"/>
                <w:sz w:val="20"/>
                <w:szCs w:val="20"/>
                <w:lang w:eastAsia="en-ID"/>
              </w:rPr>
              <w:t>Second Offer Securities</w:t>
            </w:r>
            <w:r w:rsidRPr="00FD31E6">
              <w:rPr>
                <w:rFonts w:eastAsia="Times New Roman" w:cstheme="minorHAnsi"/>
                <w:color w:val="000000"/>
                <w:sz w:val="20"/>
                <w:szCs w:val="20"/>
                <w:lang w:eastAsia="en-ID"/>
              </w:rPr>
              <w:t>”) to all Shareholders that accepted all of their Pro Rata Share (the “</w:t>
            </w:r>
            <w:r w:rsidRPr="00FD31E6">
              <w:rPr>
                <w:rFonts w:eastAsia="Times New Roman" w:cstheme="minorHAnsi"/>
                <w:b/>
                <w:bCs/>
                <w:color w:val="000000"/>
                <w:sz w:val="20"/>
                <w:szCs w:val="20"/>
                <w:lang w:eastAsia="en-ID"/>
              </w:rPr>
              <w:t>Second Offer Security Holders</w:t>
            </w:r>
            <w:r w:rsidRPr="00FD31E6">
              <w:rPr>
                <w:rFonts w:eastAsia="Times New Roman" w:cstheme="minorHAnsi"/>
                <w:color w:val="000000"/>
                <w:sz w:val="20"/>
                <w:szCs w:val="20"/>
                <w:lang w:eastAsia="en-ID"/>
              </w:rPr>
              <w:t>”) on the same terms and conditions (the “</w:t>
            </w:r>
            <w:r w:rsidRPr="00FD31E6">
              <w:rPr>
                <w:rFonts w:eastAsia="Times New Roman" w:cstheme="minorHAnsi"/>
                <w:b/>
                <w:bCs/>
                <w:color w:val="000000"/>
                <w:sz w:val="20"/>
                <w:szCs w:val="20"/>
                <w:lang w:eastAsia="en-ID"/>
              </w:rPr>
              <w:t>Secondary Offer</w:t>
            </w:r>
            <w:r w:rsidRPr="00FD31E6">
              <w:rPr>
                <w:rFonts w:eastAsia="Times New Roman" w:cstheme="minorHAnsi"/>
                <w:color w:val="000000"/>
                <w:sz w:val="20"/>
                <w:szCs w:val="20"/>
                <w:lang w:eastAsia="en-ID"/>
              </w:rPr>
              <w:t xml:space="preserve">”).   The Company shall provide written notice of the Secondary Offer to the Second Offer Security Holder.  For a period of 10 (ten) days after receipt of the notice, each Second Offer Security Holder shall have the right to subscribe for any or all of </w:t>
            </w:r>
            <w:r w:rsidRPr="00FD31E6">
              <w:rPr>
                <w:rFonts w:eastAsia="Times New Roman" w:cstheme="minorHAnsi"/>
                <w:color w:val="000000"/>
                <w:sz w:val="20"/>
                <w:szCs w:val="20"/>
                <w:lang w:eastAsia="en-ID"/>
              </w:rPr>
              <w:lastRenderedPageBreak/>
              <w:t>the Second Offer Securities, and the Company shall issue the Second Offer Securities to each Second Offer Security Holder that has accepted the Secondary Offer pro rata to the amount for which they have accepted.</w:t>
            </w:r>
          </w:p>
          <w:p w14:paraId="11BAB36A" w14:textId="1F5AD154" w:rsidR="005163AF" w:rsidRPr="00FD31E6" w:rsidRDefault="005163AF" w:rsidP="001C3BF7">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If there are any New Securities for which the Company has not received acceptances pursuant to Clause 6.1 and 6.2, then the Company may offer the remaining New Securities to a third party on the same terms and conditions. </w:t>
            </w:r>
          </w:p>
          <w:p w14:paraId="3DB97054"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3BD323C5" w14:textId="77777777" w:rsidR="005163AF" w:rsidRPr="00FD31E6" w:rsidRDefault="005163AF" w:rsidP="005163AF">
            <w:pPr>
              <w:spacing w:after="0" w:line="240" w:lineRule="auto"/>
              <w:ind w:left="456" w:hanging="456"/>
              <w:jc w:val="both"/>
              <w:rPr>
                <w:rFonts w:eastAsia="Times New Roman" w:cstheme="minorHAnsi"/>
                <w:color w:val="000000"/>
                <w:sz w:val="20"/>
                <w:szCs w:val="20"/>
                <w:lang w:eastAsia="en-ID"/>
              </w:rPr>
            </w:pPr>
          </w:p>
          <w:p w14:paraId="4281969D" w14:textId="5290895E" w:rsidR="005163AF" w:rsidRPr="00FD31E6" w:rsidRDefault="005163AF" w:rsidP="001C3BF7">
            <w:pPr>
              <w:pStyle w:val="ListParagraph"/>
              <w:numPr>
                <w:ilvl w:val="0"/>
                <w:numId w:val="88"/>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Clause 6.1 does not apply in </w:t>
            </w:r>
            <w:r w:rsidR="00DB1547">
              <w:rPr>
                <w:rFonts w:eastAsia="Times New Roman" w:cstheme="minorHAnsi"/>
                <w:color w:val="000000"/>
                <w:sz w:val="20"/>
                <w:szCs w:val="20"/>
                <w:lang w:eastAsia="en-ID"/>
              </w:rPr>
              <w:t xml:space="preserve">any of </w:t>
            </w:r>
            <w:r w:rsidRPr="00FD31E6">
              <w:rPr>
                <w:rFonts w:eastAsia="Times New Roman" w:cstheme="minorHAnsi"/>
                <w:color w:val="000000"/>
                <w:sz w:val="20"/>
                <w:szCs w:val="20"/>
                <w:lang w:eastAsia="en-ID"/>
              </w:rPr>
              <w:t>the following cases:</w:t>
            </w:r>
          </w:p>
        </w:tc>
        <w:tc>
          <w:tcPr>
            <w:tcW w:w="4631" w:type="dxa"/>
            <w:tcMar>
              <w:top w:w="0" w:type="dxa"/>
              <w:left w:w="108" w:type="dxa"/>
              <w:bottom w:w="0" w:type="dxa"/>
              <w:right w:w="108" w:type="dxa"/>
            </w:tcMar>
            <w:hideMark/>
          </w:tcPr>
          <w:p w14:paraId="007BEC37" w14:textId="4AFBB090" w:rsidR="005163AF" w:rsidRPr="001C3BF7" w:rsidRDefault="005163AF" w:rsidP="005163AF">
            <w:pPr>
              <w:spacing w:after="0" w:line="240" w:lineRule="auto"/>
              <w:ind w:left="454" w:hanging="425"/>
              <w:jc w:val="both"/>
              <w:rPr>
                <w:color w:val="E7E6E6" w:themeColor="background2"/>
                <w:sz w:val="20"/>
              </w:rPr>
            </w:pPr>
            <w:r w:rsidRPr="001C3BF7">
              <w:rPr>
                <w:color w:val="E7E6E6" w:themeColor="background2"/>
                <w:sz w:val="20"/>
              </w:rPr>
              <w:lastRenderedPageBreak/>
              <w:t>6.1.</w:t>
            </w:r>
            <w:r w:rsidRPr="001C3BF7">
              <w:rPr>
                <w:color w:val="E7E6E6" w:themeColor="background2"/>
                <w:sz w:val="20"/>
              </w:rPr>
              <w:tab/>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mempunyai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porsi</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w:t>
            </w:r>
            <w:proofErr w:type="spellStart"/>
            <w:r w:rsidRPr="001C3BF7">
              <w:rPr>
                <w:color w:val="E7E6E6" w:themeColor="background2"/>
                <w:sz w:val="20"/>
              </w:rPr>
              <w:t>dalam</w:t>
            </w:r>
            <w:proofErr w:type="spellEnd"/>
            <w:r w:rsidRPr="001C3BF7">
              <w:rPr>
                <w:color w:val="E7E6E6" w:themeColor="background2"/>
                <w:sz w:val="20"/>
              </w:rPr>
              <w:t xml:space="preserve"> Saham Perseroan (“</w:t>
            </w:r>
            <w:r w:rsidRPr="001C3BF7">
              <w:rPr>
                <w:b/>
                <w:color w:val="E7E6E6" w:themeColor="background2"/>
                <w:sz w:val="20"/>
              </w:rPr>
              <w:t xml:space="preserve">Saham </w:t>
            </w:r>
            <w:proofErr w:type="spellStart"/>
            <w:r w:rsidRPr="001C3BF7">
              <w:rPr>
                <w:b/>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penyertaannya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saham-saham</w:t>
            </w:r>
            <w:proofErr w:type="spellEnd"/>
            <w:r w:rsidRPr="001C3BF7">
              <w:rPr>
                <w:color w:val="E7E6E6" w:themeColor="background2"/>
                <w:sz w:val="20"/>
              </w:rPr>
              <w:t xml:space="preserve">, </w:t>
            </w:r>
            <w:proofErr w:type="spellStart"/>
            <w:r w:rsidRPr="001C3BF7">
              <w:rPr>
                <w:color w:val="E7E6E6" w:themeColor="background2"/>
                <w:sz w:val="20"/>
              </w:rPr>
              <w:t>waran-waran</w:t>
            </w:r>
            <w:proofErr w:type="spellEnd"/>
            <w:r w:rsidRPr="001C3BF7">
              <w:rPr>
                <w:color w:val="E7E6E6" w:themeColor="background2"/>
                <w:sz w:val="20"/>
              </w:rPr>
              <w:t xml:space="preserve">, </w:t>
            </w:r>
            <w:proofErr w:type="spellStart"/>
            <w:r w:rsidRPr="001C3BF7">
              <w:rPr>
                <w:color w:val="E7E6E6" w:themeColor="background2"/>
                <w:sz w:val="20"/>
              </w:rPr>
              <w:t>obligasi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opsi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lain </w:t>
            </w:r>
            <w:r w:rsidRPr="001C3BF7">
              <w:rPr>
                <w:b/>
                <w:color w:val="E7E6E6" w:themeColor="background2"/>
                <w:sz w:val="20"/>
              </w:rPr>
              <w:t>(“</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Baru</w:t>
            </w:r>
            <w:proofErr w:type="spellEnd"/>
            <w:r w:rsidRPr="001C3BF7">
              <w:rPr>
                <w:b/>
                <w:color w:val="E7E6E6" w:themeColor="background2"/>
                <w:sz w:val="20"/>
              </w:rPr>
              <w:t>”).</w:t>
            </w:r>
            <w:r w:rsidRPr="001C3BF7">
              <w:rPr>
                <w:color w:val="E7E6E6" w:themeColor="background2"/>
                <w:sz w:val="20"/>
              </w:rPr>
              <w:t xml:space="preserve">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30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mana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menyebutkan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rinci</w:t>
            </w:r>
            <w:proofErr w:type="spellEnd"/>
            <w:r w:rsidRPr="001C3BF7">
              <w:rPr>
                <w:color w:val="E7E6E6" w:themeColor="background2"/>
                <w:sz w:val="20"/>
              </w:rPr>
              <w:t xml:space="preserve"> </w:t>
            </w:r>
            <w:proofErr w:type="spellStart"/>
            <w:r w:rsidRPr="001C3BF7">
              <w:rPr>
                <w:color w:val="E7E6E6" w:themeColor="background2"/>
                <w:sz w:val="20"/>
              </w:rPr>
              <w:t>harga</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dan </w:t>
            </w:r>
            <w:proofErr w:type="spellStart"/>
            <w:r w:rsidRPr="001C3BF7">
              <w:rPr>
                <w:color w:val="E7E6E6" w:themeColor="background2"/>
                <w:sz w:val="20"/>
              </w:rPr>
              <w:t>ketentuan-ketentuan</w:t>
            </w:r>
            <w:proofErr w:type="spellEnd"/>
            <w:r w:rsidRPr="001C3BF7">
              <w:rPr>
                <w:color w:val="E7E6E6" w:themeColor="background2"/>
                <w:sz w:val="20"/>
              </w:rPr>
              <w:t xml:space="preserve"> yang </w:t>
            </w:r>
            <w:proofErr w:type="spellStart"/>
            <w:r w:rsidRPr="001C3BF7">
              <w:rPr>
                <w:color w:val="E7E6E6" w:themeColor="background2"/>
                <w:sz w:val="20"/>
              </w:rPr>
              <w:t>pantas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dan </w:t>
            </w:r>
            <w:proofErr w:type="spellStart"/>
            <w:r w:rsidRPr="001C3BF7">
              <w:rPr>
                <w:color w:val="E7E6E6" w:themeColor="background2"/>
                <w:sz w:val="20"/>
              </w:rPr>
              <w:t>mekanisme</w:t>
            </w:r>
            <w:proofErr w:type="spellEnd"/>
            <w:r w:rsidRPr="001C3BF7">
              <w:rPr>
                <w:color w:val="E7E6E6" w:themeColor="background2"/>
                <w:sz w:val="20"/>
              </w:rPr>
              <w:t xml:space="preserve"> </w:t>
            </w:r>
            <w:proofErr w:type="spellStart"/>
            <w:r w:rsidRPr="001C3BF7">
              <w:rPr>
                <w:color w:val="E7E6E6" w:themeColor="background2"/>
                <w:sz w:val="20"/>
              </w:rPr>
              <w:t>penutupan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30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tiap-tiap</w:t>
            </w:r>
            <w:proofErr w:type="spellEnd"/>
            <w:r w:rsidRPr="001C3BF7">
              <w:rPr>
                <w:color w:val="E7E6E6" w:themeColor="background2"/>
                <w:sz w:val="20"/>
              </w:rPr>
              <w:t>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mempunyai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memilih</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sebagian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Saham </w:t>
            </w:r>
            <w:proofErr w:type="spellStart"/>
            <w:r w:rsidRPr="001C3BF7">
              <w:rPr>
                <w:color w:val="E7E6E6" w:themeColor="background2"/>
                <w:sz w:val="20"/>
              </w:rPr>
              <w:t>Proposionalnya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w:t>
            </w:r>
          </w:p>
          <w:p w14:paraId="5DB61CC7" w14:textId="77777777" w:rsidR="005163AF" w:rsidRPr="001C3BF7" w:rsidRDefault="005163AF" w:rsidP="005163AF">
            <w:pPr>
              <w:spacing w:after="0" w:line="240" w:lineRule="auto"/>
              <w:ind w:left="454" w:hanging="425"/>
              <w:jc w:val="both"/>
              <w:rPr>
                <w:color w:val="E7E6E6" w:themeColor="background2"/>
                <w:sz w:val="20"/>
              </w:rPr>
            </w:pPr>
          </w:p>
          <w:p w14:paraId="2D21B207" w14:textId="71966AD2" w:rsidR="005163AF" w:rsidRPr="001C3BF7" w:rsidRDefault="005163AF" w:rsidP="005163AF">
            <w:pPr>
              <w:spacing w:after="0" w:line="240" w:lineRule="auto"/>
              <w:ind w:left="454" w:hanging="425"/>
              <w:jc w:val="both"/>
              <w:rPr>
                <w:color w:val="E7E6E6" w:themeColor="background2"/>
                <w:sz w:val="20"/>
              </w:rPr>
            </w:pPr>
            <w:r w:rsidRPr="001C3BF7">
              <w:rPr>
                <w:color w:val="E7E6E6" w:themeColor="background2"/>
                <w:sz w:val="20"/>
              </w:rPr>
              <w:t xml:space="preserve">6.2 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memilih</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Saham </w:t>
            </w:r>
            <w:proofErr w:type="spellStart"/>
            <w:r w:rsidRPr="001C3BF7">
              <w:rPr>
                <w:color w:val="E7E6E6" w:themeColor="background2"/>
                <w:sz w:val="20"/>
              </w:rPr>
              <w:t>Proposionalnya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6.1 </w:t>
            </w:r>
            <w:proofErr w:type="spellStart"/>
            <w:r w:rsidRPr="001C3BF7">
              <w:rPr>
                <w:color w:val="E7E6E6" w:themeColor="background2"/>
                <w:sz w:val="20"/>
              </w:rPr>
              <w:t>maka</w:t>
            </w:r>
            <w:proofErr w:type="spellEnd"/>
            <w:r w:rsidRPr="001C3BF7">
              <w:rPr>
                <w:color w:val="E7E6E6" w:themeColor="background2"/>
                <w:sz w:val="20"/>
              </w:rPr>
              <w:t xml:space="preserve"> Perseroan </w:t>
            </w:r>
            <w:proofErr w:type="spellStart"/>
            <w:r w:rsidRPr="001C3BF7">
              <w:rPr>
                <w:color w:val="E7E6E6" w:themeColor="background2"/>
                <w:sz w:val="20"/>
              </w:rPr>
              <w:t>menawarkan</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Saham </w:t>
            </w:r>
            <w:proofErr w:type="spellStart"/>
            <w:r w:rsidRPr="001C3BF7">
              <w:rPr>
                <w:color w:val="E7E6E6" w:themeColor="background2"/>
                <w:sz w:val="20"/>
              </w:rPr>
              <w:t>Proposionalnya</w:t>
            </w:r>
            <w:proofErr w:type="spellEnd"/>
            <w:r w:rsidRPr="001C3BF7">
              <w:rPr>
                <w:color w:val="E7E6E6" w:themeColor="background2"/>
                <w:sz w:val="20"/>
              </w:rPr>
              <w:t xml:space="preserve"> (“</w:t>
            </w:r>
            <w:proofErr w:type="spellStart"/>
            <w:r w:rsidRPr="001C3BF7">
              <w:rPr>
                <w:b/>
                <w:color w:val="E7E6E6" w:themeColor="background2"/>
                <w:sz w:val="20"/>
              </w:rPr>
              <w:t>Pemegang</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syarat</w:t>
            </w:r>
            <w:proofErr w:type="spellEnd"/>
            <w:r w:rsidRPr="001C3BF7">
              <w:rPr>
                <w:color w:val="E7E6E6" w:themeColor="background2"/>
                <w:sz w:val="20"/>
              </w:rPr>
              <w:t xml:space="preserve"> dan </w:t>
            </w:r>
            <w:proofErr w:type="spellStart"/>
            <w:r w:rsidRPr="001C3BF7">
              <w:rPr>
                <w:color w:val="E7E6E6" w:themeColor="background2"/>
                <w:sz w:val="20"/>
              </w:rPr>
              <w:t>ketentuan</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lastRenderedPageBreak/>
              <w:t>Sekunder</w:t>
            </w:r>
            <w:proofErr w:type="spellEnd"/>
            <w:r w:rsidRPr="001C3BF7">
              <w:rPr>
                <w:color w:val="E7E6E6" w:themeColor="background2"/>
                <w:sz w:val="20"/>
              </w:rPr>
              <w:t xml:space="preserve">”) 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mengenai</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Sekunder</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10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sejak</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dan 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menerbitkan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Sekunder</w:t>
            </w:r>
            <w:proofErr w:type="spellEnd"/>
            <w:r w:rsidRPr="001C3BF7">
              <w:rPr>
                <w:color w:val="E7E6E6" w:themeColor="background2"/>
                <w:sz w:val="20"/>
              </w:rPr>
              <w:t>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porsi</w:t>
            </w:r>
            <w:proofErr w:type="spellEnd"/>
            <w:r w:rsidRPr="001C3BF7">
              <w:rPr>
                <w:color w:val="E7E6E6" w:themeColor="background2"/>
                <w:sz w:val="20"/>
              </w:rPr>
              <w:t xml:space="preserve"> </w:t>
            </w:r>
            <w:proofErr w:type="spellStart"/>
            <w:r w:rsidRPr="001C3BF7">
              <w:rPr>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seusai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diterimanya</w:t>
            </w:r>
            <w:proofErr w:type="spellEnd"/>
            <w:r w:rsidRPr="001C3BF7">
              <w:rPr>
                <w:color w:val="E7E6E6" w:themeColor="background2"/>
                <w:sz w:val="20"/>
              </w:rPr>
              <w:t xml:space="preserve">. </w:t>
            </w:r>
          </w:p>
          <w:p w14:paraId="146F264B" w14:textId="77777777" w:rsidR="005163AF" w:rsidRPr="001C3BF7" w:rsidRDefault="005163AF" w:rsidP="005163AF">
            <w:pPr>
              <w:spacing w:after="0" w:line="240" w:lineRule="auto"/>
              <w:ind w:hanging="426"/>
              <w:jc w:val="both"/>
              <w:rPr>
                <w:color w:val="E7E6E6" w:themeColor="background2"/>
                <w:sz w:val="20"/>
              </w:rPr>
            </w:pPr>
          </w:p>
          <w:p w14:paraId="00B78B4B" w14:textId="0E17169E" w:rsidR="005163AF" w:rsidRPr="001C3BF7" w:rsidRDefault="005163AF" w:rsidP="005163AF">
            <w:pPr>
              <w:spacing w:after="0" w:line="240" w:lineRule="auto"/>
              <w:ind w:left="454" w:hanging="421"/>
              <w:jc w:val="both"/>
              <w:rPr>
                <w:color w:val="E7E6E6" w:themeColor="background2"/>
                <w:sz w:val="20"/>
              </w:rPr>
            </w:pPr>
            <w:r w:rsidRPr="001C3BF7">
              <w:rPr>
                <w:color w:val="E7E6E6" w:themeColor="background2"/>
                <w:sz w:val="20"/>
              </w:rPr>
              <w:t xml:space="preserve">6.3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Perseroan </w:t>
            </w:r>
            <w:proofErr w:type="spellStart"/>
            <w:r w:rsidRPr="001C3BF7">
              <w:rPr>
                <w:color w:val="E7E6E6" w:themeColor="background2"/>
                <w:sz w:val="20"/>
              </w:rPr>
              <w:t>belum</w:t>
            </w:r>
            <w:proofErr w:type="spellEnd"/>
            <w:r w:rsidRPr="001C3BF7">
              <w:rPr>
                <w:color w:val="E7E6E6" w:themeColor="background2"/>
                <w:sz w:val="20"/>
              </w:rPr>
              <w:t xml:space="preserve"> </w:t>
            </w:r>
            <w:proofErr w:type="spellStart"/>
            <w:r w:rsidRPr="001C3BF7">
              <w:rPr>
                <w:color w:val="E7E6E6" w:themeColor="background2"/>
                <w:sz w:val="20"/>
              </w:rPr>
              <w:t>mendapatkan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6.1 dan 6.2 </w:t>
            </w:r>
            <w:proofErr w:type="spellStart"/>
            <w:r w:rsidRPr="001C3BF7">
              <w:rPr>
                <w:color w:val="E7E6E6" w:themeColor="background2"/>
                <w:sz w:val="20"/>
              </w:rPr>
              <w:t>maka</w:t>
            </w:r>
            <w:proofErr w:type="spellEnd"/>
            <w:r w:rsidRPr="001C3BF7">
              <w:rPr>
                <w:color w:val="E7E6E6" w:themeColor="background2"/>
                <w:sz w:val="20"/>
              </w:rPr>
              <w:t xml:space="preserve">  Perseroan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menawarkan</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syarat</w:t>
            </w:r>
            <w:proofErr w:type="spellEnd"/>
            <w:r w:rsidRPr="001C3BF7">
              <w:rPr>
                <w:color w:val="E7E6E6" w:themeColor="background2"/>
                <w:sz w:val="20"/>
              </w:rPr>
              <w:t xml:space="preserve"> dan </w:t>
            </w:r>
            <w:proofErr w:type="spellStart"/>
            <w:r w:rsidRPr="001C3BF7">
              <w:rPr>
                <w:color w:val="E7E6E6" w:themeColor="background2"/>
                <w:sz w:val="20"/>
              </w:rPr>
              <w:t>ketentuan</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w:t>
            </w:r>
          </w:p>
          <w:p w14:paraId="26CB658B" w14:textId="77777777" w:rsidR="005163AF" w:rsidRPr="001C3BF7" w:rsidRDefault="005163AF" w:rsidP="005163AF">
            <w:pPr>
              <w:spacing w:after="0" w:line="240" w:lineRule="auto"/>
              <w:ind w:left="33"/>
              <w:jc w:val="both"/>
              <w:rPr>
                <w:color w:val="E7E6E6" w:themeColor="background2"/>
                <w:sz w:val="20"/>
              </w:rPr>
            </w:pPr>
          </w:p>
          <w:p w14:paraId="1C676592" w14:textId="3F0B9EAD" w:rsidR="005163AF" w:rsidRPr="001C3BF7" w:rsidRDefault="005163AF" w:rsidP="005163AF">
            <w:pPr>
              <w:spacing w:after="0" w:line="240" w:lineRule="auto"/>
              <w:ind w:left="454" w:hanging="454"/>
              <w:jc w:val="both"/>
              <w:rPr>
                <w:color w:val="E7E6E6" w:themeColor="background2"/>
                <w:sz w:val="20"/>
              </w:rPr>
            </w:pPr>
            <w:r w:rsidRPr="001C3BF7">
              <w:rPr>
                <w:color w:val="E7E6E6" w:themeColor="background2"/>
                <w:sz w:val="20"/>
              </w:rPr>
              <w:t xml:space="preserve">6.4   </w:t>
            </w:r>
            <w:proofErr w:type="spellStart"/>
            <w:r w:rsidRPr="001C3BF7">
              <w:rPr>
                <w:color w:val="E7E6E6" w:themeColor="background2"/>
                <w:sz w:val="20"/>
              </w:rPr>
              <w:t>Pasal</w:t>
            </w:r>
            <w:proofErr w:type="spellEnd"/>
            <w:r w:rsidRPr="001C3BF7">
              <w:rPr>
                <w:color w:val="E7E6E6" w:themeColor="background2"/>
                <w:sz w:val="20"/>
              </w:rPr>
              <w:t xml:space="preserve"> 6.1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w:t>
            </w:r>
          </w:p>
        </w:tc>
      </w:tr>
      <w:tr w:rsidR="005163AF" w:rsidRPr="00FD31E6" w14:paraId="47C88F65" w14:textId="77777777" w:rsidTr="00830309">
        <w:tc>
          <w:tcPr>
            <w:tcW w:w="4678" w:type="dxa"/>
            <w:tcMar>
              <w:top w:w="0" w:type="dxa"/>
              <w:left w:w="108" w:type="dxa"/>
              <w:bottom w:w="0" w:type="dxa"/>
              <w:right w:w="108" w:type="dxa"/>
            </w:tcMar>
            <w:hideMark/>
          </w:tcPr>
          <w:p w14:paraId="1A48D972" w14:textId="6E56F75A" w:rsidR="005163AF" w:rsidRPr="00FD31E6" w:rsidRDefault="005163AF" w:rsidP="001C3BF7">
            <w:pPr>
              <w:numPr>
                <w:ilvl w:val="0"/>
                <w:numId w:val="8"/>
              </w:numPr>
              <w:spacing w:after="0" w:line="240" w:lineRule="auto"/>
              <w:ind w:left="744" w:hanging="280"/>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An issuance of new Shares, warrants or options to the Company’s employees pursuant to an ESOP;</w:t>
            </w:r>
            <w:r w:rsidR="002C4B13">
              <w:rPr>
                <w:rFonts w:eastAsia="Times New Roman" w:cstheme="minorHAnsi"/>
                <w:color w:val="000000"/>
                <w:sz w:val="20"/>
                <w:szCs w:val="20"/>
                <w:lang w:eastAsia="en-ID"/>
              </w:rPr>
              <w:t xml:space="preserve"> </w:t>
            </w:r>
            <w:r w:rsidR="00105B75">
              <w:rPr>
                <w:rFonts w:eastAsia="Times New Roman" w:cstheme="minorHAnsi"/>
                <w:color w:val="000000"/>
                <w:sz w:val="20"/>
                <w:szCs w:val="20"/>
                <w:lang w:eastAsia="en-ID"/>
              </w:rPr>
              <w:t>and</w:t>
            </w:r>
          </w:p>
          <w:p w14:paraId="77CABAE2" w14:textId="0DF2CE2B" w:rsidR="005163AF" w:rsidRPr="00FD31E6" w:rsidRDefault="005163AF" w:rsidP="001C3BF7">
            <w:pPr>
              <w:numPr>
                <w:ilvl w:val="0"/>
                <w:numId w:val="8"/>
              </w:numPr>
              <w:spacing w:after="0" w:line="240" w:lineRule="auto"/>
              <w:ind w:left="744" w:hanging="280"/>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An issuance of new Shares with the prior written approval of each of the Parties.</w:t>
            </w:r>
          </w:p>
        </w:tc>
        <w:tc>
          <w:tcPr>
            <w:tcW w:w="4631" w:type="dxa"/>
            <w:tcMar>
              <w:top w:w="0" w:type="dxa"/>
              <w:left w:w="108" w:type="dxa"/>
              <w:bottom w:w="0" w:type="dxa"/>
              <w:right w:w="108" w:type="dxa"/>
            </w:tcMar>
            <w:hideMark/>
          </w:tcPr>
          <w:p w14:paraId="37707374" w14:textId="77777777" w:rsidR="005163AF" w:rsidRPr="001C3BF7" w:rsidRDefault="005163AF" w:rsidP="005163AF">
            <w:pPr>
              <w:numPr>
                <w:ilvl w:val="0"/>
                <w:numId w:val="9"/>
              </w:numPr>
              <w:spacing w:after="0" w:line="240" w:lineRule="auto"/>
              <w:ind w:left="655" w:hanging="283"/>
              <w:jc w:val="both"/>
              <w:textAlignment w:val="baseline"/>
              <w:rPr>
                <w:color w:val="E7E6E6" w:themeColor="background2"/>
                <w:sz w:val="20"/>
              </w:rPr>
            </w:pP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saham-saham</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opsi</w:t>
            </w:r>
            <w:proofErr w:type="spellEnd"/>
            <w:r w:rsidRPr="001C3BF7">
              <w:rPr>
                <w:color w:val="E7E6E6" w:themeColor="background2"/>
                <w:sz w:val="20"/>
              </w:rPr>
              <w:t xml:space="preserve"> </w:t>
            </w:r>
            <w:proofErr w:type="spellStart"/>
            <w:r w:rsidRPr="001C3BF7">
              <w:rPr>
                <w:color w:val="E7E6E6" w:themeColor="background2"/>
                <w:sz w:val="20"/>
              </w:rPr>
              <w:t>hanya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karyawan-karyawan</w:t>
            </w:r>
            <w:proofErr w:type="spellEnd"/>
            <w:r w:rsidRPr="001C3BF7">
              <w:rPr>
                <w:color w:val="E7E6E6" w:themeColor="background2"/>
                <w:sz w:val="20"/>
              </w:rPr>
              <w:t xml:space="preserve"> Perseroan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ESOP;</w:t>
            </w:r>
          </w:p>
          <w:p w14:paraId="7009ECA6" w14:textId="77777777" w:rsidR="005163AF" w:rsidRPr="001C3BF7" w:rsidRDefault="005163AF" w:rsidP="005163AF">
            <w:pPr>
              <w:numPr>
                <w:ilvl w:val="0"/>
                <w:numId w:val="9"/>
              </w:numPr>
              <w:spacing w:after="0" w:line="240" w:lineRule="auto"/>
              <w:ind w:left="655" w:hanging="283"/>
              <w:jc w:val="both"/>
              <w:textAlignment w:val="baseline"/>
              <w:rPr>
                <w:color w:val="E7E6E6" w:themeColor="background2"/>
                <w:sz w:val="20"/>
              </w:rPr>
            </w:pP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penerbitan</w:t>
            </w:r>
            <w:proofErr w:type="spellEnd"/>
            <w:r w:rsidRPr="001C3BF7">
              <w:rPr>
                <w:color w:val="E7E6E6" w:themeColor="background2"/>
                <w:sz w:val="20"/>
              </w:rPr>
              <w:t xml:space="preserve"> Saham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mendapatkan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w:t>
            </w:r>
          </w:p>
        </w:tc>
      </w:tr>
    </w:tbl>
    <w:p w14:paraId="7431EF87"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741"/>
        <w:gridCol w:w="4285"/>
      </w:tblGrid>
      <w:tr w:rsidR="00134E27" w:rsidRPr="00FD31E6" w14:paraId="78873663" w14:textId="77777777" w:rsidTr="00134E27">
        <w:tc>
          <w:tcPr>
            <w:tcW w:w="0" w:type="auto"/>
            <w:tcMar>
              <w:top w:w="0" w:type="dxa"/>
              <w:left w:w="108" w:type="dxa"/>
              <w:bottom w:w="0" w:type="dxa"/>
              <w:right w:w="108" w:type="dxa"/>
            </w:tcMar>
            <w:hideMark/>
          </w:tcPr>
          <w:p w14:paraId="3ABF0614"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7</w:t>
            </w:r>
          </w:p>
          <w:p w14:paraId="4D5906CE"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TRANSFER OF SHARES</w:t>
            </w:r>
          </w:p>
        </w:tc>
        <w:tc>
          <w:tcPr>
            <w:tcW w:w="0" w:type="auto"/>
            <w:tcMar>
              <w:top w:w="0" w:type="dxa"/>
              <w:left w:w="108" w:type="dxa"/>
              <w:bottom w:w="0" w:type="dxa"/>
              <w:right w:w="108" w:type="dxa"/>
            </w:tcMar>
            <w:hideMark/>
          </w:tcPr>
          <w:p w14:paraId="6B66E8FF"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7</w:t>
            </w:r>
          </w:p>
          <w:p w14:paraId="0C010A3F" w14:textId="77777777" w:rsidR="00BE08FD" w:rsidRPr="001C3BF7" w:rsidRDefault="00134E27" w:rsidP="00923A3E">
            <w:pPr>
              <w:spacing w:after="0" w:line="240" w:lineRule="auto"/>
              <w:jc w:val="center"/>
              <w:rPr>
                <w:b/>
                <w:color w:val="E7E6E6" w:themeColor="background2"/>
                <w:sz w:val="20"/>
              </w:rPr>
            </w:pPr>
            <w:r w:rsidRPr="001C3BF7">
              <w:rPr>
                <w:b/>
                <w:color w:val="E7E6E6" w:themeColor="background2"/>
                <w:sz w:val="20"/>
              </w:rPr>
              <w:t>PENGALIHAN SAHAM</w:t>
            </w:r>
          </w:p>
          <w:p w14:paraId="66056882" w14:textId="68FEA4B1" w:rsidR="002E0E33" w:rsidRPr="001C3BF7" w:rsidRDefault="002E0E33" w:rsidP="00923A3E">
            <w:pPr>
              <w:spacing w:after="0" w:line="240" w:lineRule="auto"/>
              <w:jc w:val="center"/>
              <w:rPr>
                <w:b/>
                <w:color w:val="E7E6E6" w:themeColor="background2"/>
                <w:sz w:val="20"/>
              </w:rPr>
            </w:pPr>
          </w:p>
        </w:tc>
      </w:tr>
      <w:tr w:rsidR="00134E27" w:rsidRPr="00FD31E6" w14:paraId="5B4AF98A" w14:textId="77777777" w:rsidTr="00134E27">
        <w:tc>
          <w:tcPr>
            <w:tcW w:w="0" w:type="auto"/>
            <w:tcMar>
              <w:top w:w="0" w:type="dxa"/>
              <w:left w:w="108" w:type="dxa"/>
              <w:bottom w:w="0" w:type="dxa"/>
              <w:right w:w="108" w:type="dxa"/>
            </w:tcMar>
            <w:hideMark/>
          </w:tcPr>
          <w:p w14:paraId="763E7B22" w14:textId="36DBF421" w:rsidR="00134E27" w:rsidRPr="0034277E" w:rsidRDefault="00134E27" w:rsidP="001C3BF7">
            <w:pPr>
              <w:pStyle w:val="ListParagraph"/>
              <w:numPr>
                <w:ilvl w:val="0"/>
                <w:numId w:val="109"/>
              </w:numPr>
              <w:spacing w:after="0" w:line="240" w:lineRule="auto"/>
              <w:ind w:left="461" w:hanging="567"/>
              <w:jc w:val="both"/>
              <w:rPr>
                <w:rFonts w:eastAsia="Times New Roman" w:cstheme="minorHAnsi"/>
                <w:sz w:val="20"/>
                <w:szCs w:val="20"/>
                <w:lang w:eastAsia="en-ID"/>
              </w:rPr>
            </w:pPr>
            <w:r w:rsidRPr="0034277E">
              <w:rPr>
                <w:rFonts w:eastAsia="Times New Roman" w:cstheme="minorHAnsi"/>
                <w:color w:val="000000"/>
                <w:sz w:val="20"/>
                <w:szCs w:val="20"/>
                <w:u w:val="single"/>
                <w:lang w:eastAsia="en-ID"/>
              </w:rPr>
              <w:t>Right of First Refusal</w:t>
            </w:r>
          </w:p>
        </w:tc>
        <w:tc>
          <w:tcPr>
            <w:tcW w:w="0" w:type="auto"/>
            <w:tcMar>
              <w:top w:w="0" w:type="dxa"/>
              <w:left w:w="108" w:type="dxa"/>
              <w:bottom w:w="0" w:type="dxa"/>
              <w:right w:w="108" w:type="dxa"/>
            </w:tcMar>
            <w:hideMark/>
          </w:tcPr>
          <w:p w14:paraId="5606BB44" w14:textId="77777777" w:rsidR="00134E27" w:rsidRPr="001C3BF7" w:rsidRDefault="00851903" w:rsidP="00DB746E">
            <w:pPr>
              <w:spacing w:after="0" w:line="240" w:lineRule="auto"/>
              <w:textAlignment w:val="baseline"/>
              <w:rPr>
                <w:color w:val="E7E6E6" w:themeColor="background2"/>
                <w:sz w:val="20"/>
              </w:rPr>
            </w:pPr>
            <w:r w:rsidRPr="001C3BF7">
              <w:rPr>
                <w:color w:val="E7E6E6" w:themeColor="background2"/>
                <w:sz w:val="20"/>
              </w:rPr>
              <w:t xml:space="preserve">7.1 </w:t>
            </w:r>
            <w:proofErr w:type="spellStart"/>
            <w:r w:rsidR="00134E27" w:rsidRPr="001C3BF7">
              <w:rPr>
                <w:color w:val="E7E6E6" w:themeColor="background2"/>
                <w:sz w:val="20"/>
                <w:u w:val="single"/>
              </w:rPr>
              <w:t>Hak</w:t>
            </w:r>
            <w:proofErr w:type="spellEnd"/>
            <w:r w:rsidR="00134E27" w:rsidRPr="001C3BF7">
              <w:rPr>
                <w:color w:val="E7E6E6" w:themeColor="background2"/>
                <w:sz w:val="20"/>
                <w:u w:val="single"/>
              </w:rPr>
              <w:t xml:space="preserve"> </w:t>
            </w:r>
            <w:proofErr w:type="spellStart"/>
            <w:r w:rsidR="00134E27" w:rsidRPr="001C3BF7">
              <w:rPr>
                <w:color w:val="E7E6E6" w:themeColor="background2"/>
                <w:sz w:val="20"/>
                <w:u w:val="single"/>
              </w:rPr>
              <w:t>Penawaran</w:t>
            </w:r>
            <w:proofErr w:type="spellEnd"/>
            <w:r w:rsidR="00134E27" w:rsidRPr="001C3BF7">
              <w:rPr>
                <w:color w:val="E7E6E6" w:themeColor="background2"/>
                <w:sz w:val="20"/>
                <w:u w:val="single"/>
              </w:rPr>
              <w:t xml:space="preserve"> </w:t>
            </w:r>
            <w:proofErr w:type="spellStart"/>
            <w:r w:rsidR="00134E27" w:rsidRPr="001C3BF7">
              <w:rPr>
                <w:color w:val="E7E6E6" w:themeColor="background2"/>
                <w:sz w:val="20"/>
                <w:u w:val="single"/>
              </w:rPr>
              <w:t>Pertama</w:t>
            </w:r>
            <w:proofErr w:type="spellEnd"/>
          </w:p>
        </w:tc>
      </w:tr>
      <w:tr w:rsidR="00134E27" w:rsidRPr="00FD31E6" w14:paraId="782CE778" w14:textId="77777777" w:rsidTr="00134E27">
        <w:tc>
          <w:tcPr>
            <w:tcW w:w="0" w:type="auto"/>
            <w:tcMar>
              <w:top w:w="0" w:type="dxa"/>
              <w:left w:w="108" w:type="dxa"/>
              <w:bottom w:w="0" w:type="dxa"/>
              <w:right w:w="108" w:type="dxa"/>
            </w:tcMar>
            <w:hideMark/>
          </w:tcPr>
          <w:p w14:paraId="66541B2A" w14:textId="1600B0AD" w:rsidR="00134E27" w:rsidRPr="00FD31E6" w:rsidRDefault="00134E27" w:rsidP="001C3BF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t>Notice of Offer</w:t>
            </w:r>
            <w:r w:rsidRPr="00FD31E6">
              <w:rPr>
                <w:rFonts w:eastAsia="Times New Roman" w:cstheme="minorHAnsi"/>
                <w:color w:val="000000"/>
                <w:sz w:val="20"/>
                <w:szCs w:val="20"/>
                <w:lang w:eastAsia="en-ID"/>
              </w:rPr>
              <w:t xml:space="preserve">.  In the event any </w:t>
            </w:r>
            <w:r w:rsidR="00D9793C" w:rsidRPr="00FD31E6">
              <w:rPr>
                <w:rFonts w:eastAsia="Times New Roman" w:cstheme="minorHAnsi"/>
                <w:color w:val="000000"/>
                <w:sz w:val="20"/>
                <w:szCs w:val="20"/>
                <w:lang w:eastAsia="en-ID"/>
              </w:rPr>
              <w:t xml:space="preserve">Shareholders </w:t>
            </w:r>
            <w:r w:rsidRPr="00FD31E6">
              <w:rPr>
                <w:rFonts w:eastAsia="Times New Roman" w:cstheme="minorHAnsi"/>
                <w:color w:val="000000"/>
                <w:sz w:val="20"/>
                <w:szCs w:val="20"/>
                <w:lang w:eastAsia="en-ID"/>
              </w:rPr>
              <w:t xml:space="preserve">desires to transfer any of its Shares respectively in the Company to any </w:t>
            </w:r>
            <w:r w:rsidR="00D9793C" w:rsidRPr="00FD31E6">
              <w:rPr>
                <w:rFonts w:eastAsia="Times New Roman" w:cstheme="minorHAnsi"/>
                <w:color w:val="000000"/>
                <w:sz w:val="20"/>
                <w:szCs w:val="20"/>
                <w:lang w:eastAsia="en-ID"/>
              </w:rPr>
              <w:t>p</w:t>
            </w:r>
            <w:r w:rsidRPr="00FD31E6">
              <w:rPr>
                <w:rFonts w:eastAsia="Times New Roman" w:cstheme="minorHAnsi"/>
                <w:color w:val="000000"/>
                <w:sz w:val="20"/>
                <w:szCs w:val="20"/>
                <w:lang w:eastAsia="en-ID"/>
              </w:rPr>
              <w:t>arty (“</w:t>
            </w:r>
            <w:r w:rsidRPr="00FD31E6">
              <w:rPr>
                <w:rFonts w:eastAsia="Times New Roman" w:cstheme="minorHAnsi"/>
                <w:b/>
                <w:bCs/>
                <w:color w:val="000000"/>
                <w:sz w:val="20"/>
                <w:szCs w:val="20"/>
                <w:lang w:eastAsia="en-ID"/>
              </w:rPr>
              <w:t>Proposed Transfer</w:t>
            </w:r>
            <w:r w:rsidRPr="00FD31E6">
              <w:rPr>
                <w:rFonts w:eastAsia="Times New Roman" w:cstheme="minorHAnsi"/>
                <w:color w:val="000000"/>
                <w:sz w:val="20"/>
                <w:szCs w:val="20"/>
                <w:lang w:eastAsia="en-ID"/>
              </w:rPr>
              <w:t xml:space="preserve">”), such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Transferor</w:t>
            </w:r>
            <w:r w:rsidRPr="00FD31E6">
              <w:rPr>
                <w:rFonts w:eastAsia="Times New Roman" w:cstheme="minorHAnsi"/>
                <w:color w:val="000000"/>
                <w:sz w:val="20"/>
                <w:szCs w:val="20"/>
                <w:lang w:eastAsia="en-ID"/>
              </w:rPr>
              <w:t>”) shall first deliver written notice (</w:t>
            </w:r>
            <w:r w:rsidRPr="00FD31E6">
              <w:rPr>
                <w:rFonts w:eastAsia="Times New Roman" w:cstheme="minorHAnsi"/>
                <w:b/>
                <w:bCs/>
                <w:color w:val="000000"/>
                <w:sz w:val="20"/>
                <w:szCs w:val="20"/>
                <w:lang w:eastAsia="en-ID"/>
              </w:rPr>
              <w:t>“Offer Notice”</w:t>
            </w:r>
            <w:r w:rsidRPr="00FD31E6">
              <w:rPr>
                <w:rFonts w:eastAsia="Times New Roman" w:cstheme="minorHAnsi"/>
                <w:color w:val="000000"/>
                <w:sz w:val="20"/>
                <w:szCs w:val="20"/>
                <w:lang w:eastAsia="en-ID"/>
              </w:rPr>
              <w:t xml:space="preserve">) </w:t>
            </w:r>
            <w:r w:rsidRPr="00B37799">
              <w:rPr>
                <w:rFonts w:eastAsia="Times New Roman" w:cstheme="minorHAnsi"/>
                <w:color w:val="000000"/>
                <w:sz w:val="20"/>
                <w:szCs w:val="20"/>
                <w:lang w:eastAsia="en-ID"/>
              </w:rPr>
              <w:t>to the Company</w:t>
            </w:r>
            <w:r w:rsidRPr="00FD31E6">
              <w:rPr>
                <w:rFonts w:eastAsia="Times New Roman" w:cstheme="minorHAnsi"/>
                <w:color w:val="000000"/>
                <w:sz w:val="20"/>
                <w:szCs w:val="20"/>
                <w:lang w:eastAsia="en-ID"/>
              </w:rPr>
              <w:t xml:space="preserve"> </w:t>
            </w:r>
            <w:r w:rsidR="000B36BC">
              <w:rPr>
                <w:rFonts w:eastAsia="Times New Roman" w:cstheme="minorHAnsi"/>
                <w:color w:val="000000"/>
                <w:sz w:val="20"/>
                <w:szCs w:val="20"/>
                <w:lang w:eastAsia="en-ID"/>
              </w:rPr>
              <w:t xml:space="preserve">and </w:t>
            </w:r>
            <w:r w:rsidR="000B36BC">
              <w:rPr>
                <w:rFonts w:eastAsia="Times New Roman" w:cstheme="minorHAnsi"/>
                <w:color w:val="000000"/>
                <w:sz w:val="20"/>
                <w:szCs w:val="20"/>
                <w:lang w:eastAsia="en-ID"/>
              </w:rPr>
              <w:t xml:space="preserve">all of the other Shareholders </w:t>
            </w:r>
            <w:r w:rsidRPr="00FD31E6">
              <w:rPr>
                <w:rFonts w:eastAsia="Times New Roman" w:cstheme="minorHAnsi"/>
                <w:color w:val="000000"/>
                <w:sz w:val="20"/>
                <w:szCs w:val="20"/>
                <w:lang w:eastAsia="en-ID"/>
              </w:rPr>
              <w:t xml:space="preserve">and </w:t>
            </w:r>
            <w:r w:rsidR="00627279">
              <w:rPr>
                <w:rFonts w:eastAsia="Times New Roman" w:cstheme="minorHAnsi"/>
                <w:color w:val="000000"/>
                <w:sz w:val="20"/>
                <w:szCs w:val="20"/>
                <w:lang w:eastAsia="en-ID"/>
              </w:rPr>
              <w:t>which shall contain</w:t>
            </w:r>
            <w:r w:rsidR="00627279">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 terms of such Proposed Transfer. The Offer Notice must</w:t>
            </w:r>
            <w:r w:rsidRPr="00FD31E6">
              <w:rPr>
                <w:rFonts w:eastAsia="Times New Roman" w:cstheme="minorHAnsi"/>
                <w:color w:val="000000"/>
                <w:sz w:val="20"/>
                <w:szCs w:val="20"/>
                <w:lang w:eastAsia="en-ID"/>
              </w:rPr>
              <w:t xml:space="preserve"> </w:t>
            </w:r>
            <w:r w:rsidR="007F2072">
              <w:rPr>
                <w:rFonts w:eastAsia="Times New Roman" w:cstheme="minorHAnsi"/>
                <w:color w:val="000000"/>
                <w:sz w:val="20"/>
                <w:szCs w:val="20"/>
                <w:lang w:eastAsia="en-ID"/>
              </w:rPr>
              <w:t>at least</w:t>
            </w:r>
            <w:r w:rsidR="007F2072">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contain (</w:t>
            </w:r>
            <w:proofErr w:type="spellStart"/>
            <w:r w:rsidRPr="00FD31E6">
              <w:rPr>
                <w:rFonts w:eastAsia="Times New Roman" w:cstheme="minorHAnsi"/>
                <w:color w:val="000000"/>
                <w:sz w:val="20"/>
                <w:szCs w:val="20"/>
                <w:lang w:eastAsia="en-ID"/>
              </w:rPr>
              <w:t>i</w:t>
            </w:r>
            <w:proofErr w:type="spellEnd"/>
            <w:r w:rsidRPr="00FD31E6">
              <w:rPr>
                <w:rFonts w:eastAsia="Times New Roman" w:cstheme="minorHAnsi"/>
                <w:color w:val="000000"/>
                <w:sz w:val="20"/>
                <w:szCs w:val="20"/>
                <w:lang w:eastAsia="en-ID"/>
              </w:rPr>
              <w:t>) the number of Shares that the Proposed Transferor proposes to transfer (</w:t>
            </w:r>
            <w:r w:rsidRPr="00FD31E6">
              <w:rPr>
                <w:rFonts w:eastAsia="Times New Roman" w:cstheme="minorHAnsi"/>
                <w:b/>
                <w:bCs/>
                <w:color w:val="000000"/>
                <w:sz w:val="20"/>
                <w:szCs w:val="20"/>
                <w:lang w:eastAsia="en-ID"/>
              </w:rPr>
              <w:t>“First Refusal Interest”</w:t>
            </w:r>
            <w:r w:rsidRPr="00FD31E6">
              <w:rPr>
                <w:rFonts w:eastAsia="Times New Roman" w:cstheme="minorHAnsi"/>
                <w:color w:val="000000"/>
                <w:sz w:val="20"/>
                <w:szCs w:val="20"/>
                <w:lang w:eastAsia="en-ID"/>
              </w:rPr>
              <w:t>), (ii) the name and address of the proposed transferee, (iii) the amount and form of payment of the consideration proposed to be paid by the proposed transferee, and (iv) the proposed date of completion for the Proposed Transfer. </w:t>
            </w:r>
          </w:p>
          <w:p w14:paraId="43A31A03" w14:textId="1FA25A1B" w:rsidR="00134E27" w:rsidRPr="00FD31E6" w:rsidRDefault="00134E27" w:rsidP="001C3BF7">
            <w:pPr>
              <w:spacing w:after="0" w:line="240" w:lineRule="auto"/>
              <w:ind w:left="459" w:hanging="459"/>
              <w:rPr>
                <w:rFonts w:eastAsia="Times New Roman" w:cstheme="minorHAnsi"/>
                <w:sz w:val="20"/>
                <w:szCs w:val="20"/>
                <w:lang w:eastAsia="en-ID"/>
              </w:rPr>
            </w:pPr>
            <w:r w:rsidRPr="00FD31E6">
              <w:rPr>
                <w:rFonts w:eastAsia="Times New Roman" w:cstheme="minorHAnsi"/>
                <w:sz w:val="20"/>
                <w:szCs w:val="20"/>
                <w:lang w:eastAsia="en-ID"/>
              </w:rPr>
              <w:br/>
            </w:r>
            <w:r w:rsidRPr="00FD31E6">
              <w:rPr>
                <w:rFonts w:eastAsia="Times New Roman" w:cstheme="minorHAnsi"/>
                <w:sz w:val="20"/>
                <w:szCs w:val="20"/>
                <w:lang w:eastAsia="en-ID"/>
              </w:rPr>
              <w:br/>
            </w:r>
          </w:p>
          <w:p w14:paraId="32677DCC" w14:textId="77777777" w:rsidR="00BE08FD" w:rsidRPr="00FD31E6" w:rsidRDefault="00BE08FD" w:rsidP="001C3BF7">
            <w:pPr>
              <w:spacing w:after="0" w:line="240" w:lineRule="auto"/>
              <w:ind w:left="459" w:hanging="459"/>
              <w:rPr>
                <w:rFonts w:eastAsia="Times New Roman" w:cstheme="minorHAnsi"/>
                <w:sz w:val="20"/>
                <w:szCs w:val="20"/>
                <w:lang w:eastAsia="en-ID"/>
              </w:rPr>
            </w:pPr>
          </w:p>
          <w:p w14:paraId="78E9A18B" w14:textId="6A389B8A" w:rsidR="00577753" w:rsidRPr="00FD31E6" w:rsidRDefault="00577753" w:rsidP="001C3BF7">
            <w:pPr>
              <w:spacing w:after="0" w:line="240" w:lineRule="auto"/>
              <w:ind w:left="459" w:hanging="459"/>
              <w:rPr>
                <w:rFonts w:eastAsia="Times New Roman" w:cstheme="minorHAnsi"/>
                <w:sz w:val="20"/>
                <w:szCs w:val="20"/>
                <w:lang w:eastAsia="en-ID"/>
              </w:rPr>
            </w:pPr>
          </w:p>
          <w:p w14:paraId="18B3E177" w14:textId="47DD4E06" w:rsidR="00D9793C" w:rsidRPr="00FD31E6" w:rsidRDefault="00D9793C" w:rsidP="001C3BF7">
            <w:pPr>
              <w:spacing w:after="0" w:line="240" w:lineRule="auto"/>
              <w:ind w:left="459" w:hanging="459"/>
              <w:rPr>
                <w:rFonts w:eastAsia="Times New Roman" w:cstheme="minorHAnsi"/>
                <w:sz w:val="20"/>
                <w:szCs w:val="20"/>
                <w:lang w:eastAsia="en-ID"/>
              </w:rPr>
            </w:pPr>
          </w:p>
          <w:p w14:paraId="10071413" w14:textId="77777777" w:rsidR="00D9793C" w:rsidRPr="00FD31E6" w:rsidRDefault="00D9793C" w:rsidP="001C3BF7">
            <w:pPr>
              <w:spacing w:after="0" w:line="240" w:lineRule="auto"/>
              <w:ind w:left="459" w:hanging="459"/>
              <w:rPr>
                <w:rFonts w:eastAsia="Times New Roman" w:cstheme="minorHAnsi"/>
                <w:sz w:val="20"/>
                <w:szCs w:val="20"/>
                <w:lang w:eastAsia="en-ID"/>
              </w:rPr>
            </w:pPr>
          </w:p>
          <w:p w14:paraId="6329B350" w14:textId="3386883B" w:rsidR="00134E27" w:rsidRPr="00FD31E6" w:rsidRDefault="00134E27" w:rsidP="001C3BF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Each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shall have a right to purchase </w:t>
            </w:r>
            <w:r w:rsidR="009116E3">
              <w:rPr>
                <w:rFonts w:eastAsia="Times New Roman" w:cstheme="minorHAnsi"/>
                <w:color w:val="000000"/>
                <w:sz w:val="20"/>
                <w:szCs w:val="20"/>
                <w:lang w:eastAsia="en-ID"/>
              </w:rPr>
              <w:t xml:space="preserve">up to </w:t>
            </w:r>
            <w:r w:rsidRPr="00FD31E6">
              <w:rPr>
                <w:rFonts w:eastAsia="Times New Roman" w:cstheme="minorHAnsi"/>
                <w:color w:val="000000"/>
                <w:sz w:val="20"/>
                <w:szCs w:val="20"/>
                <w:lang w:eastAsia="en-ID"/>
              </w:rPr>
              <w:t xml:space="preserve">its </w:t>
            </w:r>
            <w:r w:rsidR="00E062CF">
              <w:rPr>
                <w:rFonts w:eastAsia="Times New Roman" w:cstheme="minorHAnsi"/>
                <w:color w:val="000000"/>
                <w:sz w:val="20"/>
                <w:szCs w:val="20"/>
                <w:lang w:eastAsia="en-ID"/>
              </w:rPr>
              <w:t>p</w:t>
            </w:r>
            <w:r w:rsidR="00E062CF" w:rsidRPr="00FD31E6">
              <w:rPr>
                <w:rFonts w:eastAsia="Times New Roman" w:cstheme="minorHAnsi"/>
                <w:color w:val="000000"/>
                <w:sz w:val="20"/>
                <w:szCs w:val="20"/>
                <w:lang w:eastAsia="en-ID"/>
              </w:rPr>
              <w:t xml:space="preserve">ro </w:t>
            </w:r>
            <w:r w:rsidR="00E062CF">
              <w:rPr>
                <w:rFonts w:eastAsia="Times New Roman" w:cstheme="minorHAnsi"/>
                <w:color w:val="000000"/>
                <w:sz w:val="20"/>
                <w:szCs w:val="20"/>
                <w:lang w:eastAsia="en-ID"/>
              </w:rPr>
              <w:t>r</w:t>
            </w:r>
            <w:r w:rsidR="00E062CF" w:rsidRPr="00FD31E6">
              <w:rPr>
                <w:rFonts w:eastAsia="Times New Roman" w:cstheme="minorHAnsi"/>
                <w:color w:val="000000"/>
                <w:sz w:val="20"/>
                <w:szCs w:val="20"/>
                <w:lang w:eastAsia="en-ID"/>
              </w:rPr>
              <w:t xml:space="preserve">ata </w:t>
            </w:r>
            <w:r w:rsidR="00237380">
              <w:rPr>
                <w:rFonts w:eastAsia="Times New Roman" w:cstheme="minorHAnsi"/>
                <w:color w:val="000000"/>
                <w:sz w:val="20"/>
                <w:szCs w:val="20"/>
                <w:lang w:eastAsia="en-ID"/>
              </w:rPr>
              <w:t>portion</w:t>
            </w:r>
            <w:r w:rsidR="00E062CF"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of the First Refusal Interest </w:t>
            </w:r>
            <w:r w:rsidRPr="00FD31E6">
              <w:rPr>
                <w:rFonts w:eastAsia="Times New Roman" w:cstheme="minorHAnsi"/>
                <w:color w:val="000000"/>
                <w:sz w:val="20"/>
                <w:szCs w:val="20"/>
                <w:lang w:eastAsia="en-ID"/>
              </w:rPr>
              <w:lastRenderedPageBreak/>
              <w:t xml:space="preserve">from the Transferor </w:t>
            </w:r>
            <w:r w:rsidR="005472D4">
              <w:rPr>
                <w:rFonts w:eastAsia="Times New Roman" w:cstheme="minorHAnsi"/>
                <w:color w:val="000000"/>
                <w:sz w:val="20"/>
                <w:szCs w:val="20"/>
                <w:lang w:eastAsia="en-ID"/>
              </w:rPr>
              <w:t xml:space="preserve">at the same price and upon other terms no less </w:t>
            </w:r>
            <w:proofErr w:type="spellStart"/>
            <w:r w:rsidR="005472D4">
              <w:rPr>
                <w:rFonts w:eastAsia="Times New Roman" w:cstheme="minorHAnsi"/>
                <w:color w:val="000000"/>
                <w:sz w:val="20"/>
                <w:szCs w:val="20"/>
                <w:lang w:eastAsia="en-ID"/>
              </w:rPr>
              <w:t>favorable</w:t>
            </w:r>
            <w:proofErr w:type="spellEnd"/>
            <w:r w:rsidR="005472D4">
              <w:rPr>
                <w:rFonts w:eastAsia="Times New Roman" w:cstheme="minorHAnsi"/>
                <w:color w:val="000000"/>
                <w:sz w:val="20"/>
                <w:szCs w:val="20"/>
                <w:lang w:eastAsia="en-ID"/>
              </w:rPr>
              <w:t xml:space="preserve"> to the Transferor</w:t>
            </w:r>
            <w:r w:rsidR="005472D4" w:rsidRPr="00FD31E6">
              <w:rPr>
                <w:rFonts w:eastAsia="Times New Roman" w:cstheme="minorHAnsi"/>
                <w:color w:val="000000"/>
                <w:sz w:val="20"/>
                <w:szCs w:val="20"/>
                <w:lang w:eastAsia="en-ID"/>
              </w:rPr>
              <w:t xml:space="preserve"> </w:t>
            </w:r>
            <w:r w:rsidR="009116E3">
              <w:rPr>
                <w:rFonts w:eastAsia="Times New Roman" w:cstheme="minorHAnsi"/>
                <w:color w:val="000000"/>
                <w:sz w:val="20"/>
                <w:szCs w:val="20"/>
                <w:lang w:eastAsia="en-ID"/>
              </w:rPr>
              <w:t xml:space="preserve">than those specified in the Offer Notice </w:t>
            </w:r>
            <w:r w:rsidRPr="00FD31E6">
              <w:rPr>
                <w:rFonts w:eastAsia="Times New Roman" w:cstheme="minorHAnsi"/>
                <w:color w:val="000000"/>
                <w:sz w:val="20"/>
                <w:szCs w:val="20"/>
                <w:lang w:eastAsia="en-ID"/>
              </w:rPr>
              <w:t>(“</w:t>
            </w:r>
            <w:r w:rsidRPr="00FD31E6">
              <w:rPr>
                <w:rFonts w:eastAsia="Times New Roman" w:cstheme="minorHAnsi"/>
                <w:b/>
                <w:bCs/>
                <w:color w:val="000000"/>
                <w:sz w:val="20"/>
                <w:szCs w:val="20"/>
                <w:lang w:eastAsia="en-ID"/>
              </w:rPr>
              <w:t>Right of First Refusal</w:t>
            </w:r>
            <w:r w:rsidRPr="00FD31E6">
              <w:rPr>
                <w:rFonts w:eastAsia="Times New Roman" w:cstheme="minorHAnsi"/>
                <w:color w:val="000000"/>
                <w:sz w:val="20"/>
                <w:szCs w:val="20"/>
                <w:lang w:eastAsia="en-ID"/>
              </w:rPr>
              <w:t>”). </w:t>
            </w:r>
            <w:r w:rsidR="00237380">
              <w:rPr>
                <w:rFonts w:eastAsia="Times New Roman" w:cstheme="minorHAnsi"/>
                <w:color w:val="000000"/>
                <w:sz w:val="20"/>
                <w:szCs w:val="20"/>
                <w:lang w:eastAsia="en-ID"/>
              </w:rPr>
              <w:t xml:space="preserve">In connection with </w:t>
            </w:r>
            <w:r w:rsidR="00DA73AF">
              <w:rPr>
                <w:rFonts w:eastAsia="Times New Roman" w:cstheme="minorHAnsi"/>
                <w:color w:val="000000"/>
                <w:sz w:val="20"/>
                <w:szCs w:val="20"/>
                <w:lang w:eastAsia="en-ID"/>
              </w:rPr>
              <w:t xml:space="preserve">Right of </w:t>
            </w:r>
            <w:r w:rsidR="003C434B">
              <w:rPr>
                <w:rFonts w:eastAsia="Times New Roman" w:cstheme="minorHAnsi"/>
                <w:color w:val="000000"/>
                <w:sz w:val="20"/>
                <w:szCs w:val="20"/>
                <w:lang w:eastAsia="en-ID"/>
              </w:rPr>
              <w:t xml:space="preserve">First </w:t>
            </w:r>
            <w:r w:rsidR="00DA73AF">
              <w:rPr>
                <w:rFonts w:eastAsia="Times New Roman" w:cstheme="minorHAnsi"/>
                <w:color w:val="000000"/>
                <w:sz w:val="20"/>
                <w:szCs w:val="20"/>
                <w:lang w:eastAsia="en-ID"/>
              </w:rPr>
              <w:t>Refusal</w:t>
            </w:r>
            <w:r w:rsidR="00760D44">
              <w:rPr>
                <w:rFonts w:eastAsia="Times New Roman" w:cstheme="minorHAnsi"/>
                <w:color w:val="000000"/>
                <w:sz w:val="20"/>
                <w:szCs w:val="20"/>
                <w:lang w:eastAsia="en-ID"/>
              </w:rPr>
              <w:t xml:space="preserve"> in Article</w:t>
            </w:r>
            <w:r w:rsidR="00757439">
              <w:rPr>
                <w:rFonts w:eastAsia="Times New Roman" w:cstheme="minorHAnsi"/>
                <w:color w:val="000000"/>
                <w:sz w:val="20"/>
                <w:szCs w:val="20"/>
                <w:lang w:eastAsia="en-ID"/>
              </w:rPr>
              <w:t>s</w:t>
            </w:r>
            <w:r w:rsidR="00760D44">
              <w:rPr>
                <w:rFonts w:eastAsia="Times New Roman" w:cstheme="minorHAnsi"/>
                <w:color w:val="000000"/>
                <w:sz w:val="20"/>
                <w:szCs w:val="20"/>
                <w:lang w:eastAsia="en-ID"/>
              </w:rPr>
              <w:t xml:space="preserve"> 7.1.2 and 7.1.3</w:t>
            </w:r>
            <w:r w:rsidR="00237380">
              <w:rPr>
                <w:rFonts w:eastAsia="Times New Roman" w:cstheme="minorHAnsi"/>
                <w:color w:val="000000"/>
                <w:sz w:val="20"/>
                <w:szCs w:val="20"/>
                <w:lang w:eastAsia="en-ID"/>
              </w:rPr>
              <w:t xml:space="preserve">, pro rata portion means in relation to a Right of First Refusal holder, the number of Shares then held by such holder divided by the total number of Shares then held by all of the Right of First Refusal </w:t>
            </w:r>
            <w:r w:rsidR="00DF06C8">
              <w:rPr>
                <w:rFonts w:eastAsia="Times New Roman" w:cstheme="minorHAnsi"/>
                <w:color w:val="000000"/>
                <w:sz w:val="20"/>
                <w:szCs w:val="20"/>
                <w:lang w:eastAsia="en-ID"/>
              </w:rPr>
              <w:t>h</w:t>
            </w:r>
            <w:r w:rsidR="00237380">
              <w:rPr>
                <w:rFonts w:eastAsia="Times New Roman" w:cstheme="minorHAnsi"/>
                <w:color w:val="000000"/>
                <w:sz w:val="20"/>
                <w:szCs w:val="20"/>
                <w:lang w:eastAsia="en-ID"/>
              </w:rPr>
              <w:t xml:space="preserve">olders. </w:t>
            </w:r>
          </w:p>
          <w:p w14:paraId="694F17CF" w14:textId="77777777" w:rsidR="009A0E01" w:rsidRPr="00FD31E6" w:rsidRDefault="009A0E01" w:rsidP="001C3BF7">
            <w:pPr>
              <w:spacing w:after="0" w:line="240" w:lineRule="auto"/>
              <w:ind w:left="459" w:hanging="459"/>
              <w:jc w:val="both"/>
              <w:textAlignment w:val="baseline"/>
              <w:rPr>
                <w:rFonts w:eastAsia="Times New Roman" w:cstheme="minorHAnsi"/>
                <w:color w:val="000000"/>
                <w:sz w:val="20"/>
                <w:szCs w:val="20"/>
                <w:lang w:eastAsia="en-ID"/>
              </w:rPr>
            </w:pPr>
          </w:p>
          <w:p w14:paraId="28EA8902" w14:textId="0546AB9D" w:rsidR="00BE08FD" w:rsidRPr="00FD31E6" w:rsidRDefault="00134E27" w:rsidP="001C3BF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t>Exercise of Right of First Refusal</w:t>
            </w:r>
            <w:r w:rsidRPr="00FD31E6">
              <w:rPr>
                <w:rFonts w:eastAsia="Times New Roman" w:cstheme="minorHAnsi"/>
                <w:color w:val="000000"/>
                <w:sz w:val="20"/>
                <w:szCs w:val="20"/>
                <w:lang w:eastAsia="en-ID"/>
              </w:rPr>
              <w:t xml:space="preserve">. Each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that exercises its Right of First Refusal (“</w:t>
            </w:r>
            <w:r w:rsidRPr="00FD31E6">
              <w:rPr>
                <w:rFonts w:eastAsia="Times New Roman" w:cstheme="minorHAnsi"/>
                <w:b/>
                <w:bCs/>
                <w:color w:val="000000"/>
                <w:sz w:val="20"/>
                <w:szCs w:val="20"/>
                <w:lang w:eastAsia="en-ID"/>
              </w:rPr>
              <w:t>Accepting Security Holder”</w:t>
            </w:r>
            <w:r w:rsidRPr="00FD31E6">
              <w:rPr>
                <w:rFonts w:eastAsia="Times New Roman" w:cstheme="minorHAnsi"/>
                <w:color w:val="000000"/>
                <w:sz w:val="20"/>
                <w:szCs w:val="20"/>
                <w:lang w:eastAsia="en-ID"/>
              </w:rPr>
              <w:t>) may exercise its Right of First Refusal at any time, within the 30 (thirty) days following the receipt of the Offer Notice (</w:t>
            </w:r>
            <w:r w:rsidRPr="00FD31E6">
              <w:rPr>
                <w:rFonts w:eastAsia="Times New Roman" w:cstheme="minorHAnsi"/>
                <w:b/>
                <w:bCs/>
                <w:color w:val="000000"/>
                <w:sz w:val="20"/>
                <w:szCs w:val="20"/>
                <w:lang w:eastAsia="en-ID"/>
              </w:rPr>
              <w:t>“Acceptance Period”</w:t>
            </w:r>
            <w:r w:rsidRPr="00FD31E6">
              <w:rPr>
                <w:rFonts w:eastAsia="Times New Roman" w:cstheme="minorHAnsi"/>
                <w:color w:val="000000"/>
                <w:sz w:val="20"/>
                <w:szCs w:val="20"/>
                <w:lang w:eastAsia="en-ID"/>
              </w:rPr>
              <w:t xml:space="preserve">), for all or any portion of its </w:t>
            </w:r>
            <w:r w:rsidR="00A32930">
              <w:rPr>
                <w:rFonts w:eastAsia="Times New Roman" w:cstheme="minorHAnsi"/>
                <w:color w:val="000000"/>
                <w:sz w:val="20"/>
                <w:szCs w:val="20"/>
                <w:lang w:eastAsia="en-ID"/>
              </w:rPr>
              <w:t>p</w:t>
            </w:r>
            <w:r w:rsidR="00A32930" w:rsidRPr="00FD31E6">
              <w:rPr>
                <w:rFonts w:eastAsia="Times New Roman" w:cstheme="minorHAnsi"/>
                <w:color w:val="000000"/>
                <w:sz w:val="20"/>
                <w:szCs w:val="20"/>
                <w:lang w:eastAsia="en-ID"/>
              </w:rPr>
              <w:t xml:space="preserve">ro </w:t>
            </w:r>
            <w:r w:rsidR="00A32930">
              <w:rPr>
                <w:rFonts w:eastAsia="Times New Roman" w:cstheme="minorHAnsi"/>
                <w:color w:val="000000"/>
                <w:sz w:val="20"/>
                <w:szCs w:val="20"/>
                <w:lang w:eastAsia="en-ID"/>
              </w:rPr>
              <w:t>r</w:t>
            </w:r>
            <w:r w:rsidRPr="00FD31E6">
              <w:rPr>
                <w:rFonts w:eastAsia="Times New Roman" w:cstheme="minorHAnsi"/>
                <w:color w:val="000000"/>
                <w:sz w:val="20"/>
                <w:szCs w:val="20"/>
                <w:lang w:eastAsia="en-ID"/>
              </w:rPr>
              <w:t xml:space="preserve">ata </w:t>
            </w:r>
            <w:r w:rsidR="00237380">
              <w:rPr>
                <w:rFonts w:eastAsia="Times New Roman" w:cstheme="minorHAnsi"/>
                <w:color w:val="000000"/>
                <w:sz w:val="20"/>
                <w:szCs w:val="20"/>
                <w:lang w:eastAsia="en-ID"/>
              </w:rPr>
              <w:t>portion</w:t>
            </w:r>
            <w:r w:rsidRPr="00FD31E6">
              <w:rPr>
                <w:rFonts w:eastAsia="Times New Roman" w:cstheme="minorHAnsi"/>
                <w:color w:val="000000"/>
                <w:sz w:val="20"/>
                <w:szCs w:val="20"/>
                <w:lang w:eastAsia="en-ID"/>
              </w:rPr>
              <w:t xml:space="preserve"> of the First Refusal Interest, at the purchase price and on the terms stated in the Offer Notice by delivering to the Transferor and the Company a written notice (</w:t>
            </w:r>
            <w:r w:rsidRPr="00FD31E6">
              <w:rPr>
                <w:rFonts w:eastAsia="Times New Roman" w:cstheme="minorHAnsi"/>
                <w:b/>
                <w:bCs/>
                <w:color w:val="000000"/>
                <w:sz w:val="20"/>
                <w:szCs w:val="20"/>
                <w:lang w:eastAsia="en-ID"/>
              </w:rPr>
              <w:t>“First Refusal Acceptance Notice”</w:t>
            </w:r>
            <w:r w:rsidRPr="00FD31E6">
              <w:rPr>
                <w:rFonts w:eastAsia="Times New Roman" w:cstheme="minorHAnsi"/>
                <w:color w:val="000000"/>
                <w:sz w:val="20"/>
                <w:szCs w:val="20"/>
                <w:lang w:eastAsia="en-ID"/>
              </w:rPr>
              <w:t xml:space="preserve">), within the Acceptance Period, specifying the portion of the First Refusal Interest the Accepting Security Holder intends to purchase. The Transferor shall be </w:t>
            </w:r>
            <w:r w:rsidR="00FE02E3">
              <w:rPr>
                <w:rFonts w:eastAsia="Times New Roman" w:cstheme="minorHAnsi"/>
                <w:color w:val="000000"/>
                <w:sz w:val="20"/>
                <w:szCs w:val="20"/>
                <w:lang w:eastAsia="en-ID"/>
              </w:rPr>
              <w:t>legally obligated</w:t>
            </w:r>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to </w:t>
            </w:r>
            <w:r w:rsidR="00FE02E3">
              <w:rPr>
                <w:rFonts w:eastAsia="Times New Roman" w:cstheme="minorHAnsi"/>
                <w:color w:val="000000"/>
                <w:sz w:val="20"/>
                <w:szCs w:val="20"/>
                <w:lang w:eastAsia="en-ID"/>
              </w:rPr>
              <w:t>sell</w:t>
            </w:r>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to each Accepting Security Holders</w:t>
            </w:r>
            <w:r w:rsidR="00FE02E3">
              <w:rPr>
                <w:rFonts w:eastAsia="Times New Roman" w:cstheme="minorHAnsi"/>
                <w:color w:val="000000"/>
                <w:sz w:val="20"/>
                <w:szCs w:val="20"/>
                <w:lang w:eastAsia="en-ID"/>
              </w:rPr>
              <w:t>, and each Accepting Security Holders shall be legally obligated to purchase,</w:t>
            </w:r>
            <w:r w:rsidRPr="00FD31E6">
              <w:rPr>
                <w:rFonts w:eastAsia="Times New Roman" w:cstheme="minorHAnsi"/>
                <w:color w:val="000000"/>
                <w:sz w:val="20"/>
                <w:szCs w:val="20"/>
                <w:lang w:eastAsia="en-ID"/>
              </w:rPr>
              <w:t xml:space="preserve"> </w:t>
            </w:r>
            <w:r w:rsidR="00551B80">
              <w:rPr>
                <w:rFonts w:eastAsia="Times New Roman" w:cstheme="minorHAnsi"/>
                <w:color w:val="000000"/>
                <w:sz w:val="20"/>
                <w:szCs w:val="20"/>
                <w:lang w:eastAsia="en-ID"/>
              </w:rPr>
              <w:t xml:space="preserve">such portion of </w:t>
            </w:r>
            <w:r w:rsidR="00FE02E3">
              <w:rPr>
                <w:rFonts w:eastAsia="Times New Roman" w:cstheme="minorHAnsi"/>
                <w:color w:val="000000"/>
                <w:sz w:val="20"/>
                <w:szCs w:val="20"/>
                <w:lang w:eastAsia="en-ID"/>
              </w:rPr>
              <w:t>the First Refusal Interests</w:t>
            </w:r>
            <w:r w:rsidR="00FE02E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in accordance with </w:t>
            </w:r>
            <w:r w:rsidR="000A3542">
              <w:rPr>
                <w:rFonts w:eastAsia="Times New Roman" w:cstheme="minorHAnsi"/>
                <w:color w:val="000000"/>
                <w:sz w:val="20"/>
                <w:szCs w:val="20"/>
                <w:lang w:eastAsia="en-ID"/>
              </w:rPr>
              <w:t xml:space="preserve">the terms </w:t>
            </w:r>
            <w:r w:rsidR="00E869FE">
              <w:rPr>
                <w:rFonts w:eastAsia="Times New Roman" w:cstheme="minorHAnsi"/>
                <w:color w:val="000000"/>
                <w:sz w:val="20"/>
                <w:szCs w:val="20"/>
                <w:lang w:eastAsia="en-ID"/>
              </w:rPr>
              <w:t xml:space="preserve">specified </w:t>
            </w:r>
            <w:r w:rsidR="000A3542">
              <w:rPr>
                <w:rFonts w:eastAsia="Times New Roman" w:cstheme="minorHAnsi"/>
                <w:color w:val="000000"/>
                <w:sz w:val="20"/>
                <w:szCs w:val="20"/>
                <w:lang w:eastAsia="en-ID"/>
              </w:rPr>
              <w:t>in the</w:t>
            </w:r>
            <w:r w:rsidR="000A3542" w:rsidRPr="00FD31E6">
              <w:rPr>
                <w:rFonts w:eastAsia="Times New Roman" w:cstheme="minorHAnsi"/>
                <w:color w:val="000000"/>
                <w:sz w:val="20"/>
                <w:szCs w:val="20"/>
                <w:lang w:eastAsia="en-ID"/>
              </w:rPr>
              <w:t xml:space="preserve"> </w:t>
            </w:r>
            <w:r w:rsidR="00DA385F">
              <w:rPr>
                <w:rFonts w:eastAsia="Times New Roman" w:cstheme="minorHAnsi"/>
                <w:color w:val="000000"/>
                <w:sz w:val="20"/>
                <w:szCs w:val="20"/>
                <w:lang w:eastAsia="en-ID"/>
              </w:rPr>
              <w:t>relevant</w:t>
            </w:r>
            <w:r w:rsidR="00DA385F">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First Refusal Acceptance Notice.</w:t>
            </w:r>
            <w:r w:rsidR="00237380">
              <w:rPr>
                <w:rFonts w:eastAsia="Times New Roman" w:cstheme="minorHAnsi"/>
                <w:color w:val="000000"/>
                <w:sz w:val="20"/>
                <w:szCs w:val="20"/>
                <w:lang w:eastAsia="en-ID"/>
              </w:rPr>
              <w:t xml:space="preserve"> </w:t>
            </w:r>
          </w:p>
          <w:p w14:paraId="37999FD0" w14:textId="1B94AD0E" w:rsidR="00BE08FD" w:rsidRPr="00FD31E6" w:rsidRDefault="00BE08FD"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31BFB84C" w14:textId="77777777" w:rsidR="00BE08FD" w:rsidRPr="00FD31E6" w:rsidRDefault="00BE08FD"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1A4073ED" w14:textId="77777777" w:rsidR="00577753" w:rsidRPr="00FD31E6" w:rsidRDefault="00577753"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35AC010C" w14:textId="77777777" w:rsidR="00577753" w:rsidRPr="00FD31E6" w:rsidRDefault="00577753"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22B0FACF" w14:textId="77777777" w:rsidR="00577753" w:rsidRPr="00FD31E6" w:rsidRDefault="00577753"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7A929BAE" w14:textId="14261E64" w:rsidR="00577753" w:rsidRPr="00FD31E6" w:rsidRDefault="00577753"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1568991B" w14:textId="77777777" w:rsidR="00D9793C" w:rsidRPr="00FD31E6" w:rsidRDefault="00D9793C"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63C80CF6" w14:textId="77777777" w:rsidR="00577753" w:rsidRPr="00FD31E6" w:rsidRDefault="00577753" w:rsidP="001C3BF7">
            <w:pPr>
              <w:tabs>
                <w:tab w:val="left" w:pos="740"/>
              </w:tabs>
              <w:spacing w:after="0" w:line="240" w:lineRule="auto"/>
              <w:ind w:left="459" w:hanging="459"/>
              <w:jc w:val="both"/>
              <w:textAlignment w:val="baseline"/>
              <w:rPr>
                <w:rFonts w:eastAsia="Times New Roman" w:cstheme="minorHAnsi"/>
                <w:color w:val="000000"/>
                <w:sz w:val="20"/>
                <w:szCs w:val="20"/>
                <w:lang w:eastAsia="en-ID"/>
              </w:rPr>
            </w:pPr>
          </w:p>
          <w:p w14:paraId="56215428" w14:textId="03324C07" w:rsidR="00BE08FD" w:rsidRPr="00FD31E6" w:rsidRDefault="00134E27" w:rsidP="001C3BF7">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t>Secondary Transfer Offer</w:t>
            </w:r>
            <w:r w:rsidRPr="00FD31E6">
              <w:rPr>
                <w:rFonts w:eastAsia="Times New Roman" w:cstheme="minorHAnsi"/>
                <w:color w:val="000000"/>
                <w:sz w:val="20"/>
                <w:szCs w:val="20"/>
                <w:lang w:eastAsia="en-ID"/>
              </w:rPr>
              <w:t>. If the Transferor does not receive First Refusal Acceptance Notices for the full amount of the First Refusal Interest in accordance with Clause 7.1.3 then the Transferor shall deliver written notice (</w:t>
            </w:r>
            <w:r w:rsidRPr="00FD31E6">
              <w:rPr>
                <w:rFonts w:eastAsia="Times New Roman" w:cstheme="minorHAnsi"/>
                <w:b/>
                <w:bCs/>
                <w:color w:val="000000"/>
                <w:sz w:val="20"/>
                <w:szCs w:val="20"/>
                <w:lang w:eastAsia="en-ID"/>
              </w:rPr>
              <w:t>“Second Offer Notice”</w:t>
            </w:r>
            <w:r w:rsidRPr="00FD31E6">
              <w:rPr>
                <w:rFonts w:eastAsia="Times New Roman" w:cstheme="minorHAnsi"/>
                <w:color w:val="000000"/>
                <w:sz w:val="20"/>
                <w:szCs w:val="20"/>
                <w:lang w:eastAsia="en-ID"/>
              </w:rPr>
              <w:t xml:space="preserve">) of </w:t>
            </w:r>
            <w:r w:rsidR="004F4768">
              <w:rPr>
                <w:rFonts w:eastAsia="Times New Roman" w:cstheme="minorHAnsi"/>
                <w:color w:val="000000"/>
                <w:sz w:val="20"/>
                <w:szCs w:val="20"/>
                <w:lang w:eastAsia="en-ID"/>
              </w:rPr>
              <w:t>any remaining</w:t>
            </w:r>
            <w:r w:rsidR="004F4768">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First Refusal Interest (“</w:t>
            </w:r>
            <w:r w:rsidRPr="00FD31E6">
              <w:rPr>
                <w:rFonts w:eastAsia="Times New Roman" w:cstheme="minorHAnsi"/>
                <w:b/>
                <w:bCs/>
                <w:color w:val="000000"/>
                <w:sz w:val="20"/>
                <w:szCs w:val="20"/>
                <w:lang w:eastAsia="en-ID"/>
              </w:rPr>
              <w:t>Second Sale Interest</w:t>
            </w:r>
            <w:r w:rsidRPr="00FD31E6">
              <w:rPr>
                <w:rFonts w:eastAsia="Times New Roman" w:cstheme="minorHAnsi"/>
                <w:color w:val="000000"/>
                <w:sz w:val="20"/>
                <w:szCs w:val="20"/>
                <w:lang w:eastAsia="en-ID"/>
              </w:rPr>
              <w:t xml:space="preserve">”) to the Accepting Security Holders  on the same terms as contemplated under the Offer Notice (the </w:t>
            </w:r>
            <w:r w:rsidRPr="00FD31E6">
              <w:rPr>
                <w:rFonts w:eastAsia="Times New Roman" w:cstheme="minorHAnsi"/>
                <w:b/>
                <w:bCs/>
                <w:color w:val="000000"/>
                <w:sz w:val="20"/>
                <w:szCs w:val="20"/>
                <w:lang w:eastAsia="en-ID"/>
              </w:rPr>
              <w:t>“Second Sale”</w:t>
            </w:r>
            <w:r w:rsidRPr="00FD31E6">
              <w:rPr>
                <w:rFonts w:eastAsia="Times New Roman" w:cstheme="minorHAnsi"/>
                <w:color w:val="000000"/>
                <w:sz w:val="20"/>
                <w:szCs w:val="20"/>
                <w:lang w:eastAsia="en-ID"/>
              </w:rPr>
              <w:t>) at any time within 10 (ten) days after the expiration of the Acceptance Period (</w:t>
            </w:r>
            <w:r w:rsidRPr="00FD31E6">
              <w:rPr>
                <w:rFonts w:eastAsia="Times New Roman" w:cstheme="minorHAnsi"/>
                <w:b/>
                <w:bCs/>
                <w:color w:val="000000"/>
                <w:sz w:val="20"/>
                <w:szCs w:val="20"/>
                <w:lang w:eastAsia="en-ID"/>
              </w:rPr>
              <w:t>“Sale Period”</w:t>
            </w:r>
            <w:r w:rsidRPr="00FD31E6">
              <w:rPr>
                <w:rFonts w:eastAsia="Times New Roman" w:cstheme="minorHAnsi"/>
                <w:color w:val="000000"/>
                <w:sz w:val="20"/>
                <w:szCs w:val="20"/>
                <w:lang w:eastAsia="en-ID"/>
              </w:rPr>
              <w:t>).   </w:t>
            </w:r>
          </w:p>
          <w:p w14:paraId="24C51397" w14:textId="378D4EE3"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43183BCC" w14:textId="13BAD914"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4921224" w14:textId="2828E18C" w:rsidR="00BE08FD" w:rsidRPr="00FD31E6" w:rsidRDefault="00BE08FD" w:rsidP="00577753">
            <w:pPr>
              <w:tabs>
                <w:tab w:val="left" w:pos="740"/>
              </w:tabs>
              <w:spacing w:after="0" w:line="240" w:lineRule="auto"/>
              <w:jc w:val="both"/>
              <w:textAlignment w:val="baseline"/>
              <w:rPr>
                <w:rFonts w:eastAsia="Times New Roman" w:cstheme="minorHAnsi"/>
                <w:color w:val="000000"/>
                <w:sz w:val="20"/>
                <w:szCs w:val="20"/>
                <w:lang w:eastAsia="en-ID"/>
              </w:rPr>
            </w:pPr>
          </w:p>
          <w:p w14:paraId="3CCCD988" w14:textId="77777777" w:rsidR="009A0E01" w:rsidRPr="00FD31E6" w:rsidRDefault="009A0E01" w:rsidP="00577753">
            <w:pPr>
              <w:tabs>
                <w:tab w:val="left" w:pos="740"/>
              </w:tabs>
              <w:spacing w:after="0" w:line="240" w:lineRule="auto"/>
              <w:jc w:val="both"/>
              <w:textAlignment w:val="baseline"/>
              <w:rPr>
                <w:rFonts w:eastAsia="Times New Roman" w:cstheme="minorHAnsi"/>
                <w:color w:val="000000"/>
                <w:sz w:val="20"/>
                <w:szCs w:val="20"/>
                <w:lang w:eastAsia="en-ID"/>
              </w:rPr>
            </w:pPr>
          </w:p>
          <w:p w14:paraId="21F81B76" w14:textId="0F0DA247" w:rsidR="00DF06C8" w:rsidRPr="00FD31E6" w:rsidRDefault="00134E27" w:rsidP="00DF06C8">
            <w:pPr>
              <w:numPr>
                <w:ilvl w:val="0"/>
                <w:numId w:val="10"/>
              </w:numPr>
              <w:spacing w:after="0" w:line="240" w:lineRule="auto"/>
              <w:ind w:left="459" w:hanging="459"/>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t>Exercise of Second Sale option</w:t>
            </w:r>
            <w:r w:rsidRPr="00FD31E6">
              <w:rPr>
                <w:rFonts w:eastAsia="Times New Roman" w:cstheme="minorHAnsi"/>
                <w:color w:val="000000"/>
                <w:sz w:val="20"/>
                <w:szCs w:val="20"/>
                <w:lang w:eastAsia="en-ID"/>
              </w:rPr>
              <w:t xml:space="preserve">. The Accepting Security Holders may exercise the Second Sale option at any time, within the 10 (ten) days following the expiration of the Sale Period </w:t>
            </w:r>
            <w:r w:rsidRPr="00FD31E6">
              <w:rPr>
                <w:rFonts w:eastAsia="Times New Roman" w:cstheme="minorHAnsi"/>
                <w:color w:val="000000"/>
                <w:sz w:val="20"/>
                <w:szCs w:val="20"/>
                <w:lang w:eastAsia="en-ID"/>
              </w:rPr>
              <w:lastRenderedPageBreak/>
              <w:t>(</w:t>
            </w:r>
            <w:r w:rsidRPr="00FD31E6">
              <w:rPr>
                <w:rFonts w:eastAsia="Times New Roman" w:cstheme="minorHAnsi"/>
                <w:b/>
                <w:bCs/>
                <w:color w:val="000000"/>
                <w:sz w:val="20"/>
                <w:szCs w:val="20"/>
                <w:lang w:eastAsia="en-ID"/>
              </w:rPr>
              <w:t>“Second Acceptance Period”</w:t>
            </w:r>
            <w:r w:rsidRPr="00FD31E6">
              <w:rPr>
                <w:rFonts w:eastAsia="Times New Roman" w:cstheme="minorHAnsi"/>
                <w:color w:val="000000"/>
                <w:sz w:val="20"/>
                <w:szCs w:val="20"/>
                <w:lang w:eastAsia="en-ID"/>
              </w:rPr>
              <w:t xml:space="preserve">), for all or any portion </w:t>
            </w:r>
            <w:r w:rsidR="00B233BB" w:rsidRPr="00FD31E6">
              <w:rPr>
                <w:rFonts w:eastAsia="Times New Roman" w:cstheme="minorHAnsi"/>
                <w:color w:val="000000"/>
                <w:sz w:val="20"/>
                <w:szCs w:val="20"/>
                <w:lang w:eastAsia="en-ID"/>
              </w:rPr>
              <w:t xml:space="preserve">of </w:t>
            </w:r>
            <w:r w:rsidR="00B233BB" w:rsidRPr="00FD31E6">
              <w:rPr>
                <w:rFonts w:eastAsia="Times New Roman" w:cstheme="minorHAnsi"/>
                <w:color w:val="000000"/>
                <w:sz w:val="20"/>
                <w:szCs w:val="20"/>
                <w:lang w:eastAsia="en-ID"/>
              </w:rPr>
              <w:t xml:space="preserve">its </w:t>
            </w:r>
            <w:r w:rsidR="00B233BB">
              <w:rPr>
                <w:rFonts w:eastAsia="Times New Roman" w:cstheme="minorHAnsi"/>
                <w:color w:val="000000"/>
                <w:sz w:val="20"/>
                <w:szCs w:val="20"/>
                <w:lang w:eastAsia="en-ID"/>
              </w:rPr>
              <w:t>p</w:t>
            </w:r>
            <w:r w:rsidR="00B233BB" w:rsidRPr="00FD31E6">
              <w:rPr>
                <w:rFonts w:eastAsia="Times New Roman" w:cstheme="minorHAnsi"/>
                <w:color w:val="000000"/>
                <w:sz w:val="20"/>
                <w:szCs w:val="20"/>
                <w:lang w:eastAsia="en-ID"/>
              </w:rPr>
              <w:t xml:space="preserve">ro </w:t>
            </w:r>
            <w:r w:rsidR="00B233BB">
              <w:rPr>
                <w:rFonts w:eastAsia="Times New Roman" w:cstheme="minorHAnsi"/>
                <w:color w:val="000000"/>
                <w:sz w:val="20"/>
                <w:szCs w:val="20"/>
                <w:lang w:eastAsia="en-ID"/>
              </w:rPr>
              <w:t>r</w:t>
            </w:r>
            <w:r w:rsidR="00B233BB" w:rsidRPr="00FD31E6">
              <w:rPr>
                <w:rFonts w:eastAsia="Times New Roman" w:cstheme="minorHAnsi"/>
                <w:color w:val="000000"/>
                <w:sz w:val="20"/>
                <w:szCs w:val="20"/>
                <w:lang w:eastAsia="en-ID"/>
              </w:rPr>
              <w:t xml:space="preserve">ata </w:t>
            </w:r>
            <w:r w:rsidR="00B233BB">
              <w:rPr>
                <w:rFonts w:eastAsia="Times New Roman" w:cstheme="minorHAnsi"/>
                <w:color w:val="000000"/>
                <w:sz w:val="20"/>
                <w:szCs w:val="20"/>
                <w:lang w:eastAsia="en-ID"/>
              </w:rPr>
              <w:t>portion</w:t>
            </w:r>
            <w:r w:rsidR="00B233BB"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of </w:t>
            </w:r>
            <w:r w:rsidRPr="00FD31E6">
              <w:rPr>
                <w:rFonts w:eastAsia="Times New Roman" w:cstheme="minorHAnsi"/>
                <w:color w:val="000000"/>
                <w:sz w:val="20"/>
                <w:szCs w:val="20"/>
                <w:lang w:eastAsia="en-ID"/>
              </w:rPr>
              <w:t xml:space="preserve">the Second Sale </w:t>
            </w:r>
            <w:r w:rsidR="00A75D4F">
              <w:rPr>
                <w:rFonts w:eastAsia="Times New Roman" w:cstheme="minorHAnsi"/>
                <w:color w:val="000000"/>
                <w:sz w:val="20"/>
                <w:szCs w:val="20"/>
                <w:lang w:eastAsia="en-ID"/>
              </w:rPr>
              <w:t>I</w:t>
            </w:r>
            <w:r w:rsidRPr="00FD31E6">
              <w:rPr>
                <w:rFonts w:eastAsia="Times New Roman" w:cstheme="minorHAnsi"/>
                <w:color w:val="000000"/>
                <w:sz w:val="20"/>
                <w:szCs w:val="20"/>
                <w:lang w:eastAsia="en-ID"/>
              </w:rPr>
              <w:t>nterest</w:t>
            </w:r>
            <w:r w:rsidRPr="00FD31E6">
              <w:rPr>
                <w:rFonts w:eastAsia="Times New Roman" w:cstheme="minorHAnsi"/>
                <w:color w:val="000000"/>
                <w:sz w:val="20"/>
                <w:szCs w:val="20"/>
                <w:lang w:eastAsia="en-ID"/>
              </w:rPr>
              <w:t>, at the purchase price and on the terms stated in the Second Offer Notice by delivering to the Transferor and the Company written notice (</w:t>
            </w:r>
            <w:r w:rsidRPr="00FD31E6">
              <w:rPr>
                <w:rFonts w:eastAsia="Times New Roman" w:cstheme="minorHAnsi"/>
                <w:b/>
                <w:bCs/>
                <w:color w:val="000000"/>
                <w:sz w:val="20"/>
                <w:szCs w:val="20"/>
                <w:lang w:eastAsia="en-ID"/>
              </w:rPr>
              <w:t>“Second Acceptance Notice”</w:t>
            </w:r>
            <w:r w:rsidRPr="00FD31E6">
              <w:rPr>
                <w:rFonts w:eastAsia="Times New Roman" w:cstheme="minorHAnsi"/>
                <w:color w:val="000000"/>
                <w:sz w:val="20"/>
                <w:szCs w:val="20"/>
                <w:lang w:eastAsia="en-ID"/>
              </w:rPr>
              <w:t xml:space="preserve">), within the Second Acceptance Period, specifying the total amount of the Second Sale interest the Accepting Security Holder intends to purchase.   </w:t>
            </w:r>
            <w:r w:rsidR="009A1986" w:rsidRPr="00FD31E6">
              <w:rPr>
                <w:rFonts w:eastAsia="Times New Roman" w:cstheme="minorHAnsi"/>
                <w:color w:val="000000"/>
                <w:sz w:val="20"/>
                <w:szCs w:val="20"/>
                <w:lang w:eastAsia="en-ID"/>
              </w:rPr>
              <w:t xml:space="preserve">The Transferor shall be </w:t>
            </w:r>
            <w:r w:rsidR="009A1986">
              <w:rPr>
                <w:rFonts w:eastAsia="Times New Roman" w:cstheme="minorHAnsi"/>
                <w:color w:val="000000"/>
                <w:sz w:val="20"/>
                <w:szCs w:val="20"/>
                <w:lang w:eastAsia="en-ID"/>
              </w:rPr>
              <w:t>legally obligated</w:t>
            </w:r>
            <w:r w:rsidR="009A1986">
              <w:rPr>
                <w:rFonts w:eastAsia="Times New Roman" w:cstheme="minorHAnsi"/>
                <w:color w:val="000000"/>
                <w:sz w:val="20"/>
                <w:szCs w:val="20"/>
                <w:lang w:eastAsia="en-ID"/>
              </w:rPr>
              <w:t xml:space="preserve"> </w:t>
            </w:r>
            <w:r w:rsidR="009A1986" w:rsidRPr="00FD31E6">
              <w:rPr>
                <w:rFonts w:eastAsia="Times New Roman" w:cstheme="minorHAnsi"/>
                <w:color w:val="000000"/>
                <w:sz w:val="20"/>
                <w:szCs w:val="20"/>
                <w:lang w:eastAsia="en-ID"/>
              </w:rPr>
              <w:t xml:space="preserve">to </w:t>
            </w:r>
            <w:r w:rsidR="009A1986">
              <w:rPr>
                <w:rFonts w:eastAsia="Times New Roman" w:cstheme="minorHAnsi"/>
                <w:color w:val="000000"/>
                <w:sz w:val="20"/>
                <w:szCs w:val="20"/>
                <w:lang w:eastAsia="en-ID"/>
              </w:rPr>
              <w:t xml:space="preserve">sell </w:t>
            </w:r>
            <w:r w:rsidR="009A1986" w:rsidRPr="00FD31E6">
              <w:rPr>
                <w:rFonts w:eastAsia="Times New Roman" w:cstheme="minorHAnsi"/>
                <w:color w:val="000000"/>
                <w:sz w:val="20"/>
                <w:szCs w:val="20"/>
                <w:lang w:eastAsia="en-ID"/>
              </w:rPr>
              <w:t>to each Accepting Security Holders</w:t>
            </w:r>
            <w:r w:rsidR="009A1986">
              <w:rPr>
                <w:rFonts w:eastAsia="Times New Roman" w:cstheme="minorHAnsi"/>
                <w:color w:val="000000"/>
                <w:sz w:val="20"/>
                <w:szCs w:val="20"/>
                <w:lang w:eastAsia="en-ID"/>
              </w:rPr>
              <w:t>, and each Accepting Security Holders shall be legally obligated to purchase,</w:t>
            </w:r>
            <w:r w:rsidR="009A1986" w:rsidRPr="00FD31E6">
              <w:rPr>
                <w:rFonts w:eastAsia="Times New Roman" w:cstheme="minorHAnsi"/>
                <w:color w:val="000000"/>
                <w:sz w:val="20"/>
                <w:szCs w:val="20"/>
                <w:lang w:eastAsia="en-ID"/>
              </w:rPr>
              <w:t xml:space="preserve"> </w:t>
            </w:r>
            <w:r w:rsidR="009A1986">
              <w:rPr>
                <w:rFonts w:eastAsia="Times New Roman" w:cstheme="minorHAnsi"/>
                <w:color w:val="000000"/>
                <w:sz w:val="20"/>
                <w:szCs w:val="20"/>
                <w:lang w:eastAsia="en-ID"/>
              </w:rPr>
              <w:t>such portion of</w:t>
            </w:r>
            <w:r w:rsidR="009A1986">
              <w:rPr>
                <w:rFonts w:eastAsia="Times New Roman" w:cstheme="minorHAnsi"/>
                <w:color w:val="000000"/>
                <w:sz w:val="20"/>
                <w:szCs w:val="20"/>
                <w:lang w:eastAsia="en-ID"/>
              </w:rPr>
              <w:t xml:space="preserve"> the Second Sale Interest </w:t>
            </w:r>
            <w:r w:rsidR="009A1986" w:rsidRPr="00FD31E6">
              <w:rPr>
                <w:rFonts w:eastAsia="Times New Roman" w:cstheme="minorHAnsi"/>
                <w:color w:val="000000"/>
                <w:sz w:val="20"/>
                <w:szCs w:val="20"/>
                <w:lang w:eastAsia="en-ID"/>
              </w:rPr>
              <w:t xml:space="preserve">in accordance with </w:t>
            </w:r>
            <w:r w:rsidR="009A1986">
              <w:rPr>
                <w:rFonts w:eastAsia="Times New Roman" w:cstheme="minorHAnsi"/>
                <w:color w:val="000000"/>
                <w:sz w:val="20"/>
                <w:szCs w:val="20"/>
                <w:lang w:eastAsia="en-ID"/>
              </w:rPr>
              <w:t xml:space="preserve">the </w:t>
            </w:r>
            <w:r w:rsidR="009A1986">
              <w:rPr>
                <w:rFonts w:eastAsia="Times New Roman" w:cstheme="minorHAnsi"/>
                <w:color w:val="000000"/>
                <w:sz w:val="20"/>
                <w:szCs w:val="20"/>
                <w:lang w:eastAsia="en-ID"/>
              </w:rPr>
              <w:t>terms specified in the</w:t>
            </w:r>
            <w:r w:rsidR="009A1986" w:rsidRPr="00FD31E6">
              <w:rPr>
                <w:rFonts w:eastAsia="Times New Roman" w:cstheme="minorHAnsi"/>
                <w:color w:val="000000"/>
                <w:sz w:val="20"/>
                <w:szCs w:val="20"/>
                <w:lang w:eastAsia="en-ID"/>
              </w:rPr>
              <w:t xml:space="preserve"> </w:t>
            </w:r>
            <w:r w:rsidR="009A1986">
              <w:rPr>
                <w:rFonts w:eastAsia="Times New Roman" w:cstheme="minorHAnsi"/>
                <w:color w:val="000000"/>
                <w:sz w:val="20"/>
                <w:szCs w:val="20"/>
                <w:lang w:eastAsia="en-ID"/>
              </w:rPr>
              <w:t xml:space="preserve">relevant Second </w:t>
            </w:r>
            <w:r w:rsidR="009A1986" w:rsidRPr="00FD31E6">
              <w:rPr>
                <w:rFonts w:eastAsia="Times New Roman" w:cstheme="minorHAnsi"/>
                <w:color w:val="000000"/>
                <w:sz w:val="20"/>
                <w:szCs w:val="20"/>
                <w:lang w:eastAsia="en-ID"/>
              </w:rPr>
              <w:t>Acceptance Notice.</w:t>
            </w:r>
            <w:r w:rsidR="00DF06C8">
              <w:rPr>
                <w:rFonts w:eastAsia="Times New Roman" w:cstheme="minorHAnsi"/>
                <w:color w:val="000000"/>
                <w:sz w:val="20"/>
                <w:szCs w:val="20"/>
                <w:lang w:eastAsia="en-ID"/>
              </w:rPr>
              <w:t xml:space="preserve"> </w:t>
            </w:r>
            <w:r w:rsidR="008A0A52">
              <w:rPr>
                <w:rFonts w:eastAsia="Times New Roman" w:cstheme="minorHAnsi"/>
                <w:color w:val="000000"/>
                <w:sz w:val="20"/>
                <w:szCs w:val="20"/>
                <w:lang w:eastAsia="en-ID"/>
              </w:rPr>
              <w:t>For clarity,</w:t>
            </w:r>
            <w:r w:rsidR="008A0A52">
              <w:rPr>
                <w:rFonts w:eastAsia="Times New Roman" w:cstheme="minorHAnsi"/>
                <w:color w:val="000000"/>
                <w:sz w:val="20"/>
                <w:szCs w:val="20"/>
                <w:lang w:eastAsia="en-ID"/>
              </w:rPr>
              <w:t xml:space="preserve"> p</w:t>
            </w:r>
            <w:r w:rsidR="00DF06C8">
              <w:rPr>
                <w:rFonts w:eastAsia="Times New Roman" w:cstheme="minorHAnsi"/>
                <w:color w:val="000000"/>
                <w:sz w:val="20"/>
                <w:szCs w:val="20"/>
                <w:lang w:eastAsia="en-ID"/>
              </w:rPr>
              <w:t xml:space="preserve">ro rata </w:t>
            </w:r>
            <w:r w:rsidR="00DF06C8">
              <w:rPr>
                <w:rFonts w:eastAsia="Times New Roman" w:cstheme="minorHAnsi"/>
                <w:color w:val="000000"/>
                <w:sz w:val="20"/>
                <w:szCs w:val="20"/>
                <w:lang w:eastAsia="en-ID"/>
              </w:rPr>
              <w:t xml:space="preserve">portion in relation </w:t>
            </w:r>
            <w:r w:rsidR="00DF06C8">
              <w:rPr>
                <w:rFonts w:eastAsia="Times New Roman" w:cstheme="minorHAnsi"/>
                <w:color w:val="000000"/>
                <w:sz w:val="20"/>
                <w:szCs w:val="20"/>
                <w:lang w:eastAsia="en-ID"/>
              </w:rPr>
              <w:t xml:space="preserve">to </w:t>
            </w:r>
            <w:r w:rsidR="00DF06C8">
              <w:rPr>
                <w:rFonts w:eastAsia="Times New Roman" w:cstheme="minorHAnsi"/>
                <w:color w:val="000000"/>
                <w:sz w:val="20"/>
                <w:szCs w:val="20"/>
                <w:lang w:eastAsia="en-ID"/>
              </w:rPr>
              <w:t>a</w:t>
            </w:r>
            <w:r w:rsidR="00DF06C8">
              <w:rPr>
                <w:rFonts w:eastAsia="Times New Roman" w:cstheme="minorHAnsi"/>
                <w:color w:val="000000"/>
                <w:sz w:val="20"/>
                <w:szCs w:val="20"/>
                <w:lang w:eastAsia="en-ID"/>
              </w:rPr>
              <w:t xml:space="preserve"> Second Sale</w:t>
            </w:r>
            <w:r w:rsidR="00000DBC">
              <w:rPr>
                <w:rFonts w:eastAsia="Times New Roman" w:cstheme="minorHAnsi"/>
                <w:color w:val="000000"/>
                <w:sz w:val="20"/>
                <w:szCs w:val="20"/>
                <w:lang w:eastAsia="en-ID"/>
              </w:rPr>
              <w:t xml:space="preserve"> </w:t>
            </w:r>
            <w:r w:rsidR="00000DBC">
              <w:rPr>
                <w:rFonts w:eastAsia="Times New Roman" w:cstheme="minorHAnsi"/>
                <w:color w:val="000000"/>
                <w:sz w:val="20"/>
                <w:szCs w:val="20"/>
                <w:lang w:eastAsia="en-ID"/>
              </w:rPr>
              <w:t>means</w:t>
            </w:r>
            <w:r w:rsidR="00DF06C8">
              <w:rPr>
                <w:rFonts w:eastAsia="Times New Roman" w:cstheme="minorHAnsi"/>
                <w:color w:val="000000"/>
                <w:sz w:val="20"/>
                <w:szCs w:val="20"/>
                <w:lang w:eastAsia="en-ID"/>
              </w:rPr>
              <w:t xml:space="preserve"> the number of Shares then held by a</w:t>
            </w:r>
            <w:r w:rsidR="0028268C">
              <w:rPr>
                <w:rFonts w:eastAsia="Times New Roman" w:cstheme="minorHAnsi"/>
                <w:color w:val="000000"/>
                <w:sz w:val="20"/>
                <w:szCs w:val="20"/>
                <w:lang w:eastAsia="en-ID"/>
              </w:rPr>
              <w:t xml:space="preserve"> certain</w:t>
            </w:r>
            <w:r w:rsidR="00DF06C8">
              <w:rPr>
                <w:rFonts w:eastAsia="Times New Roman" w:cstheme="minorHAnsi"/>
                <w:color w:val="000000"/>
                <w:sz w:val="20"/>
                <w:szCs w:val="20"/>
                <w:lang w:eastAsia="en-ID"/>
              </w:rPr>
              <w:t xml:space="preserve"> Second Sale Accepting Security Holder divided by the total number of Shares then held by all of the Second Sale Accepting Security Holders. </w:t>
            </w:r>
          </w:p>
          <w:p w14:paraId="464236AA" w14:textId="77777777" w:rsidR="00DF06C8" w:rsidRPr="00FD31E6" w:rsidRDefault="00DF06C8" w:rsidP="00DF06C8">
            <w:pPr>
              <w:spacing w:after="0" w:line="240" w:lineRule="auto"/>
              <w:ind w:left="459" w:hanging="459"/>
              <w:jc w:val="both"/>
              <w:textAlignment w:val="baseline"/>
              <w:rPr>
                <w:rFonts w:eastAsia="Times New Roman" w:cstheme="minorHAnsi"/>
                <w:color w:val="000000"/>
                <w:sz w:val="20"/>
                <w:szCs w:val="20"/>
                <w:lang w:eastAsia="en-ID"/>
              </w:rPr>
            </w:pPr>
          </w:p>
          <w:p w14:paraId="2C8E93C6" w14:textId="031E7115" w:rsidR="00BE08FD" w:rsidRPr="00FD31E6" w:rsidRDefault="00BE08FD" w:rsidP="001C3BF7">
            <w:pPr>
              <w:spacing w:after="0" w:line="240" w:lineRule="auto"/>
              <w:ind w:left="459"/>
              <w:jc w:val="both"/>
              <w:textAlignment w:val="baseline"/>
              <w:rPr>
                <w:rFonts w:eastAsia="Times New Roman" w:cstheme="minorHAnsi"/>
                <w:color w:val="000000"/>
                <w:sz w:val="20"/>
                <w:szCs w:val="20"/>
                <w:lang w:eastAsia="en-ID"/>
              </w:rPr>
            </w:pPr>
          </w:p>
          <w:p w14:paraId="33016831" w14:textId="5806E243"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B23029A" w14:textId="292794C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6E827C8A" w14:textId="1EF09E77"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0FFBF71A" w14:textId="504358F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42B7EDBE" w14:textId="252863D9"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9C21B6A" w14:textId="77777777" w:rsidR="009A0E01" w:rsidRPr="00FD31E6" w:rsidRDefault="009A0E01" w:rsidP="00EA07AB">
            <w:pPr>
              <w:tabs>
                <w:tab w:val="left" w:pos="740"/>
              </w:tabs>
              <w:spacing w:after="0" w:line="240" w:lineRule="auto"/>
              <w:jc w:val="both"/>
              <w:textAlignment w:val="baseline"/>
              <w:rPr>
                <w:rFonts w:eastAsia="Times New Roman" w:cstheme="minorHAnsi"/>
                <w:color w:val="000000"/>
                <w:sz w:val="20"/>
                <w:szCs w:val="20"/>
                <w:lang w:eastAsia="en-ID"/>
              </w:rPr>
            </w:pPr>
          </w:p>
          <w:p w14:paraId="59CC4A15" w14:textId="77777777" w:rsidR="00D9793C" w:rsidRPr="00FD31E6" w:rsidRDefault="00D9793C"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0D693D16" w14:textId="2C117B7D" w:rsidR="00BE08FD" w:rsidRPr="00FD31E6" w:rsidRDefault="00134E27" w:rsidP="001C3BF7">
            <w:pPr>
              <w:numPr>
                <w:ilvl w:val="0"/>
                <w:numId w:val="10"/>
              </w:numPr>
              <w:spacing w:after="0" w:line="240" w:lineRule="auto"/>
              <w:ind w:left="459" w:hanging="425"/>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t>Failure to Deliver Second Acceptance Notice</w:t>
            </w:r>
            <w:r w:rsidRPr="00FD31E6">
              <w:rPr>
                <w:rFonts w:eastAsia="Times New Roman" w:cstheme="minorHAnsi"/>
                <w:color w:val="000000"/>
                <w:sz w:val="20"/>
                <w:szCs w:val="20"/>
                <w:lang w:eastAsia="en-ID"/>
              </w:rPr>
              <w:t xml:space="preserve">. If a Transferor does not receive Second Acceptance Notices for all of the Second Sale Interest in accordance with Clause 7.1.5 then the Transferor may transfer </w:t>
            </w:r>
            <w:r w:rsidR="006E5033">
              <w:rPr>
                <w:rFonts w:eastAsia="Times New Roman" w:cstheme="minorHAnsi"/>
                <w:color w:val="000000"/>
                <w:sz w:val="20"/>
                <w:szCs w:val="20"/>
                <w:lang w:eastAsia="en-ID"/>
              </w:rPr>
              <w:t>any remaining</w:t>
            </w:r>
            <w:r w:rsidRPr="00FD31E6">
              <w:rPr>
                <w:rFonts w:eastAsia="Times New Roman" w:cstheme="minorHAnsi"/>
                <w:color w:val="000000"/>
                <w:sz w:val="20"/>
                <w:szCs w:val="20"/>
                <w:lang w:eastAsia="en-ID"/>
              </w:rPr>
              <w:t xml:space="preserve"> Second Sale Interest to a third party (“</w:t>
            </w:r>
            <w:r w:rsidRPr="00FD31E6">
              <w:rPr>
                <w:rFonts w:eastAsia="Times New Roman" w:cstheme="minorHAnsi"/>
                <w:b/>
                <w:bCs/>
                <w:color w:val="000000"/>
                <w:sz w:val="20"/>
                <w:szCs w:val="20"/>
                <w:lang w:eastAsia="en-ID"/>
              </w:rPr>
              <w:t>Third Party Sale</w:t>
            </w:r>
            <w:r w:rsidRPr="00FD31E6">
              <w:rPr>
                <w:rFonts w:eastAsia="Times New Roman" w:cstheme="minorHAnsi"/>
                <w:color w:val="000000"/>
                <w:sz w:val="20"/>
                <w:szCs w:val="20"/>
                <w:lang w:eastAsia="en-ID"/>
              </w:rPr>
              <w:t xml:space="preserve">”) on the same terms and conditions contained in the Second Offer </w:t>
            </w:r>
            <w:proofErr w:type="spellStart"/>
            <w:r w:rsidRPr="00FD31E6">
              <w:rPr>
                <w:rFonts w:eastAsia="Times New Roman" w:cstheme="minorHAnsi"/>
                <w:color w:val="000000"/>
                <w:sz w:val="20"/>
                <w:szCs w:val="20"/>
                <w:lang w:eastAsia="en-ID"/>
              </w:rPr>
              <w:t>Notice.The</w:t>
            </w:r>
            <w:proofErr w:type="spellEnd"/>
            <w:r w:rsidRPr="00FD31E6">
              <w:rPr>
                <w:rFonts w:eastAsia="Times New Roman" w:cstheme="minorHAnsi"/>
                <w:color w:val="000000"/>
                <w:sz w:val="20"/>
                <w:szCs w:val="20"/>
                <w:lang w:eastAsia="en-ID"/>
              </w:rPr>
              <w:t xml:space="preserve"> Third-Party Sale may only be made on the condition that the transferee assume any and all rights and obligations of the Transferor under this Agreement, and where relevant the Convertible Loans, and the selling Transferor shall cause the proposed transferee to execute a letter of undertaking to the effect that it assumes the status of the Transferor under this Agreement and deliver such letter to the Company. In the event that the Third-Party Sale is not consummated within 60 (sixty) days </w:t>
            </w:r>
            <w:proofErr w:type="spellStart"/>
            <w:r w:rsidRPr="00FD31E6">
              <w:rPr>
                <w:rFonts w:eastAsia="Times New Roman" w:cstheme="minorHAnsi"/>
                <w:color w:val="000000"/>
                <w:sz w:val="20"/>
                <w:szCs w:val="20"/>
                <w:lang w:eastAsia="en-ID"/>
              </w:rPr>
              <w:t>afer</w:t>
            </w:r>
            <w:proofErr w:type="spellEnd"/>
            <w:r w:rsidRPr="00FD31E6">
              <w:rPr>
                <w:rFonts w:eastAsia="Times New Roman" w:cstheme="minorHAnsi"/>
                <w:color w:val="000000"/>
                <w:sz w:val="20"/>
                <w:szCs w:val="20"/>
                <w:lang w:eastAsia="en-ID"/>
              </w:rPr>
              <w:t xml:space="preserve"> the </w:t>
            </w:r>
            <w:r w:rsidRPr="00FD31E6">
              <w:rPr>
                <w:rFonts w:eastAsia="Times New Roman" w:cstheme="minorHAnsi"/>
                <w:color w:val="000000"/>
                <w:sz w:val="20"/>
                <w:szCs w:val="20"/>
                <w:lang w:eastAsia="en-ID"/>
              </w:rPr>
              <w:t>exp</w:t>
            </w:r>
            <w:r w:rsidR="004E136F">
              <w:rPr>
                <w:rFonts w:eastAsia="Times New Roman" w:cstheme="minorHAnsi"/>
                <w:color w:val="000000"/>
                <w:sz w:val="20"/>
                <w:szCs w:val="20"/>
                <w:lang w:eastAsia="en-ID"/>
              </w:rPr>
              <w:t>i</w:t>
            </w:r>
            <w:r w:rsidRPr="00FD31E6">
              <w:rPr>
                <w:rFonts w:eastAsia="Times New Roman" w:cstheme="minorHAnsi"/>
                <w:color w:val="000000"/>
                <w:sz w:val="20"/>
                <w:szCs w:val="20"/>
                <w:lang w:eastAsia="en-ID"/>
              </w:rPr>
              <w:t>ry</w:t>
            </w:r>
            <w:r w:rsidRPr="00FD31E6">
              <w:rPr>
                <w:rFonts w:eastAsia="Times New Roman" w:cstheme="minorHAnsi"/>
                <w:color w:val="000000"/>
                <w:sz w:val="20"/>
                <w:szCs w:val="20"/>
                <w:lang w:eastAsia="en-ID"/>
              </w:rPr>
              <w:t xml:space="preserve"> of the Second Acceptance Period the Proposed Transfer must again be made subject to the Right of First Refusal provided in this Clause 7.1.1</w:t>
            </w:r>
            <w:r w:rsidR="00341580">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w:t>
            </w:r>
          </w:p>
          <w:p w14:paraId="302CD047" w14:textId="423F04F1" w:rsidR="00BE08FD" w:rsidRPr="00FD31E6" w:rsidRDefault="00BE08FD" w:rsidP="00BE08FD">
            <w:pPr>
              <w:tabs>
                <w:tab w:val="left" w:pos="740"/>
              </w:tabs>
              <w:spacing w:after="0" w:line="240" w:lineRule="auto"/>
              <w:ind w:left="740"/>
              <w:jc w:val="both"/>
              <w:textAlignment w:val="baseline"/>
              <w:rPr>
                <w:rFonts w:eastAsia="Times New Roman" w:cstheme="minorHAnsi"/>
                <w:i/>
                <w:iCs/>
                <w:color w:val="000000"/>
                <w:sz w:val="20"/>
                <w:szCs w:val="20"/>
                <w:lang w:eastAsia="en-ID"/>
              </w:rPr>
            </w:pPr>
          </w:p>
          <w:p w14:paraId="06AD6087" w14:textId="445CDFC1"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3A00B83E" w14:textId="48A90727"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17843AD6" w14:textId="46D1EB26" w:rsidR="00BE08FD" w:rsidRPr="00FD31E6" w:rsidRDefault="00BE08FD" w:rsidP="00BE08FD">
            <w:pPr>
              <w:tabs>
                <w:tab w:val="left" w:pos="740"/>
              </w:tabs>
              <w:spacing w:after="0" w:line="240" w:lineRule="auto"/>
              <w:ind w:left="740"/>
              <w:jc w:val="both"/>
              <w:textAlignment w:val="baseline"/>
              <w:rPr>
                <w:rFonts w:eastAsia="Times New Roman" w:cstheme="minorHAnsi"/>
                <w:color w:val="000000"/>
                <w:sz w:val="20"/>
                <w:szCs w:val="20"/>
                <w:lang w:eastAsia="en-ID"/>
              </w:rPr>
            </w:pPr>
          </w:p>
          <w:p w14:paraId="3A36FED3" w14:textId="6ADAA5D6" w:rsidR="002E0E33" w:rsidRPr="00FD31E6" w:rsidRDefault="002E0E33"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611903FE" w14:textId="77777777" w:rsidR="002E0E33" w:rsidRPr="00FD31E6" w:rsidRDefault="002E0E33"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4F056140" w14:textId="77777777" w:rsidR="00921064" w:rsidRPr="00FD31E6" w:rsidRDefault="00921064" w:rsidP="00923A3E">
            <w:pPr>
              <w:tabs>
                <w:tab w:val="left" w:pos="740"/>
              </w:tabs>
              <w:spacing w:after="0" w:line="240" w:lineRule="auto"/>
              <w:jc w:val="both"/>
              <w:textAlignment w:val="baseline"/>
              <w:rPr>
                <w:rFonts w:eastAsia="Times New Roman" w:cstheme="minorHAnsi"/>
                <w:color w:val="000000"/>
                <w:sz w:val="20"/>
                <w:szCs w:val="20"/>
                <w:lang w:eastAsia="en-ID"/>
              </w:rPr>
            </w:pPr>
          </w:p>
          <w:p w14:paraId="471FFE0E" w14:textId="0B77C911" w:rsidR="00BE08FD" w:rsidRPr="00FD31E6" w:rsidRDefault="00BE08FD" w:rsidP="001C3BF7">
            <w:pPr>
              <w:numPr>
                <w:ilvl w:val="0"/>
                <w:numId w:val="10"/>
              </w:numPr>
              <w:spacing w:after="0" w:line="240" w:lineRule="auto"/>
              <w:ind w:left="459" w:hanging="425"/>
              <w:jc w:val="both"/>
              <w:textAlignment w:val="baseline"/>
              <w:rPr>
                <w:rFonts w:eastAsia="Times New Roman" w:cstheme="minorHAnsi"/>
                <w:color w:val="000000"/>
                <w:sz w:val="20"/>
                <w:szCs w:val="20"/>
                <w:lang w:eastAsia="en-ID"/>
              </w:rPr>
            </w:pPr>
            <w:r w:rsidRPr="00FD31E6">
              <w:rPr>
                <w:rFonts w:eastAsia="Times New Roman" w:cstheme="minorHAnsi"/>
                <w:i/>
                <w:iCs/>
                <w:color w:val="000000"/>
                <w:sz w:val="20"/>
                <w:szCs w:val="20"/>
                <w:lang w:eastAsia="en-ID"/>
              </w:rPr>
              <w:lastRenderedPageBreak/>
              <w:t>Transfer</w:t>
            </w:r>
            <w:r w:rsidRPr="00FD31E6">
              <w:rPr>
                <w:rFonts w:eastAsia="Times New Roman" w:cstheme="minorHAnsi"/>
                <w:color w:val="000000"/>
                <w:sz w:val="20"/>
                <w:szCs w:val="20"/>
                <w:lang w:eastAsia="en-ID"/>
              </w:rPr>
              <w:t>.  If either a First Refusal Acceptance Notice or Second Acceptance Notice is delivered to the Transferor within the Acceptance Period, the Accepting Security Holder and the Transferor shall promptly execute a sale and purchase agreement in respect of the First Refusal Interest specified in the First Refusal Acceptance Notice, or the Second Sale Interest specified in the Second Acceptance Notice (as the case may be) after all the procedures necessary to consummate such transaction have been completed. Upon the consummation of transaction, the Accepting Security Holder, the Transferor and the Company shall undertake the following actions, and neither the Accepting Security Holder nor the Transferor are obligated to consummate the Proposed Transfer if the other party fails to perform the following obligations relating to the consummation:</w:t>
            </w:r>
          </w:p>
          <w:p w14:paraId="21B22BF1"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tc>
        <w:tc>
          <w:tcPr>
            <w:tcW w:w="0" w:type="auto"/>
            <w:tcMar>
              <w:top w:w="0" w:type="dxa"/>
              <w:left w:w="108" w:type="dxa"/>
              <w:bottom w:w="0" w:type="dxa"/>
              <w:right w:w="108" w:type="dxa"/>
            </w:tcMar>
            <w:hideMark/>
          </w:tcPr>
          <w:p w14:paraId="4B4C74F9" w14:textId="0CDF26B8" w:rsidR="00134E27" w:rsidRPr="001C3BF7" w:rsidRDefault="00134E27" w:rsidP="00DC3F7C">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lastRenderedPageBreak/>
              <w:t>Pemberitahuan</w:t>
            </w:r>
            <w:proofErr w:type="spellEnd"/>
            <w:r w:rsidRPr="001C3BF7">
              <w:rPr>
                <w:i/>
                <w:color w:val="E7E6E6" w:themeColor="background2"/>
                <w:sz w:val="20"/>
              </w:rPr>
              <w:t xml:space="preserve"> </w:t>
            </w:r>
            <w:proofErr w:type="spellStart"/>
            <w:r w:rsidRPr="001C3BF7">
              <w:rPr>
                <w:i/>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di </w:t>
            </w:r>
            <w:proofErr w:type="spellStart"/>
            <w:r w:rsidRPr="001C3BF7">
              <w:rPr>
                <w:color w:val="E7E6E6" w:themeColor="background2"/>
                <w:sz w:val="20"/>
              </w:rPr>
              <w:t>antara</w:t>
            </w:r>
            <w:proofErr w:type="spellEnd"/>
            <w:r w:rsidRPr="001C3BF7">
              <w:rPr>
                <w:color w:val="E7E6E6" w:themeColor="background2"/>
                <w:sz w:val="20"/>
              </w:rPr>
              <w:t xml:space="preserve"> Para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r w:rsidRPr="001C3BF7">
              <w:rPr>
                <w:color w:val="E7E6E6" w:themeColor="background2"/>
                <w:sz w:val="20"/>
              </w:rPr>
              <w:t xml:space="preserve">yang </w:t>
            </w:r>
            <w:proofErr w:type="spellStart"/>
            <w:r w:rsidRPr="001C3BF7">
              <w:rPr>
                <w:color w:val="E7E6E6" w:themeColor="background2"/>
                <w:sz w:val="20"/>
              </w:rPr>
              <w:t>hendak</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Saham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manapun</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Rencana</w:t>
            </w:r>
            <w:proofErr w:type="spellEnd"/>
            <w:r w:rsidRPr="001C3BF7">
              <w:rPr>
                <w:b/>
                <w:color w:val="E7E6E6" w:themeColor="background2"/>
                <w:sz w:val="20"/>
              </w:rPr>
              <w:t xml:space="preserve"> </w:t>
            </w:r>
            <w:proofErr w:type="spellStart"/>
            <w:r w:rsidRPr="001C3BF7">
              <w:rPr>
                <w:b/>
                <w:color w:val="E7E6E6" w:themeColor="background2"/>
                <w:sz w:val="20"/>
              </w:rPr>
              <w:t>Pengalihan</w:t>
            </w:r>
            <w:proofErr w:type="spellEnd"/>
            <w:r w:rsidRPr="001C3BF7">
              <w:rPr>
                <w:b/>
                <w:color w:val="E7E6E6" w:themeColor="background2"/>
                <w:sz w:val="20"/>
              </w:rPr>
              <w:t>”</w:t>
            </w:r>
            <w:r w:rsidRPr="001C3BF7">
              <w:rPr>
                <w:color w:val="E7E6E6" w:themeColor="background2"/>
                <w:sz w:val="20"/>
              </w:rPr>
              <w:t xml:space="preserve">),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r w:rsidR="00851903" w:rsidRPr="001C3BF7">
              <w:rPr>
                <w:color w:val="E7E6E6" w:themeColor="background2"/>
                <w:sz w:val="20"/>
              </w:rPr>
              <w:t xml:space="preserve">yang </w:t>
            </w:r>
            <w:proofErr w:type="spellStart"/>
            <w:r w:rsidR="00851903" w:rsidRPr="001C3BF7">
              <w:rPr>
                <w:color w:val="E7E6E6" w:themeColor="background2"/>
                <w:sz w:val="20"/>
              </w:rPr>
              <w:t>ingin</w:t>
            </w:r>
            <w:proofErr w:type="spellEnd"/>
            <w:r w:rsidR="00851903" w:rsidRPr="001C3BF7">
              <w:rPr>
                <w:color w:val="E7E6E6" w:themeColor="background2"/>
                <w:sz w:val="20"/>
              </w:rPr>
              <w:t xml:space="preserve"> </w:t>
            </w:r>
            <w:proofErr w:type="spellStart"/>
            <w:r w:rsidR="00851903" w:rsidRPr="001C3BF7">
              <w:rPr>
                <w:color w:val="E7E6E6" w:themeColor="background2"/>
                <w:sz w:val="20"/>
              </w:rPr>
              <w:t>mengalihkan</w:t>
            </w:r>
            <w:proofErr w:type="spellEnd"/>
            <w:r w:rsidRPr="001C3BF7">
              <w:rPr>
                <w:color w:val="E7E6E6" w:themeColor="background2"/>
                <w:sz w:val="20"/>
              </w:rPr>
              <w:t xml:space="preserve"> (“</w:t>
            </w:r>
            <w:proofErr w:type="spellStart"/>
            <w:r w:rsidRPr="001C3BF7">
              <w:rPr>
                <w:b/>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Perseroan dan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proofErr w:type="spellStart"/>
            <w:r w:rsidR="00D9793C" w:rsidRPr="001C3BF7">
              <w:rPr>
                <w:color w:val="E7E6E6" w:themeColor="background2"/>
                <w:sz w:val="20"/>
              </w:rPr>
              <w:t>tersebut</w:t>
            </w:r>
            <w:proofErr w:type="spellEnd"/>
            <w:r w:rsidR="00D9793C" w:rsidRPr="001C3BF7">
              <w:rPr>
                <w:color w:val="E7E6E6" w:themeColor="background2"/>
                <w:sz w:val="20"/>
              </w:rPr>
              <w:t xml:space="preserve"> </w:t>
            </w:r>
            <w:r w:rsidRPr="001C3BF7">
              <w:rPr>
                <w:color w:val="E7E6E6" w:themeColor="background2"/>
                <w:sz w:val="20"/>
              </w:rPr>
              <w:t xml:space="preserve">yang </w:t>
            </w:r>
            <w:proofErr w:type="spellStart"/>
            <w:r w:rsidRPr="001C3BF7">
              <w:rPr>
                <w:color w:val="E7E6E6" w:themeColor="background2"/>
                <w:sz w:val="20"/>
              </w:rPr>
              <w:t>menjelaskan</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menyebutkan</w:t>
            </w:r>
            <w:proofErr w:type="spellEnd"/>
            <w:r w:rsidRPr="001C3BF7">
              <w:rPr>
                <w:color w:val="E7E6E6" w:themeColor="background2"/>
                <w:sz w:val="20"/>
              </w:rPr>
              <w:t xml:space="preserve"> (</w:t>
            </w:r>
            <w:proofErr w:type="spellStart"/>
            <w:r w:rsidRPr="001C3BF7">
              <w:rPr>
                <w:color w:val="E7E6E6" w:themeColor="background2"/>
                <w:sz w:val="20"/>
              </w:rPr>
              <w:t>i</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Saham yang </w:t>
            </w:r>
            <w:proofErr w:type="spellStart"/>
            <w:r w:rsidRPr="001C3BF7">
              <w:rPr>
                <w:color w:val="E7E6E6" w:themeColor="background2"/>
                <w:sz w:val="20"/>
              </w:rPr>
              <w:t>direncanakan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dialihkan</w:t>
            </w:r>
            <w:proofErr w:type="spellEnd"/>
            <w:r w:rsidRPr="001C3BF7">
              <w:rPr>
                <w:color w:val="E7E6E6" w:themeColor="background2"/>
                <w:sz w:val="20"/>
              </w:rPr>
              <w:t xml:space="preserve"> (</w:t>
            </w:r>
            <w:r w:rsidRPr="001C3BF7">
              <w:rPr>
                <w:b/>
                <w:color w:val="E7E6E6" w:themeColor="background2"/>
                <w:sz w:val="20"/>
              </w:rPr>
              <w:t xml:space="preserve">“Saham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b/>
                <w:color w:val="E7E6E6" w:themeColor="background2"/>
                <w:sz w:val="20"/>
              </w:rPr>
              <w:t>”</w:t>
            </w:r>
            <w:r w:rsidRPr="001C3BF7">
              <w:rPr>
                <w:color w:val="E7E6E6" w:themeColor="background2"/>
                <w:sz w:val="20"/>
              </w:rPr>
              <w:t xml:space="preserve">), (ii) </w:t>
            </w:r>
            <w:proofErr w:type="spellStart"/>
            <w:r w:rsidRPr="001C3BF7">
              <w:rPr>
                <w:color w:val="E7E6E6" w:themeColor="background2"/>
                <w:sz w:val="20"/>
              </w:rPr>
              <w:t>nama</w:t>
            </w:r>
            <w:proofErr w:type="spellEnd"/>
            <w:r w:rsidRPr="001C3BF7">
              <w:rPr>
                <w:color w:val="E7E6E6" w:themeColor="background2"/>
                <w:sz w:val="20"/>
              </w:rPr>
              <w:t xml:space="preserve"> dan </w:t>
            </w:r>
            <w:proofErr w:type="spellStart"/>
            <w:r w:rsidRPr="001C3BF7">
              <w:rPr>
                <w:color w:val="E7E6E6" w:themeColor="background2"/>
                <w:sz w:val="20"/>
              </w:rPr>
              <w:t>alamat</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calon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(iii) </w:t>
            </w:r>
            <w:proofErr w:type="spellStart"/>
            <w:r w:rsidRPr="001C3BF7">
              <w:rPr>
                <w:color w:val="E7E6E6" w:themeColor="background2"/>
                <w:sz w:val="20"/>
              </w:rPr>
              <w:t>jumlah</w:t>
            </w:r>
            <w:proofErr w:type="spellEnd"/>
            <w:r w:rsidRPr="001C3BF7">
              <w:rPr>
                <w:color w:val="E7E6E6" w:themeColor="background2"/>
                <w:sz w:val="20"/>
              </w:rPr>
              <w:t xml:space="preserve"> dan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pembayaran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harga</w:t>
            </w:r>
            <w:proofErr w:type="spellEnd"/>
            <w:r w:rsidRPr="001C3BF7">
              <w:rPr>
                <w:color w:val="E7E6E6" w:themeColor="background2"/>
                <w:sz w:val="20"/>
              </w:rPr>
              <w:t xml:space="preserve"> yang </w:t>
            </w:r>
            <w:proofErr w:type="spellStart"/>
            <w:r w:rsidRPr="001C3BF7">
              <w:rPr>
                <w:color w:val="E7E6E6" w:themeColor="background2"/>
                <w:sz w:val="20"/>
              </w:rPr>
              <w:t>diusulkan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dibayarkan</w:t>
            </w:r>
            <w:proofErr w:type="spellEnd"/>
            <w:r w:rsidRPr="001C3BF7">
              <w:rPr>
                <w:color w:val="E7E6E6" w:themeColor="background2"/>
                <w:sz w:val="20"/>
              </w:rPr>
              <w:t xml:space="preserve"> oleh </w:t>
            </w:r>
            <w:proofErr w:type="spellStart"/>
            <w:r w:rsidRPr="001C3BF7">
              <w:rPr>
                <w:color w:val="E7E6E6" w:themeColor="background2"/>
                <w:sz w:val="20"/>
              </w:rPr>
              <w:t>calon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dan (iv) </w:t>
            </w:r>
            <w:proofErr w:type="spellStart"/>
            <w:r w:rsidRPr="001C3BF7">
              <w:rPr>
                <w:color w:val="E7E6E6" w:themeColor="background2"/>
                <w:sz w:val="20"/>
              </w:rPr>
              <w:t>tanggal</w:t>
            </w:r>
            <w:proofErr w:type="spellEnd"/>
            <w:r w:rsidRPr="001C3BF7">
              <w:rPr>
                <w:color w:val="E7E6E6" w:themeColor="background2"/>
                <w:sz w:val="20"/>
              </w:rPr>
              <w:t xml:space="preserve"> yang </w:t>
            </w:r>
            <w:proofErr w:type="spellStart"/>
            <w:r w:rsidRPr="001C3BF7">
              <w:rPr>
                <w:color w:val="E7E6E6" w:themeColor="background2"/>
                <w:sz w:val="20"/>
              </w:rPr>
              <w:t>diusulkan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penyelesauan</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w:t>
            </w:r>
          </w:p>
          <w:p w14:paraId="7A3AC6A4" w14:textId="77777777" w:rsidR="00D9793C" w:rsidRPr="001C3BF7" w:rsidRDefault="00D9793C" w:rsidP="00FD31E6">
            <w:pPr>
              <w:spacing w:after="0" w:line="240" w:lineRule="auto"/>
              <w:ind w:left="633"/>
              <w:jc w:val="both"/>
              <w:textAlignment w:val="baseline"/>
              <w:rPr>
                <w:color w:val="E7E6E6" w:themeColor="background2"/>
                <w:sz w:val="20"/>
              </w:rPr>
            </w:pPr>
          </w:p>
          <w:p w14:paraId="2CB686B2" w14:textId="28333606" w:rsidR="00BE08FD" w:rsidRPr="001C3BF7" w:rsidRDefault="00134E27" w:rsidP="00923A3E">
            <w:pPr>
              <w:numPr>
                <w:ilvl w:val="0"/>
                <w:numId w:val="13"/>
              </w:numPr>
              <w:spacing w:after="0" w:line="240" w:lineRule="auto"/>
              <w:ind w:left="633"/>
              <w:jc w:val="both"/>
              <w:textAlignment w:val="baseline"/>
              <w:rPr>
                <w:color w:val="E7E6E6" w:themeColor="background2"/>
                <w:sz w:val="20"/>
              </w:rPr>
            </w:pP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membeli</w:t>
            </w:r>
            <w:proofErr w:type="spellEnd"/>
            <w:r w:rsidRPr="001C3BF7">
              <w:rPr>
                <w:color w:val="E7E6E6" w:themeColor="background2"/>
                <w:sz w:val="20"/>
              </w:rPr>
              <w:t xml:space="preserve"> Saham </w:t>
            </w:r>
            <w:proofErr w:type="spellStart"/>
            <w:r w:rsidRPr="001C3BF7">
              <w:rPr>
                <w:color w:val="E7E6E6" w:themeColor="background2"/>
                <w:sz w:val="20"/>
              </w:rPr>
              <w:t>Proposionalnya</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Penolakan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color w:val="E7E6E6" w:themeColor="background2"/>
                <w:sz w:val="20"/>
              </w:rPr>
              <w:t>”).</w:t>
            </w:r>
          </w:p>
          <w:p w14:paraId="1EC64C22" w14:textId="77777777" w:rsidR="00D9793C" w:rsidRPr="001C3BF7" w:rsidRDefault="00D9793C" w:rsidP="00FD31E6">
            <w:pPr>
              <w:spacing w:after="0" w:line="240" w:lineRule="auto"/>
              <w:ind w:left="633"/>
              <w:jc w:val="both"/>
              <w:textAlignment w:val="baseline"/>
              <w:rPr>
                <w:color w:val="E7E6E6" w:themeColor="background2"/>
                <w:sz w:val="20"/>
              </w:rPr>
            </w:pPr>
          </w:p>
          <w:p w14:paraId="6CEDA995" w14:textId="4FAC3D46" w:rsidR="00BE08FD" w:rsidRPr="001C3BF7" w:rsidRDefault="00134E27" w:rsidP="00DC3F7C">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t>Pelaksanaan</w:t>
            </w:r>
            <w:proofErr w:type="spellEnd"/>
            <w:r w:rsidRPr="001C3BF7">
              <w:rPr>
                <w:i/>
                <w:color w:val="E7E6E6" w:themeColor="background2"/>
                <w:sz w:val="20"/>
              </w:rPr>
              <w:t xml:space="preserve"> </w:t>
            </w:r>
            <w:proofErr w:type="spellStart"/>
            <w:r w:rsidRPr="001C3BF7">
              <w:rPr>
                <w:i/>
                <w:color w:val="E7E6E6" w:themeColor="background2"/>
                <w:sz w:val="20"/>
              </w:rPr>
              <w:t>Hak</w:t>
            </w:r>
            <w:proofErr w:type="spellEnd"/>
            <w:r w:rsidRPr="001C3BF7">
              <w:rPr>
                <w:i/>
                <w:color w:val="E7E6E6" w:themeColor="background2"/>
                <w:sz w:val="20"/>
              </w:rPr>
              <w:t xml:space="preserve"> </w:t>
            </w:r>
            <w:proofErr w:type="spellStart"/>
            <w:r w:rsidRPr="001C3BF7">
              <w:rPr>
                <w:i/>
                <w:color w:val="E7E6E6" w:themeColor="background2"/>
                <w:sz w:val="20"/>
              </w:rPr>
              <w:t>Penolakan</w:t>
            </w:r>
            <w:proofErr w:type="spellEnd"/>
            <w:r w:rsidRPr="001C3BF7">
              <w:rPr>
                <w:i/>
                <w:color w:val="E7E6E6" w:themeColor="background2"/>
                <w:sz w:val="20"/>
              </w:rPr>
              <w:t xml:space="preserve"> </w:t>
            </w:r>
            <w:proofErr w:type="spellStart"/>
            <w:r w:rsidRPr="001C3BF7">
              <w:rPr>
                <w:i/>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w:t>
            </w:r>
            <w:r w:rsidRPr="001C3BF7">
              <w:rPr>
                <w:color w:val="E7E6E6" w:themeColor="background2"/>
                <w:sz w:val="20"/>
              </w:rPr>
              <w:t xml:space="preserve"> yang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Pertamanya</w:t>
            </w:r>
            <w:proofErr w:type="spellEnd"/>
            <w:r w:rsidRPr="001C3BF7">
              <w:rPr>
                <w:color w:val="E7E6E6" w:themeColor="background2"/>
                <w:sz w:val="20"/>
              </w:rPr>
              <w:t xml:space="preserve"> (“</w:t>
            </w:r>
            <w:proofErr w:type="spellStart"/>
            <w:r w:rsidRPr="001C3BF7">
              <w:rPr>
                <w:b/>
                <w:color w:val="E7E6E6" w:themeColor="background2"/>
                <w:sz w:val="20"/>
              </w:rPr>
              <w:t>Pemegang</w:t>
            </w:r>
            <w:proofErr w:type="spellEnd"/>
            <w:r w:rsidRPr="001C3BF7">
              <w:rPr>
                <w:b/>
                <w:color w:val="E7E6E6" w:themeColor="background2"/>
                <w:sz w:val="20"/>
              </w:rPr>
              <w:t xml:space="preserve"> </w:t>
            </w:r>
            <w:proofErr w:type="spellStart"/>
            <w:r w:rsidRPr="001C3BF7">
              <w:rPr>
                <w:b/>
                <w:color w:val="E7E6E6" w:themeColor="background2"/>
                <w:sz w:val="20"/>
              </w:rPr>
              <w:t>Sekuritas</w:t>
            </w:r>
            <w:proofErr w:type="spellEnd"/>
            <w:r w:rsidRPr="001C3BF7">
              <w:rPr>
                <w:b/>
                <w:color w:val="E7E6E6" w:themeColor="background2"/>
                <w:sz w:val="20"/>
              </w:rPr>
              <w:t xml:space="preserve"> </w:t>
            </w:r>
            <w:proofErr w:type="spellStart"/>
            <w:r w:rsidRPr="001C3BF7">
              <w:rPr>
                <w:b/>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Pertamanya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30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Saham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Saham </w:t>
            </w:r>
            <w:proofErr w:type="spellStart"/>
            <w:r w:rsidRPr="001C3BF7">
              <w:rPr>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w:t>
            </w:r>
            <w:r w:rsidR="00851903" w:rsidRPr="001C3BF7">
              <w:rPr>
                <w:color w:val="E7E6E6" w:themeColor="background2"/>
                <w:sz w:val="20"/>
              </w:rPr>
              <w:t>en</w:t>
            </w:r>
            <w:r w:rsidRPr="001C3BF7">
              <w:rPr>
                <w:color w:val="E7E6E6" w:themeColor="background2"/>
                <w:sz w:val="20"/>
              </w:rPr>
              <w:t>aw</w:t>
            </w:r>
            <w:r w:rsidR="00851903" w:rsidRPr="001C3BF7">
              <w:rPr>
                <w:color w:val="E7E6E6" w:themeColor="background2"/>
                <w:sz w:val="20"/>
              </w:rPr>
              <w:t>a</w:t>
            </w:r>
            <w:r w:rsidRPr="001C3BF7">
              <w:rPr>
                <w:color w:val="E7E6E6" w:themeColor="background2"/>
                <w:sz w:val="20"/>
              </w:rPr>
              <w:t>ran</w:t>
            </w:r>
            <w:proofErr w:type="spellEnd"/>
            <w:r w:rsidRPr="001C3BF7">
              <w:rPr>
                <w:color w:val="E7E6E6" w:themeColor="background2"/>
                <w:sz w:val="20"/>
              </w:rPr>
              <w:t xml:space="preserve"> </w:t>
            </w:r>
            <w:proofErr w:type="spellStart"/>
            <w:r w:rsidRPr="001C3BF7">
              <w:rPr>
                <w:color w:val="E7E6E6" w:themeColor="background2"/>
                <w:sz w:val="20"/>
              </w:rPr>
              <w:t>Pertamanya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harga</w:t>
            </w:r>
            <w:proofErr w:type="spellEnd"/>
            <w:r w:rsidRPr="001C3BF7">
              <w:rPr>
                <w:color w:val="E7E6E6" w:themeColor="background2"/>
                <w:sz w:val="20"/>
              </w:rPr>
              <w:t xml:space="preserve"> </w:t>
            </w:r>
            <w:proofErr w:type="spellStart"/>
            <w:r w:rsidRPr="001C3BF7">
              <w:rPr>
                <w:color w:val="E7E6E6" w:themeColor="background2"/>
                <w:sz w:val="20"/>
              </w:rPr>
              <w:t>beli</w:t>
            </w:r>
            <w:proofErr w:type="spellEnd"/>
            <w:r w:rsidRPr="001C3BF7">
              <w:rPr>
                <w:color w:val="E7E6E6" w:themeColor="background2"/>
                <w:sz w:val="20"/>
              </w:rPr>
              <w:t xml:space="preserve"> dan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yang </w:t>
            </w:r>
            <w:proofErr w:type="spellStart"/>
            <w:r w:rsidRPr="001C3BF7">
              <w:rPr>
                <w:color w:val="E7E6E6" w:themeColor="background2"/>
                <w:sz w:val="20"/>
              </w:rPr>
              <w:t>disebutkan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menyampaikan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dan Perseroan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Penolakan</w:t>
            </w:r>
            <w:proofErr w:type="spellEnd"/>
            <w:r w:rsidRPr="001C3BF7">
              <w:rPr>
                <w:b/>
                <w:color w:val="E7E6E6" w:themeColor="background2"/>
                <w:sz w:val="20"/>
              </w:rPr>
              <w:t xml:space="preserve"> </w:t>
            </w:r>
            <w:proofErr w:type="spellStart"/>
            <w:r w:rsidRPr="001C3BF7">
              <w:rPr>
                <w:b/>
                <w:color w:val="E7E6E6" w:themeColor="background2"/>
                <w:sz w:val="20"/>
              </w:rPr>
              <w:t>Pertama</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yang </w:t>
            </w:r>
            <w:proofErr w:type="spellStart"/>
            <w:r w:rsidRPr="001C3BF7">
              <w:rPr>
                <w:color w:val="E7E6E6" w:themeColor="background2"/>
                <w:sz w:val="20"/>
              </w:rPr>
              <w:t>menyebutkan</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keseluruhan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dibeli</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diwajibkan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Pertamanya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w:t>
            </w:r>
          </w:p>
          <w:p w14:paraId="5C7874CF" w14:textId="77777777" w:rsidR="00D9793C" w:rsidRPr="001C3BF7" w:rsidRDefault="00D9793C" w:rsidP="00FD31E6">
            <w:pPr>
              <w:spacing w:after="0" w:line="240" w:lineRule="auto"/>
              <w:ind w:left="633"/>
              <w:jc w:val="both"/>
              <w:textAlignment w:val="baseline"/>
              <w:rPr>
                <w:color w:val="E7E6E6" w:themeColor="background2"/>
                <w:sz w:val="20"/>
              </w:rPr>
            </w:pPr>
          </w:p>
          <w:p w14:paraId="3C3E4210" w14:textId="68C64BD1" w:rsidR="00BE08FD" w:rsidRPr="001C3BF7" w:rsidRDefault="00134E27" w:rsidP="00923A3E">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t>Penawaran</w:t>
            </w:r>
            <w:proofErr w:type="spellEnd"/>
            <w:r w:rsidRPr="001C3BF7">
              <w:rPr>
                <w:i/>
                <w:color w:val="E7E6E6" w:themeColor="background2"/>
                <w:sz w:val="20"/>
              </w:rPr>
              <w:t xml:space="preserve"> </w:t>
            </w:r>
            <w:proofErr w:type="spellStart"/>
            <w:r w:rsidRPr="001C3BF7">
              <w:rPr>
                <w:i/>
                <w:color w:val="E7E6E6" w:themeColor="background2"/>
                <w:sz w:val="20"/>
              </w:rPr>
              <w:t>Pengalihan</w:t>
            </w:r>
            <w:proofErr w:type="spellEnd"/>
            <w:r w:rsidRPr="001C3BF7">
              <w:rPr>
                <w:i/>
                <w:color w:val="E7E6E6" w:themeColor="background2"/>
                <w:sz w:val="20"/>
              </w:rPr>
              <w:t xml:space="preserve"> </w:t>
            </w:r>
            <w:proofErr w:type="spellStart"/>
            <w:r w:rsidRPr="001C3BF7">
              <w:rPr>
                <w:i/>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bersangkutan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7.1.3,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mengirimkan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 xml:space="preserve"> Saham </w:t>
            </w:r>
            <w:proofErr w:type="spellStart"/>
            <w:r w:rsidRPr="001C3BF7">
              <w:rPr>
                <w:b/>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009C29FC"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P</w:t>
            </w:r>
            <w:r w:rsidR="009C29FC" w:rsidRPr="001C3BF7">
              <w:rPr>
                <w:color w:val="E7E6E6" w:themeColor="background2"/>
                <w:sz w:val="20"/>
              </w:rPr>
              <w:t>e</w:t>
            </w:r>
            <w:r w:rsidRPr="001C3BF7">
              <w:rPr>
                <w:color w:val="E7E6E6" w:themeColor="background2"/>
                <w:sz w:val="20"/>
              </w:rPr>
              <w:t>nerima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syarat</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00BE08FD"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00BE08FD" w:rsidRPr="001C3BF7">
              <w:rPr>
                <w:color w:val="E7E6E6" w:themeColor="background2"/>
                <w:sz w:val="20"/>
              </w:rPr>
              <w:t xml:space="preserve"> </w:t>
            </w:r>
            <w:r w:rsidRPr="001C3BF7">
              <w:rPr>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Penawaran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10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berakhirnya</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w:t>
            </w:r>
            <w:r w:rsidRPr="001C3BF7">
              <w:rPr>
                <w:color w:val="E7E6E6" w:themeColor="background2"/>
                <w:sz w:val="20"/>
              </w:rPr>
              <w:t>).</w:t>
            </w:r>
          </w:p>
          <w:p w14:paraId="1A5774CF" w14:textId="77777777" w:rsidR="00D9793C" w:rsidRPr="001C3BF7" w:rsidRDefault="00D9793C" w:rsidP="00FD31E6">
            <w:pPr>
              <w:spacing w:after="0" w:line="240" w:lineRule="auto"/>
              <w:ind w:left="633"/>
              <w:jc w:val="both"/>
              <w:textAlignment w:val="baseline"/>
              <w:rPr>
                <w:color w:val="E7E6E6" w:themeColor="background2"/>
                <w:sz w:val="20"/>
              </w:rPr>
            </w:pPr>
          </w:p>
          <w:p w14:paraId="13164980" w14:textId="0EC96C9A" w:rsidR="00BE08FD" w:rsidRPr="001C3BF7" w:rsidRDefault="00134E27" w:rsidP="00DC3F7C">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t>Pelaksanaan</w:t>
            </w:r>
            <w:proofErr w:type="spellEnd"/>
            <w:r w:rsidRPr="001C3BF7">
              <w:rPr>
                <w:i/>
                <w:color w:val="E7E6E6" w:themeColor="background2"/>
                <w:sz w:val="20"/>
              </w:rPr>
              <w:t xml:space="preserve"> </w:t>
            </w:r>
            <w:proofErr w:type="spellStart"/>
            <w:r w:rsidRPr="001C3BF7">
              <w:rPr>
                <w:i/>
                <w:color w:val="E7E6E6" w:themeColor="background2"/>
                <w:sz w:val="20"/>
              </w:rPr>
              <w:t>opsi</w:t>
            </w:r>
            <w:proofErr w:type="spellEnd"/>
            <w:r w:rsidRPr="001C3BF7">
              <w:rPr>
                <w:i/>
                <w:color w:val="E7E6E6" w:themeColor="background2"/>
                <w:sz w:val="20"/>
              </w:rPr>
              <w:t xml:space="preserve"> </w:t>
            </w:r>
            <w:proofErr w:type="spellStart"/>
            <w:r w:rsidRPr="001C3BF7">
              <w:rPr>
                <w:i/>
                <w:color w:val="E7E6E6" w:themeColor="background2"/>
                <w:sz w:val="20"/>
              </w:rPr>
              <w:t>Penjualan</w:t>
            </w:r>
            <w:proofErr w:type="spellEnd"/>
            <w:r w:rsidRPr="001C3BF7">
              <w:rPr>
                <w:i/>
                <w:color w:val="E7E6E6" w:themeColor="background2"/>
                <w:sz w:val="20"/>
              </w:rPr>
              <w:t xml:space="preserve"> </w:t>
            </w:r>
            <w:proofErr w:type="spellStart"/>
            <w:r w:rsidRPr="001C3BF7">
              <w:rPr>
                <w:i/>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opsi</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10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berakhirnya</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Periode</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harga</w:t>
            </w:r>
            <w:proofErr w:type="spellEnd"/>
            <w:r w:rsidRPr="001C3BF7">
              <w:rPr>
                <w:color w:val="E7E6E6" w:themeColor="background2"/>
                <w:sz w:val="20"/>
              </w:rPr>
              <w:t xml:space="preserve"> </w:t>
            </w:r>
            <w:proofErr w:type="spellStart"/>
            <w:r w:rsidRPr="001C3BF7">
              <w:rPr>
                <w:color w:val="E7E6E6" w:themeColor="background2"/>
                <w:sz w:val="20"/>
              </w:rPr>
              <w:t>beli</w:t>
            </w:r>
            <w:proofErr w:type="spellEnd"/>
            <w:r w:rsidRPr="001C3BF7">
              <w:rPr>
                <w:color w:val="E7E6E6" w:themeColor="background2"/>
                <w:sz w:val="20"/>
              </w:rPr>
              <w:t xml:space="preserve"> dan </w:t>
            </w:r>
            <w:proofErr w:type="spellStart"/>
            <w:r w:rsidRPr="001C3BF7">
              <w:rPr>
                <w:color w:val="E7E6E6" w:themeColor="background2"/>
                <w:sz w:val="20"/>
              </w:rPr>
              <w:lastRenderedPageBreak/>
              <w:t>berdasarkan</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yang </w:t>
            </w:r>
            <w:proofErr w:type="spellStart"/>
            <w:r w:rsidRPr="001C3BF7">
              <w:rPr>
                <w:color w:val="E7E6E6" w:themeColor="background2"/>
                <w:sz w:val="20"/>
              </w:rPr>
              <w:t>disebutkan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menyampaikan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dan Perseroan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 xml:space="preserve"> </w:t>
            </w:r>
            <w:proofErr w:type="spellStart"/>
            <w:r w:rsidRPr="001C3BF7">
              <w:rPr>
                <w:b/>
                <w:color w:val="E7E6E6" w:themeColor="background2"/>
                <w:sz w:val="20"/>
              </w:rPr>
              <w:t>Kedua</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yang </w:t>
            </w:r>
            <w:proofErr w:type="spellStart"/>
            <w:r w:rsidRPr="001C3BF7">
              <w:rPr>
                <w:color w:val="E7E6E6" w:themeColor="background2"/>
                <w:sz w:val="20"/>
              </w:rPr>
              <w:t>menyebutkan</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keseluruhan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Saham </w:t>
            </w:r>
            <w:proofErr w:type="spellStart"/>
            <w:r w:rsidRPr="001C3BF7">
              <w:rPr>
                <w:color w:val="E7E6E6" w:themeColor="background2"/>
                <w:sz w:val="20"/>
              </w:rPr>
              <w:t>Kedua</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dibeli</w:t>
            </w:r>
            <w:proofErr w:type="spellEnd"/>
            <w:r w:rsidRPr="001C3BF7">
              <w:rPr>
                <w:color w:val="E7E6E6" w:themeColor="background2"/>
                <w:sz w:val="20"/>
              </w:rPr>
              <w:t xml:space="preserve"> oleh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diwajibkan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Saham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penerimaannya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Saham </w:t>
            </w:r>
            <w:proofErr w:type="spellStart"/>
            <w:r w:rsidRPr="001C3BF7">
              <w:rPr>
                <w:color w:val="E7E6E6" w:themeColor="background2"/>
                <w:sz w:val="20"/>
              </w:rPr>
              <w:t>Kedua</w:t>
            </w:r>
            <w:proofErr w:type="spellEnd"/>
            <w:r w:rsidRPr="001C3BF7">
              <w:rPr>
                <w:color w:val="E7E6E6" w:themeColor="background2"/>
                <w:sz w:val="20"/>
              </w:rPr>
              <w:t>.</w:t>
            </w:r>
          </w:p>
          <w:p w14:paraId="60581028" w14:textId="77777777" w:rsidR="00D9793C" w:rsidRPr="001C3BF7" w:rsidRDefault="00D9793C" w:rsidP="00FD31E6">
            <w:pPr>
              <w:spacing w:after="0" w:line="240" w:lineRule="auto"/>
              <w:ind w:left="633"/>
              <w:jc w:val="both"/>
              <w:textAlignment w:val="baseline"/>
              <w:rPr>
                <w:color w:val="E7E6E6" w:themeColor="background2"/>
                <w:sz w:val="20"/>
              </w:rPr>
            </w:pPr>
          </w:p>
          <w:p w14:paraId="304542DB" w14:textId="1DB79002" w:rsidR="00BE08FD" w:rsidRPr="001C3BF7" w:rsidRDefault="00134E27" w:rsidP="00923A3E">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t>Kegagalan</w:t>
            </w:r>
            <w:proofErr w:type="spellEnd"/>
            <w:r w:rsidRPr="001C3BF7">
              <w:rPr>
                <w:i/>
                <w:color w:val="E7E6E6" w:themeColor="background2"/>
                <w:sz w:val="20"/>
              </w:rPr>
              <w:t xml:space="preserve"> </w:t>
            </w:r>
            <w:proofErr w:type="spellStart"/>
            <w:r w:rsidRPr="001C3BF7">
              <w:rPr>
                <w:i/>
                <w:color w:val="E7E6E6" w:themeColor="background2"/>
                <w:sz w:val="20"/>
              </w:rPr>
              <w:t>untuk</w:t>
            </w:r>
            <w:proofErr w:type="spellEnd"/>
            <w:r w:rsidRPr="001C3BF7">
              <w:rPr>
                <w:i/>
                <w:color w:val="E7E6E6" w:themeColor="background2"/>
                <w:sz w:val="20"/>
              </w:rPr>
              <w:t xml:space="preserve"> </w:t>
            </w:r>
            <w:proofErr w:type="spellStart"/>
            <w:r w:rsidRPr="001C3BF7">
              <w:rPr>
                <w:i/>
                <w:color w:val="E7E6E6" w:themeColor="background2"/>
                <w:sz w:val="20"/>
              </w:rPr>
              <w:t>Menyampaikan</w:t>
            </w:r>
            <w:proofErr w:type="spellEnd"/>
            <w:r w:rsidRPr="001C3BF7">
              <w:rPr>
                <w:i/>
                <w:color w:val="E7E6E6" w:themeColor="background2"/>
                <w:sz w:val="20"/>
              </w:rPr>
              <w:t xml:space="preserve"> </w:t>
            </w:r>
            <w:proofErr w:type="spellStart"/>
            <w:r w:rsidRPr="001C3BF7">
              <w:rPr>
                <w:i/>
                <w:color w:val="E7E6E6" w:themeColor="background2"/>
                <w:sz w:val="20"/>
              </w:rPr>
              <w:t>Pemberitahuan</w:t>
            </w:r>
            <w:proofErr w:type="spellEnd"/>
            <w:r w:rsidRPr="001C3BF7">
              <w:rPr>
                <w:i/>
                <w:color w:val="E7E6E6" w:themeColor="background2"/>
                <w:sz w:val="20"/>
              </w:rPr>
              <w:t xml:space="preserve"> </w:t>
            </w:r>
            <w:proofErr w:type="spellStart"/>
            <w:r w:rsidRPr="001C3BF7">
              <w:rPr>
                <w:i/>
                <w:color w:val="E7E6E6" w:themeColor="background2"/>
                <w:sz w:val="20"/>
              </w:rPr>
              <w:t>Penerimaan</w:t>
            </w:r>
            <w:proofErr w:type="spellEnd"/>
            <w:r w:rsidRPr="001C3BF7">
              <w:rPr>
                <w:i/>
                <w:color w:val="E7E6E6" w:themeColor="background2"/>
                <w:sz w:val="20"/>
              </w:rPr>
              <w:t xml:space="preserve"> </w:t>
            </w:r>
            <w:proofErr w:type="spellStart"/>
            <w:r w:rsidRPr="001C3BF7">
              <w:rPr>
                <w:i/>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Saham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7.1.5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menjual</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Saham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b/>
                <w:color w:val="E7E6E6" w:themeColor="background2"/>
                <w:sz w:val="20"/>
              </w:rPr>
              <w:t>Penjualan</w:t>
            </w:r>
            <w:proofErr w:type="spellEnd"/>
            <w:r w:rsidRPr="001C3BF7">
              <w:rPr>
                <w:b/>
                <w:color w:val="E7E6E6" w:themeColor="background2"/>
                <w:sz w:val="20"/>
              </w:rPr>
              <w:t xml:space="preserve"> </w:t>
            </w:r>
            <w:proofErr w:type="spellStart"/>
            <w:r w:rsidRPr="001C3BF7">
              <w:rPr>
                <w:b/>
                <w:color w:val="E7E6E6" w:themeColor="background2"/>
                <w:sz w:val="20"/>
              </w:rPr>
              <w:t>Pihak</w:t>
            </w:r>
            <w:proofErr w:type="spellEnd"/>
            <w:r w:rsidRPr="001C3BF7">
              <w:rPr>
                <w:b/>
                <w:color w:val="E7E6E6" w:themeColor="background2"/>
                <w:sz w:val="20"/>
              </w:rPr>
              <w:t xml:space="preserve"> </w:t>
            </w:r>
            <w:proofErr w:type="spellStart"/>
            <w:r w:rsidRPr="001C3BF7">
              <w:rPr>
                <w:b/>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syarat</w:t>
            </w:r>
            <w:proofErr w:type="spellEnd"/>
            <w:r w:rsidRPr="001C3BF7">
              <w:rPr>
                <w:color w:val="E7E6E6" w:themeColor="background2"/>
                <w:sz w:val="20"/>
              </w:rPr>
              <w:t xml:space="preserve"> dan </w:t>
            </w:r>
            <w:proofErr w:type="spellStart"/>
            <w:r w:rsidRPr="001C3BF7">
              <w:rPr>
                <w:color w:val="E7E6E6" w:themeColor="background2"/>
                <w:sz w:val="20"/>
              </w:rPr>
              <w:t>ketentuan</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yang </w:t>
            </w:r>
            <w:proofErr w:type="spellStart"/>
            <w:r w:rsidRPr="001C3BF7">
              <w:rPr>
                <w:color w:val="E7E6E6" w:themeColor="background2"/>
                <w:sz w:val="20"/>
              </w:rPr>
              <w:t>terkandung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dijalankan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dan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dan </w:t>
            </w:r>
            <w:proofErr w:type="spellStart"/>
            <w:r w:rsidRPr="001C3BF7">
              <w:rPr>
                <w:color w:val="E7E6E6" w:themeColor="background2"/>
                <w:sz w:val="20"/>
              </w:rPr>
              <w:t>kewajiban</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Pengalih</w:t>
            </w:r>
            <w:proofErr w:type="spellEnd"/>
            <w:r w:rsidRPr="001C3BF7">
              <w:rPr>
                <w:color w:val="E7E6E6" w:themeColor="background2"/>
                <w:sz w:val="20"/>
              </w:rPr>
              <w:t>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menyebabkan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kesanggupan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memberla</w:t>
            </w:r>
            <w:r w:rsidR="00BE08FD" w:rsidRPr="001C3BF7">
              <w:rPr>
                <w:color w:val="E7E6E6" w:themeColor="background2"/>
                <w:sz w:val="20"/>
              </w:rPr>
              <w:t>k</w:t>
            </w:r>
            <w:r w:rsidRPr="001C3BF7">
              <w:rPr>
                <w:color w:val="E7E6E6" w:themeColor="background2"/>
                <w:sz w:val="20"/>
              </w:rPr>
              <w:t>ukan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status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menyerahkan</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Perseroan.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diselesaikan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60 (</w:t>
            </w:r>
            <w:proofErr w:type="spellStart"/>
            <w:r w:rsidRPr="001C3BF7">
              <w:rPr>
                <w:color w:val="E7E6E6" w:themeColor="background2"/>
                <w:sz w:val="20"/>
              </w:rPr>
              <w:t>enam</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sejak</w:t>
            </w:r>
            <w:proofErr w:type="spellEnd"/>
            <w:r w:rsidRPr="001C3BF7">
              <w:rPr>
                <w:color w:val="E7E6E6" w:themeColor="background2"/>
                <w:sz w:val="20"/>
              </w:rPr>
              <w:t xml:space="preserve"> </w:t>
            </w:r>
            <w:proofErr w:type="spellStart"/>
            <w:r w:rsidRPr="001C3BF7">
              <w:rPr>
                <w:color w:val="E7E6E6" w:themeColor="background2"/>
                <w:sz w:val="20"/>
              </w:rPr>
              <w:t>daluarsanya</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kembali</w:t>
            </w:r>
            <w:proofErr w:type="spellEnd"/>
            <w:r w:rsidRPr="001C3BF7">
              <w:rPr>
                <w:color w:val="E7E6E6" w:themeColor="background2"/>
                <w:sz w:val="20"/>
              </w:rPr>
              <w:t xml:space="preserve"> </w:t>
            </w:r>
            <w:proofErr w:type="spellStart"/>
            <w:r w:rsidRPr="001C3BF7">
              <w:rPr>
                <w:color w:val="E7E6E6" w:themeColor="background2"/>
                <w:sz w:val="20"/>
              </w:rPr>
              <w:t>dilakukan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tunduk</w:t>
            </w:r>
            <w:proofErr w:type="spellEnd"/>
            <w:r w:rsidRPr="001C3BF7">
              <w:rPr>
                <w:color w:val="E7E6E6" w:themeColor="background2"/>
                <w:sz w:val="20"/>
              </w:rPr>
              <w:t xml:space="preserve"> pada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ditentukan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7.1.1 </w:t>
            </w:r>
            <w:proofErr w:type="spellStart"/>
            <w:r w:rsidRPr="001C3BF7">
              <w:rPr>
                <w:color w:val="E7E6E6" w:themeColor="background2"/>
                <w:sz w:val="20"/>
              </w:rPr>
              <w:t>ini</w:t>
            </w:r>
            <w:proofErr w:type="spellEnd"/>
            <w:r w:rsidRPr="001C3BF7">
              <w:rPr>
                <w:color w:val="E7E6E6" w:themeColor="background2"/>
                <w:sz w:val="20"/>
              </w:rPr>
              <w:t>.</w:t>
            </w:r>
            <w:r w:rsidR="00BE08FD" w:rsidRPr="001C3BF7">
              <w:rPr>
                <w:i/>
                <w:color w:val="E7E6E6" w:themeColor="background2"/>
                <w:sz w:val="20"/>
              </w:rPr>
              <w:t xml:space="preserve"> </w:t>
            </w:r>
          </w:p>
          <w:p w14:paraId="0DB9E93C" w14:textId="77777777" w:rsidR="0016449F" w:rsidRPr="001C3BF7" w:rsidRDefault="0016449F" w:rsidP="00FD31E6">
            <w:pPr>
              <w:spacing w:after="0" w:line="240" w:lineRule="auto"/>
              <w:ind w:left="633"/>
              <w:jc w:val="both"/>
              <w:textAlignment w:val="baseline"/>
              <w:rPr>
                <w:color w:val="E7E6E6" w:themeColor="background2"/>
                <w:sz w:val="20"/>
              </w:rPr>
            </w:pPr>
          </w:p>
          <w:p w14:paraId="5B055F7B" w14:textId="605F72FD" w:rsidR="00BE08FD" w:rsidRPr="001C3BF7" w:rsidRDefault="00BE08FD" w:rsidP="00923A3E">
            <w:pPr>
              <w:numPr>
                <w:ilvl w:val="0"/>
                <w:numId w:val="13"/>
              </w:numPr>
              <w:spacing w:after="0" w:line="240" w:lineRule="auto"/>
              <w:ind w:left="633"/>
              <w:jc w:val="both"/>
              <w:textAlignment w:val="baseline"/>
              <w:rPr>
                <w:color w:val="E7E6E6" w:themeColor="background2"/>
                <w:sz w:val="20"/>
              </w:rPr>
            </w:pPr>
            <w:proofErr w:type="spellStart"/>
            <w:r w:rsidRPr="001C3BF7">
              <w:rPr>
                <w:i/>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disampaikan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dan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segera</w:t>
            </w:r>
            <w:proofErr w:type="spellEnd"/>
            <w:r w:rsidRPr="001C3BF7">
              <w:rPr>
                <w:color w:val="E7E6E6" w:themeColor="background2"/>
                <w:sz w:val="20"/>
              </w:rPr>
              <w:t xml:space="preserve"> </w:t>
            </w:r>
            <w:proofErr w:type="spellStart"/>
            <w:r w:rsidRPr="001C3BF7">
              <w:rPr>
                <w:color w:val="E7E6E6" w:themeColor="background2"/>
                <w:sz w:val="20"/>
              </w:rPr>
              <w:t>membuat</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jual</w:t>
            </w:r>
            <w:proofErr w:type="spellEnd"/>
            <w:r w:rsidRPr="001C3BF7">
              <w:rPr>
                <w:color w:val="E7E6E6" w:themeColor="background2"/>
                <w:sz w:val="20"/>
              </w:rPr>
              <w:t xml:space="preserve"> </w:t>
            </w:r>
            <w:proofErr w:type="spellStart"/>
            <w:r w:rsidRPr="001C3BF7">
              <w:rPr>
                <w:color w:val="E7E6E6" w:themeColor="background2"/>
                <w:sz w:val="20"/>
              </w:rPr>
              <w:t>beli</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Saham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yang </w:t>
            </w:r>
            <w:proofErr w:type="spellStart"/>
            <w:r w:rsidRPr="001C3BF7">
              <w:rPr>
                <w:color w:val="E7E6E6" w:themeColor="background2"/>
                <w:sz w:val="20"/>
              </w:rPr>
              <w:t>disebutkan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Saham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lastRenderedPageBreak/>
              <w:t>Kedua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prosedur</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dipenuhi</w:t>
            </w:r>
            <w:proofErr w:type="spellEnd"/>
            <w:r w:rsidRPr="001C3BF7">
              <w:rPr>
                <w:color w:val="E7E6E6" w:themeColor="background2"/>
                <w:sz w:val="20"/>
              </w:rPr>
              <w:t xml:space="preserve">. Pada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dilakukan</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dan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tindakan-tindakan</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yang </w:t>
            </w:r>
            <w:proofErr w:type="spellStart"/>
            <w:r w:rsidRPr="001C3BF7">
              <w:rPr>
                <w:color w:val="E7E6E6" w:themeColor="background2"/>
                <w:sz w:val="20"/>
              </w:rPr>
              <w:t>diwajibkan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gagal</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memenuhi</w:t>
            </w:r>
            <w:proofErr w:type="spellEnd"/>
            <w:r w:rsidRPr="001C3BF7">
              <w:rPr>
                <w:color w:val="E7E6E6" w:themeColor="background2"/>
                <w:sz w:val="20"/>
              </w:rPr>
              <w:t xml:space="preserve"> </w:t>
            </w:r>
            <w:proofErr w:type="spellStart"/>
            <w:r w:rsidRPr="001C3BF7">
              <w:rPr>
                <w:color w:val="E7E6E6" w:themeColor="background2"/>
                <w:sz w:val="20"/>
              </w:rPr>
              <w:t>kewajiban-kewajiban</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w:t>
            </w:r>
          </w:p>
        </w:tc>
      </w:tr>
      <w:tr w:rsidR="00134E27" w:rsidRPr="00FD31E6" w14:paraId="0C5BA95A" w14:textId="77777777" w:rsidTr="00134E27">
        <w:tc>
          <w:tcPr>
            <w:tcW w:w="0" w:type="auto"/>
            <w:tcMar>
              <w:top w:w="0" w:type="dxa"/>
              <w:left w:w="108" w:type="dxa"/>
              <w:bottom w:w="0" w:type="dxa"/>
              <w:right w:w="108" w:type="dxa"/>
            </w:tcMar>
            <w:hideMark/>
          </w:tcPr>
          <w:p w14:paraId="4DF0FE41" w14:textId="35BB24DB" w:rsidR="00134E27" w:rsidRPr="00390C28" w:rsidRDefault="00134E27" w:rsidP="001C3BF7">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
            <w:r w:rsidRPr="00390C28">
              <w:rPr>
                <w:rFonts w:eastAsia="Times New Roman" w:cstheme="minorHAnsi"/>
                <w:color w:val="000000"/>
                <w:sz w:val="20"/>
                <w:szCs w:val="20"/>
                <w:lang w:eastAsia="en-ID"/>
              </w:rPr>
              <w:lastRenderedPageBreak/>
              <w:t>the Transferor shall deliver to the Company the collective Share certificates representing the First Refusal Interests and Second Sale Interests  specified by the Company, and the Transferor, the Accepting Security Holder and the Company shall take such further action as is necessary for the transfer of the First Refusal Interest or Second Sale Interest to be given effect (including executing a deed of transfer necessary for the transfer of the First Refusal Interest or Second Sale Interest);</w:t>
            </w:r>
          </w:p>
          <w:p w14:paraId="3156E984" w14:textId="77777777" w:rsidR="00134E27" w:rsidRPr="00FD31E6" w:rsidRDefault="00134E27" w:rsidP="001C3BF7">
            <w:pPr>
              <w:spacing w:after="0" w:line="240" w:lineRule="auto"/>
              <w:ind w:left="885"/>
              <w:rPr>
                <w:rFonts w:eastAsia="Times New Roman" w:cstheme="minorHAnsi"/>
                <w:sz w:val="20"/>
                <w:szCs w:val="20"/>
                <w:lang w:eastAsia="en-ID"/>
              </w:rPr>
            </w:pPr>
          </w:p>
        </w:tc>
        <w:tc>
          <w:tcPr>
            <w:tcW w:w="0" w:type="auto"/>
            <w:tcMar>
              <w:top w:w="0" w:type="dxa"/>
              <w:left w:w="108" w:type="dxa"/>
              <w:bottom w:w="0" w:type="dxa"/>
              <w:right w:w="108" w:type="dxa"/>
            </w:tcMar>
            <w:hideMark/>
          </w:tcPr>
          <w:p w14:paraId="6E4947FD" w14:textId="1CC6C766" w:rsidR="00134E27" w:rsidRPr="001C3BF7" w:rsidRDefault="00134E27" w:rsidP="00DB746E">
            <w:pPr>
              <w:spacing w:after="0" w:line="240" w:lineRule="auto"/>
              <w:ind w:left="851" w:hanging="425"/>
              <w:jc w:val="both"/>
              <w:rPr>
                <w:color w:val="E7E6E6" w:themeColor="background2"/>
                <w:sz w:val="20"/>
              </w:rPr>
            </w:pPr>
            <w:r w:rsidRPr="001C3BF7">
              <w:rPr>
                <w:color w:val="E7E6E6" w:themeColor="background2"/>
                <w:sz w:val="20"/>
              </w:rPr>
              <w:t>(1)</w:t>
            </w:r>
            <w:r w:rsidRPr="001C3BF7">
              <w:rPr>
                <w:color w:val="E7E6E6" w:themeColor="background2"/>
                <w:sz w:val="20"/>
              </w:rPr>
              <w:tab/>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menyerahkan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Perseroan </w:t>
            </w:r>
            <w:proofErr w:type="spellStart"/>
            <w:r w:rsidRPr="001C3BF7">
              <w:rPr>
                <w:color w:val="E7E6E6" w:themeColor="background2"/>
                <w:sz w:val="20"/>
              </w:rPr>
              <w:t>surat-surat</w:t>
            </w:r>
            <w:proofErr w:type="spellEnd"/>
            <w:r w:rsidRPr="001C3BF7">
              <w:rPr>
                <w:color w:val="E7E6E6" w:themeColor="background2"/>
                <w:sz w:val="20"/>
              </w:rPr>
              <w:t xml:space="preserve"> </w:t>
            </w:r>
            <w:proofErr w:type="spellStart"/>
            <w:r w:rsidRPr="001C3BF7">
              <w:rPr>
                <w:color w:val="E7E6E6" w:themeColor="background2"/>
                <w:sz w:val="20"/>
              </w:rPr>
              <w:t>kolektif</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yang </w:t>
            </w:r>
            <w:proofErr w:type="spellStart"/>
            <w:r w:rsidRPr="001C3BF7">
              <w:rPr>
                <w:color w:val="E7E6E6" w:themeColor="background2"/>
                <w:sz w:val="20"/>
              </w:rPr>
              <w:t>mewakili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dan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yang </w:t>
            </w:r>
            <w:proofErr w:type="spellStart"/>
            <w:r w:rsidRPr="001C3BF7">
              <w:rPr>
                <w:color w:val="E7E6E6" w:themeColor="background2"/>
                <w:sz w:val="20"/>
              </w:rPr>
              <w:t>ditentukan</w:t>
            </w:r>
            <w:proofErr w:type="spellEnd"/>
            <w:r w:rsidRPr="001C3BF7">
              <w:rPr>
                <w:color w:val="E7E6E6" w:themeColor="background2"/>
                <w:sz w:val="20"/>
              </w:rPr>
              <w:t xml:space="preserve"> oleh Perseroan dan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dan Perseroan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w:t>
            </w: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yang </w:t>
            </w:r>
            <w:proofErr w:type="spellStart"/>
            <w:r w:rsidRPr="001C3BF7">
              <w:rPr>
                <w:color w:val="E7E6E6" w:themeColor="background2"/>
                <w:sz w:val="20"/>
              </w:rPr>
              <w:t>sepatutnya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akta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Saham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w:t>
            </w:r>
          </w:p>
        </w:tc>
      </w:tr>
      <w:tr w:rsidR="00134E27" w:rsidRPr="00FD31E6" w14:paraId="31B6E3A3" w14:textId="77777777" w:rsidTr="00134E27">
        <w:tc>
          <w:tcPr>
            <w:tcW w:w="0" w:type="auto"/>
            <w:tcMar>
              <w:top w:w="0" w:type="dxa"/>
              <w:left w:w="108" w:type="dxa"/>
              <w:bottom w:w="0" w:type="dxa"/>
              <w:right w:w="108" w:type="dxa"/>
            </w:tcMar>
            <w:hideMark/>
          </w:tcPr>
          <w:p w14:paraId="304F1E0F" w14:textId="0B004BE5" w:rsidR="00A97282" w:rsidRPr="00FD31E6" w:rsidRDefault="00134E27" w:rsidP="001C3BF7">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Accepting Security Holder shall execute deeds of transfer necessary for the transfer of the First Refusal Interest and/or Second Sale Interest and remit the purchase price for the First Refusal Interest and/or Second Sale Interest, deducting any withholdings required by applicable law, to such bank account as designated by the Transferor in a written notice given</w:t>
            </w:r>
            <w:r w:rsidR="00106FCF">
              <w:rPr>
                <w:rFonts w:eastAsia="Times New Roman" w:cstheme="minorHAnsi"/>
                <w:color w:val="000000"/>
                <w:sz w:val="20"/>
                <w:szCs w:val="20"/>
                <w:lang w:eastAsia="en-ID"/>
              </w:rPr>
              <w:t xml:space="preserve"> </w:t>
            </w:r>
            <w:r w:rsidR="00AF2213">
              <w:rPr>
                <w:rFonts w:eastAsia="Times New Roman" w:cstheme="minorHAnsi"/>
                <w:color w:val="000000"/>
                <w:sz w:val="20"/>
                <w:szCs w:val="20"/>
                <w:lang w:eastAsia="en-ID"/>
              </w:rPr>
              <w:t>no later than</w:t>
            </w:r>
            <w:r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10 (ten) days prior to the completion date by wire transfer of immediately available funds, and the Company shall deliver to the Transferor a receipt for such collective Share Certificates and/or Convertible Loan certificates representing the First Refusal Interest and/or Second Sale Interest accepted by the Accepting Security Holder</w:t>
            </w:r>
            <w:r w:rsidR="001D74C1">
              <w:rPr>
                <w:rFonts w:eastAsia="Times New Roman" w:cstheme="minorHAnsi"/>
                <w:color w:val="000000"/>
                <w:sz w:val="20"/>
                <w:szCs w:val="20"/>
                <w:lang w:eastAsia="en-ID"/>
              </w:rPr>
              <w:t>; and</w:t>
            </w:r>
          </w:p>
          <w:p w14:paraId="5350B8EA" w14:textId="5AD2D427" w:rsidR="00A97282" w:rsidRPr="00FD31E6" w:rsidRDefault="00A97282" w:rsidP="001C3BF7">
            <w:pPr>
              <w:tabs>
                <w:tab w:val="left" w:pos="1165"/>
              </w:tabs>
              <w:spacing w:after="0" w:line="240" w:lineRule="auto"/>
              <w:ind w:left="885" w:hanging="283"/>
              <w:jc w:val="both"/>
              <w:textAlignment w:val="baseline"/>
              <w:rPr>
                <w:rFonts w:eastAsia="Times New Roman" w:cstheme="minorHAnsi"/>
                <w:color w:val="000000"/>
                <w:sz w:val="20"/>
                <w:szCs w:val="20"/>
                <w:lang w:eastAsia="en-ID"/>
              </w:rPr>
            </w:pPr>
          </w:p>
          <w:p w14:paraId="6521D2A1" w14:textId="5D9A4AFF" w:rsidR="00A97282" w:rsidRPr="00FD31E6" w:rsidRDefault="00A97282" w:rsidP="001C3BF7">
            <w:pPr>
              <w:tabs>
                <w:tab w:val="left" w:pos="1165"/>
              </w:tabs>
              <w:spacing w:after="0" w:line="240" w:lineRule="auto"/>
              <w:ind w:left="885" w:hanging="283"/>
              <w:jc w:val="both"/>
              <w:textAlignment w:val="baseline"/>
              <w:rPr>
                <w:rFonts w:eastAsia="Times New Roman" w:cstheme="minorHAnsi"/>
                <w:color w:val="000000"/>
                <w:sz w:val="20"/>
                <w:szCs w:val="20"/>
                <w:lang w:eastAsia="en-ID"/>
              </w:rPr>
            </w:pPr>
          </w:p>
          <w:p w14:paraId="033BF0AE" w14:textId="77777777" w:rsidR="00A97282" w:rsidRPr="00FD31E6" w:rsidRDefault="00A97282" w:rsidP="001C3BF7">
            <w:pPr>
              <w:tabs>
                <w:tab w:val="left" w:pos="1165"/>
              </w:tabs>
              <w:spacing w:after="0" w:line="240" w:lineRule="auto"/>
              <w:ind w:left="885" w:hanging="283"/>
              <w:jc w:val="both"/>
              <w:textAlignment w:val="baseline"/>
              <w:rPr>
                <w:rFonts w:eastAsia="Times New Roman" w:cstheme="minorHAnsi"/>
                <w:color w:val="000000"/>
                <w:sz w:val="20"/>
                <w:szCs w:val="20"/>
                <w:lang w:eastAsia="en-ID"/>
              </w:rPr>
            </w:pPr>
          </w:p>
          <w:p w14:paraId="331D111D" w14:textId="45FC8254" w:rsidR="00134E27" w:rsidRPr="00FD31E6" w:rsidRDefault="00134E27" w:rsidP="001C3BF7">
            <w:pPr>
              <w:pStyle w:val="ListParagraph"/>
              <w:numPr>
                <w:ilvl w:val="1"/>
                <w:numId w:val="107"/>
              </w:numPr>
              <w:tabs>
                <w:tab w:val="left" w:pos="1307"/>
              </w:tabs>
              <w:spacing w:after="0" w:line="240" w:lineRule="auto"/>
              <w:ind w:left="885"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Company shall deliver to the Accepting Security Holder new Share Certificates for </w:t>
            </w:r>
            <w:r w:rsidRPr="00FD31E6">
              <w:rPr>
                <w:rFonts w:eastAsia="Times New Roman" w:cstheme="minorHAnsi"/>
                <w:color w:val="000000"/>
                <w:sz w:val="20"/>
                <w:szCs w:val="20"/>
                <w:lang w:eastAsia="en-ID"/>
              </w:rPr>
              <w:lastRenderedPageBreak/>
              <w:t xml:space="preserve">the Shares such Accepting Security Holder purchased, and </w:t>
            </w:r>
            <w:r w:rsidR="00301D17">
              <w:rPr>
                <w:rFonts w:eastAsia="Times New Roman" w:cstheme="minorHAnsi"/>
                <w:color w:val="000000"/>
                <w:sz w:val="20"/>
                <w:szCs w:val="20"/>
                <w:lang w:eastAsia="en-ID"/>
              </w:rPr>
              <w:t>r</w:t>
            </w:r>
            <w:r w:rsidR="00D25D66">
              <w:rPr>
                <w:rFonts w:eastAsia="Times New Roman" w:cstheme="minorHAnsi"/>
                <w:color w:val="000000"/>
                <w:sz w:val="20"/>
                <w:szCs w:val="20"/>
                <w:lang w:eastAsia="en-ID"/>
              </w:rPr>
              <w:t>e</w:t>
            </w:r>
            <w:r w:rsidR="00953B5D">
              <w:rPr>
                <w:rFonts w:eastAsia="Times New Roman" w:cstheme="minorHAnsi"/>
                <w:color w:val="000000"/>
                <w:sz w:val="20"/>
                <w:szCs w:val="20"/>
                <w:lang w:eastAsia="en-ID"/>
              </w:rPr>
              <w:t>issue</w:t>
            </w:r>
            <w:r w:rsidR="00301D17"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a new Share Certificate, as the case may be, for the residual Securities held by the Transferor. </w:t>
            </w:r>
            <w:r w:rsidRPr="00FD31E6">
              <w:rPr>
                <w:rFonts w:eastAsia="Times New Roman" w:cstheme="minorHAnsi"/>
                <w:color w:val="000000"/>
                <w:sz w:val="20"/>
                <w:szCs w:val="20"/>
                <w:lang w:eastAsia="en-ID"/>
              </w:rPr>
              <w:br/>
            </w:r>
          </w:p>
          <w:p w14:paraId="44849347" w14:textId="4AD07585" w:rsidR="00134E27" w:rsidRPr="00FD31E6" w:rsidRDefault="00134E27" w:rsidP="001C3BF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Right of First Refusal pursuant to this Clause 7 may not be exercised by a </w:t>
            </w:r>
            <w:r w:rsidR="00D9793C"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in relation to Shares in the Company if </w:t>
            </w:r>
            <w:r w:rsidRPr="001C3BF7">
              <w:rPr>
                <w:i/>
                <w:color w:val="000000"/>
                <w:sz w:val="20"/>
              </w:rPr>
              <w:t>that</w:t>
            </w:r>
            <w:r w:rsidRPr="00FD31E6">
              <w:rPr>
                <w:rFonts w:eastAsia="Times New Roman" w:cstheme="minorHAnsi"/>
                <w:color w:val="000000"/>
                <w:sz w:val="20"/>
                <w:szCs w:val="20"/>
                <w:lang w:eastAsia="en-ID"/>
              </w:rPr>
              <w:t xml:space="preserve">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is unable to legally hold Shares in the Company, and any purported exercise of said </w:t>
            </w:r>
            <w:r w:rsidR="00D9793C"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shall be ignored for the purposes of a transfer of Shares pursuant to this Clause 7.</w:t>
            </w:r>
          </w:p>
          <w:p w14:paraId="6FFC7725" w14:textId="77777777" w:rsidR="0016449F" w:rsidRPr="00FD31E6" w:rsidRDefault="0016449F" w:rsidP="001C3BF7">
            <w:pPr>
              <w:tabs>
                <w:tab w:val="left" w:pos="1165"/>
              </w:tabs>
              <w:spacing w:after="0" w:line="240" w:lineRule="auto"/>
              <w:ind w:left="603" w:hanging="567"/>
              <w:jc w:val="both"/>
              <w:textAlignment w:val="baseline"/>
              <w:rPr>
                <w:rFonts w:eastAsia="Times New Roman" w:cstheme="minorHAnsi"/>
                <w:color w:val="000000"/>
                <w:sz w:val="20"/>
                <w:szCs w:val="20"/>
                <w:lang w:eastAsia="en-ID"/>
              </w:rPr>
            </w:pPr>
          </w:p>
          <w:p w14:paraId="348E3A72" w14:textId="77777777" w:rsidR="0016449F" w:rsidRPr="00FD31E6" w:rsidRDefault="0016449F" w:rsidP="001C3BF7">
            <w:pPr>
              <w:tabs>
                <w:tab w:val="left" w:pos="1165"/>
              </w:tabs>
              <w:spacing w:after="0" w:line="240" w:lineRule="auto"/>
              <w:ind w:left="603" w:hanging="567"/>
              <w:jc w:val="both"/>
              <w:textAlignment w:val="baseline"/>
              <w:rPr>
                <w:rFonts w:eastAsia="Times New Roman" w:cstheme="minorHAnsi"/>
                <w:color w:val="000000"/>
                <w:sz w:val="20"/>
                <w:szCs w:val="20"/>
                <w:lang w:eastAsia="en-ID"/>
              </w:rPr>
            </w:pPr>
          </w:p>
          <w:p w14:paraId="2D12F5B8" w14:textId="03209BAC" w:rsidR="00134E27" w:rsidRPr="00FD31E6" w:rsidRDefault="00134E27" w:rsidP="001C3BF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Right of First Refusal pursuant to this Clause 7 does not apply to transfers between </w:t>
            </w:r>
            <w:r w:rsidRPr="001C3BF7">
              <w:rPr>
                <w:i/>
                <w:color w:val="000000"/>
                <w:sz w:val="20"/>
              </w:rPr>
              <w:t>Shareholders</w:t>
            </w:r>
            <w:r w:rsidRPr="00FD31E6">
              <w:rPr>
                <w:rFonts w:eastAsia="Times New Roman" w:cstheme="minorHAnsi"/>
                <w:color w:val="000000"/>
                <w:sz w:val="20"/>
                <w:szCs w:val="20"/>
                <w:lang w:eastAsia="en-ID"/>
              </w:rPr>
              <w:t xml:space="preserve"> and their Family Members or Affiliates provided that the Transferor has provided sufficient evidence to the </w:t>
            </w:r>
            <w:r w:rsidR="00951908">
              <w:rPr>
                <w:rFonts w:eastAsia="Times New Roman" w:cstheme="minorHAnsi"/>
                <w:color w:val="000000"/>
                <w:sz w:val="20"/>
                <w:szCs w:val="20"/>
                <w:lang w:eastAsia="en-ID"/>
              </w:rPr>
              <w:t>Company and the other Shareholders</w:t>
            </w:r>
            <w:r w:rsidR="00951908">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that the proposed transferee qualifies as a Family Member or Affiliate.</w:t>
            </w:r>
          </w:p>
          <w:p w14:paraId="5B181CDE" w14:textId="4BAC18FA" w:rsidR="00863184" w:rsidRPr="00FD31E6" w:rsidRDefault="00863184" w:rsidP="001C3BF7">
            <w:pPr>
              <w:tabs>
                <w:tab w:val="left" w:pos="1165"/>
              </w:tabs>
              <w:spacing w:after="0" w:line="240" w:lineRule="auto"/>
              <w:ind w:left="603" w:hanging="567"/>
              <w:jc w:val="both"/>
              <w:textAlignment w:val="baseline"/>
              <w:rPr>
                <w:rFonts w:eastAsia="Times New Roman" w:cstheme="minorHAnsi"/>
                <w:color w:val="000000"/>
                <w:sz w:val="20"/>
                <w:szCs w:val="20"/>
                <w:lang w:eastAsia="en-ID"/>
              </w:rPr>
            </w:pPr>
          </w:p>
          <w:p w14:paraId="24471E3E" w14:textId="77777777" w:rsidR="0016449F" w:rsidRPr="00FD31E6" w:rsidRDefault="0016449F" w:rsidP="001C3BF7">
            <w:pPr>
              <w:tabs>
                <w:tab w:val="left" w:pos="1165"/>
              </w:tabs>
              <w:spacing w:after="0" w:line="240" w:lineRule="auto"/>
              <w:ind w:left="603" w:hanging="567"/>
              <w:jc w:val="both"/>
              <w:textAlignment w:val="baseline"/>
              <w:rPr>
                <w:rFonts w:eastAsia="Times New Roman" w:cstheme="minorHAnsi"/>
                <w:color w:val="000000"/>
                <w:sz w:val="20"/>
                <w:szCs w:val="20"/>
                <w:lang w:eastAsia="en-ID"/>
              </w:rPr>
            </w:pPr>
          </w:p>
          <w:p w14:paraId="2209F924" w14:textId="1500D015" w:rsidR="00134E27" w:rsidRPr="00FD31E6" w:rsidRDefault="00134E27" w:rsidP="001C3BF7">
            <w:pPr>
              <w:numPr>
                <w:ilvl w:val="0"/>
                <w:numId w:val="10"/>
              </w:numPr>
              <w:spacing w:after="0" w:line="240" w:lineRule="auto"/>
              <w:ind w:left="603" w:hanging="567"/>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This Right </w:t>
            </w:r>
            <w:r w:rsidRPr="00B828D5">
              <w:rPr>
                <w:rFonts w:eastAsia="Times New Roman" w:cstheme="minorHAnsi"/>
                <w:color w:val="000000"/>
                <w:sz w:val="20"/>
                <w:szCs w:val="20"/>
                <w:lang w:eastAsia="en-ID"/>
              </w:rPr>
              <w:t>of</w:t>
            </w:r>
            <w:r w:rsidRPr="00FD31E6">
              <w:rPr>
                <w:rFonts w:eastAsia="Times New Roman" w:cstheme="minorHAnsi"/>
                <w:color w:val="000000"/>
                <w:sz w:val="20"/>
                <w:szCs w:val="20"/>
                <w:lang w:eastAsia="en-ID"/>
              </w:rPr>
              <w:t xml:space="preserve"> First Refusal pursuant to this Clause 7 </w:t>
            </w:r>
            <w:r w:rsidR="00EE0DAB">
              <w:rPr>
                <w:rFonts w:eastAsia="Times New Roman" w:cstheme="minorHAnsi"/>
                <w:color w:val="000000"/>
                <w:sz w:val="20"/>
                <w:szCs w:val="20"/>
                <w:lang w:eastAsia="en-ID"/>
              </w:rPr>
              <w:t xml:space="preserve">shall cease to exist and any ongoing process of exercising the Right of First Refusal shall </w:t>
            </w:r>
            <w:r w:rsidRPr="00FD31E6">
              <w:rPr>
                <w:rFonts w:eastAsia="Times New Roman" w:cstheme="minorHAnsi"/>
                <w:color w:val="000000"/>
                <w:sz w:val="20"/>
                <w:szCs w:val="20"/>
                <w:lang w:eastAsia="en-ID"/>
              </w:rPr>
              <w:t>terminate</w:t>
            </w:r>
            <w:r w:rsidRPr="00FD31E6">
              <w:rPr>
                <w:rFonts w:eastAsia="Times New Roman" w:cstheme="minorHAnsi"/>
                <w:color w:val="000000"/>
                <w:sz w:val="20"/>
                <w:szCs w:val="20"/>
                <w:lang w:eastAsia="en-ID"/>
              </w:rPr>
              <w:t xml:space="preserve"> upon completion of an IPO of the Company. </w:t>
            </w:r>
          </w:p>
          <w:p w14:paraId="73A7B0FE" w14:textId="77777777" w:rsidR="00134E27" w:rsidRPr="00FD31E6" w:rsidRDefault="00134E27" w:rsidP="001C3BF7">
            <w:pPr>
              <w:tabs>
                <w:tab w:val="left" w:pos="1165"/>
              </w:tabs>
              <w:spacing w:after="0" w:line="240" w:lineRule="auto"/>
              <w:ind w:left="885" w:hanging="283"/>
              <w:rPr>
                <w:rFonts w:eastAsia="Times New Roman" w:cstheme="minorHAnsi"/>
                <w:sz w:val="20"/>
                <w:szCs w:val="20"/>
                <w:lang w:eastAsia="en-ID"/>
              </w:rPr>
            </w:pPr>
          </w:p>
        </w:tc>
        <w:tc>
          <w:tcPr>
            <w:tcW w:w="0" w:type="auto"/>
            <w:tcMar>
              <w:top w:w="0" w:type="dxa"/>
              <w:left w:w="108" w:type="dxa"/>
              <w:bottom w:w="0" w:type="dxa"/>
              <w:right w:w="108" w:type="dxa"/>
            </w:tcMar>
            <w:hideMark/>
          </w:tcPr>
          <w:p w14:paraId="033DF517" w14:textId="77777777" w:rsidR="00134E27" w:rsidRPr="001C3BF7" w:rsidRDefault="00134E27" w:rsidP="00DB746E">
            <w:pPr>
              <w:spacing w:after="0" w:line="240" w:lineRule="auto"/>
              <w:ind w:left="853" w:hanging="425"/>
              <w:jc w:val="both"/>
              <w:rPr>
                <w:color w:val="E7E6E6" w:themeColor="background2"/>
                <w:sz w:val="20"/>
              </w:rPr>
            </w:pPr>
            <w:r w:rsidRPr="001C3BF7">
              <w:rPr>
                <w:color w:val="E7E6E6" w:themeColor="background2"/>
                <w:sz w:val="20"/>
              </w:rPr>
              <w:lastRenderedPageBreak/>
              <w:t>(2)</w:t>
            </w:r>
            <w:r w:rsidRPr="001C3BF7">
              <w:rPr>
                <w:color w:val="E7E6E6" w:themeColor="background2"/>
                <w:sz w:val="20"/>
              </w:rPr>
              <w:tab/>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akta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dan  </w:t>
            </w:r>
            <w:proofErr w:type="spellStart"/>
            <w:r w:rsidRPr="001C3BF7">
              <w:rPr>
                <w:color w:val="E7E6E6" w:themeColor="background2"/>
                <w:sz w:val="20"/>
              </w:rPr>
              <w:t>membayar</w:t>
            </w:r>
            <w:proofErr w:type="spellEnd"/>
            <w:r w:rsidRPr="001C3BF7">
              <w:rPr>
                <w:color w:val="E7E6E6" w:themeColor="background2"/>
                <w:sz w:val="20"/>
              </w:rPr>
              <w:t xml:space="preserve"> </w:t>
            </w:r>
            <w:proofErr w:type="spellStart"/>
            <w:r w:rsidRPr="001C3BF7">
              <w:rPr>
                <w:color w:val="E7E6E6" w:themeColor="background2"/>
                <w:sz w:val="20"/>
              </w:rPr>
              <w:t>harga</w:t>
            </w:r>
            <w:proofErr w:type="spellEnd"/>
            <w:r w:rsidRPr="001C3BF7">
              <w:rPr>
                <w:color w:val="E7E6E6" w:themeColor="background2"/>
                <w:sz w:val="20"/>
              </w:rPr>
              <w:t xml:space="preserve"> </w:t>
            </w:r>
            <w:proofErr w:type="spellStart"/>
            <w:r w:rsidRPr="001C3BF7">
              <w:rPr>
                <w:color w:val="E7E6E6" w:themeColor="background2"/>
                <w:sz w:val="20"/>
              </w:rPr>
              <w:t>beli</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Saham </w:t>
            </w:r>
            <w:proofErr w:type="spellStart"/>
            <w:r w:rsidRPr="001C3BF7">
              <w:rPr>
                <w:color w:val="E7E6E6" w:themeColor="background2"/>
                <w:sz w:val="20"/>
              </w:rPr>
              <w:t>Penawaran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mengurangi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pajak</w:t>
            </w:r>
            <w:proofErr w:type="spellEnd"/>
            <w:r w:rsidRPr="001C3BF7">
              <w:rPr>
                <w:color w:val="E7E6E6" w:themeColor="background2"/>
                <w:sz w:val="20"/>
              </w:rPr>
              <w:t xml:space="preserve"> yang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dipotong</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diwajibkan</w:t>
            </w:r>
            <w:proofErr w:type="spellEnd"/>
            <w:r w:rsidRPr="001C3BF7">
              <w:rPr>
                <w:color w:val="E7E6E6" w:themeColor="background2"/>
                <w:sz w:val="20"/>
              </w:rPr>
              <w:t xml:space="preserve"> oleh </w:t>
            </w:r>
            <w:proofErr w:type="spellStart"/>
            <w:r w:rsidRPr="001C3BF7">
              <w:rPr>
                <w:color w:val="E7E6E6" w:themeColor="background2"/>
                <w:sz w:val="20"/>
              </w:rPr>
              <w:t>hukum</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rekening</w:t>
            </w:r>
            <w:proofErr w:type="spellEnd"/>
            <w:r w:rsidRPr="001C3BF7">
              <w:rPr>
                <w:color w:val="E7E6E6" w:themeColor="background2"/>
                <w:sz w:val="20"/>
              </w:rPr>
              <w:t xml:space="preserve"> bank yang </w:t>
            </w:r>
            <w:proofErr w:type="spellStart"/>
            <w:r w:rsidRPr="001C3BF7">
              <w:rPr>
                <w:color w:val="E7E6E6" w:themeColor="background2"/>
                <w:sz w:val="20"/>
              </w:rPr>
              <w:t>ditentukan</w:t>
            </w:r>
            <w:proofErr w:type="spellEnd"/>
            <w:r w:rsidRPr="001C3BF7">
              <w:rPr>
                <w:color w:val="E7E6E6" w:themeColor="background2"/>
                <w:sz w:val="20"/>
              </w:rPr>
              <w:t xml:space="preserve"> oleh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yang </w:t>
            </w:r>
            <w:proofErr w:type="spellStart"/>
            <w:r w:rsidRPr="001C3BF7">
              <w:rPr>
                <w:color w:val="E7E6E6" w:themeColor="background2"/>
                <w:sz w:val="20"/>
              </w:rPr>
              <w:t>diberikan</w:t>
            </w:r>
            <w:proofErr w:type="spellEnd"/>
            <w:r w:rsidRPr="001C3BF7">
              <w:rPr>
                <w:color w:val="E7E6E6" w:themeColor="background2"/>
                <w:sz w:val="20"/>
              </w:rPr>
              <w:t xml:space="preserve"> 10 (</w:t>
            </w:r>
            <w:proofErr w:type="spellStart"/>
            <w:r w:rsidRPr="001C3BF7">
              <w:rPr>
                <w:color w:val="E7E6E6" w:themeColor="background2"/>
                <w:sz w:val="20"/>
              </w:rPr>
              <w:t>sepuluh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pengiriman</w:t>
            </w:r>
            <w:proofErr w:type="spellEnd"/>
            <w:r w:rsidRPr="001C3BF7">
              <w:rPr>
                <w:color w:val="E7E6E6" w:themeColor="background2"/>
                <w:sz w:val="20"/>
              </w:rPr>
              <w:t xml:space="preserve"> dana </w:t>
            </w:r>
            <w:proofErr w:type="spellStart"/>
            <w:r w:rsidRPr="001C3BF7">
              <w:rPr>
                <w:color w:val="E7E6E6" w:themeColor="background2"/>
                <w:sz w:val="20"/>
              </w:rPr>
              <w:t>tunai</w:t>
            </w:r>
            <w:proofErr w:type="spellEnd"/>
            <w:r w:rsidRPr="001C3BF7">
              <w:rPr>
                <w:color w:val="E7E6E6" w:themeColor="background2"/>
                <w:sz w:val="20"/>
              </w:rPr>
              <w:t xml:space="preserve">, dan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menyerahkan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tanda</w:t>
            </w:r>
            <w:proofErr w:type="spellEnd"/>
            <w:r w:rsidRPr="001C3BF7">
              <w:rPr>
                <w:color w:val="E7E6E6" w:themeColor="background2"/>
                <w:sz w:val="20"/>
              </w:rPr>
              <w:t xml:space="preserve"> </w:t>
            </w:r>
            <w:proofErr w:type="spellStart"/>
            <w:r w:rsidRPr="001C3BF7">
              <w:rPr>
                <w:color w:val="E7E6E6" w:themeColor="background2"/>
                <w:sz w:val="20"/>
              </w:rPr>
              <w:t>terima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surat-surat</w:t>
            </w:r>
            <w:proofErr w:type="spellEnd"/>
            <w:r w:rsidRPr="001C3BF7">
              <w:rPr>
                <w:color w:val="E7E6E6" w:themeColor="background2"/>
                <w:sz w:val="20"/>
              </w:rPr>
              <w:t xml:space="preserve"> </w:t>
            </w:r>
            <w:proofErr w:type="spellStart"/>
            <w:r w:rsidRPr="001C3BF7">
              <w:rPr>
                <w:color w:val="E7E6E6" w:themeColor="background2"/>
                <w:sz w:val="20"/>
              </w:rPr>
              <w:t>kolektif</w:t>
            </w:r>
            <w:proofErr w:type="spellEnd"/>
            <w:r w:rsidRPr="001C3BF7">
              <w:rPr>
                <w:color w:val="E7E6E6" w:themeColor="background2"/>
                <w:sz w:val="20"/>
              </w:rPr>
              <w:t xml:space="preserve"> Saham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sertifikat</w:t>
            </w:r>
            <w:proofErr w:type="spellEnd"/>
            <w:r w:rsidRPr="001C3BF7">
              <w:rPr>
                <w:color w:val="E7E6E6" w:themeColor="background2"/>
                <w:sz w:val="20"/>
              </w:rPr>
              <w:t xml:space="preserve"> </w:t>
            </w:r>
            <w:proofErr w:type="spellStart"/>
            <w:r w:rsidRPr="001C3BF7">
              <w:rPr>
                <w:color w:val="E7E6E6" w:themeColor="background2"/>
                <w:sz w:val="20"/>
              </w:rPr>
              <w:t>Pinjaman</w:t>
            </w:r>
            <w:proofErr w:type="spellEnd"/>
            <w:r w:rsidRPr="001C3BF7">
              <w:rPr>
                <w:color w:val="E7E6E6" w:themeColor="background2"/>
                <w:sz w:val="20"/>
              </w:rPr>
              <w:t xml:space="preserve"> </w:t>
            </w:r>
            <w:proofErr w:type="spellStart"/>
            <w:r w:rsidRPr="001C3BF7">
              <w:rPr>
                <w:color w:val="E7E6E6" w:themeColor="background2"/>
                <w:sz w:val="20"/>
              </w:rPr>
              <w:t>Konversi</w:t>
            </w:r>
            <w:proofErr w:type="spellEnd"/>
            <w:r w:rsidRPr="001C3BF7">
              <w:rPr>
                <w:color w:val="E7E6E6" w:themeColor="background2"/>
                <w:sz w:val="20"/>
              </w:rPr>
              <w:t xml:space="preserve">  yang </w:t>
            </w:r>
            <w:proofErr w:type="spellStart"/>
            <w:r w:rsidRPr="001C3BF7">
              <w:rPr>
                <w:color w:val="E7E6E6" w:themeColor="background2"/>
                <w:sz w:val="20"/>
              </w:rPr>
              <w:t>mewakili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diterima</w:t>
            </w:r>
            <w:proofErr w:type="spellEnd"/>
            <w:r w:rsidRPr="001C3BF7">
              <w:rPr>
                <w:color w:val="E7E6E6" w:themeColor="background2"/>
                <w:sz w:val="20"/>
              </w:rPr>
              <w:t xml:space="preserve"> oleh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w:t>
            </w:r>
          </w:p>
          <w:p w14:paraId="7AF02DB9" w14:textId="4372A1BE" w:rsidR="00134E27" w:rsidRPr="001C3BF7" w:rsidRDefault="00134E27" w:rsidP="00DB746E">
            <w:pPr>
              <w:spacing w:after="0" w:line="240" w:lineRule="auto"/>
              <w:ind w:left="853" w:hanging="425"/>
              <w:jc w:val="both"/>
              <w:rPr>
                <w:color w:val="E7E6E6" w:themeColor="background2"/>
                <w:sz w:val="20"/>
              </w:rPr>
            </w:pPr>
            <w:r w:rsidRPr="001C3BF7">
              <w:rPr>
                <w:color w:val="E7E6E6" w:themeColor="background2"/>
                <w:sz w:val="20"/>
              </w:rPr>
              <w:lastRenderedPageBreak/>
              <w:t xml:space="preserve">(3) 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menyerahkan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serifikat</w:t>
            </w:r>
            <w:proofErr w:type="spellEnd"/>
            <w:r w:rsidRPr="001C3BF7">
              <w:rPr>
                <w:color w:val="E7E6E6" w:themeColor="background2"/>
                <w:sz w:val="20"/>
              </w:rPr>
              <w:t xml:space="preserve"> Saham </w:t>
            </w:r>
            <w:proofErr w:type="spellStart"/>
            <w:r w:rsidRPr="001C3BF7">
              <w:rPr>
                <w:color w:val="E7E6E6" w:themeColor="background2"/>
                <w:sz w:val="20"/>
              </w:rPr>
              <w:t>baru</w:t>
            </w:r>
            <w:proofErr w:type="spellEnd"/>
            <w:r w:rsidRPr="001C3BF7">
              <w:rPr>
                <w:color w:val="E7E6E6" w:themeColor="background2"/>
                <w:sz w:val="20"/>
              </w:rPr>
              <w:t xml:space="preserve"> yang </w:t>
            </w:r>
            <w:proofErr w:type="spellStart"/>
            <w:r w:rsidRPr="001C3BF7">
              <w:rPr>
                <w:color w:val="E7E6E6" w:themeColor="background2"/>
                <w:sz w:val="20"/>
              </w:rPr>
              <w:t>dibelinya</w:t>
            </w:r>
            <w:proofErr w:type="spellEnd"/>
            <w:r w:rsidRPr="001C3BF7">
              <w:rPr>
                <w:color w:val="E7E6E6" w:themeColor="background2"/>
                <w:sz w:val="20"/>
              </w:rPr>
              <w:t xml:space="preserve"> dan </w:t>
            </w:r>
            <w:proofErr w:type="spellStart"/>
            <w:r w:rsidRPr="001C3BF7">
              <w:rPr>
                <w:color w:val="E7E6E6" w:themeColor="background2"/>
                <w:sz w:val="20"/>
              </w:rPr>
              <w:t>menerbitkan</w:t>
            </w:r>
            <w:proofErr w:type="spellEnd"/>
            <w:r w:rsidRPr="001C3BF7">
              <w:rPr>
                <w:color w:val="E7E6E6" w:themeColor="background2"/>
                <w:sz w:val="20"/>
              </w:rPr>
              <w:t xml:space="preserve"> </w:t>
            </w:r>
            <w:proofErr w:type="spellStart"/>
            <w:r w:rsidRPr="001C3BF7">
              <w:rPr>
                <w:color w:val="E7E6E6" w:themeColor="background2"/>
                <w:sz w:val="20"/>
              </w:rPr>
              <w:t>sertifikat</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00A97282" w:rsidRPr="001C3BF7">
              <w:rPr>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milik</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w:t>
            </w:r>
          </w:p>
          <w:p w14:paraId="6B16FF27" w14:textId="10C0E329" w:rsidR="00134E27" w:rsidRPr="001C3BF7" w:rsidRDefault="00134E27" w:rsidP="00DB746E">
            <w:pPr>
              <w:spacing w:after="0" w:line="240" w:lineRule="auto"/>
              <w:rPr>
                <w:color w:val="E7E6E6" w:themeColor="background2"/>
                <w:sz w:val="20"/>
              </w:rPr>
            </w:pPr>
          </w:p>
          <w:p w14:paraId="52D74EFF" w14:textId="77777777" w:rsidR="00A97282" w:rsidRPr="001C3BF7" w:rsidRDefault="00A97282" w:rsidP="00DB746E">
            <w:pPr>
              <w:spacing w:after="0" w:line="240" w:lineRule="auto"/>
              <w:rPr>
                <w:color w:val="E7E6E6" w:themeColor="background2"/>
                <w:sz w:val="20"/>
              </w:rPr>
            </w:pPr>
          </w:p>
          <w:p w14:paraId="6C477021" w14:textId="2825AC56" w:rsidR="00134E27" w:rsidRPr="001C3BF7" w:rsidRDefault="00A97282" w:rsidP="00923A3E">
            <w:pPr>
              <w:spacing w:after="0" w:line="240" w:lineRule="auto"/>
              <w:ind w:left="610" w:hanging="425"/>
              <w:jc w:val="both"/>
              <w:rPr>
                <w:color w:val="E7E6E6" w:themeColor="background2"/>
                <w:sz w:val="20"/>
              </w:rPr>
            </w:pPr>
            <w:r w:rsidRPr="001C3BF7">
              <w:rPr>
                <w:color w:val="E7E6E6" w:themeColor="background2"/>
                <w:sz w:val="20"/>
              </w:rPr>
              <w:t xml:space="preserve">8.     </w:t>
            </w:r>
            <w:r w:rsidR="00923A3E" w:rsidRPr="001C3BF7">
              <w:rPr>
                <w:color w:val="E7E6E6" w:themeColor="background2"/>
                <w:sz w:val="20"/>
              </w:rPr>
              <w:t xml:space="preserve"> </w:t>
            </w:r>
            <w:proofErr w:type="spellStart"/>
            <w:r w:rsidR="00134E27" w:rsidRPr="001C3BF7">
              <w:rPr>
                <w:color w:val="E7E6E6" w:themeColor="background2"/>
                <w:sz w:val="20"/>
              </w:rPr>
              <w:t>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Penolakan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Pertama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sesuai</w:t>
            </w:r>
            <w:proofErr w:type="spellEnd"/>
            <w:r w:rsidR="00134E27" w:rsidRPr="001C3BF7">
              <w:rPr>
                <w:color w:val="E7E6E6" w:themeColor="background2"/>
                <w:sz w:val="20"/>
              </w:rPr>
              <w:t xml:space="preserve"> </w:t>
            </w:r>
            <w:proofErr w:type="spellStart"/>
            <w:r w:rsidR="00134E27" w:rsidRPr="001C3BF7">
              <w:rPr>
                <w:color w:val="E7E6E6" w:themeColor="background2"/>
                <w:sz w:val="20"/>
              </w:rPr>
              <w:t>dengan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Pasal</w:t>
            </w:r>
            <w:proofErr w:type="spellEnd"/>
            <w:r w:rsidR="00134E27" w:rsidRPr="001C3BF7">
              <w:rPr>
                <w:color w:val="E7E6E6" w:themeColor="background2"/>
                <w:sz w:val="20"/>
              </w:rPr>
              <w:t xml:space="preserve"> 7 </w:t>
            </w:r>
            <w:proofErr w:type="spellStart"/>
            <w:r w:rsidR="00134E27" w:rsidRPr="001C3BF7">
              <w:rPr>
                <w:color w:val="E7E6E6" w:themeColor="background2"/>
                <w:sz w:val="20"/>
              </w:rPr>
              <w:t>ini</w:t>
            </w:r>
            <w:proofErr w:type="spellEnd"/>
            <w:r w:rsidR="00134E27" w:rsidRPr="001C3BF7">
              <w:rPr>
                <w:color w:val="E7E6E6" w:themeColor="background2"/>
                <w:sz w:val="20"/>
              </w:rPr>
              <w:t xml:space="preserve"> </w:t>
            </w:r>
            <w:proofErr w:type="spellStart"/>
            <w:r w:rsidR="00134E27" w:rsidRPr="001C3BF7">
              <w:rPr>
                <w:color w:val="E7E6E6" w:themeColor="background2"/>
                <w:sz w:val="20"/>
              </w:rPr>
              <w:t>tidak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dapat</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dilaksanakan</w:t>
            </w:r>
            <w:proofErr w:type="spellEnd"/>
            <w:r w:rsidR="00134E27" w:rsidRPr="001C3BF7">
              <w:rPr>
                <w:color w:val="E7E6E6" w:themeColor="background2"/>
                <w:sz w:val="20"/>
              </w:rPr>
              <w:t xml:space="preserve"> oleh </w:t>
            </w:r>
            <w:r w:rsidRPr="001C3BF7">
              <w:rPr>
                <w:color w:val="E7E6E6" w:themeColor="background2"/>
                <w:sz w:val="20"/>
              </w:rPr>
              <w:t xml:space="preserve">Para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proofErr w:type="spellStart"/>
            <w:r w:rsidR="00134E27" w:rsidRPr="001C3BF7">
              <w:rPr>
                <w:color w:val="E7E6E6" w:themeColor="background2"/>
                <w:sz w:val="20"/>
              </w:rPr>
              <w:t>sehubungan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dengan</w:t>
            </w:r>
            <w:proofErr w:type="spellEnd"/>
            <w:r w:rsidR="00134E27" w:rsidRPr="001C3BF7">
              <w:rPr>
                <w:color w:val="E7E6E6" w:themeColor="background2"/>
                <w:sz w:val="20"/>
              </w:rPr>
              <w:t xml:space="preserve"> Saham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Perseroan </w:t>
            </w:r>
            <w:proofErr w:type="spellStart"/>
            <w:r w:rsidR="00134E27" w:rsidRPr="001C3BF7">
              <w:rPr>
                <w:color w:val="E7E6E6" w:themeColor="background2"/>
                <w:sz w:val="20"/>
              </w:rPr>
              <w:t>apabila</w:t>
            </w:r>
            <w:proofErr w:type="spellEnd"/>
            <w:r w:rsidR="00134E27" w:rsidRPr="001C3BF7">
              <w:rPr>
                <w:color w:val="E7E6E6" w:themeColor="background2"/>
                <w:sz w:val="20"/>
              </w:rPr>
              <w:t xml:space="preserve"> </w:t>
            </w:r>
            <w:r w:rsidRPr="001C3BF7">
              <w:rPr>
                <w:color w:val="E7E6E6" w:themeColor="background2"/>
                <w:sz w:val="20"/>
              </w:rPr>
              <w:t xml:space="preserve">Para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proofErr w:type="spellStart"/>
            <w:r w:rsidR="00134E27" w:rsidRPr="001C3BF7">
              <w:rPr>
                <w:color w:val="E7E6E6" w:themeColor="background2"/>
                <w:sz w:val="20"/>
              </w:rPr>
              <w:t>tidak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dapat</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memegang</w:t>
            </w:r>
            <w:proofErr w:type="spellEnd"/>
            <w:r w:rsidR="00134E27" w:rsidRPr="001C3BF7">
              <w:rPr>
                <w:color w:val="E7E6E6" w:themeColor="background2"/>
                <w:sz w:val="20"/>
              </w:rPr>
              <w:t xml:space="preserve"> Saham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Perseroan </w:t>
            </w:r>
            <w:proofErr w:type="spellStart"/>
            <w:r w:rsidR="00134E27" w:rsidRPr="001C3BF7">
              <w:rPr>
                <w:color w:val="E7E6E6" w:themeColor="background2"/>
                <w:sz w:val="20"/>
              </w:rPr>
              <w:t>secara</w:t>
            </w:r>
            <w:proofErr w:type="spellEnd"/>
            <w:r w:rsidR="00134E27" w:rsidRPr="001C3BF7">
              <w:rPr>
                <w:color w:val="E7E6E6" w:themeColor="background2"/>
                <w:sz w:val="20"/>
              </w:rPr>
              <w:t xml:space="preserve"> </w:t>
            </w:r>
            <w:proofErr w:type="spellStart"/>
            <w:r w:rsidR="00134E27" w:rsidRPr="001C3BF7">
              <w:rPr>
                <w:color w:val="E7E6E6" w:themeColor="background2"/>
                <w:sz w:val="20"/>
              </w:rPr>
              <w:t>sah</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tiap</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pelaksanaanya</w:t>
            </w:r>
            <w:proofErr w:type="spellEnd"/>
            <w:r w:rsidR="00134E27" w:rsidRPr="001C3BF7">
              <w:rPr>
                <w:color w:val="E7E6E6" w:themeColor="background2"/>
                <w:sz w:val="20"/>
              </w:rPr>
              <w:t xml:space="preserve"> oleh </w:t>
            </w:r>
            <w:r w:rsidRPr="001C3BF7">
              <w:rPr>
                <w:color w:val="E7E6E6" w:themeColor="background2"/>
                <w:sz w:val="20"/>
              </w:rPr>
              <w:t xml:space="preserve">Para </w:t>
            </w:r>
            <w:proofErr w:type="spellStart"/>
            <w:r w:rsidR="00D9793C" w:rsidRPr="001C3BF7">
              <w:rPr>
                <w:color w:val="E7E6E6" w:themeColor="background2"/>
                <w:sz w:val="20"/>
              </w:rPr>
              <w:t>Pemegang</w:t>
            </w:r>
            <w:proofErr w:type="spellEnd"/>
            <w:r w:rsidR="00D9793C" w:rsidRPr="001C3BF7">
              <w:rPr>
                <w:color w:val="E7E6E6" w:themeColor="background2"/>
                <w:sz w:val="20"/>
              </w:rPr>
              <w:t xml:space="preserve"> Saham </w:t>
            </w:r>
            <w:proofErr w:type="spellStart"/>
            <w:r w:rsidR="00134E27" w:rsidRPr="001C3BF7">
              <w:rPr>
                <w:color w:val="E7E6E6" w:themeColor="background2"/>
                <w:sz w:val="20"/>
              </w:rPr>
              <w:t>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diabaikan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untuk</w:t>
            </w:r>
            <w:proofErr w:type="spellEnd"/>
            <w:r w:rsidR="00134E27" w:rsidRPr="001C3BF7">
              <w:rPr>
                <w:color w:val="E7E6E6" w:themeColor="background2"/>
                <w:sz w:val="20"/>
              </w:rPr>
              <w:t xml:space="preserve"> </w:t>
            </w:r>
            <w:proofErr w:type="spellStart"/>
            <w:r w:rsidR="00134E27" w:rsidRPr="001C3BF7">
              <w:rPr>
                <w:color w:val="E7E6E6" w:themeColor="background2"/>
                <w:sz w:val="20"/>
              </w:rPr>
              <w:t>tujuan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saham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Pasal</w:t>
            </w:r>
            <w:proofErr w:type="spellEnd"/>
            <w:r w:rsidR="00134E27" w:rsidRPr="001C3BF7">
              <w:rPr>
                <w:color w:val="E7E6E6" w:themeColor="background2"/>
                <w:sz w:val="20"/>
              </w:rPr>
              <w:t xml:space="preserve"> 7.</w:t>
            </w:r>
          </w:p>
          <w:p w14:paraId="0BA590A9" w14:textId="5D5B55EB" w:rsidR="00134E27" w:rsidRPr="001C3BF7" w:rsidRDefault="00134E27" w:rsidP="00923A3E">
            <w:pPr>
              <w:spacing w:after="0" w:line="240" w:lineRule="auto"/>
              <w:ind w:left="610" w:hanging="425"/>
              <w:rPr>
                <w:color w:val="E7E6E6" w:themeColor="background2"/>
                <w:sz w:val="20"/>
              </w:rPr>
            </w:pPr>
          </w:p>
          <w:p w14:paraId="5AC88396" w14:textId="77777777" w:rsidR="00577753" w:rsidRPr="001C3BF7" w:rsidRDefault="00577753" w:rsidP="00923A3E">
            <w:pPr>
              <w:spacing w:after="0" w:line="240" w:lineRule="auto"/>
              <w:ind w:left="610" w:hanging="425"/>
              <w:rPr>
                <w:color w:val="E7E6E6" w:themeColor="background2"/>
                <w:sz w:val="20"/>
              </w:rPr>
            </w:pPr>
          </w:p>
          <w:p w14:paraId="69AB61CF" w14:textId="4851211B" w:rsidR="00134E27" w:rsidRPr="001C3BF7" w:rsidRDefault="00A97282" w:rsidP="00923A3E">
            <w:pPr>
              <w:spacing w:after="0" w:line="240" w:lineRule="auto"/>
              <w:ind w:left="610" w:hanging="425"/>
              <w:jc w:val="both"/>
              <w:rPr>
                <w:color w:val="E7E6E6" w:themeColor="background2"/>
                <w:sz w:val="20"/>
              </w:rPr>
            </w:pPr>
            <w:r w:rsidRPr="001C3BF7">
              <w:rPr>
                <w:color w:val="E7E6E6" w:themeColor="background2"/>
                <w:sz w:val="20"/>
              </w:rPr>
              <w:t xml:space="preserve">9.  </w:t>
            </w:r>
            <w:r w:rsidR="00923A3E" w:rsidRPr="001C3BF7">
              <w:rPr>
                <w:color w:val="E7E6E6" w:themeColor="background2"/>
                <w:sz w:val="20"/>
              </w:rPr>
              <w:t xml:space="preserve">  </w:t>
            </w:r>
            <w:proofErr w:type="spellStart"/>
            <w:r w:rsidR="00134E27" w:rsidRPr="001C3BF7">
              <w:rPr>
                <w:color w:val="E7E6E6" w:themeColor="background2"/>
                <w:sz w:val="20"/>
              </w:rPr>
              <w:t>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Penolakan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Pertama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Pasal</w:t>
            </w:r>
            <w:proofErr w:type="spellEnd"/>
            <w:r w:rsidR="00134E27" w:rsidRPr="001C3BF7">
              <w:rPr>
                <w:color w:val="E7E6E6" w:themeColor="background2"/>
                <w:sz w:val="20"/>
              </w:rPr>
              <w:t xml:space="preserve"> 7 </w:t>
            </w:r>
            <w:proofErr w:type="spellStart"/>
            <w:r w:rsidR="00134E27" w:rsidRPr="001C3BF7">
              <w:rPr>
                <w:color w:val="E7E6E6" w:themeColor="background2"/>
                <w:sz w:val="20"/>
              </w:rPr>
              <w:t>ini</w:t>
            </w:r>
            <w:proofErr w:type="spellEnd"/>
            <w:r w:rsidR="00134E27" w:rsidRPr="001C3BF7">
              <w:rPr>
                <w:color w:val="E7E6E6" w:themeColor="background2"/>
                <w:sz w:val="20"/>
              </w:rPr>
              <w:t xml:space="preserve"> </w:t>
            </w:r>
            <w:proofErr w:type="spellStart"/>
            <w:r w:rsidR="00134E27" w:rsidRPr="001C3BF7">
              <w:rPr>
                <w:color w:val="E7E6E6" w:themeColor="background2"/>
                <w:sz w:val="20"/>
              </w:rPr>
              <w:t>tidak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berlaku</w:t>
            </w:r>
            <w:proofErr w:type="spellEnd"/>
            <w:r w:rsidR="00134E27" w:rsidRPr="001C3BF7">
              <w:rPr>
                <w:color w:val="E7E6E6" w:themeColor="background2"/>
                <w:sz w:val="20"/>
              </w:rPr>
              <w:t xml:space="preserve"> </w:t>
            </w:r>
            <w:proofErr w:type="spellStart"/>
            <w:r w:rsidR="00134E27" w:rsidRPr="001C3BF7">
              <w:rPr>
                <w:color w:val="E7E6E6" w:themeColor="background2"/>
                <w:sz w:val="20"/>
              </w:rPr>
              <w:t>bagi</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diantara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Pemegang</w:t>
            </w:r>
            <w:proofErr w:type="spellEnd"/>
            <w:r w:rsidR="00134E27" w:rsidRPr="001C3BF7">
              <w:rPr>
                <w:color w:val="E7E6E6" w:themeColor="background2"/>
                <w:sz w:val="20"/>
              </w:rPr>
              <w:t xml:space="preserve"> Saham dan </w:t>
            </w:r>
            <w:proofErr w:type="spellStart"/>
            <w:r w:rsidR="0016449F" w:rsidRPr="001C3BF7">
              <w:rPr>
                <w:color w:val="E7E6E6" w:themeColor="background2"/>
                <w:sz w:val="20"/>
              </w:rPr>
              <w:t>A</w:t>
            </w:r>
            <w:r w:rsidR="00134E27" w:rsidRPr="001C3BF7">
              <w:rPr>
                <w:color w:val="E7E6E6" w:themeColor="background2"/>
                <w:sz w:val="20"/>
              </w:rPr>
              <w:t>nggota</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Keluarga</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mereka</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Afiliasi</w:t>
            </w:r>
            <w:proofErr w:type="spellEnd"/>
            <w:r w:rsidR="00134E27" w:rsidRPr="001C3BF7">
              <w:rPr>
                <w:color w:val="E7E6E6" w:themeColor="background2"/>
                <w:sz w:val="20"/>
              </w:rPr>
              <w:t xml:space="preserve"> </w:t>
            </w:r>
            <w:proofErr w:type="spellStart"/>
            <w:r w:rsidR="00134E27" w:rsidRPr="001C3BF7">
              <w:rPr>
                <w:color w:val="E7E6E6" w:themeColor="background2"/>
                <w:sz w:val="20"/>
              </w:rPr>
              <w:t>dengan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ketentuan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bahwa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telah</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menyediakan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bukti</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cukup</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kepada</w:t>
            </w:r>
            <w:proofErr w:type="spellEnd"/>
            <w:r w:rsidR="00134E27" w:rsidRPr="001C3BF7">
              <w:rPr>
                <w:color w:val="E7E6E6" w:themeColor="background2"/>
                <w:sz w:val="20"/>
              </w:rPr>
              <w:t xml:space="preserve"> Dewan </w:t>
            </w:r>
            <w:proofErr w:type="spellStart"/>
            <w:r w:rsidR="00134E27" w:rsidRPr="001C3BF7">
              <w:rPr>
                <w:color w:val="E7E6E6" w:themeColor="background2"/>
                <w:sz w:val="20"/>
              </w:rPr>
              <w:t>Komisaris</w:t>
            </w:r>
            <w:proofErr w:type="spellEnd"/>
            <w:r w:rsidR="00134E27" w:rsidRPr="001C3BF7">
              <w:rPr>
                <w:color w:val="E7E6E6" w:themeColor="background2"/>
                <w:sz w:val="20"/>
              </w:rPr>
              <w:t xml:space="preserve"> </w:t>
            </w:r>
            <w:proofErr w:type="spellStart"/>
            <w:r w:rsidR="00134E27" w:rsidRPr="001C3BF7">
              <w:rPr>
                <w:color w:val="E7E6E6" w:themeColor="background2"/>
                <w:sz w:val="20"/>
              </w:rPr>
              <w:t>bahwa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penerima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terkait</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terkualifikasi</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sebagai</w:t>
            </w:r>
            <w:proofErr w:type="spellEnd"/>
            <w:r w:rsidR="00134E27" w:rsidRPr="001C3BF7">
              <w:rPr>
                <w:color w:val="E7E6E6" w:themeColor="background2"/>
                <w:sz w:val="20"/>
              </w:rPr>
              <w:t xml:space="preserve"> </w:t>
            </w:r>
            <w:proofErr w:type="spellStart"/>
            <w:r w:rsidR="00134E27" w:rsidRPr="001C3BF7">
              <w:rPr>
                <w:color w:val="E7E6E6" w:themeColor="background2"/>
                <w:sz w:val="20"/>
              </w:rPr>
              <w:t>Anggota</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Keluarga</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Afiliasi</w:t>
            </w:r>
            <w:proofErr w:type="spellEnd"/>
            <w:r w:rsidR="00134E27" w:rsidRPr="001C3BF7">
              <w:rPr>
                <w:color w:val="E7E6E6" w:themeColor="background2"/>
                <w:sz w:val="20"/>
              </w:rPr>
              <w:t>.</w:t>
            </w:r>
          </w:p>
          <w:p w14:paraId="60B64619" w14:textId="77777777" w:rsidR="0016449F" w:rsidRPr="001C3BF7" w:rsidRDefault="0016449F" w:rsidP="00923A3E">
            <w:pPr>
              <w:spacing w:after="0" w:line="240" w:lineRule="auto"/>
              <w:ind w:left="610" w:hanging="425"/>
              <w:jc w:val="both"/>
              <w:rPr>
                <w:color w:val="E7E6E6" w:themeColor="background2"/>
                <w:sz w:val="20"/>
              </w:rPr>
            </w:pPr>
          </w:p>
          <w:p w14:paraId="6ED427CD" w14:textId="575FE7D2" w:rsidR="00134E27" w:rsidRPr="001C3BF7" w:rsidRDefault="00134E27" w:rsidP="00A97282">
            <w:pPr>
              <w:spacing w:after="0" w:line="240" w:lineRule="auto"/>
              <w:ind w:left="531" w:hanging="283"/>
              <w:jc w:val="both"/>
              <w:rPr>
                <w:color w:val="E7E6E6" w:themeColor="background2"/>
                <w:sz w:val="20"/>
              </w:rPr>
            </w:pPr>
            <w:r w:rsidRPr="001C3BF7">
              <w:rPr>
                <w:color w:val="E7E6E6" w:themeColor="background2"/>
                <w:sz w:val="20"/>
              </w:rPr>
              <w:t>10</w:t>
            </w:r>
            <w:r w:rsidR="00A97282" w:rsidRPr="001C3BF7">
              <w:rPr>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7 </w:t>
            </w:r>
            <w:proofErr w:type="spellStart"/>
            <w:r w:rsidRPr="001C3BF7">
              <w:rPr>
                <w:color w:val="E7E6E6" w:themeColor="background2"/>
                <w:sz w:val="20"/>
              </w:rPr>
              <w:t>hilang</w:t>
            </w:r>
            <w:proofErr w:type="spellEnd"/>
            <w:r w:rsidRPr="001C3BF7">
              <w:rPr>
                <w:color w:val="E7E6E6" w:themeColor="background2"/>
                <w:sz w:val="20"/>
              </w:rPr>
              <w:t xml:space="preserve"> </w:t>
            </w:r>
            <w:proofErr w:type="spellStart"/>
            <w:r w:rsidRPr="001C3BF7">
              <w:rPr>
                <w:color w:val="E7E6E6" w:themeColor="background2"/>
                <w:sz w:val="20"/>
              </w:rPr>
              <w:t>seketika</w:t>
            </w:r>
            <w:proofErr w:type="spellEnd"/>
            <w:r w:rsidRPr="001C3BF7">
              <w:rPr>
                <w:color w:val="E7E6E6" w:themeColor="background2"/>
                <w:sz w:val="20"/>
              </w:rPr>
              <w:t xml:space="preserve"> pada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IPO </w:t>
            </w:r>
            <w:proofErr w:type="spellStart"/>
            <w:r w:rsidRPr="001C3BF7">
              <w:rPr>
                <w:color w:val="E7E6E6" w:themeColor="background2"/>
                <w:sz w:val="20"/>
              </w:rPr>
              <w:t>dalam</w:t>
            </w:r>
            <w:proofErr w:type="spellEnd"/>
            <w:r w:rsidRPr="001C3BF7">
              <w:rPr>
                <w:color w:val="E7E6E6" w:themeColor="background2"/>
                <w:sz w:val="20"/>
              </w:rPr>
              <w:t xml:space="preserve"> Perseroan.</w:t>
            </w:r>
          </w:p>
          <w:p w14:paraId="154D3F14" w14:textId="77777777" w:rsidR="0016449F" w:rsidRPr="001C3BF7" w:rsidRDefault="0016449F" w:rsidP="00A97282">
            <w:pPr>
              <w:spacing w:after="0" w:line="240" w:lineRule="auto"/>
              <w:ind w:left="531" w:hanging="283"/>
              <w:jc w:val="both"/>
              <w:rPr>
                <w:color w:val="E7E6E6" w:themeColor="background2"/>
                <w:sz w:val="20"/>
              </w:rPr>
            </w:pPr>
          </w:p>
          <w:p w14:paraId="5C07C900" w14:textId="77777777" w:rsidR="00134E27" w:rsidRPr="001C3BF7" w:rsidRDefault="00134E27" w:rsidP="00DB746E">
            <w:pPr>
              <w:spacing w:after="0" w:line="240" w:lineRule="auto"/>
              <w:rPr>
                <w:color w:val="E7E6E6" w:themeColor="background2"/>
                <w:sz w:val="20"/>
              </w:rPr>
            </w:pPr>
          </w:p>
        </w:tc>
      </w:tr>
      <w:tr w:rsidR="00134E27" w:rsidRPr="00FD31E6" w14:paraId="3F209AC7" w14:textId="77777777" w:rsidTr="00134E27">
        <w:tc>
          <w:tcPr>
            <w:tcW w:w="0" w:type="auto"/>
            <w:tcMar>
              <w:top w:w="0" w:type="dxa"/>
              <w:left w:w="108" w:type="dxa"/>
              <w:bottom w:w="0" w:type="dxa"/>
              <w:right w:w="108" w:type="dxa"/>
            </w:tcMar>
            <w:hideMark/>
          </w:tcPr>
          <w:p w14:paraId="5047A780" w14:textId="5B3B6AC1" w:rsidR="00134E27" w:rsidRPr="00FD31E6" w:rsidRDefault="0034277E" w:rsidP="001C3BF7">
            <w:pPr>
              <w:pStyle w:val="ListParagraph"/>
              <w:numPr>
                <w:ilvl w:val="0"/>
                <w:numId w:val="109"/>
              </w:numPr>
              <w:spacing w:after="0" w:line="240" w:lineRule="auto"/>
              <w:ind w:left="461" w:hanging="567"/>
              <w:jc w:val="both"/>
              <w:rPr>
                <w:rFonts w:eastAsia="Times New Roman" w:cstheme="minorHAnsi"/>
                <w:sz w:val="20"/>
                <w:szCs w:val="20"/>
                <w:lang w:eastAsia="en-ID"/>
              </w:rPr>
            </w:pPr>
            <w:r>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 xml:space="preserve"> </w:t>
            </w:r>
            <w:r w:rsidR="00134E27" w:rsidRPr="00FD31E6">
              <w:rPr>
                <w:rFonts w:eastAsia="Times New Roman" w:cstheme="minorHAnsi"/>
                <w:color w:val="000000"/>
                <w:sz w:val="20"/>
                <w:szCs w:val="20"/>
                <w:u w:val="single"/>
                <w:lang w:eastAsia="en-ID"/>
              </w:rPr>
              <w:t>Co-Sale Right</w:t>
            </w:r>
          </w:p>
        </w:tc>
        <w:tc>
          <w:tcPr>
            <w:tcW w:w="0" w:type="auto"/>
            <w:tcMar>
              <w:top w:w="0" w:type="dxa"/>
              <w:left w:w="108" w:type="dxa"/>
              <w:bottom w:w="0" w:type="dxa"/>
              <w:right w:w="108" w:type="dxa"/>
            </w:tcMar>
            <w:hideMark/>
          </w:tcPr>
          <w:p w14:paraId="67F1B7AF" w14:textId="7DC84204" w:rsidR="00134E27" w:rsidRPr="001C3BF7" w:rsidRDefault="00A97282" w:rsidP="00A97282">
            <w:pPr>
              <w:spacing w:after="0" w:line="240" w:lineRule="auto"/>
              <w:textAlignment w:val="baseline"/>
              <w:rPr>
                <w:color w:val="E7E6E6" w:themeColor="background2"/>
                <w:sz w:val="20"/>
              </w:rPr>
            </w:pPr>
            <w:r w:rsidRPr="001C3BF7">
              <w:rPr>
                <w:color w:val="E7E6E6" w:themeColor="background2"/>
                <w:sz w:val="20"/>
              </w:rPr>
              <w:t>7.2</w:t>
            </w:r>
            <w:r w:rsidRPr="001C3BF7">
              <w:rPr>
                <w:color w:val="E7E6E6" w:themeColor="background2"/>
                <w:sz w:val="20"/>
                <w:u w:val="single"/>
              </w:rPr>
              <w:t xml:space="preserve"> </w:t>
            </w:r>
            <w:proofErr w:type="spellStart"/>
            <w:r w:rsidR="00134E27" w:rsidRPr="001C3BF7">
              <w:rPr>
                <w:color w:val="E7E6E6" w:themeColor="background2"/>
                <w:sz w:val="20"/>
                <w:u w:val="single"/>
              </w:rPr>
              <w:t>Hak</w:t>
            </w:r>
            <w:proofErr w:type="spellEnd"/>
            <w:r w:rsidR="00134E27" w:rsidRPr="001C3BF7">
              <w:rPr>
                <w:color w:val="E7E6E6" w:themeColor="background2"/>
                <w:sz w:val="20"/>
                <w:u w:val="single"/>
              </w:rPr>
              <w:t xml:space="preserve"> </w:t>
            </w:r>
            <w:proofErr w:type="spellStart"/>
            <w:r w:rsidR="00134E27" w:rsidRPr="001C3BF7">
              <w:rPr>
                <w:color w:val="E7E6E6" w:themeColor="background2"/>
                <w:sz w:val="20"/>
                <w:u w:val="single"/>
              </w:rPr>
              <w:t>Turut</w:t>
            </w:r>
            <w:proofErr w:type="spellEnd"/>
            <w:r w:rsidR="00134E27" w:rsidRPr="001C3BF7">
              <w:rPr>
                <w:color w:val="E7E6E6" w:themeColor="background2"/>
                <w:sz w:val="20"/>
                <w:u w:val="single"/>
              </w:rPr>
              <w:t xml:space="preserve"> </w:t>
            </w:r>
            <w:proofErr w:type="spellStart"/>
            <w:r w:rsidR="00134E27" w:rsidRPr="001C3BF7">
              <w:rPr>
                <w:color w:val="E7E6E6" w:themeColor="background2"/>
                <w:sz w:val="20"/>
                <w:u w:val="single"/>
              </w:rPr>
              <w:t>Menjual</w:t>
            </w:r>
            <w:proofErr w:type="spellEnd"/>
          </w:p>
        </w:tc>
      </w:tr>
      <w:tr w:rsidR="00134E27" w:rsidRPr="00FD31E6" w14:paraId="170AC4B4" w14:textId="77777777" w:rsidTr="00134E27">
        <w:tc>
          <w:tcPr>
            <w:tcW w:w="0" w:type="auto"/>
            <w:tcMar>
              <w:top w:w="0" w:type="dxa"/>
              <w:left w:w="108" w:type="dxa"/>
              <w:bottom w:w="0" w:type="dxa"/>
              <w:right w:w="108" w:type="dxa"/>
            </w:tcMar>
            <w:hideMark/>
          </w:tcPr>
          <w:p w14:paraId="60DE94D7" w14:textId="18FA6D5A" w:rsidR="00134E27" w:rsidRPr="00B26152" w:rsidRDefault="00134E27" w:rsidP="001C3BF7">
            <w:pPr>
              <w:pStyle w:val="ListParagraph"/>
              <w:numPr>
                <w:ilvl w:val="0"/>
                <w:numId w:val="108"/>
              </w:numPr>
              <w:spacing w:after="0" w:line="240" w:lineRule="auto"/>
              <w:ind w:left="603" w:hanging="603"/>
              <w:jc w:val="both"/>
              <w:rPr>
                <w:rFonts w:eastAsia="Times New Roman" w:cstheme="minorHAnsi"/>
                <w:sz w:val="20"/>
                <w:szCs w:val="20"/>
                <w:lang w:eastAsia="en-ID"/>
              </w:rPr>
            </w:pPr>
            <w:r w:rsidRPr="00B26152">
              <w:rPr>
                <w:rFonts w:eastAsia="Times New Roman" w:cstheme="minorHAnsi"/>
                <w:i/>
                <w:iCs/>
                <w:color w:val="000000"/>
                <w:sz w:val="20"/>
                <w:szCs w:val="20"/>
                <w:lang w:eastAsia="en-ID"/>
              </w:rPr>
              <w:t>Exercise of Co-Sale Right</w:t>
            </w:r>
            <w:r w:rsidRPr="00B26152">
              <w:rPr>
                <w:rFonts w:eastAsia="Times New Roman" w:cstheme="minorHAnsi"/>
                <w:color w:val="000000"/>
                <w:sz w:val="20"/>
                <w:szCs w:val="20"/>
                <w:lang w:eastAsia="en-ID"/>
              </w:rPr>
              <w:t xml:space="preserve">. In the event that there is a </w:t>
            </w:r>
            <w:r w:rsidR="0016449F" w:rsidRPr="00B26152">
              <w:rPr>
                <w:rFonts w:eastAsia="Times New Roman" w:cstheme="minorHAnsi"/>
                <w:color w:val="000000"/>
                <w:sz w:val="20"/>
                <w:szCs w:val="20"/>
                <w:lang w:eastAsia="en-ID"/>
              </w:rPr>
              <w:t>t</w:t>
            </w:r>
            <w:r w:rsidRPr="00B26152">
              <w:rPr>
                <w:rFonts w:eastAsia="Times New Roman" w:cstheme="minorHAnsi"/>
                <w:color w:val="000000"/>
                <w:sz w:val="20"/>
                <w:szCs w:val="20"/>
                <w:lang w:eastAsia="en-ID"/>
              </w:rPr>
              <w:t xml:space="preserve">hird </w:t>
            </w:r>
            <w:r w:rsidR="0016449F" w:rsidRPr="00B26152">
              <w:rPr>
                <w:rFonts w:eastAsia="Times New Roman" w:cstheme="minorHAnsi"/>
                <w:color w:val="000000"/>
                <w:sz w:val="20"/>
                <w:szCs w:val="20"/>
                <w:lang w:eastAsia="en-ID"/>
              </w:rPr>
              <w:t>p</w:t>
            </w:r>
            <w:r w:rsidRPr="00B26152">
              <w:rPr>
                <w:rFonts w:eastAsia="Times New Roman" w:cstheme="minorHAnsi"/>
                <w:color w:val="000000"/>
                <w:sz w:val="20"/>
                <w:szCs w:val="20"/>
                <w:lang w:eastAsia="en-ID"/>
              </w:rPr>
              <w:t xml:space="preserve">arty Sale by a Transferor of more than 50% </w:t>
            </w:r>
            <w:r w:rsidR="003322F7" w:rsidRPr="00B26152">
              <w:rPr>
                <w:rFonts w:eastAsia="Times New Roman" w:cstheme="minorHAnsi"/>
                <w:color w:val="000000"/>
                <w:sz w:val="20"/>
                <w:szCs w:val="20"/>
                <w:lang w:eastAsia="en-ID"/>
              </w:rPr>
              <w:t xml:space="preserve">(fifty percent) </w:t>
            </w:r>
            <w:r w:rsidRPr="00B26152">
              <w:rPr>
                <w:rFonts w:eastAsia="Times New Roman" w:cstheme="minorHAnsi"/>
                <w:color w:val="000000"/>
                <w:sz w:val="20"/>
                <w:szCs w:val="20"/>
                <w:lang w:eastAsia="en-ID"/>
              </w:rPr>
              <w:t>of that Transferor’s Shareholding in the Company</w:t>
            </w:r>
            <w:r w:rsidR="003322F7" w:rsidRPr="00B26152">
              <w:rPr>
                <w:rFonts w:eastAsia="Times New Roman" w:cstheme="minorHAnsi"/>
                <w:color w:val="000000"/>
                <w:sz w:val="20"/>
                <w:szCs w:val="20"/>
                <w:lang w:eastAsia="en-ID"/>
              </w:rPr>
              <w:t xml:space="preserve"> in one (1) </w:t>
            </w:r>
            <w:r w:rsidR="00FB33F0" w:rsidRPr="00B26152">
              <w:rPr>
                <w:rFonts w:eastAsia="Times New Roman" w:cstheme="minorHAnsi"/>
                <w:color w:val="000000"/>
                <w:sz w:val="20"/>
                <w:szCs w:val="20"/>
                <w:lang w:eastAsia="en-ID"/>
              </w:rPr>
              <w:t xml:space="preserve">transaction </w:t>
            </w:r>
            <w:r w:rsidR="003322F7" w:rsidRPr="00B26152">
              <w:rPr>
                <w:rFonts w:eastAsia="Times New Roman" w:cstheme="minorHAnsi"/>
                <w:color w:val="000000"/>
                <w:sz w:val="20"/>
                <w:szCs w:val="20"/>
                <w:lang w:eastAsia="en-ID"/>
              </w:rPr>
              <w:t xml:space="preserve">or </w:t>
            </w:r>
            <w:r w:rsidR="00FB33F0" w:rsidRPr="00B26152">
              <w:rPr>
                <w:rFonts w:eastAsia="Times New Roman" w:cstheme="minorHAnsi"/>
                <w:color w:val="000000"/>
                <w:sz w:val="20"/>
                <w:szCs w:val="20"/>
                <w:lang w:eastAsia="en-ID"/>
              </w:rPr>
              <w:t xml:space="preserve">a series of </w:t>
            </w:r>
            <w:r w:rsidR="003322F7" w:rsidRPr="00B26152">
              <w:rPr>
                <w:rFonts w:eastAsia="Times New Roman" w:cstheme="minorHAnsi"/>
                <w:color w:val="000000"/>
                <w:sz w:val="20"/>
                <w:szCs w:val="20"/>
                <w:lang w:eastAsia="en-ID"/>
              </w:rPr>
              <w:t>transactions</w:t>
            </w:r>
            <w:r w:rsidRPr="00B26152">
              <w:rPr>
                <w:rFonts w:eastAsia="Times New Roman" w:cstheme="minorHAnsi"/>
                <w:color w:val="000000"/>
                <w:sz w:val="20"/>
                <w:szCs w:val="20"/>
                <w:lang w:eastAsia="en-ID"/>
              </w:rPr>
              <w:t xml:space="preserve">, </w:t>
            </w:r>
            <w:r w:rsidR="007C6E85" w:rsidRPr="00B26152">
              <w:rPr>
                <w:rFonts w:eastAsia="Times New Roman" w:cstheme="minorHAnsi"/>
                <w:color w:val="000000"/>
                <w:sz w:val="20"/>
                <w:szCs w:val="20"/>
                <w:lang w:eastAsia="en-ID"/>
              </w:rPr>
              <w:t>each of</w:t>
            </w:r>
            <w:r w:rsidR="007C6E85" w:rsidRPr="00B26152">
              <w:rPr>
                <w:rFonts w:eastAsia="Times New Roman" w:cstheme="minorHAnsi"/>
                <w:color w:val="000000"/>
                <w:sz w:val="20"/>
                <w:szCs w:val="20"/>
                <w:lang w:eastAsia="en-ID"/>
              </w:rPr>
              <w:t xml:space="preserve"> </w:t>
            </w:r>
            <w:r w:rsidRPr="00B26152">
              <w:rPr>
                <w:rFonts w:eastAsia="Times New Roman" w:cstheme="minorHAnsi"/>
                <w:color w:val="000000"/>
                <w:sz w:val="20"/>
                <w:szCs w:val="20"/>
                <w:lang w:eastAsia="en-ID"/>
              </w:rPr>
              <w:t>the</w:t>
            </w:r>
            <w:r w:rsidR="00054770" w:rsidRPr="00B26152">
              <w:rPr>
                <w:rFonts w:eastAsia="Times New Roman" w:cstheme="minorHAnsi"/>
                <w:color w:val="000000"/>
                <w:sz w:val="20"/>
                <w:szCs w:val="20"/>
                <w:lang w:eastAsia="en-ID"/>
              </w:rPr>
              <w:t xml:space="preserve"> </w:t>
            </w:r>
            <w:r w:rsidR="00054770" w:rsidRPr="00B26152">
              <w:rPr>
                <w:rFonts w:eastAsia="Times New Roman" w:cstheme="minorHAnsi"/>
                <w:color w:val="000000"/>
                <w:sz w:val="20"/>
                <w:szCs w:val="20"/>
                <w:lang w:eastAsia="en-ID"/>
              </w:rPr>
              <w:t>other</w:t>
            </w:r>
            <w:r w:rsidRPr="00B26152">
              <w:rPr>
                <w:rFonts w:eastAsia="Times New Roman" w:cstheme="minorHAnsi"/>
                <w:color w:val="000000"/>
                <w:sz w:val="20"/>
                <w:szCs w:val="20"/>
                <w:lang w:eastAsia="en-ID"/>
              </w:rPr>
              <w:t xml:space="preserve"> </w:t>
            </w:r>
            <w:r w:rsidR="007C6E85" w:rsidRPr="00B26152">
              <w:rPr>
                <w:rFonts w:eastAsia="Times New Roman" w:cstheme="minorHAnsi"/>
                <w:color w:val="000000"/>
                <w:sz w:val="20"/>
                <w:szCs w:val="20"/>
                <w:lang w:eastAsia="en-ID"/>
              </w:rPr>
              <w:t>Shareholders</w:t>
            </w:r>
            <w:r w:rsidR="007C6E85" w:rsidRPr="00B26152">
              <w:rPr>
                <w:rFonts w:eastAsia="Times New Roman" w:cstheme="minorHAnsi"/>
                <w:color w:val="000000"/>
                <w:sz w:val="20"/>
                <w:szCs w:val="20"/>
                <w:lang w:eastAsia="en-ID"/>
              </w:rPr>
              <w:t xml:space="preserve"> </w:t>
            </w:r>
            <w:r w:rsidRPr="00B26152">
              <w:rPr>
                <w:rFonts w:eastAsia="Times New Roman" w:cstheme="minorHAnsi"/>
                <w:color w:val="000000"/>
                <w:sz w:val="20"/>
                <w:szCs w:val="20"/>
                <w:lang w:eastAsia="en-ID"/>
              </w:rPr>
              <w:t>may exercise the right (“</w:t>
            </w:r>
            <w:r w:rsidRPr="00B26152">
              <w:rPr>
                <w:rFonts w:eastAsia="Times New Roman" w:cstheme="minorHAnsi"/>
                <w:b/>
                <w:bCs/>
                <w:color w:val="000000"/>
                <w:sz w:val="20"/>
                <w:szCs w:val="20"/>
                <w:lang w:eastAsia="en-ID"/>
              </w:rPr>
              <w:t>Co-Sale Right</w:t>
            </w:r>
            <w:r w:rsidRPr="00B26152">
              <w:rPr>
                <w:rFonts w:eastAsia="Times New Roman" w:cstheme="minorHAnsi"/>
                <w:color w:val="000000"/>
                <w:sz w:val="20"/>
                <w:szCs w:val="20"/>
                <w:lang w:eastAsia="en-ID"/>
              </w:rPr>
              <w:t xml:space="preserve">”) to sell their Co-Sale Interest in their Share </w:t>
            </w:r>
            <w:r w:rsidRPr="00B26152">
              <w:rPr>
                <w:rFonts w:eastAsia="Times New Roman" w:cstheme="minorHAnsi"/>
                <w:i/>
                <w:iCs/>
                <w:color w:val="000000"/>
                <w:sz w:val="20"/>
                <w:szCs w:val="20"/>
                <w:lang w:eastAsia="en-ID"/>
              </w:rPr>
              <w:t xml:space="preserve">provided that </w:t>
            </w:r>
            <w:r w:rsidRPr="00B26152">
              <w:rPr>
                <w:rFonts w:eastAsia="Times New Roman" w:cstheme="minorHAnsi"/>
                <w:color w:val="000000"/>
                <w:sz w:val="20"/>
                <w:szCs w:val="20"/>
                <w:lang w:eastAsia="en-ID"/>
              </w:rPr>
              <w:t xml:space="preserve">the </w:t>
            </w:r>
            <w:r w:rsidR="0016449F" w:rsidRPr="00B26152">
              <w:rPr>
                <w:rFonts w:eastAsia="Times New Roman" w:cstheme="minorHAnsi"/>
                <w:color w:val="000000"/>
                <w:sz w:val="20"/>
                <w:szCs w:val="20"/>
                <w:lang w:eastAsia="en-ID"/>
              </w:rPr>
              <w:t>Shareholder </w:t>
            </w:r>
            <w:r w:rsidRPr="00B26152">
              <w:rPr>
                <w:rFonts w:eastAsia="Times New Roman" w:cstheme="minorHAnsi"/>
                <w:color w:val="000000"/>
                <w:sz w:val="20"/>
                <w:szCs w:val="20"/>
                <w:lang w:eastAsia="en-ID"/>
              </w:rPr>
              <w:t xml:space="preserve">is not </w:t>
            </w:r>
            <w:r w:rsidR="00667172" w:rsidRPr="00B26152">
              <w:rPr>
                <w:rFonts w:eastAsia="Times New Roman" w:cstheme="minorHAnsi"/>
                <w:color w:val="000000"/>
                <w:sz w:val="20"/>
                <w:szCs w:val="20"/>
                <w:lang w:eastAsia="en-ID"/>
              </w:rPr>
              <w:t>exercising</w:t>
            </w:r>
            <w:r w:rsidR="00667172" w:rsidRPr="00B26152">
              <w:rPr>
                <w:rFonts w:eastAsia="Times New Roman" w:cstheme="minorHAnsi"/>
                <w:color w:val="000000"/>
                <w:sz w:val="20"/>
                <w:szCs w:val="20"/>
                <w:lang w:eastAsia="en-ID"/>
              </w:rPr>
              <w:t xml:space="preserve"> its </w:t>
            </w:r>
            <w:r w:rsidR="00667172" w:rsidRPr="00B26152">
              <w:rPr>
                <w:rFonts w:eastAsia="Times New Roman" w:cstheme="minorHAnsi"/>
                <w:color w:val="000000"/>
                <w:sz w:val="20"/>
                <w:szCs w:val="20"/>
                <w:lang w:eastAsia="en-ID"/>
              </w:rPr>
              <w:t xml:space="preserve">Rights of </w:t>
            </w:r>
            <w:r w:rsidR="00667172" w:rsidRPr="00B26152">
              <w:rPr>
                <w:rFonts w:eastAsia="Times New Roman" w:cstheme="minorHAnsi"/>
                <w:color w:val="000000"/>
                <w:sz w:val="20"/>
                <w:szCs w:val="20"/>
                <w:lang w:eastAsia="en-ID"/>
              </w:rPr>
              <w:t xml:space="preserve">First Refusal </w:t>
            </w:r>
            <w:r w:rsidRPr="00B26152">
              <w:rPr>
                <w:rFonts w:eastAsia="Times New Roman" w:cstheme="minorHAnsi"/>
                <w:color w:val="000000"/>
                <w:sz w:val="20"/>
                <w:szCs w:val="20"/>
                <w:lang w:eastAsia="en-ID"/>
              </w:rPr>
              <w:t>and presents a notice to the Transferor to transfer its Co-Sale Interest (“</w:t>
            </w:r>
            <w:r w:rsidRPr="00B26152">
              <w:rPr>
                <w:rFonts w:eastAsia="Times New Roman" w:cstheme="minorHAnsi"/>
                <w:b/>
                <w:bCs/>
                <w:color w:val="000000"/>
                <w:sz w:val="20"/>
                <w:szCs w:val="20"/>
                <w:lang w:eastAsia="en-ID"/>
              </w:rPr>
              <w:t>Co-Sale Acceptance Notice</w:t>
            </w:r>
            <w:r w:rsidRPr="00B26152">
              <w:rPr>
                <w:rFonts w:eastAsia="Times New Roman" w:cstheme="minorHAnsi"/>
                <w:color w:val="000000"/>
                <w:sz w:val="20"/>
                <w:szCs w:val="20"/>
                <w:lang w:eastAsia="en-ID"/>
              </w:rPr>
              <w:t>”) within the Acceptance Period.</w:t>
            </w:r>
          </w:p>
          <w:p w14:paraId="5600E00F"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7B20091E" w14:textId="5AFD5BD9" w:rsidR="00134E27" w:rsidRPr="001C3BF7" w:rsidRDefault="00134E27" w:rsidP="00DB746E">
            <w:pPr>
              <w:numPr>
                <w:ilvl w:val="0"/>
                <w:numId w:val="17"/>
              </w:numPr>
              <w:spacing w:after="0" w:line="240" w:lineRule="auto"/>
              <w:ind w:left="531"/>
              <w:jc w:val="both"/>
              <w:textAlignment w:val="baseline"/>
              <w:rPr>
                <w:color w:val="E7E6E6" w:themeColor="background2"/>
                <w:sz w:val="20"/>
              </w:rPr>
            </w:pPr>
            <w:proofErr w:type="spellStart"/>
            <w:r w:rsidRPr="001C3BF7">
              <w:rPr>
                <w:i/>
                <w:color w:val="E7E6E6" w:themeColor="background2"/>
                <w:sz w:val="20"/>
              </w:rPr>
              <w:t>Pelaksanaan</w:t>
            </w:r>
            <w:proofErr w:type="spellEnd"/>
            <w:r w:rsidRPr="001C3BF7">
              <w:rPr>
                <w:i/>
                <w:color w:val="E7E6E6" w:themeColor="background2"/>
                <w:sz w:val="20"/>
              </w:rPr>
              <w:t xml:space="preserve"> </w:t>
            </w:r>
            <w:proofErr w:type="spellStart"/>
            <w:r w:rsidRPr="001C3BF7">
              <w:rPr>
                <w:i/>
                <w:color w:val="E7E6E6" w:themeColor="background2"/>
                <w:sz w:val="20"/>
              </w:rPr>
              <w:t>Hak</w:t>
            </w:r>
            <w:proofErr w:type="spellEnd"/>
            <w:r w:rsidRPr="001C3BF7">
              <w:rPr>
                <w:i/>
                <w:color w:val="E7E6E6" w:themeColor="background2"/>
                <w:sz w:val="20"/>
              </w:rPr>
              <w:t xml:space="preserve"> </w:t>
            </w:r>
            <w:proofErr w:type="spellStart"/>
            <w:r w:rsidRPr="001C3BF7">
              <w:rPr>
                <w:i/>
                <w:color w:val="E7E6E6" w:themeColor="background2"/>
                <w:sz w:val="20"/>
              </w:rPr>
              <w:t>Turut</w:t>
            </w:r>
            <w:proofErr w:type="spellEnd"/>
            <w:r w:rsidRPr="001C3BF7">
              <w:rPr>
                <w:i/>
                <w:color w:val="E7E6E6" w:themeColor="background2"/>
                <w:sz w:val="20"/>
              </w:rPr>
              <w:t xml:space="preserve"> </w:t>
            </w:r>
            <w:proofErr w:type="spellStart"/>
            <w:r w:rsidRPr="001C3BF7">
              <w:rPr>
                <w:i/>
                <w:color w:val="E7E6E6" w:themeColor="background2"/>
                <w:sz w:val="20"/>
              </w:rPr>
              <w:t>Menjual</w:t>
            </w:r>
            <w:proofErr w:type="spellEnd"/>
            <w:r w:rsidRPr="001C3BF7">
              <w:rPr>
                <w:i/>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0016449F" w:rsidRPr="001C3BF7">
              <w:rPr>
                <w:color w:val="E7E6E6" w:themeColor="background2"/>
                <w:sz w:val="20"/>
              </w:rPr>
              <w:t>p</w:t>
            </w:r>
            <w:r w:rsidRPr="001C3BF7">
              <w:rPr>
                <w:color w:val="E7E6E6" w:themeColor="background2"/>
                <w:sz w:val="20"/>
              </w:rPr>
              <w:t>ihak</w:t>
            </w:r>
            <w:proofErr w:type="spellEnd"/>
            <w:r w:rsidRPr="001C3BF7">
              <w:rPr>
                <w:color w:val="E7E6E6" w:themeColor="background2"/>
                <w:sz w:val="20"/>
              </w:rPr>
              <w:t xml:space="preserve"> </w:t>
            </w:r>
            <w:proofErr w:type="spellStart"/>
            <w:r w:rsidR="0016449F" w:rsidRPr="001C3BF7">
              <w:rPr>
                <w:color w:val="E7E6E6" w:themeColor="background2"/>
                <w:sz w:val="20"/>
              </w:rPr>
              <w:t>k</w:t>
            </w:r>
            <w:r w:rsidRPr="001C3BF7">
              <w:rPr>
                <w:color w:val="E7E6E6" w:themeColor="background2"/>
                <w:sz w:val="20"/>
              </w:rPr>
              <w:t>etiga</w:t>
            </w:r>
            <w:proofErr w:type="spellEnd"/>
            <w:r w:rsidRPr="001C3BF7">
              <w:rPr>
                <w:color w:val="E7E6E6" w:themeColor="background2"/>
                <w:sz w:val="20"/>
              </w:rPr>
              <w:t xml:space="preserve"> oleh </w:t>
            </w:r>
            <w:proofErr w:type="spellStart"/>
            <w:r w:rsidRPr="001C3BF7">
              <w:rPr>
                <w:color w:val="E7E6E6" w:themeColor="background2"/>
                <w:sz w:val="20"/>
              </w:rPr>
              <w:t>seorang</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50% Saham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maka</w:t>
            </w:r>
            <w:proofErr w:type="spellEnd"/>
            <w:r w:rsidRPr="001C3BF7">
              <w:rPr>
                <w:color w:val="E7E6E6" w:themeColor="background2"/>
                <w:sz w:val="20"/>
              </w:rPr>
              <w:t xml:space="preserve"> </w:t>
            </w:r>
            <w:r w:rsidR="00A97282" w:rsidRPr="001C3BF7">
              <w:rPr>
                <w:color w:val="E7E6E6" w:themeColor="background2"/>
                <w:sz w:val="20"/>
              </w:rPr>
              <w:t xml:space="preserve">Para </w:t>
            </w:r>
            <w:proofErr w:type="spellStart"/>
            <w:r w:rsidR="00A97282"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menjual</w:t>
            </w:r>
            <w:proofErr w:type="spellEnd"/>
            <w:r w:rsidRPr="001C3BF7">
              <w:rPr>
                <w:color w:val="E7E6E6" w:themeColor="background2"/>
                <w:sz w:val="20"/>
              </w:rPr>
              <w:t xml:space="preserve"> </w:t>
            </w:r>
            <w:proofErr w:type="spellStart"/>
            <w:r w:rsidRPr="001C3BF7">
              <w:rPr>
                <w:color w:val="E7E6E6" w:themeColor="background2"/>
                <w:sz w:val="20"/>
              </w:rPr>
              <w:t>sahamnya</w:t>
            </w:r>
            <w:proofErr w:type="spellEnd"/>
            <w:r w:rsidRPr="001C3BF7">
              <w:rPr>
                <w:color w:val="E7E6E6" w:themeColor="background2"/>
                <w:sz w:val="20"/>
              </w:rPr>
              <w:t xml:space="preserve"> (“</w:t>
            </w:r>
            <w:proofErr w:type="spellStart"/>
            <w:r w:rsidRPr="001C3BF7">
              <w:rPr>
                <w:b/>
                <w:color w:val="E7E6E6" w:themeColor="background2"/>
                <w:sz w:val="20"/>
              </w:rPr>
              <w:t>Hak</w:t>
            </w:r>
            <w:proofErr w:type="spellEnd"/>
            <w:r w:rsidRPr="001C3BF7">
              <w:rPr>
                <w:b/>
                <w:color w:val="E7E6E6" w:themeColor="background2"/>
                <w:sz w:val="20"/>
              </w:rPr>
              <w:t xml:space="preserve"> </w:t>
            </w:r>
            <w:proofErr w:type="spellStart"/>
            <w:r w:rsidRPr="001C3BF7">
              <w:rPr>
                <w:b/>
                <w:color w:val="E7E6E6" w:themeColor="background2"/>
                <w:sz w:val="20"/>
              </w:rPr>
              <w:t>Turut</w:t>
            </w:r>
            <w:proofErr w:type="spellEnd"/>
            <w:r w:rsidRPr="001C3BF7">
              <w:rPr>
                <w:b/>
                <w:color w:val="E7E6E6" w:themeColor="background2"/>
                <w:sz w:val="20"/>
              </w:rPr>
              <w:t xml:space="preserve"> </w:t>
            </w:r>
            <w:proofErr w:type="spellStart"/>
            <w:r w:rsidRPr="001C3BF7">
              <w:rPr>
                <w:b/>
                <w:color w:val="E7E6E6" w:themeColor="background2"/>
                <w:sz w:val="20"/>
              </w:rPr>
              <w:t>Menjual</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w:t>
            </w:r>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Penolakan</w:t>
            </w:r>
            <w:proofErr w:type="spellEnd"/>
            <w:r w:rsidRPr="001C3BF7">
              <w:rPr>
                <w:color w:val="E7E6E6" w:themeColor="background2"/>
                <w:sz w:val="20"/>
              </w:rPr>
              <w:t xml:space="preserve"> </w:t>
            </w:r>
            <w:proofErr w:type="spellStart"/>
            <w:r w:rsidRPr="001C3BF7">
              <w:rPr>
                <w:color w:val="E7E6E6" w:themeColor="background2"/>
                <w:sz w:val="20"/>
              </w:rPr>
              <w:t>Pertama</w:t>
            </w:r>
            <w:proofErr w:type="spellEnd"/>
            <w:r w:rsidRPr="001C3BF7">
              <w:rPr>
                <w:color w:val="E7E6E6" w:themeColor="background2"/>
                <w:sz w:val="20"/>
              </w:rPr>
              <w:t xml:space="preserve"> dan </w:t>
            </w:r>
            <w:proofErr w:type="spellStart"/>
            <w:r w:rsidRPr="001C3BF7">
              <w:rPr>
                <w:color w:val="E7E6E6" w:themeColor="background2"/>
                <w:sz w:val="20"/>
              </w:rPr>
              <w:t>menyediakan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Saham </w:t>
            </w: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Jualnya</w:t>
            </w:r>
            <w:proofErr w:type="spellEnd"/>
            <w:r w:rsidRPr="001C3BF7">
              <w:rPr>
                <w:color w:val="E7E6E6" w:themeColor="background2"/>
                <w:sz w:val="20"/>
              </w:rPr>
              <w:t xml:space="preserve"> (“</w:t>
            </w:r>
            <w:proofErr w:type="spellStart"/>
            <w:r w:rsidRPr="001C3BF7">
              <w:rPr>
                <w:b/>
                <w:color w:val="E7E6E6" w:themeColor="background2"/>
                <w:sz w:val="20"/>
              </w:rPr>
              <w:t>Pemberitahuan</w:t>
            </w:r>
            <w:proofErr w:type="spellEnd"/>
            <w:r w:rsidRPr="001C3BF7">
              <w:rPr>
                <w:b/>
                <w:color w:val="E7E6E6" w:themeColor="background2"/>
                <w:sz w:val="20"/>
              </w:rPr>
              <w:t xml:space="preserve"> </w:t>
            </w:r>
            <w:proofErr w:type="spellStart"/>
            <w:r w:rsidRPr="001C3BF7">
              <w:rPr>
                <w:b/>
                <w:color w:val="E7E6E6" w:themeColor="background2"/>
                <w:sz w:val="20"/>
              </w:rPr>
              <w:t>Penerimaan</w:t>
            </w:r>
            <w:proofErr w:type="spellEnd"/>
            <w:r w:rsidRPr="001C3BF7">
              <w:rPr>
                <w:b/>
                <w:color w:val="E7E6E6" w:themeColor="background2"/>
                <w:sz w:val="20"/>
              </w:rPr>
              <w:t xml:space="preserve"> </w:t>
            </w:r>
            <w:proofErr w:type="spellStart"/>
            <w:r w:rsidRPr="001C3BF7">
              <w:rPr>
                <w:b/>
                <w:color w:val="E7E6E6" w:themeColor="background2"/>
                <w:sz w:val="20"/>
              </w:rPr>
              <w:t>Turut</w:t>
            </w:r>
            <w:proofErr w:type="spellEnd"/>
            <w:r w:rsidRPr="001C3BF7">
              <w:rPr>
                <w:b/>
                <w:color w:val="E7E6E6" w:themeColor="background2"/>
                <w:sz w:val="20"/>
              </w:rPr>
              <w:t xml:space="preserve"> </w:t>
            </w:r>
            <w:proofErr w:type="spellStart"/>
            <w:r w:rsidRPr="001C3BF7">
              <w:rPr>
                <w:b/>
                <w:color w:val="E7E6E6" w:themeColor="background2"/>
                <w:sz w:val="20"/>
              </w:rPr>
              <w:t>Jual</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w:t>
            </w:r>
          </w:p>
        </w:tc>
      </w:tr>
      <w:tr w:rsidR="00134E27" w:rsidRPr="00FD31E6" w14:paraId="7D97E913" w14:textId="77777777" w:rsidTr="00134E27">
        <w:tc>
          <w:tcPr>
            <w:tcW w:w="0" w:type="auto"/>
            <w:tcMar>
              <w:top w:w="0" w:type="dxa"/>
              <w:left w:w="108" w:type="dxa"/>
              <w:bottom w:w="0" w:type="dxa"/>
              <w:right w:w="108" w:type="dxa"/>
            </w:tcMar>
            <w:hideMark/>
          </w:tcPr>
          <w:p w14:paraId="1328EA29" w14:textId="35B08F1F" w:rsidR="00134E27" w:rsidRPr="00FD31E6" w:rsidRDefault="00134E27" w:rsidP="001C3BF7">
            <w:pPr>
              <w:pStyle w:val="ListParagraph"/>
              <w:numPr>
                <w:ilvl w:val="0"/>
                <w:numId w:val="108"/>
              </w:numPr>
              <w:spacing w:after="0" w:line="240" w:lineRule="auto"/>
              <w:ind w:left="603" w:hanging="603"/>
              <w:jc w:val="both"/>
              <w:rPr>
                <w:rFonts w:eastAsia="Times New Roman" w:cstheme="minorHAnsi"/>
                <w:sz w:val="20"/>
                <w:szCs w:val="20"/>
                <w:lang w:eastAsia="en-ID"/>
              </w:rPr>
            </w:pPr>
            <w:r w:rsidRPr="00FD31E6">
              <w:rPr>
                <w:rFonts w:eastAsia="Times New Roman" w:cstheme="minorHAnsi"/>
                <w:i/>
                <w:iCs/>
                <w:color w:val="000000"/>
                <w:sz w:val="20"/>
                <w:szCs w:val="20"/>
                <w:lang w:eastAsia="en-ID"/>
              </w:rPr>
              <w:t>Co-Sale Interest</w:t>
            </w:r>
            <w:r w:rsidRPr="00FD31E6">
              <w:rPr>
                <w:rFonts w:eastAsia="Times New Roman" w:cstheme="minorHAnsi"/>
                <w:color w:val="000000"/>
                <w:sz w:val="20"/>
                <w:szCs w:val="20"/>
                <w:lang w:eastAsia="en-ID"/>
              </w:rPr>
              <w:t xml:space="preserve">.  If </w:t>
            </w:r>
            <w:r w:rsidR="00F3378C" w:rsidRPr="00FD31E6">
              <w:rPr>
                <w:rFonts w:eastAsia="Times New Roman" w:cstheme="minorHAnsi"/>
                <w:color w:val="000000"/>
                <w:sz w:val="20"/>
                <w:szCs w:val="20"/>
                <w:lang w:eastAsia="en-ID"/>
              </w:rPr>
              <w:t xml:space="preserve">a </w:t>
            </w:r>
            <w:r w:rsidR="0016449F"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exercise its Co-Sale Rights, the Transferor shall arrange for the sale to the proposed transferee of the </w:t>
            </w:r>
            <w:r w:rsidR="0016449F"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Co-Sale Interest</w:t>
            </w:r>
            <w:r w:rsidR="00817644">
              <w:rPr>
                <w:rFonts w:eastAsia="Times New Roman" w:cstheme="minorHAnsi"/>
                <w:color w:val="000000"/>
                <w:sz w:val="20"/>
                <w:szCs w:val="20"/>
                <w:lang w:eastAsia="en-ID"/>
              </w:rPr>
              <w:t xml:space="preserve"> for the same consideration and on the same terms </w:t>
            </w:r>
            <w:r w:rsidR="00D6445B">
              <w:rPr>
                <w:rFonts w:eastAsia="Times New Roman" w:cstheme="minorHAnsi"/>
                <w:color w:val="000000"/>
                <w:sz w:val="20"/>
                <w:szCs w:val="20"/>
                <w:lang w:eastAsia="en-ID"/>
              </w:rPr>
              <w:t>as those specified in the Offer Notice</w:t>
            </w:r>
            <w:r w:rsidRPr="00FD31E6">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The Transferor shall use its best efforts to arrange for the sale to the proposed transferee the aggregate Co-Sale Interests of </w:t>
            </w:r>
            <w:r w:rsidR="0016449F"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who have issued a Co-Sale Acceptance Notice (collectively, the “</w:t>
            </w:r>
            <w:r w:rsidRPr="00FD31E6">
              <w:rPr>
                <w:rFonts w:eastAsia="Times New Roman" w:cstheme="minorHAnsi"/>
                <w:b/>
                <w:bCs/>
                <w:color w:val="000000"/>
                <w:sz w:val="20"/>
                <w:szCs w:val="20"/>
                <w:lang w:eastAsia="en-ID"/>
              </w:rPr>
              <w:t>Aggregate Interest</w:t>
            </w:r>
            <w:r w:rsidRPr="00FD31E6">
              <w:rPr>
                <w:rFonts w:eastAsia="Times New Roman" w:cstheme="minorHAnsi"/>
                <w:color w:val="000000"/>
                <w:sz w:val="20"/>
                <w:szCs w:val="20"/>
                <w:lang w:eastAsia="en-ID"/>
              </w:rPr>
              <w:t xml:space="preserve">”); </w:t>
            </w:r>
            <w:r w:rsidRPr="00FD31E6">
              <w:rPr>
                <w:rFonts w:eastAsia="Times New Roman" w:cstheme="minorHAnsi"/>
                <w:i/>
                <w:iCs/>
                <w:color w:val="000000"/>
                <w:sz w:val="20"/>
                <w:szCs w:val="20"/>
                <w:lang w:eastAsia="en-ID"/>
              </w:rPr>
              <w:t>provided</w:t>
            </w:r>
            <w:r w:rsidRPr="00FD31E6">
              <w:rPr>
                <w:rFonts w:eastAsia="Times New Roman" w:cstheme="minorHAnsi"/>
                <w:color w:val="000000"/>
                <w:sz w:val="20"/>
                <w:szCs w:val="20"/>
                <w:lang w:eastAsia="en-ID"/>
              </w:rPr>
              <w:t xml:space="preserve">, however, that if </w:t>
            </w:r>
            <w:r w:rsidRPr="00FD31E6">
              <w:rPr>
                <w:rFonts w:eastAsia="Times New Roman" w:cstheme="minorHAnsi"/>
                <w:color w:val="000000"/>
                <w:sz w:val="20"/>
                <w:szCs w:val="20"/>
                <w:lang w:eastAsia="en-ID"/>
              </w:rPr>
              <w:lastRenderedPageBreak/>
              <w:t xml:space="preserve">the proposed transferee wishes to purchase less than the Aggregate Interest, the Aggregate Interest shall be reduced pro-rata between the </w:t>
            </w:r>
            <w:r w:rsidR="0016449F"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exercising their Co-Sale Rights and the Transferor.</w:t>
            </w:r>
          </w:p>
          <w:p w14:paraId="23ABE649" w14:textId="77777777" w:rsidR="00134E27" w:rsidRPr="00FD31E6" w:rsidRDefault="00134E27" w:rsidP="00A97282">
            <w:pPr>
              <w:spacing w:after="0" w:line="240" w:lineRule="auto"/>
              <w:ind w:left="740"/>
              <w:rPr>
                <w:rFonts w:eastAsia="Times New Roman" w:cstheme="minorHAnsi"/>
                <w:sz w:val="20"/>
                <w:szCs w:val="20"/>
                <w:lang w:eastAsia="en-ID"/>
              </w:rPr>
            </w:pPr>
          </w:p>
        </w:tc>
        <w:tc>
          <w:tcPr>
            <w:tcW w:w="0" w:type="auto"/>
            <w:tcMar>
              <w:top w:w="0" w:type="dxa"/>
              <w:left w:w="108" w:type="dxa"/>
              <w:bottom w:w="0" w:type="dxa"/>
              <w:right w:w="108" w:type="dxa"/>
            </w:tcMar>
            <w:hideMark/>
          </w:tcPr>
          <w:p w14:paraId="14AE4BA0" w14:textId="3AD89BEF" w:rsidR="00134E27" w:rsidRPr="001C3BF7" w:rsidRDefault="00A97282" w:rsidP="00A97282">
            <w:pPr>
              <w:spacing w:after="0" w:line="240" w:lineRule="auto"/>
              <w:ind w:left="531" w:hanging="283"/>
              <w:jc w:val="both"/>
              <w:rPr>
                <w:color w:val="E7E6E6" w:themeColor="background2"/>
                <w:sz w:val="20"/>
              </w:rPr>
            </w:pPr>
            <w:r w:rsidRPr="001C3BF7">
              <w:rPr>
                <w:color w:val="E7E6E6" w:themeColor="background2"/>
                <w:sz w:val="20"/>
              </w:rPr>
              <w:lastRenderedPageBreak/>
              <w:t>2.</w:t>
            </w:r>
            <w:r w:rsidRPr="001C3BF7">
              <w:rPr>
                <w:i/>
                <w:color w:val="E7E6E6" w:themeColor="background2"/>
                <w:sz w:val="20"/>
              </w:rPr>
              <w:t xml:space="preserve">  </w:t>
            </w:r>
            <w:proofErr w:type="spellStart"/>
            <w:r w:rsidR="00134E27" w:rsidRPr="001C3BF7">
              <w:rPr>
                <w:i/>
                <w:color w:val="E7E6E6" w:themeColor="background2"/>
                <w:sz w:val="20"/>
              </w:rPr>
              <w:t>Hak</w:t>
            </w:r>
            <w:proofErr w:type="spellEnd"/>
            <w:r w:rsidR="00134E27" w:rsidRPr="001C3BF7">
              <w:rPr>
                <w:i/>
                <w:color w:val="E7E6E6" w:themeColor="background2"/>
                <w:sz w:val="20"/>
              </w:rPr>
              <w:t xml:space="preserve"> </w:t>
            </w:r>
            <w:proofErr w:type="spellStart"/>
            <w:r w:rsidR="00134E27" w:rsidRPr="001C3BF7">
              <w:rPr>
                <w:i/>
                <w:color w:val="E7E6E6" w:themeColor="background2"/>
                <w:sz w:val="20"/>
              </w:rPr>
              <w:t>Turut</w:t>
            </w:r>
            <w:proofErr w:type="spellEnd"/>
            <w:r w:rsidR="00134E27" w:rsidRPr="001C3BF7">
              <w:rPr>
                <w:i/>
                <w:color w:val="E7E6E6" w:themeColor="background2"/>
                <w:sz w:val="20"/>
              </w:rPr>
              <w:t xml:space="preserve"> </w:t>
            </w:r>
            <w:proofErr w:type="spellStart"/>
            <w:r w:rsidR="00134E27" w:rsidRPr="001C3BF7">
              <w:rPr>
                <w:i/>
                <w:color w:val="E7E6E6" w:themeColor="background2"/>
                <w:sz w:val="20"/>
              </w:rPr>
              <w:t>Menjual</w:t>
            </w:r>
            <w:proofErr w:type="spellEnd"/>
            <w:r w:rsidR="00134E27" w:rsidRPr="001C3BF7">
              <w:rPr>
                <w:color w:val="E7E6E6" w:themeColor="background2"/>
                <w:sz w:val="20"/>
              </w:rPr>
              <w:t xml:space="preserve">.  </w:t>
            </w:r>
            <w:proofErr w:type="spellStart"/>
            <w:r w:rsidR="00134E27" w:rsidRPr="001C3BF7">
              <w:rPr>
                <w:color w:val="E7E6E6" w:themeColor="background2"/>
                <w:sz w:val="20"/>
              </w:rPr>
              <w:t>Apabila</w:t>
            </w:r>
            <w:proofErr w:type="spellEnd"/>
            <w:r w:rsidR="00134E27" w:rsidRPr="001C3BF7">
              <w:rPr>
                <w:color w:val="E7E6E6" w:themeColor="background2"/>
                <w:sz w:val="20"/>
              </w:rPr>
              <w:t xml:space="preserve"> </w:t>
            </w:r>
            <w:r w:rsidR="00D7051B" w:rsidRPr="001C3BF7">
              <w:rPr>
                <w:color w:val="E7E6E6" w:themeColor="background2"/>
                <w:sz w:val="20"/>
              </w:rPr>
              <w:t xml:space="preserve">salah </w:t>
            </w:r>
            <w:proofErr w:type="spellStart"/>
            <w:r w:rsidR="00D7051B" w:rsidRPr="001C3BF7">
              <w:rPr>
                <w:color w:val="E7E6E6" w:themeColor="background2"/>
                <w:sz w:val="20"/>
              </w:rPr>
              <w:t>satu</w:t>
            </w:r>
            <w:proofErr w:type="spellEnd"/>
            <w:r w:rsidR="00D7051B" w:rsidRPr="001C3BF7">
              <w:rPr>
                <w:color w:val="E7E6E6" w:themeColor="background2"/>
                <w:sz w:val="20"/>
              </w:rPr>
              <w:t xml:space="preserve">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 </w:t>
            </w:r>
            <w:proofErr w:type="spellStart"/>
            <w:r w:rsidR="00134E27" w:rsidRPr="001C3BF7">
              <w:rPr>
                <w:color w:val="E7E6E6" w:themeColor="background2"/>
                <w:sz w:val="20"/>
              </w:rPr>
              <w:t>melaksanakan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Turut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Menjual-nya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w:t>
            </w:r>
            <w:proofErr w:type="spellEnd"/>
            <w:r w:rsidR="00134E27" w:rsidRPr="001C3BF7">
              <w:rPr>
                <w:color w:val="E7E6E6" w:themeColor="background2"/>
                <w:sz w:val="20"/>
              </w:rPr>
              <w:t xml:space="preserve"> </w:t>
            </w:r>
            <w:proofErr w:type="spellStart"/>
            <w:r w:rsidR="00134E27" w:rsidRPr="001C3BF7">
              <w:rPr>
                <w:color w:val="E7E6E6" w:themeColor="background2"/>
                <w:sz w:val="20"/>
              </w:rPr>
              <w:t>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mengatur</w:t>
            </w:r>
            <w:proofErr w:type="spellEnd"/>
            <w:r w:rsidR="00134E27" w:rsidRPr="001C3BF7">
              <w:rPr>
                <w:color w:val="E7E6E6" w:themeColor="background2"/>
                <w:sz w:val="20"/>
              </w:rPr>
              <w:t xml:space="preserve"> agar </w:t>
            </w:r>
            <w:proofErr w:type="spellStart"/>
            <w:r w:rsidR="00134E27" w:rsidRPr="001C3BF7">
              <w:rPr>
                <w:color w:val="E7E6E6" w:themeColor="background2"/>
                <w:sz w:val="20"/>
              </w:rPr>
              <w:t>penjualan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kepada</w:t>
            </w:r>
            <w:proofErr w:type="spellEnd"/>
            <w:r w:rsidR="00134E27" w:rsidRPr="001C3BF7">
              <w:rPr>
                <w:color w:val="E7E6E6" w:themeColor="background2"/>
                <w:sz w:val="20"/>
              </w:rPr>
              <w:t xml:space="preserve"> </w:t>
            </w:r>
            <w:proofErr w:type="spellStart"/>
            <w:r w:rsidR="00134E27" w:rsidRPr="001C3BF7">
              <w:rPr>
                <w:color w:val="E7E6E6" w:themeColor="background2"/>
                <w:sz w:val="20"/>
              </w:rPr>
              <w:t>calon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penerima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atas</w:t>
            </w:r>
            <w:proofErr w:type="spellEnd"/>
            <w:r w:rsidR="00134E27" w:rsidRPr="001C3BF7">
              <w:rPr>
                <w:color w:val="E7E6E6" w:themeColor="background2"/>
                <w:sz w:val="20"/>
              </w:rPr>
              <w:t xml:space="preserve"> Saham </w:t>
            </w:r>
            <w:proofErr w:type="spellStart"/>
            <w:r w:rsidR="00134E27" w:rsidRPr="001C3BF7">
              <w:rPr>
                <w:color w:val="E7E6E6" w:themeColor="background2"/>
                <w:sz w:val="20"/>
              </w:rPr>
              <w:t>Turut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Jual</w:t>
            </w:r>
            <w:proofErr w:type="spellEnd"/>
            <w:r w:rsidR="00134E27" w:rsidRPr="001C3BF7">
              <w:rPr>
                <w:color w:val="E7E6E6" w:themeColor="background2"/>
                <w:sz w:val="20"/>
              </w:rPr>
              <w:t xml:space="preserve">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w:t>
            </w:r>
            <w:r w:rsidR="009A0E01" w:rsidRPr="001C3BF7">
              <w:rPr>
                <w:color w:val="E7E6E6" w:themeColor="background2"/>
                <w:sz w:val="20"/>
              </w:rPr>
              <w:t>m</w:t>
            </w:r>
            <w:r w:rsidR="00134E27" w:rsidRPr="001C3BF7">
              <w:rPr>
                <w:color w:val="E7E6E6" w:themeColor="background2"/>
                <w:sz w:val="20"/>
              </w:rPr>
              <w:t xml:space="preserve">. </w:t>
            </w:r>
            <w:proofErr w:type="spellStart"/>
            <w:r w:rsidR="00134E27" w:rsidRPr="001C3BF7">
              <w:rPr>
                <w:color w:val="E7E6E6" w:themeColor="background2"/>
                <w:sz w:val="20"/>
              </w:rPr>
              <w:t>Pengalih</w:t>
            </w:r>
            <w:proofErr w:type="spellEnd"/>
            <w:r w:rsidR="00134E27" w:rsidRPr="001C3BF7">
              <w:rPr>
                <w:color w:val="E7E6E6" w:themeColor="background2"/>
                <w:sz w:val="20"/>
              </w:rPr>
              <w:t xml:space="preserve"> </w:t>
            </w:r>
            <w:proofErr w:type="spellStart"/>
            <w:r w:rsidR="00134E27" w:rsidRPr="001C3BF7">
              <w:rPr>
                <w:color w:val="E7E6E6" w:themeColor="background2"/>
                <w:sz w:val="20"/>
              </w:rPr>
              <w:t>wajib</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menggunakan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kemampuan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terbaiknya</w:t>
            </w:r>
            <w:proofErr w:type="spellEnd"/>
            <w:r w:rsidR="00134E27" w:rsidRPr="001C3BF7">
              <w:rPr>
                <w:color w:val="E7E6E6" w:themeColor="background2"/>
                <w:sz w:val="20"/>
              </w:rPr>
              <w:t xml:space="preserve"> </w:t>
            </w:r>
            <w:proofErr w:type="spellStart"/>
            <w:r w:rsidR="00134E27" w:rsidRPr="001C3BF7">
              <w:rPr>
                <w:color w:val="E7E6E6" w:themeColor="background2"/>
                <w:sz w:val="20"/>
              </w:rPr>
              <w:t>untuk</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mengatur</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penjualan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kepada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penerima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atas</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seluruh</w:t>
            </w:r>
            <w:proofErr w:type="spellEnd"/>
            <w:r w:rsidR="00134E27" w:rsidRPr="001C3BF7">
              <w:rPr>
                <w:color w:val="E7E6E6" w:themeColor="background2"/>
                <w:sz w:val="20"/>
              </w:rPr>
              <w:t xml:space="preserve"> Saham </w:t>
            </w:r>
            <w:proofErr w:type="spellStart"/>
            <w:r w:rsidR="00134E27" w:rsidRPr="001C3BF7">
              <w:rPr>
                <w:color w:val="E7E6E6" w:themeColor="background2"/>
                <w:sz w:val="20"/>
              </w:rPr>
              <w:t>Turut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Jual</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dari</w:t>
            </w:r>
            <w:proofErr w:type="spellEnd"/>
            <w:r w:rsidR="00134E27" w:rsidRPr="001C3BF7">
              <w:rPr>
                <w:color w:val="E7E6E6" w:themeColor="background2"/>
                <w:sz w:val="20"/>
              </w:rPr>
              <w:t xml:space="preserve">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w:t>
            </w:r>
            <w:r w:rsidR="00134E27" w:rsidRPr="001C3BF7">
              <w:rPr>
                <w:color w:val="E7E6E6" w:themeColor="background2"/>
                <w:sz w:val="20"/>
              </w:rPr>
              <w:t xml:space="preserve"> yang </w:t>
            </w:r>
            <w:proofErr w:type="spellStart"/>
            <w:r w:rsidR="00134E27" w:rsidRPr="001C3BF7">
              <w:rPr>
                <w:color w:val="E7E6E6" w:themeColor="background2"/>
                <w:sz w:val="20"/>
              </w:rPr>
              <w:t>telah</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menerbitkan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Pemberitahuan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Penerimaan</w:t>
            </w:r>
            <w:proofErr w:type="spellEnd"/>
            <w:r w:rsidR="00134E27" w:rsidRPr="001C3BF7">
              <w:rPr>
                <w:color w:val="E7E6E6" w:themeColor="background2"/>
                <w:sz w:val="20"/>
              </w:rPr>
              <w:t xml:space="preserve"> </w:t>
            </w:r>
            <w:proofErr w:type="spellStart"/>
            <w:r w:rsidR="00134E27" w:rsidRPr="001C3BF7">
              <w:rPr>
                <w:color w:val="E7E6E6" w:themeColor="background2"/>
                <w:sz w:val="20"/>
              </w:rPr>
              <w:lastRenderedPageBreak/>
              <w:t>Turut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Jual</w:t>
            </w:r>
            <w:proofErr w:type="spellEnd"/>
            <w:r w:rsidR="00134E27" w:rsidRPr="001C3BF7">
              <w:rPr>
                <w:color w:val="E7E6E6" w:themeColor="background2"/>
                <w:sz w:val="20"/>
              </w:rPr>
              <w:t xml:space="preserve"> (</w:t>
            </w:r>
            <w:proofErr w:type="spellStart"/>
            <w:r w:rsidR="00134E27" w:rsidRPr="001C3BF7">
              <w:rPr>
                <w:color w:val="E7E6E6" w:themeColor="background2"/>
                <w:sz w:val="20"/>
              </w:rPr>
              <w:t>bersama-sama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disebut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sebagai</w:t>
            </w:r>
            <w:proofErr w:type="spellEnd"/>
            <w:r w:rsidR="00134E27" w:rsidRPr="001C3BF7">
              <w:rPr>
                <w:color w:val="E7E6E6" w:themeColor="background2"/>
                <w:sz w:val="20"/>
              </w:rPr>
              <w:t xml:space="preserve"> “</w:t>
            </w:r>
            <w:r w:rsidR="00134E27" w:rsidRPr="001C3BF7">
              <w:rPr>
                <w:b/>
                <w:color w:val="E7E6E6" w:themeColor="background2"/>
                <w:sz w:val="20"/>
              </w:rPr>
              <w:t>Saham Total</w:t>
            </w:r>
            <w:r w:rsidR="00134E27" w:rsidRPr="001C3BF7">
              <w:rPr>
                <w:color w:val="E7E6E6" w:themeColor="background2"/>
                <w:sz w:val="20"/>
              </w:rPr>
              <w:t xml:space="preserve">”); </w:t>
            </w:r>
            <w:proofErr w:type="spellStart"/>
            <w:r w:rsidR="00134E27" w:rsidRPr="001C3BF7">
              <w:rPr>
                <w:color w:val="E7E6E6" w:themeColor="background2"/>
                <w:sz w:val="20"/>
              </w:rPr>
              <w:t>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tetapi</w:t>
            </w:r>
            <w:proofErr w:type="spellEnd"/>
            <w:r w:rsidR="00134E27" w:rsidRPr="001C3BF7">
              <w:rPr>
                <w:color w:val="E7E6E6" w:themeColor="background2"/>
                <w:sz w:val="20"/>
              </w:rPr>
              <w:t xml:space="preserve">, </w:t>
            </w:r>
            <w:proofErr w:type="spellStart"/>
            <w:r w:rsidR="00134E27" w:rsidRPr="001C3BF7">
              <w:rPr>
                <w:i/>
                <w:color w:val="E7E6E6" w:themeColor="background2"/>
                <w:sz w:val="20"/>
              </w:rPr>
              <w:t>dengan</w:t>
            </w:r>
            <w:proofErr w:type="spellEnd"/>
            <w:r w:rsidR="00134E27" w:rsidRPr="001C3BF7">
              <w:rPr>
                <w:i/>
                <w:color w:val="E7E6E6" w:themeColor="background2"/>
                <w:sz w:val="20"/>
              </w:rPr>
              <w:t xml:space="preserve"> </w:t>
            </w:r>
            <w:proofErr w:type="spellStart"/>
            <w:r w:rsidR="00134E27" w:rsidRPr="001C3BF7">
              <w:rPr>
                <w:i/>
                <w:color w:val="E7E6E6" w:themeColor="background2"/>
                <w:sz w:val="20"/>
              </w:rPr>
              <w:t>syarat</w:t>
            </w:r>
            <w:proofErr w:type="spellEnd"/>
            <w:r w:rsidR="00134E27" w:rsidRPr="001C3BF7">
              <w:rPr>
                <w:color w:val="E7E6E6" w:themeColor="background2"/>
                <w:sz w:val="20"/>
              </w:rPr>
              <w:t xml:space="preserve">, </w:t>
            </w:r>
            <w:proofErr w:type="spellStart"/>
            <w:r w:rsidR="00134E27" w:rsidRPr="001C3BF7">
              <w:rPr>
                <w:color w:val="E7E6E6" w:themeColor="background2"/>
                <w:sz w:val="20"/>
              </w:rPr>
              <w:t>bahwa</w:t>
            </w:r>
            <w:proofErr w:type="spellEnd"/>
            <w:r w:rsidR="00134E27" w:rsidRPr="001C3BF7">
              <w:rPr>
                <w:color w:val="E7E6E6" w:themeColor="background2"/>
                <w:sz w:val="20"/>
              </w:rPr>
              <w:t xml:space="preserve"> </w:t>
            </w:r>
            <w:proofErr w:type="spellStart"/>
            <w:r w:rsidR="00134E27" w:rsidRPr="001C3BF7">
              <w:rPr>
                <w:color w:val="E7E6E6" w:themeColor="background2"/>
                <w:sz w:val="20"/>
              </w:rPr>
              <w:t>apabila</w:t>
            </w:r>
            <w:proofErr w:type="spellEnd"/>
            <w:r w:rsidR="00134E27" w:rsidRPr="001C3BF7">
              <w:rPr>
                <w:color w:val="E7E6E6" w:themeColor="background2"/>
                <w:sz w:val="20"/>
              </w:rPr>
              <w:t xml:space="preserve"> </w:t>
            </w:r>
            <w:proofErr w:type="spellStart"/>
            <w:r w:rsidR="00134E27" w:rsidRPr="001C3BF7">
              <w:rPr>
                <w:color w:val="E7E6E6" w:themeColor="background2"/>
                <w:sz w:val="20"/>
              </w:rPr>
              <w:t>calon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penerima</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hendak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membeli</w:t>
            </w:r>
            <w:proofErr w:type="spellEnd"/>
            <w:r w:rsidR="00134E27" w:rsidRPr="001C3BF7">
              <w:rPr>
                <w:color w:val="E7E6E6" w:themeColor="background2"/>
                <w:sz w:val="20"/>
              </w:rPr>
              <w:t xml:space="preserve"> </w:t>
            </w:r>
            <w:proofErr w:type="spellStart"/>
            <w:r w:rsidR="00134E27" w:rsidRPr="001C3BF7">
              <w:rPr>
                <w:color w:val="E7E6E6" w:themeColor="background2"/>
                <w:sz w:val="20"/>
              </w:rPr>
              <w:t>kurang</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dari</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jumlah</w:t>
            </w:r>
            <w:proofErr w:type="spellEnd"/>
            <w:r w:rsidR="00134E27" w:rsidRPr="001C3BF7">
              <w:rPr>
                <w:color w:val="E7E6E6" w:themeColor="background2"/>
                <w:sz w:val="20"/>
              </w:rPr>
              <w:t xml:space="preserve"> Saham Total, Saham Total </w:t>
            </w:r>
            <w:proofErr w:type="spellStart"/>
            <w:r w:rsidR="00134E27" w:rsidRPr="001C3BF7">
              <w:rPr>
                <w:color w:val="E7E6E6" w:themeColor="background2"/>
                <w:sz w:val="20"/>
              </w:rPr>
              <w:t>dikurangi</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secara</w:t>
            </w:r>
            <w:proofErr w:type="spellEnd"/>
            <w:r w:rsidR="00134E27" w:rsidRPr="001C3BF7">
              <w:rPr>
                <w:color w:val="E7E6E6" w:themeColor="background2"/>
                <w:sz w:val="20"/>
              </w:rPr>
              <w:t xml:space="preserve"> pro-rata </w:t>
            </w:r>
            <w:proofErr w:type="spellStart"/>
            <w:r w:rsidR="00134E27" w:rsidRPr="001C3BF7">
              <w:rPr>
                <w:color w:val="E7E6E6" w:themeColor="background2"/>
                <w:sz w:val="20"/>
              </w:rPr>
              <w:t>diantara</w:t>
            </w:r>
            <w:proofErr w:type="spellEnd"/>
            <w:r w:rsidR="00134E27" w:rsidRPr="001C3BF7">
              <w:rPr>
                <w:color w:val="E7E6E6" w:themeColor="background2"/>
                <w:sz w:val="20"/>
              </w:rPr>
              <w:t xml:space="preserve"> </w:t>
            </w:r>
            <w:r w:rsidRPr="001C3BF7">
              <w:rPr>
                <w:color w:val="E7E6E6" w:themeColor="background2"/>
                <w:sz w:val="20"/>
              </w:rPr>
              <w:t xml:space="preserve">Para </w:t>
            </w:r>
            <w:proofErr w:type="spellStart"/>
            <w:r w:rsidRPr="001C3BF7">
              <w:rPr>
                <w:color w:val="E7E6E6" w:themeColor="background2"/>
                <w:sz w:val="20"/>
              </w:rPr>
              <w:t>P</w:t>
            </w:r>
            <w:r w:rsidR="0016449F" w:rsidRPr="001C3BF7">
              <w:rPr>
                <w:color w:val="E7E6E6" w:themeColor="background2"/>
                <w:sz w:val="20"/>
              </w:rPr>
              <w:t>emegang</w:t>
            </w:r>
            <w:proofErr w:type="spellEnd"/>
            <w:r w:rsidR="0016449F" w:rsidRPr="001C3BF7">
              <w:rPr>
                <w:color w:val="E7E6E6" w:themeColor="background2"/>
                <w:sz w:val="20"/>
              </w:rPr>
              <w:t xml:space="preserve"> Saham </w:t>
            </w:r>
            <w:r w:rsidR="00134E27" w:rsidRPr="001C3BF7">
              <w:rPr>
                <w:color w:val="E7E6E6" w:themeColor="background2"/>
                <w:sz w:val="20"/>
              </w:rPr>
              <w:t xml:space="preserve">yang </w:t>
            </w:r>
            <w:proofErr w:type="spellStart"/>
            <w:r w:rsidR="00134E27" w:rsidRPr="001C3BF7">
              <w:rPr>
                <w:color w:val="E7E6E6" w:themeColor="background2"/>
                <w:sz w:val="20"/>
              </w:rPr>
              <w:t>melaksankan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Turut</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Menjualnya</w:t>
            </w:r>
            <w:proofErr w:type="spellEnd"/>
            <w:r w:rsidR="00134E27" w:rsidRPr="001C3BF7">
              <w:rPr>
                <w:color w:val="E7E6E6" w:themeColor="background2"/>
                <w:sz w:val="20"/>
              </w:rPr>
              <w:t xml:space="preserve"> </w:t>
            </w:r>
            <w:proofErr w:type="spellStart"/>
            <w:r w:rsidR="00134E27" w:rsidRPr="001C3BF7">
              <w:rPr>
                <w:color w:val="E7E6E6" w:themeColor="background2"/>
                <w:sz w:val="20"/>
              </w:rPr>
              <w:t>dengan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Pengalih</w:t>
            </w:r>
            <w:proofErr w:type="spellEnd"/>
            <w:r w:rsidR="00134E27" w:rsidRPr="001C3BF7">
              <w:rPr>
                <w:color w:val="E7E6E6" w:themeColor="background2"/>
                <w:sz w:val="20"/>
              </w:rPr>
              <w:t>.</w:t>
            </w:r>
          </w:p>
        </w:tc>
      </w:tr>
      <w:tr w:rsidR="00134E27" w:rsidRPr="00FD31E6" w14:paraId="508D4DF9" w14:textId="77777777" w:rsidTr="00134E27">
        <w:tc>
          <w:tcPr>
            <w:tcW w:w="0" w:type="auto"/>
            <w:tcMar>
              <w:top w:w="0" w:type="dxa"/>
              <w:left w:w="108" w:type="dxa"/>
              <w:bottom w:w="0" w:type="dxa"/>
              <w:right w:w="108" w:type="dxa"/>
            </w:tcMar>
            <w:hideMark/>
          </w:tcPr>
          <w:p w14:paraId="47D587B2" w14:textId="7E6D25A9" w:rsidR="00134E27" w:rsidRPr="00FD31E6" w:rsidRDefault="00134E27" w:rsidP="001C3BF7">
            <w:pPr>
              <w:pStyle w:val="ListParagraph"/>
              <w:numPr>
                <w:ilvl w:val="0"/>
                <w:numId w:val="108"/>
              </w:numPr>
              <w:spacing w:after="0" w:line="240" w:lineRule="auto"/>
              <w:ind w:left="603" w:hanging="603"/>
              <w:jc w:val="both"/>
              <w:rPr>
                <w:rFonts w:eastAsia="Times New Roman" w:cstheme="minorHAnsi"/>
                <w:sz w:val="20"/>
                <w:szCs w:val="20"/>
                <w:lang w:eastAsia="en-ID"/>
              </w:rPr>
            </w:pPr>
            <w:r w:rsidRPr="00FD31E6">
              <w:rPr>
                <w:rFonts w:eastAsia="Times New Roman" w:cstheme="minorHAnsi"/>
                <w:i/>
                <w:iCs/>
                <w:color w:val="000000"/>
                <w:sz w:val="20"/>
                <w:szCs w:val="20"/>
                <w:lang w:eastAsia="en-ID"/>
              </w:rPr>
              <w:lastRenderedPageBreak/>
              <w:t>Refusal to Purchase</w:t>
            </w:r>
            <w:r w:rsidRPr="00FD31E6">
              <w:rPr>
                <w:rFonts w:eastAsia="Times New Roman" w:cstheme="minorHAnsi"/>
                <w:color w:val="000000"/>
                <w:sz w:val="20"/>
                <w:szCs w:val="20"/>
                <w:lang w:eastAsia="en-ID"/>
              </w:rPr>
              <w:t xml:space="preserve">. If the proposed transferee refuses the </w:t>
            </w:r>
            <w:r w:rsidR="0016449F" w:rsidRPr="00FD31E6">
              <w:rPr>
                <w:rFonts w:eastAsia="Times New Roman" w:cstheme="minorHAnsi"/>
                <w:color w:val="000000"/>
                <w:sz w:val="20"/>
                <w:szCs w:val="20"/>
                <w:lang w:eastAsia="en-ID"/>
              </w:rPr>
              <w:t xml:space="preserve">Shareholder’s </w:t>
            </w:r>
            <w:r w:rsidRPr="00FD31E6">
              <w:rPr>
                <w:rFonts w:eastAsia="Times New Roman" w:cstheme="minorHAnsi"/>
                <w:color w:val="000000"/>
                <w:sz w:val="20"/>
                <w:szCs w:val="20"/>
                <w:lang w:eastAsia="en-ID"/>
              </w:rPr>
              <w:t xml:space="preserve">Shares who exercises its Co-Sale Rights, the Transferor may not sell to such proposed transferee any of the Transferor’s Shares unless and until, simultaneously with such sale, the Transferor purchases from the </w:t>
            </w:r>
            <w:r w:rsidR="00A97282" w:rsidRPr="00FD31E6">
              <w:rPr>
                <w:rFonts w:eastAsia="Times New Roman" w:cstheme="minorHAnsi"/>
                <w:color w:val="000000"/>
                <w:sz w:val="20"/>
                <w:szCs w:val="20"/>
                <w:lang w:eastAsia="en-ID"/>
              </w:rPr>
              <w:t>Parties</w:t>
            </w:r>
            <w:r w:rsidRPr="00FD31E6">
              <w:rPr>
                <w:rFonts w:eastAsia="Times New Roman" w:cstheme="minorHAnsi"/>
                <w:color w:val="000000"/>
                <w:sz w:val="20"/>
                <w:szCs w:val="20"/>
                <w:lang w:eastAsia="en-ID"/>
              </w:rPr>
              <w:t xml:space="preserve"> such Shares that the proposed transferee refuses to purchase, on the same terms and conditions specified in the Offer Notice.</w:t>
            </w:r>
          </w:p>
          <w:p w14:paraId="65C39300" w14:textId="77777777" w:rsidR="00134E27" w:rsidRPr="00FD31E6" w:rsidRDefault="00134E27" w:rsidP="00A97282">
            <w:pPr>
              <w:spacing w:after="0" w:line="240" w:lineRule="auto"/>
              <w:ind w:left="740"/>
              <w:rPr>
                <w:rFonts w:eastAsia="Times New Roman" w:cstheme="minorHAnsi"/>
                <w:sz w:val="20"/>
                <w:szCs w:val="20"/>
                <w:lang w:eastAsia="en-ID"/>
              </w:rPr>
            </w:pPr>
          </w:p>
        </w:tc>
        <w:tc>
          <w:tcPr>
            <w:tcW w:w="0" w:type="auto"/>
            <w:tcMar>
              <w:top w:w="0" w:type="dxa"/>
              <w:left w:w="108" w:type="dxa"/>
              <w:bottom w:w="0" w:type="dxa"/>
              <w:right w:w="108" w:type="dxa"/>
            </w:tcMar>
            <w:hideMark/>
          </w:tcPr>
          <w:p w14:paraId="7C4883DF" w14:textId="693AC123" w:rsidR="00134E27" w:rsidRPr="001C3BF7" w:rsidRDefault="00134E27" w:rsidP="00A97282">
            <w:pPr>
              <w:spacing w:after="0" w:line="240" w:lineRule="auto"/>
              <w:ind w:left="531" w:hanging="283"/>
              <w:jc w:val="both"/>
              <w:rPr>
                <w:color w:val="E7E6E6" w:themeColor="background2"/>
                <w:sz w:val="20"/>
              </w:rPr>
            </w:pPr>
            <w:r w:rsidRPr="001C3BF7">
              <w:rPr>
                <w:color w:val="E7E6E6" w:themeColor="background2"/>
                <w:sz w:val="20"/>
              </w:rPr>
              <w:t>3</w:t>
            </w:r>
            <w:r w:rsidR="00D7051B" w:rsidRPr="001C3BF7">
              <w:rPr>
                <w:color w:val="E7E6E6" w:themeColor="background2"/>
                <w:sz w:val="20"/>
              </w:rPr>
              <w:t>.</w:t>
            </w:r>
            <w:r w:rsidR="00D7051B" w:rsidRPr="001C3BF7">
              <w:rPr>
                <w:i/>
                <w:color w:val="E7E6E6" w:themeColor="background2"/>
                <w:sz w:val="20"/>
              </w:rPr>
              <w:t xml:space="preserve"> </w:t>
            </w:r>
            <w:proofErr w:type="spellStart"/>
            <w:r w:rsidRPr="001C3BF7">
              <w:rPr>
                <w:i/>
                <w:color w:val="E7E6E6" w:themeColor="background2"/>
                <w:sz w:val="20"/>
              </w:rPr>
              <w:t>Penolakan</w:t>
            </w:r>
            <w:proofErr w:type="spellEnd"/>
            <w:r w:rsidRPr="001C3BF7">
              <w:rPr>
                <w:i/>
                <w:color w:val="E7E6E6" w:themeColor="background2"/>
                <w:sz w:val="20"/>
              </w:rPr>
              <w:t xml:space="preserve"> </w:t>
            </w:r>
            <w:proofErr w:type="spellStart"/>
            <w:r w:rsidRPr="001C3BF7">
              <w:rPr>
                <w:i/>
                <w:color w:val="E7E6E6" w:themeColor="background2"/>
                <w:sz w:val="20"/>
              </w:rPr>
              <w:t>untuk</w:t>
            </w:r>
            <w:proofErr w:type="spellEnd"/>
            <w:r w:rsidRPr="001C3BF7">
              <w:rPr>
                <w:i/>
                <w:color w:val="E7E6E6" w:themeColor="background2"/>
                <w:sz w:val="20"/>
              </w:rPr>
              <w:t xml:space="preserve"> </w:t>
            </w:r>
            <w:proofErr w:type="spellStart"/>
            <w:r w:rsidRPr="001C3BF7">
              <w:rPr>
                <w:i/>
                <w:color w:val="E7E6E6" w:themeColor="background2"/>
                <w:sz w:val="20"/>
              </w:rPr>
              <w:t>Membeli</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calon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menolak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membeli</w:t>
            </w:r>
            <w:proofErr w:type="spellEnd"/>
            <w:r w:rsidRPr="001C3BF7">
              <w:rPr>
                <w:color w:val="E7E6E6" w:themeColor="background2"/>
                <w:sz w:val="20"/>
              </w:rPr>
              <w:t xml:space="preserve"> </w:t>
            </w:r>
            <w:proofErr w:type="spellStart"/>
            <w:r w:rsidR="00D7051B" w:rsidRPr="001C3BF7">
              <w:rPr>
                <w:color w:val="E7E6E6" w:themeColor="background2"/>
                <w:sz w:val="20"/>
              </w:rPr>
              <w:t>s</w:t>
            </w:r>
            <w:r w:rsidRPr="001C3BF7">
              <w:rPr>
                <w:color w:val="E7E6E6" w:themeColor="background2"/>
                <w:sz w:val="20"/>
              </w:rPr>
              <w:t>aham-saham</w:t>
            </w:r>
            <w:proofErr w:type="spellEnd"/>
            <w:r w:rsidRPr="001C3BF7">
              <w:rPr>
                <w:color w:val="E7E6E6" w:themeColor="background2"/>
                <w:sz w:val="20"/>
              </w:rPr>
              <w:t xml:space="preserve"> </w:t>
            </w:r>
            <w:r w:rsidR="00A97282" w:rsidRPr="001C3BF7">
              <w:rPr>
                <w:color w:val="E7E6E6" w:themeColor="background2"/>
                <w:sz w:val="20"/>
              </w:rPr>
              <w:t xml:space="preserve">Para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 </w:t>
            </w:r>
            <w:r w:rsidRPr="001C3BF7">
              <w:rPr>
                <w:color w:val="E7E6E6" w:themeColor="background2"/>
                <w:sz w:val="20"/>
              </w:rPr>
              <w:t xml:space="preserve">yang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Jualnya</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menjual</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calon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Saham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dan </w:t>
            </w:r>
            <w:proofErr w:type="spellStart"/>
            <w:r w:rsidRPr="001C3BF7">
              <w:rPr>
                <w:color w:val="E7E6E6" w:themeColor="background2"/>
                <w:sz w:val="20"/>
              </w:rPr>
              <w:t>sampai</w:t>
            </w:r>
            <w:proofErr w:type="spellEnd"/>
            <w:r w:rsidRPr="001C3BF7">
              <w:rPr>
                <w:color w:val="E7E6E6" w:themeColor="background2"/>
                <w:sz w:val="20"/>
              </w:rPr>
              <w:t xml:space="preserve">, </w:t>
            </w:r>
            <w:proofErr w:type="spellStart"/>
            <w:r w:rsidRPr="001C3BF7">
              <w:rPr>
                <w:color w:val="E7E6E6" w:themeColor="background2"/>
                <w:sz w:val="20"/>
              </w:rPr>
              <w:t>Pengalih</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membeli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r w:rsidR="00A97282" w:rsidRPr="001C3BF7">
              <w:rPr>
                <w:color w:val="E7E6E6" w:themeColor="background2"/>
                <w:sz w:val="20"/>
              </w:rPr>
              <w:t xml:space="preserve">Para </w:t>
            </w:r>
            <w:proofErr w:type="spellStart"/>
            <w:r w:rsidR="00A97282"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Saham yang </w:t>
            </w:r>
            <w:proofErr w:type="spellStart"/>
            <w:r w:rsidRPr="001C3BF7">
              <w:rPr>
                <w:color w:val="E7E6E6" w:themeColor="background2"/>
                <w:sz w:val="20"/>
              </w:rPr>
              <w:t>ditolak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dibeli</w:t>
            </w:r>
            <w:proofErr w:type="spellEnd"/>
            <w:r w:rsidRPr="001C3BF7">
              <w:rPr>
                <w:color w:val="E7E6E6" w:themeColor="background2"/>
                <w:sz w:val="20"/>
              </w:rPr>
              <w:t xml:space="preserve"> oleh </w:t>
            </w:r>
            <w:proofErr w:type="spellStart"/>
            <w:r w:rsidRPr="001C3BF7">
              <w:rPr>
                <w:color w:val="E7E6E6" w:themeColor="background2"/>
                <w:sz w:val="20"/>
              </w:rPr>
              <w:t>calon</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dan </w:t>
            </w:r>
            <w:proofErr w:type="spellStart"/>
            <w:r w:rsidRPr="001C3BF7">
              <w:rPr>
                <w:color w:val="E7E6E6" w:themeColor="background2"/>
                <w:sz w:val="20"/>
              </w:rPr>
              <w:t>ketentuan-ketentuan</w:t>
            </w:r>
            <w:proofErr w:type="spellEnd"/>
            <w:r w:rsidRPr="001C3BF7">
              <w:rPr>
                <w:color w:val="E7E6E6" w:themeColor="background2"/>
                <w:sz w:val="20"/>
              </w:rPr>
              <w:t xml:space="preserve"> yang </w:t>
            </w:r>
            <w:proofErr w:type="spellStart"/>
            <w:r w:rsidRPr="001C3BF7">
              <w:rPr>
                <w:color w:val="E7E6E6" w:themeColor="background2"/>
                <w:sz w:val="20"/>
              </w:rPr>
              <w:t>disebutkan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Penawaran</w:t>
            </w:r>
            <w:proofErr w:type="spellEnd"/>
            <w:r w:rsidRPr="001C3BF7">
              <w:rPr>
                <w:color w:val="E7E6E6" w:themeColor="background2"/>
                <w:sz w:val="20"/>
              </w:rPr>
              <w:t>.</w:t>
            </w:r>
          </w:p>
          <w:p w14:paraId="1AEB50F4" w14:textId="444D5C26" w:rsidR="00577753" w:rsidRPr="001C3BF7" w:rsidRDefault="00577753" w:rsidP="00EA07AB">
            <w:pPr>
              <w:spacing w:after="0" w:line="240" w:lineRule="auto"/>
              <w:jc w:val="both"/>
              <w:rPr>
                <w:color w:val="E7E6E6" w:themeColor="background2"/>
                <w:sz w:val="20"/>
              </w:rPr>
            </w:pPr>
          </w:p>
        </w:tc>
      </w:tr>
      <w:tr w:rsidR="00134E27" w:rsidRPr="00FD31E6" w14:paraId="03C91116" w14:textId="77777777" w:rsidTr="00134E27">
        <w:tc>
          <w:tcPr>
            <w:tcW w:w="0" w:type="auto"/>
            <w:tcMar>
              <w:top w:w="0" w:type="dxa"/>
              <w:left w:w="108" w:type="dxa"/>
              <w:bottom w:w="0" w:type="dxa"/>
              <w:right w:w="108" w:type="dxa"/>
            </w:tcMar>
            <w:hideMark/>
          </w:tcPr>
          <w:p w14:paraId="57F51F2D" w14:textId="7CCCD2C8" w:rsidR="00134E27" w:rsidRPr="001C3BF7" w:rsidRDefault="00134E27" w:rsidP="001C3BF7">
            <w:pPr>
              <w:pStyle w:val="ListParagraph"/>
              <w:numPr>
                <w:ilvl w:val="0"/>
                <w:numId w:val="109"/>
              </w:numPr>
              <w:spacing w:after="0" w:line="240" w:lineRule="auto"/>
              <w:ind w:left="461" w:hanging="567"/>
              <w:jc w:val="both"/>
              <w:rPr>
                <w:color w:val="000000"/>
                <w:sz w:val="20"/>
              </w:rPr>
            </w:pPr>
            <w:r w:rsidRPr="0018241B">
              <w:rPr>
                <w:rFonts w:eastAsia="Times New Roman" w:cstheme="minorHAnsi"/>
                <w:color w:val="000000"/>
                <w:sz w:val="20"/>
                <w:szCs w:val="20"/>
                <w:u w:val="single"/>
                <w:lang w:eastAsia="en-ID"/>
              </w:rPr>
              <w:t>Drag</w:t>
            </w:r>
            <w:r w:rsidRPr="00FD31E6">
              <w:rPr>
                <w:rFonts w:eastAsia="Times New Roman" w:cstheme="minorHAnsi"/>
                <w:color w:val="000000"/>
                <w:sz w:val="20"/>
                <w:szCs w:val="20"/>
                <w:u w:val="single"/>
                <w:lang w:eastAsia="en-ID"/>
              </w:rPr>
              <w:t>-Along Rights</w:t>
            </w:r>
            <w:r w:rsidRPr="001C3BF7">
              <w:rPr>
                <w:color w:val="000000"/>
                <w:sz w:val="20"/>
              </w:rPr>
              <w:t xml:space="preserve">.  </w:t>
            </w:r>
            <w:r w:rsidRPr="00FD31E6">
              <w:rPr>
                <w:rFonts w:eastAsia="Times New Roman" w:cstheme="minorHAnsi"/>
                <w:color w:val="000000"/>
                <w:sz w:val="20"/>
                <w:szCs w:val="20"/>
                <w:lang w:eastAsia="en-ID"/>
              </w:rPr>
              <w:t xml:space="preserve">In the event that the </w:t>
            </w:r>
            <w:r w:rsidR="0016449F" w:rsidRPr="00FD31E6">
              <w:rPr>
                <w:rFonts w:eastAsia="Times New Roman" w:cstheme="minorHAnsi"/>
                <w:color w:val="000000"/>
                <w:sz w:val="20"/>
                <w:szCs w:val="20"/>
                <w:lang w:eastAsia="en-ID"/>
              </w:rPr>
              <w:t xml:space="preserve">Shareholders </w:t>
            </w:r>
            <w:r w:rsidRPr="00FD31E6">
              <w:rPr>
                <w:rFonts w:eastAsia="Times New Roman" w:cstheme="minorHAnsi"/>
                <w:color w:val="000000"/>
                <w:sz w:val="20"/>
                <w:szCs w:val="20"/>
                <w:lang w:eastAsia="en-ID"/>
              </w:rPr>
              <w:t xml:space="preserve">with rights to </w:t>
            </w:r>
            <w:commentRangeStart w:id="7"/>
            <w:r w:rsidR="00122B6C">
              <w:rPr>
                <w:rFonts w:eastAsia="Times New Roman" w:cstheme="minorHAnsi"/>
                <w:color w:val="000000"/>
                <w:sz w:val="20"/>
                <w:szCs w:val="20"/>
                <w:lang w:eastAsia="en-ID"/>
              </w:rPr>
              <w:t>60</w:t>
            </w:r>
            <w:r w:rsidRPr="00FD31E6">
              <w:rPr>
                <w:rFonts w:eastAsia="Times New Roman" w:cstheme="minorHAnsi"/>
                <w:color w:val="000000"/>
                <w:sz w:val="20"/>
                <w:szCs w:val="20"/>
                <w:lang w:eastAsia="en-ID"/>
              </w:rPr>
              <w:t>% (</w:t>
            </w:r>
            <w:r w:rsidR="00122B6C">
              <w:rPr>
                <w:rFonts w:eastAsia="Times New Roman" w:cstheme="minorHAnsi"/>
                <w:color w:val="000000"/>
                <w:sz w:val="20"/>
                <w:szCs w:val="20"/>
                <w:lang w:eastAsia="en-ID"/>
              </w:rPr>
              <w:t>sixty</w:t>
            </w:r>
            <w:r w:rsidR="00B522D2">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percent)</w:t>
            </w:r>
            <w:commentRangeEnd w:id="7"/>
            <w:r w:rsidR="00CC624D">
              <w:rPr>
                <w:rStyle w:val="CommentReference"/>
              </w:rPr>
              <w:commentReference w:id="7"/>
            </w:r>
            <w:r w:rsidRPr="00FD31E6">
              <w:rPr>
                <w:rFonts w:eastAsia="Times New Roman" w:cstheme="minorHAnsi"/>
                <w:color w:val="000000"/>
                <w:sz w:val="20"/>
                <w:szCs w:val="20"/>
                <w:lang w:eastAsia="en-ID"/>
              </w:rPr>
              <w:t xml:space="preserve"> of the Shares of the Company have approved a transaction in which control of the voting power of the Company will be transferred to a third party (“</w:t>
            </w:r>
            <w:r w:rsidRPr="00FD31E6">
              <w:rPr>
                <w:rFonts w:eastAsia="Times New Roman" w:cstheme="minorHAnsi"/>
                <w:b/>
                <w:bCs/>
                <w:color w:val="000000"/>
                <w:sz w:val="20"/>
                <w:szCs w:val="20"/>
                <w:lang w:eastAsia="en-ID"/>
              </w:rPr>
              <w:t>New Controller</w:t>
            </w:r>
            <w:r w:rsidRPr="00FD31E6">
              <w:rPr>
                <w:rFonts w:eastAsia="Times New Roman" w:cstheme="minorHAnsi"/>
                <w:color w:val="000000"/>
                <w:sz w:val="20"/>
                <w:szCs w:val="20"/>
                <w:lang w:eastAsia="en-ID"/>
              </w:rPr>
              <w:t xml:space="preserve">”), whether pursuant to a merger, Share sale or similar transaction, then all remaining  </w:t>
            </w:r>
            <w:r w:rsidR="0016449F"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 xml:space="preserve">shall be required to vote in favour of such transaction and participate in such transaction by </w:t>
            </w:r>
            <w:r w:rsidR="00B72E34">
              <w:rPr>
                <w:rFonts w:eastAsia="Times New Roman" w:cstheme="minorHAnsi"/>
                <w:color w:val="000000"/>
                <w:sz w:val="20"/>
                <w:szCs w:val="20"/>
                <w:lang w:eastAsia="en-ID"/>
              </w:rPr>
              <w:t>selling</w:t>
            </w:r>
            <w:r w:rsidR="00B72E34"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their Shares to the New Controller on the same terms and conditions and within the same timetable as the approved transaction.</w:t>
            </w:r>
          </w:p>
          <w:p w14:paraId="13E5F755" w14:textId="77777777" w:rsidR="0026493D" w:rsidRPr="00FD31E6" w:rsidRDefault="0026493D" w:rsidP="00266C60">
            <w:pPr>
              <w:spacing w:after="0" w:line="240" w:lineRule="auto"/>
              <w:ind w:left="456" w:hanging="426"/>
              <w:jc w:val="both"/>
              <w:rPr>
                <w:rFonts w:eastAsia="Times New Roman" w:cstheme="minorHAnsi"/>
                <w:sz w:val="20"/>
                <w:szCs w:val="20"/>
                <w:lang w:eastAsia="en-ID"/>
              </w:rPr>
            </w:pPr>
          </w:p>
          <w:p w14:paraId="71B9D364" w14:textId="77777777" w:rsidR="00134E27" w:rsidRPr="00FD31E6" w:rsidRDefault="00134E27" w:rsidP="001C3BF7">
            <w:pPr>
              <w:spacing w:after="0" w:line="240" w:lineRule="auto"/>
              <w:ind w:left="456"/>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25EE7FED" w14:textId="4BCB1A90" w:rsidR="00134E27" w:rsidRPr="001C3BF7" w:rsidRDefault="00134E27" w:rsidP="00D7051B">
            <w:pPr>
              <w:spacing w:after="0" w:line="240" w:lineRule="auto"/>
              <w:ind w:left="248" w:hanging="248"/>
              <w:jc w:val="both"/>
              <w:rPr>
                <w:color w:val="E7E6E6" w:themeColor="background2"/>
                <w:sz w:val="20"/>
              </w:rPr>
            </w:pPr>
            <w:r w:rsidRPr="001C3BF7">
              <w:rPr>
                <w:color w:val="E7E6E6" w:themeColor="background2"/>
                <w:sz w:val="20"/>
              </w:rPr>
              <w:t xml:space="preserve">7.3 </w:t>
            </w:r>
            <w:proofErr w:type="spellStart"/>
            <w:r w:rsidRPr="001C3BF7">
              <w:rPr>
                <w:color w:val="E7E6E6" w:themeColor="background2"/>
                <w:sz w:val="20"/>
                <w:u w:val="single"/>
              </w:rPr>
              <w:t>Hak</w:t>
            </w:r>
            <w:proofErr w:type="spellEnd"/>
            <w:r w:rsidRPr="001C3BF7">
              <w:rPr>
                <w:color w:val="E7E6E6" w:themeColor="background2"/>
                <w:sz w:val="20"/>
                <w:u w:val="single"/>
              </w:rPr>
              <w:t xml:space="preserve"> </w:t>
            </w:r>
            <w:proofErr w:type="spellStart"/>
            <w:r w:rsidRPr="001C3BF7">
              <w:rPr>
                <w:color w:val="E7E6E6" w:themeColor="background2"/>
                <w:sz w:val="20"/>
                <w:u w:val="single"/>
              </w:rPr>
              <w:t>Penarikan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r w:rsidR="0016449F" w:rsidRPr="001C3BF7">
              <w:rPr>
                <w:color w:val="E7E6E6" w:themeColor="background2"/>
                <w:sz w:val="20"/>
              </w:rPr>
              <w:t xml:space="preserve">Para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w:t>
            </w:r>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mencapai</w:t>
            </w:r>
            <w:proofErr w:type="spellEnd"/>
            <w:r w:rsidRPr="001C3BF7">
              <w:rPr>
                <w:color w:val="E7E6E6" w:themeColor="background2"/>
                <w:sz w:val="20"/>
              </w:rPr>
              <w:t xml:space="preserve"> 81,5% (</w:t>
            </w:r>
            <w:proofErr w:type="spellStart"/>
            <w:r w:rsidRPr="001C3BF7">
              <w:rPr>
                <w:color w:val="E7E6E6" w:themeColor="background2"/>
                <w:sz w:val="20"/>
              </w:rPr>
              <w:t>delapan</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koma</w:t>
            </w:r>
            <w:proofErr w:type="spellEnd"/>
            <w:r w:rsidRPr="001C3BF7">
              <w:rPr>
                <w:color w:val="E7E6E6" w:themeColor="background2"/>
                <w:sz w:val="20"/>
              </w:rPr>
              <w:t xml:space="preserve">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Saham Perseroan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menyetujui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yang mana </w:t>
            </w:r>
            <w:proofErr w:type="spellStart"/>
            <w:r w:rsidRPr="001C3BF7">
              <w:rPr>
                <w:color w:val="E7E6E6" w:themeColor="background2"/>
                <w:sz w:val="20"/>
              </w:rPr>
              <w:t>kendali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dialihkan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b/>
                <w:color w:val="E7E6E6" w:themeColor="background2"/>
                <w:sz w:val="20"/>
              </w:rPr>
              <w:t>Pengendali</w:t>
            </w:r>
            <w:proofErr w:type="spellEnd"/>
            <w:r w:rsidRPr="001C3BF7">
              <w:rPr>
                <w:b/>
                <w:color w:val="E7E6E6" w:themeColor="background2"/>
                <w:sz w:val="20"/>
              </w:rPr>
              <w:t xml:space="preserve"> </w:t>
            </w:r>
            <w:proofErr w:type="spellStart"/>
            <w:r w:rsidRPr="001C3BF7">
              <w:rPr>
                <w:b/>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dikarenakan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merger, </w:t>
            </w:r>
            <w:proofErr w:type="spellStart"/>
            <w:r w:rsidRPr="001C3BF7">
              <w:rPr>
                <w:color w:val="E7E6E6" w:themeColor="background2"/>
                <w:sz w:val="20"/>
              </w:rPr>
              <w:t>penjualan</w:t>
            </w:r>
            <w:proofErr w:type="spellEnd"/>
            <w:r w:rsidRPr="001C3BF7">
              <w:rPr>
                <w:color w:val="E7E6E6" w:themeColor="background2"/>
                <w:sz w:val="20"/>
              </w:rPr>
              <w:t xml:space="preserve"> Saham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serupa</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r w:rsidR="0016449F" w:rsidRPr="001C3BF7">
              <w:rPr>
                <w:color w:val="E7E6E6" w:themeColor="background2"/>
                <w:sz w:val="20"/>
              </w:rPr>
              <w:t xml:space="preserve">Para </w:t>
            </w:r>
            <w:proofErr w:type="spellStart"/>
            <w:r w:rsidR="0016449F" w:rsidRPr="001C3BF7">
              <w:rPr>
                <w:color w:val="E7E6E6" w:themeColor="background2"/>
                <w:sz w:val="20"/>
              </w:rPr>
              <w:t>Pemegang</w:t>
            </w:r>
            <w:proofErr w:type="spellEnd"/>
            <w:r w:rsidR="0016449F" w:rsidRPr="001C3BF7">
              <w:rPr>
                <w:color w:val="E7E6E6" w:themeColor="background2"/>
                <w:sz w:val="20"/>
              </w:rPr>
              <w:t xml:space="preserve"> Saham </w:t>
            </w:r>
            <w:proofErr w:type="spellStart"/>
            <w:r w:rsidR="0016449F" w:rsidRPr="001C3BF7">
              <w:rPr>
                <w:color w:val="E7E6E6" w:themeColor="background2"/>
                <w:sz w:val="20"/>
              </w:rPr>
              <w:t>sisanya</w:t>
            </w:r>
            <w:proofErr w:type="spellEnd"/>
            <w:r w:rsidRPr="001C3BF7">
              <w:rPr>
                <w:color w:val="E7E6E6" w:themeColor="background2"/>
                <w:sz w:val="20"/>
              </w:rPr>
              <w:t xml:space="preserve"> </w:t>
            </w:r>
            <w:proofErr w:type="spellStart"/>
            <w:r w:rsidRPr="001C3BF7">
              <w:rPr>
                <w:color w:val="E7E6E6" w:themeColor="background2"/>
                <w:sz w:val="20"/>
              </w:rPr>
              <w:t>diwajibkan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menyetujui</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dan </w:t>
            </w: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Saham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Pengendali</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syarat</w:t>
            </w:r>
            <w:proofErr w:type="spellEnd"/>
            <w:r w:rsidRPr="001C3BF7">
              <w:rPr>
                <w:color w:val="E7E6E6" w:themeColor="background2"/>
                <w:sz w:val="20"/>
              </w:rPr>
              <w:t xml:space="preserve"> dan </w:t>
            </w:r>
            <w:proofErr w:type="spellStart"/>
            <w:r w:rsidRPr="001C3BF7">
              <w:rPr>
                <w:color w:val="E7E6E6" w:themeColor="background2"/>
                <w:sz w:val="20"/>
              </w:rPr>
              <w:t>ketentuan</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jadwal</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yang </w:t>
            </w:r>
            <w:proofErr w:type="spellStart"/>
            <w:r w:rsidRPr="001C3BF7">
              <w:rPr>
                <w:color w:val="E7E6E6" w:themeColor="background2"/>
                <w:sz w:val="20"/>
              </w:rPr>
              <w:t>disetujui</w:t>
            </w:r>
            <w:proofErr w:type="spellEnd"/>
            <w:r w:rsidRPr="001C3BF7">
              <w:rPr>
                <w:color w:val="E7E6E6" w:themeColor="background2"/>
                <w:sz w:val="20"/>
              </w:rPr>
              <w:t>.</w:t>
            </w:r>
          </w:p>
          <w:p w14:paraId="00EF9F90" w14:textId="0FF43052" w:rsidR="0016449F" w:rsidRPr="001C3BF7" w:rsidRDefault="0016449F" w:rsidP="00EA07AB">
            <w:pPr>
              <w:spacing w:after="0" w:line="240" w:lineRule="auto"/>
              <w:jc w:val="both"/>
              <w:rPr>
                <w:color w:val="E7E6E6" w:themeColor="background2"/>
                <w:sz w:val="20"/>
              </w:rPr>
            </w:pPr>
          </w:p>
        </w:tc>
      </w:tr>
      <w:tr w:rsidR="00134E27" w:rsidRPr="00FD31E6" w14:paraId="373DFFF5" w14:textId="77777777" w:rsidTr="00134E27">
        <w:tc>
          <w:tcPr>
            <w:tcW w:w="0" w:type="auto"/>
            <w:tcMar>
              <w:top w:w="0" w:type="dxa"/>
              <w:left w:w="108" w:type="dxa"/>
              <w:bottom w:w="0" w:type="dxa"/>
              <w:right w:w="108" w:type="dxa"/>
            </w:tcMar>
            <w:hideMark/>
          </w:tcPr>
          <w:p w14:paraId="43181941" w14:textId="2111CCB4" w:rsidR="00134E27" w:rsidRPr="001C3BF7" w:rsidRDefault="00134E27" w:rsidP="001C3BF7">
            <w:pPr>
              <w:pStyle w:val="ListParagraph"/>
              <w:numPr>
                <w:ilvl w:val="0"/>
                <w:numId w:val="109"/>
              </w:numPr>
              <w:spacing w:after="0" w:line="240" w:lineRule="auto"/>
              <w:ind w:left="461" w:hanging="567"/>
              <w:jc w:val="both"/>
              <w:rPr>
                <w:color w:val="000000"/>
                <w:sz w:val="20"/>
              </w:rPr>
            </w:pPr>
            <w:r w:rsidRPr="00FD31E6">
              <w:rPr>
                <w:rFonts w:eastAsia="Times New Roman" w:cstheme="minorHAnsi"/>
                <w:color w:val="000000"/>
                <w:sz w:val="20"/>
                <w:szCs w:val="20"/>
                <w:u w:val="single"/>
                <w:lang w:eastAsia="en-ID"/>
              </w:rPr>
              <w:t>Share Transfer by the Founding Shareholders.</w:t>
            </w:r>
            <w:r w:rsidRPr="00FD31E6">
              <w:rPr>
                <w:rFonts w:eastAsia="Times New Roman" w:cstheme="minorHAnsi"/>
                <w:color w:val="000000"/>
                <w:sz w:val="20"/>
                <w:szCs w:val="20"/>
                <w:lang w:eastAsia="en-ID"/>
              </w:rPr>
              <w:t xml:space="preserve">  Notwithstanding any other provision of this Agreement, the Founding Shareholders shall not transfer any of their Shares without prior written approval from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which written approval will be deemed to be received by the Founder unless one of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has provided written objection to the transfer within </w:t>
            </w:r>
            <w:r w:rsidR="00895627">
              <w:rPr>
                <w:rFonts w:eastAsia="Times New Roman" w:cstheme="minorHAnsi"/>
                <w:color w:val="000000"/>
                <w:sz w:val="20"/>
                <w:szCs w:val="20"/>
                <w:lang w:eastAsia="en-ID"/>
              </w:rPr>
              <w:t xml:space="preserve">30 </w:t>
            </w:r>
            <w:r w:rsidRPr="00FD31E6">
              <w:rPr>
                <w:rFonts w:eastAsia="Times New Roman" w:cstheme="minorHAnsi"/>
                <w:color w:val="000000"/>
                <w:sz w:val="20"/>
                <w:szCs w:val="20"/>
                <w:lang w:eastAsia="en-ID"/>
              </w:rPr>
              <w:t>(</w:t>
            </w:r>
            <w:r w:rsidR="00895627">
              <w:rPr>
                <w:rFonts w:eastAsia="Times New Roman" w:cstheme="minorHAnsi"/>
                <w:color w:val="000000"/>
                <w:sz w:val="20"/>
                <w:szCs w:val="20"/>
                <w:lang w:eastAsia="en-ID"/>
              </w:rPr>
              <w:t>thirty</w:t>
            </w:r>
            <w:r w:rsidRPr="00FD31E6">
              <w:rPr>
                <w:rFonts w:eastAsia="Times New Roman" w:cstheme="minorHAnsi"/>
                <w:color w:val="000000"/>
                <w:sz w:val="20"/>
                <w:szCs w:val="20"/>
                <w:lang w:eastAsia="en-ID"/>
              </w:rPr>
              <w:t xml:space="preserve">) days after the receipt of the </w:t>
            </w:r>
            <w:r w:rsidR="006360DB">
              <w:rPr>
                <w:rFonts w:eastAsia="Times New Roman" w:cstheme="minorHAnsi"/>
                <w:color w:val="000000"/>
                <w:sz w:val="20"/>
                <w:szCs w:val="20"/>
                <w:lang w:eastAsia="en-ID"/>
              </w:rPr>
              <w:t xml:space="preserve">request for approval of the </w:t>
            </w:r>
            <w:r w:rsidRPr="00FD31E6">
              <w:rPr>
                <w:rFonts w:eastAsia="Times New Roman" w:cstheme="minorHAnsi"/>
                <w:color w:val="000000"/>
                <w:sz w:val="20"/>
                <w:szCs w:val="20"/>
                <w:lang w:eastAsia="en-ID"/>
              </w:rPr>
              <w:t xml:space="preserve">proposed transfer </w:t>
            </w:r>
            <w:r w:rsidR="00075E53">
              <w:rPr>
                <w:rFonts w:eastAsia="Times New Roman" w:cstheme="minorHAnsi"/>
                <w:color w:val="000000"/>
                <w:sz w:val="20"/>
                <w:szCs w:val="20"/>
                <w:lang w:eastAsia="en-ID"/>
              </w:rPr>
              <w:t>from</w:t>
            </w:r>
            <w:r w:rsidR="00075E53"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the Founding Shareholder, or such transfer proposal may also be brought to the General Meeting of Shareholders agenda and discussed therein, in which case each Investors is required to vote in favour of the resolution to approve the transfer of the shares in the General Meeting of Shareholders.</w:t>
            </w:r>
          </w:p>
          <w:p w14:paraId="79F0443D" w14:textId="77777777" w:rsidR="00DC4314" w:rsidRPr="001C3BF7" w:rsidRDefault="00DC4314" w:rsidP="001C3BF7">
            <w:pPr>
              <w:spacing w:after="0" w:line="240" w:lineRule="auto"/>
              <w:ind w:left="315" w:hanging="426"/>
              <w:jc w:val="both"/>
              <w:rPr>
                <w:color w:val="000000"/>
                <w:sz w:val="20"/>
              </w:rPr>
            </w:pPr>
          </w:p>
          <w:p w14:paraId="2F92D28D" w14:textId="1090CD23" w:rsidR="006B16F1" w:rsidRPr="00B828D5" w:rsidRDefault="00DC4314" w:rsidP="00B828D5">
            <w:pPr>
              <w:pStyle w:val="ListParagraph"/>
              <w:numPr>
                <w:ilvl w:val="0"/>
                <w:numId w:val="109"/>
              </w:numPr>
              <w:spacing w:after="0" w:line="240" w:lineRule="auto"/>
              <w:ind w:left="461" w:hanging="567"/>
              <w:jc w:val="both"/>
              <w:rPr>
                <w:rFonts w:eastAsia="Times New Roman" w:cstheme="minorHAnsi"/>
                <w:color w:val="000000"/>
                <w:sz w:val="20"/>
                <w:szCs w:val="20"/>
                <w:lang w:eastAsia="en-ID"/>
              </w:rPr>
            </w:pPr>
            <w:r w:rsidRPr="00B828D5">
              <w:rPr>
                <w:rFonts w:eastAsia="Times New Roman" w:cstheme="minorHAnsi"/>
                <w:color w:val="000000"/>
                <w:sz w:val="20"/>
                <w:szCs w:val="20"/>
                <w:u w:val="single"/>
                <w:lang w:eastAsia="en-ID"/>
              </w:rPr>
              <w:t>The Exercise of the Investor’s Second Option.</w:t>
            </w:r>
            <w:r w:rsidRPr="00B828D5">
              <w:rPr>
                <w:rFonts w:eastAsia="Times New Roman" w:cstheme="minorHAnsi"/>
                <w:color w:val="000000"/>
                <w:sz w:val="20"/>
                <w:szCs w:val="20"/>
                <w:lang w:eastAsia="en-ID"/>
              </w:rPr>
              <w:t xml:space="preserve"> </w:t>
            </w:r>
          </w:p>
          <w:p w14:paraId="2281A3EC" w14:textId="7B3828B0" w:rsidR="00533B6C" w:rsidRDefault="00DC4314"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r w:rsidRPr="00B828D5">
              <w:rPr>
                <w:rFonts w:eastAsia="Times New Roman" w:cstheme="minorHAnsi"/>
                <w:color w:val="000000"/>
                <w:sz w:val="20"/>
                <w:szCs w:val="20"/>
                <w:lang w:eastAsia="en-ID"/>
              </w:rPr>
              <w:t xml:space="preserve">Notwithstanding </w:t>
            </w:r>
            <w:r w:rsidR="00C51351">
              <w:rPr>
                <w:rFonts w:eastAsia="Times New Roman" w:cstheme="minorHAnsi"/>
                <w:color w:val="000000"/>
                <w:sz w:val="20"/>
                <w:szCs w:val="20"/>
                <w:lang w:eastAsia="en-ID"/>
              </w:rPr>
              <w:t xml:space="preserve">any provisions </w:t>
            </w:r>
            <w:r w:rsidRPr="00B828D5">
              <w:rPr>
                <w:rFonts w:eastAsia="Times New Roman" w:cstheme="minorHAnsi"/>
                <w:color w:val="000000"/>
                <w:sz w:val="20"/>
                <w:szCs w:val="20"/>
                <w:lang w:eastAsia="en-ID"/>
              </w:rPr>
              <w:t>to the contrary in this Agreement</w:t>
            </w:r>
            <w:r w:rsidR="00533B6C">
              <w:rPr>
                <w:rFonts w:eastAsia="Times New Roman" w:cstheme="minorHAnsi"/>
                <w:color w:val="000000"/>
                <w:sz w:val="20"/>
                <w:szCs w:val="20"/>
                <w:lang w:eastAsia="en-ID"/>
              </w:rPr>
              <w:t xml:space="preserve">, </w:t>
            </w:r>
            <w:r w:rsidRPr="00B828D5">
              <w:rPr>
                <w:rFonts w:eastAsia="Times New Roman" w:cstheme="minorHAnsi"/>
                <w:color w:val="000000"/>
                <w:sz w:val="20"/>
                <w:szCs w:val="20"/>
                <w:lang w:eastAsia="en-ID"/>
              </w:rPr>
              <w:t xml:space="preserve">the Parties </w:t>
            </w:r>
            <w:r w:rsidR="0051113A" w:rsidRPr="00B828D5">
              <w:rPr>
                <w:rFonts w:eastAsia="Times New Roman" w:cstheme="minorHAnsi"/>
                <w:color w:val="000000"/>
                <w:sz w:val="20"/>
                <w:szCs w:val="20"/>
                <w:lang w:eastAsia="en-ID"/>
              </w:rPr>
              <w:t xml:space="preserve">acknowledge and agree </w:t>
            </w:r>
            <w:r w:rsidRPr="00B828D5">
              <w:rPr>
                <w:rFonts w:eastAsia="Times New Roman" w:cstheme="minorHAnsi"/>
                <w:color w:val="000000"/>
                <w:sz w:val="20"/>
                <w:szCs w:val="20"/>
                <w:lang w:eastAsia="en-ID"/>
              </w:rPr>
              <w:t xml:space="preserve">that upon the fulfilment of </w:t>
            </w:r>
            <w:r w:rsidR="00BA758F" w:rsidRPr="00B828D5">
              <w:rPr>
                <w:rFonts w:eastAsia="Times New Roman" w:cstheme="minorHAnsi"/>
                <w:color w:val="000000"/>
                <w:sz w:val="20"/>
                <w:szCs w:val="20"/>
                <w:lang w:eastAsia="en-ID"/>
              </w:rPr>
              <w:t xml:space="preserve">the </w:t>
            </w:r>
            <w:r w:rsidR="003B482A" w:rsidRPr="00B828D5">
              <w:rPr>
                <w:rFonts w:eastAsia="Times New Roman" w:cstheme="minorHAnsi"/>
                <w:color w:val="000000"/>
                <w:sz w:val="20"/>
                <w:szCs w:val="20"/>
                <w:lang w:eastAsia="en-ID"/>
              </w:rPr>
              <w:t xml:space="preserve">Second </w:t>
            </w:r>
            <w:r w:rsidR="003B482A" w:rsidRPr="00B828D5">
              <w:rPr>
                <w:rFonts w:eastAsia="Times New Roman" w:cstheme="minorHAnsi"/>
                <w:color w:val="000000"/>
                <w:sz w:val="20"/>
                <w:szCs w:val="20"/>
                <w:lang w:eastAsia="en-ID"/>
              </w:rPr>
              <w:lastRenderedPageBreak/>
              <w:t>Option Condition</w:t>
            </w:r>
            <w:r w:rsidRPr="00B828D5">
              <w:rPr>
                <w:rFonts w:eastAsia="Times New Roman" w:cstheme="minorHAnsi"/>
                <w:color w:val="000000"/>
                <w:sz w:val="20"/>
                <w:szCs w:val="20"/>
                <w:lang w:eastAsia="en-ID"/>
              </w:rPr>
              <w:t xml:space="preserve">, </w:t>
            </w:r>
            <w:r w:rsidR="006B16F1" w:rsidRPr="00B828D5">
              <w:rPr>
                <w:rFonts w:eastAsia="Times New Roman" w:cstheme="minorHAnsi"/>
                <w:color w:val="000000"/>
                <w:sz w:val="20"/>
                <w:szCs w:val="20"/>
                <w:lang w:eastAsia="en-ID"/>
              </w:rPr>
              <w:t xml:space="preserve">the Investor </w:t>
            </w:r>
            <w:r w:rsidR="00F169DC" w:rsidRPr="00B828D5">
              <w:rPr>
                <w:rFonts w:eastAsia="Times New Roman" w:cstheme="minorHAnsi"/>
                <w:color w:val="000000"/>
                <w:sz w:val="20"/>
                <w:szCs w:val="20"/>
                <w:lang w:eastAsia="en-ID"/>
              </w:rPr>
              <w:t xml:space="preserve">shall have the right (but not the obligation) to issue </w:t>
            </w:r>
            <w:r w:rsidR="006B16F1" w:rsidRPr="00B828D5">
              <w:rPr>
                <w:rFonts w:eastAsia="Times New Roman" w:cstheme="minorHAnsi"/>
                <w:color w:val="000000"/>
                <w:sz w:val="20"/>
                <w:szCs w:val="20"/>
                <w:lang w:eastAsia="en-ID"/>
              </w:rPr>
              <w:t xml:space="preserve">a </w:t>
            </w:r>
            <w:r w:rsidR="00F169DC" w:rsidRPr="00B828D5">
              <w:rPr>
                <w:rFonts w:eastAsia="Times New Roman" w:cstheme="minorHAnsi"/>
                <w:color w:val="000000"/>
                <w:sz w:val="20"/>
                <w:szCs w:val="20"/>
                <w:lang w:eastAsia="en-ID"/>
              </w:rPr>
              <w:t>Second Option Notice</w:t>
            </w:r>
            <w:r w:rsidR="005207CA" w:rsidRPr="00B828D5">
              <w:rPr>
                <w:rFonts w:eastAsia="Times New Roman" w:cstheme="minorHAnsi"/>
                <w:color w:val="000000"/>
                <w:sz w:val="20"/>
                <w:szCs w:val="20"/>
                <w:lang w:eastAsia="en-ID"/>
              </w:rPr>
              <w:t xml:space="preserve"> to require the conversion of Luna Shares into Second Option Share</w:t>
            </w:r>
            <w:r w:rsidR="00F6232C">
              <w:rPr>
                <w:rFonts w:eastAsia="Times New Roman" w:cstheme="minorHAnsi"/>
                <w:color w:val="000000"/>
                <w:sz w:val="20"/>
                <w:szCs w:val="20"/>
                <w:lang w:eastAsia="en-ID"/>
              </w:rPr>
              <w:t>s</w:t>
            </w:r>
            <w:r w:rsidR="00F169DC" w:rsidRPr="00B828D5">
              <w:rPr>
                <w:rFonts w:eastAsia="Times New Roman" w:cstheme="minorHAnsi"/>
                <w:color w:val="000000"/>
                <w:sz w:val="20"/>
                <w:szCs w:val="20"/>
                <w:lang w:eastAsia="en-ID"/>
              </w:rPr>
              <w:t xml:space="preserve"> </w:t>
            </w:r>
            <w:r w:rsidR="00F7370C" w:rsidRPr="00B828D5">
              <w:rPr>
                <w:rFonts w:eastAsia="Times New Roman" w:cstheme="minorHAnsi"/>
                <w:color w:val="000000"/>
                <w:sz w:val="20"/>
                <w:szCs w:val="20"/>
                <w:lang w:eastAsia="en-ID"/>
              </w:rPr>
              <w:t>and acquire the Second Option Shares</w:t>
            </w:r>
            <w:r w:rsidR="005207CA" w:rsidRPr="00B828D5">
              <w:rPr>
                <w:rFonts w:eastAsia="Times New Roman" w:cstheme="minorHAnsi"/>
                <w:color w:val="000000"/>
                <w:sz w:val="20"/>
                <w:szCs w:val="20"/>
                <w:lang w:eastAsia="en-ID"/>
              </w:rPr>
              <w:t xml:space="preserve"> from Luna </w:t>
            </w:r>
            <w:proofErr w:type="spellStart"/>
            <w:r w:rsidR="005207CA" w:rsidRPr="00B828D5">
              <w:rPr>
                <w:rFonts w:eastAsia="Times New Roman" w:cstheme="minorHAnsi"/>
                <w:color w:val="000000"/>
                <w:sz w:val="20"/>
                <w:szCs w:val="20"/>
                <w:lang w:eastAsia="en-ID"/>
              </w:rPr>
              <w:t>Famiarjo</w:t>
            </w:r>
            <w:proofErr w:type="spellEnd"/>
            <w:r w:rsidR="005207CA" w:rsidRPr="00B828D5">
              <w:rPr>
                <w:rFonts w:eastAsia="Times New Roman" w:cstheme="minorHAnsi"/>
                <w:color w:val="000000"/>
                <w:sz w:val="20"/>
                <w:szCs w:val="20"/>
                <w:lang w:eastAsia="en-ID"/>
              </w:rPr>
              <w:t xml:space="preserve"> (“</w:t>
            </w:r>
            <w:r w:rsidR="005207CA" w:rsidRPr="00B828D5">
              <w:rPr>
                <w:rFonts w:eastAsia="Times New Roman" w:cstheme="minorHAnsi"/>
                <w:b/>
                <w:bCs/>
                <w:color w:val="000000"/>
                <w:sz w:val="20"/>
                <w:szCs w:val="20"/>
                <w:lang w:eastAsia="en-ID"/>
              </w:rPr>
              <w:t>Second Option Right</w:t>
            </w:r>
            <w:r w:rsidR="005207CA" w:rsidRPr="00B828D5">
              <w:rPr>
                <w:rFonts w:eastAsia="Times New Roman" w:cstheme="minorHAnsi"/>
                <w:color w:val="000000"/>
                <w:sz w:val="20"/>
                <w:szCs w:val="20"/>
                <w:lang w:eastAsia="en-ID"/>
              </w:rPr>
              <w:t>”)</w:t>
            </w:r>
            <w:r w:rsidR="00B13BD2">
              <w:rPr>
                <w:rFonts w:eastAsia="Times New Roman" w:cstheme="minorHAnsi"/>
                <w:color w:val="000000"/>
                <w:sz w:val="20"/>
                <w:szCs w:val="20"/>
                <w:lang w:eastAsia="en-ID"/>
              </w:rPr>
              <w:t>.</w:t>
            </w:r>
          </w:p>
          <w:p w14:paraId="23DB1F30" w14:textId="77777777" w:rsidR="00682D3D" w:rsidRDefault="00682D3D" w:rsidP="00682D3D">
            <w:pPr>
              <w:pStyle w:val="ListParagraph"/>
              <w:spacing w:after="0" w:line="240" w:lineRule="auto"/>
              <w:ind w:left="461"/>
              <w:jc w:val="both"/>
              <w:rPr>
                <w:rFonts w:eastAsia="Times New Roman" w:cstheme="minorHAnsi"/>
                <w:color w:val="000000"/>
                <w:sz w:val="20"/>
                <w:szCs w:val="20"/>
                <w:lang w:eastAsia="en-ID"/>
              </w:rPr>
            </w:pPr>
          </w:p>
          <w:p w14:paraId="604ECE29" w14:textId="60BA1D12" w:rsidR="0025353F" w:rsidRDefault="00A554BD"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As of the date of this Agreement until </w:t>
            </w:r>
            <w:r w:rsidR="00777B8A">
              <w:rPr>
                <w:rFonts w:eastAsia="Times New Roman" w:cstheme="minorHAnsi"/>
                <w:color w:val="000000"/>
                <w:sz w:val="20"/>
                <w:szCs w:val="20"/>
                <w:lang w:eastAsia="en-ID"/>
              </w:rPr>
              <w:t xml:space="preserve">the </w:t>
            </w:r>
            <w:r w:rsidR="00640EC5">
              <w:rPr>
                <w:rFonts w:eastAsia="Times New Roman" w:cstheme="minorHAnsi"/>
                <w:color w:val="000000"/>
                <w:sz w:val="20"/>
                <w:szCs w:val="20"/>
                <w:lang w:eastAsia="en-ID"/>
              </w:rPr>
              <w:t>Target</w:t>
            </w:r>
            <w:r w:rsidR="00DC2655">
              <w:rPr>
                <w:rFonts w:eastAsia="Times New Roman" w:cstheme="minorHAnsi"/>
                <w:color w:val="000000"/>
                <w:sz w:val="20"/>
                <w:szCs w:val="20"/>
                <w:lang w:eastAsia="en-ID"/>
              </w:rPr>
              <w:t>ed</w:t>
            </w:r>
            <w:r w:rsidR="00640EC5">
              <w:rPr>
                <w:rFonts w:eastAsia="Times New Roman" w:cstheme="minorHAnsi"/>
                <w:color w:val="000000"/>
                <w:sz w:val="20"/>
                <w:szCs w:val="20"/>
                <w:lang w:eastAsia="en-ID"/>
              </w:rPr>
              <w:t xml:space="preserve"> Sales Date</w:t>
            </w:r>
            <w:r>
              <w:rPr>
                <w:rFonts w:eastAsia="Times New Roman" w:cstheme="minorHAnsi"/>
                <w:color w:val="000000"/>
                <w:sz w:val="20"/>
                <w:szCs w:val="20"/>
                <w:lang w:eastAsia="en-ID"/>
              </w:rPr>
              <w:t xml:space="preserve">, </w:t>
            </w:r>
            <w:r w:rsidR="00B04E34" w:rsidRPr="00B828D5">
              <w:rPr>
                <w:rFonts w:eastAsia="Times New Roman" w:cstheme="minorHAnsi"/>
                <w:color w:val="000000"/>
                <w:sz w:val="20"/>
                <w:szCs w:val="20"/>
                <w:lang w:eastAsia="en-ID"/>
              </w:rPr>
              <w:t xml:space="preserve">Luna </w:t>
            </w:r>
            <w:proofErr w:type="spellStart"/>
            <w:r w:rsidR="00B04E34" w:rsidRPr="00B828D5">
              <w:rPr>
                <w:rFonts w:eastAsia="Times New Roman" w:cstheme="minorHAnsi"/>
                <w:color w:val="000000"/>
                <w:sz w:val="20"/>
                <w:szCs w:val="20"/>
                <w:lang w:eastAsia="en-ID"/>
              </w:rPr>
              <w:t>Famiarjo</w:t>
            </w:r>
            <w:proofErr w:type="spellEnd"/>
            <w:r w:rsidR="00B04E34" w:rsidRPr="00B828D5">
              <w:rPr>
                <w:rFonts w:eastAsia="Times New Roman" w:cstheme="minorHAnsi"/>
                <w:color w:val="000000"/>
                <w:sz w:val="20"/>
                <w:szCs w:val="20"/>
                <w:lang w:eastAsia="en-ID"/>
              </w:rPr>
              <w:t xml:space="preserve"> undertakes </w:t>
            </w:r>
            <w:r w:rsidR="005D231B">
              <w:rPr>
                <w:rFonts w:eastAsia="Times New Roman" w:cstheme="minorHAnsi"/>
                <w:color w:val="000000"/>
                <w:sz w:val="20"/>
                <w:szCs w:val="20"/>
                <w:lang w:eastAsia="en-ID"/>
              </w:rPr>
              <w:t xml:space="preserve">that </w:t>
            </w:r>
            <w:r w:rsidR="00B04E34" w:rsidRPr="00B828D5">
              <w:rPr>
                <w:rFonts w:eastAsia="Times New Roman" w:cstheme="minorHAnsi"/>
                <w:color w:val="000000"/>
                <w:sz w:val="20"/>
                <w:szCs w:val="20"/>
                <w:lang w:eastAsia="en-ID"/>
              </w:rPr>
              <w:t xml:space="preserve">she may not sell, assign, transfer or permit to be sold or transferred, or </w:t>
            </w:r>
            <w:r w:rsidR="00DC0FED" w:rsidRPr="00B828D5">
              <w:rPr>
                <w:rFonts w:eastAsia="Times New Roman" w:cstheme="minorHAnsi"/>
                <w:color w:val="000000"/>
                <w:sz w:val="20"/>
                <w:szCs w:val="20"/>
                <w:lang w:eastAsia="en-ID"/>
              </w:rPr>
              <w:t>pledge</w:t>
            </w:r>
            <w:r w:rsidR="00B17E0D" w:rsidRPr="00B828D5">
              <w:rPr>
                <w:rFonts w:eastAsia="Times New Roman" w:cstheme="minorHAnsi"/>
                <w:color w:val="000000"/>
                <w:sz w:val="20"/>
                <w:szCs w:val="20"/>
                <w:lang w:eastAsia="en-ID"/>
              </w:rPr>
              <w:t xml:space="preserve"> or </w:t>
            </w:r>
            <w:r w:rsidR="00B04E34" w:rsidRPr="00B828D5">
              <w:rPr>
                <w:rFonts w:eastAsia="Times New Roman" w:cstheme="minorHAnsi"/>
                <w:color w:val="000000"/>
                <w:sz w:val="20"/>
                <w:szCs w:val="20"/>
                <w:lang w:eastAsia="en-ID"/>
              </w:rPr>
              <w:t>encumber in any way, all or any part of her Luna Shares without the prior written consent of the Investor</w:t>
            </w:r>
            <w:r>
              <w:rPr>
                <w:rFonts w:eastAsia="Times New Roman" w:cstheme="minorHAnsi"/>
                <w:color w:val="000000"/>
                <w:sz w:val="20"/>
                <w:szCs w:val="20"/>
                <w:lang w:eastAsia="en-ID"/>
              </w:rPr>
              <w:t>, e</w:t>
            </w:r>
            <w:r w:rsidRPr="00C53FDB">
              <w:rPr>
                <w:rFonts w:eastAsia="Times New Roman" w:cstheme="minorHAnsi"/>
                <w:color w:val="000000"/>
                <w:sz w:val="20"/>
                <w:szCs w:val="20"/>
                <w:lang w:eastAsia="en-ID"/>
              </w:rPr>
              <w:t>xcept for the exercise of Investor’s Second Option Right in accordance with Article 7.5</w:t>
            </w:r>
            <w:r w:rsidR="00D31440" w:rsidRPr="00B828D5">
              <w:rPr>
                <w:rFonts w:eastAsia="Times New Roman" w:cstheme="minorHAnsi"/>
                <w:color w:val="000000"/>
                <w:sz w:val="20"/>
                <w:szCs w:val="20"/>
                <w:lang w:eastAsia="en-ID"/>
              </w:rPr>
              <w:t>.</w:t>
            </w:r>
          </w:p>
          <w:p w14:paraId="4784861B" w14:textId="77777777" w:rsidR="00682D3D" w:rsidRPr="00682D3D" w:rsidRDefault="00682D3D" w:rsidP="00682D3D">
            <w:pPr>
              <w:spacing w:after="0" w:line="240" w:lineRule="auto"/>
              <w:jc w:val="both"/>
              <w:rPr>
                <w:rFonts w:eastAsia="Times New Roman" w:cstheme="minorHAnsi"/>
                <w:color w:val="000000"/>
                <w:sz w:val="20"/>
                <w:szCs w:val="20"/>
                <w:lang w:eastAsia="en-ID"/>
              </w:rPr>
            </w:pPr>
          </w:p>
          <w:p w14:paraId="64012CD5" w14:textId="2EBFDD27" w:rsidR="00DC4314" w:rsidRPr="00B828D5" w:rsidRDefault="00AC0413"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r>
              <w:rPr>
                <w:rFonts w:eastAsia="Times New Roman" w:cstheme="minorHAnsi"/>
                <w:color w:val="000000"/>
                <w:sz w:val="20"/>
                <w:szCs w:val="20"/>
                <w:lang w:eastAsia="en-ID"/>
              </w:rPr>
              <w:t>As soon as possible following the issuance of Second Option Notice</w:t>
            </w:r>
            <w:r w:rsidR="00771BA4">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t</w:t>
            </w:r>
            <w:r w:rsidR="0025353F">
              <w:rPr>
                <w:rFonts w:eastAsia="Times New Roman" w:cstheme="minorHAnsi"/>
                <w:color w:val="000000"/>
                <w:sz w:val="20"/>
                <w:szCs w:val="20"/>
                <w:lang w:eastAsia="en-ID"/>
              </w:rPr>
              <w:t>he Parties shall cause</w:t>
            </w:r>
            <w:r w:rsidR="0014220F">
              <w:rPr>
                <w:rFonts w:eastAsia="Times New Roman" w:cstheme="minorHAnsi"/>
                <w:color w:val="000000"/>
                <w:sz w:val="20"/>
                <w:szCs w:val="20"/>
                <w:lang w:eastAsia="en-ID"/>
              </w:rPr>
              <w:t xml:space="preserve"> the following to occur</w:t>
            </w:r>
            <w:r w:rsidR="00984F9E">
              <w:rPr>
                <w:rFonts w:eastAsia="Times New Roman" w:cstheme="minorHAnsi"/>
                <w:color w:val="000000"/>
                <w:sz w:val="20"/>
                <w:szCs w:val="20"/>
                <w:lang w:eastAsia="en-ID"/>
              </w:rPr>
              <w:t xml:space="preserve"> on the same </w:t>
            </w:r>
            <w:r w:rsidR="00C30D89">
              <w:rPr>
                <w:rFonts w:eastAsia="Times New Roman" w:cstheme="minorHAnsi"/>
                <w:color w:val="000000"/>
                <w:sz w:val="20"/>
                <w:szCs w:val="20"/>
                <w:lang w:eastAsia="en-ID"/>
              </w:rPr>
              <w:t>date</w:t>
            </w:r>
            <w:r w:rsidR="00CF7921">
              <w:rPr>
                <w:rFonts w:eastAsia="Times New Roman" w:cstheme="minorHAnsi"/>
                <w:color w:val="000000"/>
                <w:sz w:val="20"/>
                <w:szCs w:val="20"/>
                <w:lang w:eastAsia="en-ID"/>
              </w:rPr>
              <w:t xml:space="preserve"> and in any case no later than </w:t>
            </w:r>
            <w:r w:rsidR="00CF7921" w:rsidRPr="00C53FDB">
              <w:rPr>
                <w:rFonts w:eastAsia="Times New Roman" w:cstheme="minorHAnsi"/>
                <w:color w:val="000000"/>
                <w:sz w:val="20"/>
                <w:szCs w:val="20"/>
                <w:lang w:eastAsia="en-ID"/>
              </w:rPr>
              <w:t>10 (ten) Business Days from the date of the Second Option Notice</w:t>
            </w:r>
            <w:r w:rsidR="006B16F1" w:rsidRPr="00B828D5">
              <w:rPr>
                <w:rFonts w:eastAsia="Times New Roman" w:cstheme="minorHAnsi"/>
                <w:color w:val="000000"/>
                <w:sz w:val="20"/>
                <w:szCs w:val="20"/>
                <w:lang w:eastAsia="en-ID"/>
              </w:rPr>
              <w:t xml:space="preserve">: </w:t>
            </w:r>
          </w:p>
          <w:p w14:paraId="509EE791" w14:textId="033E8A80" w:rsidR="006B16F1" w:rsidRPr="00B828D5" w:rsidRDefault="0025353F" w:rsidP="00B828D5">
            <w:pPr>
              <w:pStyle w:val="ListParagraph"/>
              <w:numPr>
                <w:ilvl w:val="0"/>
                <w:numId w:val="90"/>
              </w:numPr>
              <w:spacing w:after="0" w:line="240" w:lineRule="auto"/>
              <w:ind w:left="887" w:hanging="426"/>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the amendment of the Company’s Articles of Association for the creation of New Class of Preferred Shares and </w:t>
            </w:r>
            <w:r w:rsidR="003B5491">
              <w:rPr>
                <w:rFonts w:eastAsia="Times New Roman" w:cstheme="minorHAnsi"/>
                <w:color w:val="000000"/>
                <w:sz w:val="20"/>
                <w:szCs w:val="20"/>
                <w:lang w:eastAsia="en-ID"/>
              </w:rPr>
              <w:t xml:space="preserve">the </w:t>
            </w:r>
            <w:r>
              <w:rPr>
                <w:rFonts w:eastAsia="Times New Roman" w:cstheme="minorHAnsi"/>
                <w:color w:val="000000"/>
                <w:sz w:val="20"/>
                <w:szCs w:val="20"/>
                <w:lang w:eastAsia="en-ID"/>
              </w:rPr>
              <w:t xml:space="preserve">conversion of Luna Shares </w:t>
            </w:r>
            <w:r w:rsidR="008A7196">
              <w:rPr>
                <w:rFonts w:eastAsia="Times New Roman" w:cstheme="minorHAnsi"/>
                <w:color w:val="000000"/>
                <w:sz w:val="20"/>
                <w:szCs w:val="20"/>
                <w:lang w:eastAsia="en-ID"/>
              </w:rPr>
              <w:t>into Second Option Shares</w:t>
            </w:r>
            <w:r>
              <w:rPr>
                <w:rFonts w:eastAsia="Times New Roman" w:cstheme="minorHAnsi"/>
                <w:color w:val="000000"/>
                <w:sz w:val="20"/>
                <w:szCs w:val="20"/>
                <w:lang w:eastAsia="en-ID"/>
              </w:rPr>
              <w:t xml:space="preserve">; and  </w:t>
            </w:r>
          </w:p>
          <w:p w14:paraId="7A15CA01" w14:textId="14F2BB14" w:rsidR="00DC4314" w:rsidRDefault="0025353F" w:rsidP="00B828D5">
            <w:pPr>
              <w:pStyle w:val="ListParagraph"/>
              <w:numPr>
                <w:ilvl w:val="0"/>
                <w:numId w:val="90"/>
              </w:numPr>
              <w:spacing w:after="0" w:line="240" w:lineRule="auto"/>
              <w:ind w:left="887" w:hanging="426"/>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the </w:t>
            </w:r>
            <w:r w:rsidR="002027A3">
              <w:rPr>
                <w:rFonts w:eastAsia="Times New Roman" w:cstheme="minorHAnsi"/>
                <w:color w:val="000000"/>
                <w:sz w:val="20"/>
                <w:szCs w:val="20"/>
                <w:lang w:eastAsia="en-ID"/>
              </w:rPr>
              <w:t xml:space="preserve">completion of the </w:t>
            </w:r>
            <w:r w:rsidR="00021B84">
              <w:rPr>
                <w:rFonts w:eastAsia="Times New Roman" w:cstheme="minorHAnsi"/>
                <w:color w:val="000000"/>
                <w:sz w:val="20"/>
                <w:szCs w:val="20"/>
                <w:lang w:eastAsia="en-ID"/>
              </w:rPr>
              <w:t xml:space="preserve">sale and purchase of </w:t>
            </w:r>
            <w:r w:rsidR="006B16F1">
              <w:rPr>
                <w:rFonts w:eastAsia="Times New Roman" w:cstheme="minorHAnsi"/>
                <w:color w:val="000000"/>
                <w:sz w:val="20"/>
                <w:szCs w:val="20"/>
                <w:lang w:eastAsia="en-ID"/>
              </w:rPr>
              <w:t xml:space="preserve">the Second Option Shares </w:t>
            </w:r>
            <w:r w:rsidR="00021B84">
              <w:rPr>
                <w:rFonts w:eastAsia="Times New Roman" w:cstheme="minorHAnsi"/>
                <w:color w:val="000000"/>
                <w:sz w:val="20"/>
                <w:szCs w:val="20"/>
                <w:lang w:eastAsia="en-ID"/>
              </w:rPr>
              <w:t xml:space="preserve">between Luna </w:t>
            </w:r>
            <w:proofErr w:type="spellStart"/>
            <w:r w:rsidR="00021B84">
              <w:rPr>
                <w:rFonts w:eastAsia="Times New Roman" w:cstheme="minorHAnsi"/>
                <w:color w:val="000000"/>
                <w:sz w:val="20"/>
                <w:szCs w:val="20"/>
                <w:lang w:eastAsia="en-ID"/>
              </w:rPr>
              <w:t>Famiarjo</w:t>
            </w:r>
            <w:proofErr w:type="spellEnd"/>
            <w:r w:rsidR="00021B84">
              <w:rPr>
                <w:rFonts w:eastAsia="Times New Roman" w:cstheme="minorHAnsi"/>
                <w:color w:val="000000"/>
                <w:sz w:val="20"/>
                <w:szCs w:val="20"/>
                <w:lang w:eastAsia="en-ID"/>
              </w:rPr>
              <w:t xml:space="preserve"> as the seller and </w:t>
            </w:r>
            <w:r>
              <w:rPr>
                <w:rFonts w:eastAsia="Times New Roman" w:cstheme="minorHAnsi"/>
                <w:color w:val="000000"/>
                <w:sz w:val="20"/>
                <w:szCs w:val="20"/>
                <w:lang w:eastAsia="en-ID"/>
              </w:rPr>
              <w:t xml:space="preserve">the Investor as </w:t>
            </w:r>
            <w:r w:rsidR="00021B84">
              <w:rPr>
                <w:rFonts w:eastAsia="Times New Roman" w:cstheme="minorHAnsi"/>
                <w:color w:val="000000"/>
                <w:sz w:val="20"/>
                <w:szCs w:val="20"/>
                <w:lang w:eastAsia="en-ID"/>
              </w:rPr>
              <w:t>the purchaser</w:t>
            </w:r>
            <w:r w:rsidR="003A519B">
              <w:rPr>
                <w:rFonts w:eastAsia="Times New Roman" w:cstheme="minorHAnsi"/>
                <w:color w:val="000000"/>
                <w:sz w:val="20"/>
                <w:szCs w:val="20"/>
                <w:lang w:eastAsia="en-ID"/>
              </w:rPr>
              <w:t xml:space="preserve"> pursuant to</w:t>
            </w:r>
            <w:r>
              <w:rPr>
                <w:rFonts w:eastAsia="Times New Roman" w:cstheme="minorHAnsi"/>
                <w:color w:val="000000"/>
                <w:sz w:val="20"/>
                <w:szCs w:val="20"/>
                <w:lang w:eastAsia="en-ID"/>
              </w:rPr>
              <w:t xml:space="preserve"> </w:t>
            </w:r>
            <w:r w:rsidR="00021B84">
              <w:rPr>
                <w:rFonts w:eastAsia="Times New Roman" w:cstheme="minorHAnsi"/>
                <w:color w:val="000000"/>
                <w:sz w:val="20"/>
                <w:szCs w:val="20"/>
                <w:lang w:eastAsia="en-ID"/>
              </w:rPr>
              <w:t xml:space="preserve">the </w:t>
            </w:r>
            <w:r>
              <w:rPr>
                <w:rFonts w:eastAsia="Times New Roman" w:cstheme="minorHAnsi"/>
                <w:color w:val="000000"/>
                <w:sz w:val="20"/>
                <w:szCs w:val="20"/>
                <w:lang w:eastAsia="en-ID"/>
              </w:rPr>
              <w:t>Conditional Sale and Purchase Agreement</w:t>
            </w:r>
            <w:r w:rsidR="00CD7639">
              <w:rPr>
                <w:rFonts w:eastAsia="Times New Roman" w:cstheme="minorHAnsi"/>
                <w:color w:val="000000"/>
                <w:sz w:val="20"/>
                <w:szCs w:val="20"/>
                <w:lang w:eastAsia="en-ID"/>
              </w:rPr>
              <w:t xml:space="preserve"> (“</w:t>
            </w:r>
            <w:r w:rsidR="00CD7639">
              <w:rPr>
                <w:rFonts w:eastAsia="Times New Roman" w:cstheme="minorHAnsi"/>
                <w:b/>
                <w:bCs/>
                <w:color w:val="000000"/>
                <w:sz w:val="20"/>
                <w:szCs w:val="20"/>
                <w:lang w:eastAsia="en-ID"/>
              </w:rPr>
              <w:t>Second Option Shares Sale and Purchase Transaction</w:t>
            </w:r>
            <w:r w:rsidR="00CD7639">
              <w:rPr>
                <w:rFonts w:eastAsia="Times New Roman" w:cstheme="minorHAnsi"/>
                <w:color w:val="000000"/>
                <w:sz w:val="20"/>
                <w:szCs w:val="20"/>
                <w:lang w:eastAsia="en-ID"/>
              </w:rPr>
              <w:t>”)</w:t>
            </w:r>
            <w:r w:rsidR="006B16F1">
              <w:rPr>
                <w:rFonts w:eastAsia="Times New Roman" w:cstheme="minorHAnsi"/>
                <w:color w:val="000000"/>
                <w:sz w:val="20"/>
                <w:szCs w:val="20"/>
                <w:lang w:eastAsia="en-ID"/>
              </w:rPr>
              <w:t xml:space="preserve">.  </w:t>
            </w:r>
          </w:p>
          <w:p w14:paraId="63C2AB91" w14:textId="77777777" w:rsidR="00682D3D" w:rsidRDefault="00682D3D" w:rsidP="00682D3D">
            <w:pPr>
              <w:pStyle w:val="ListParagraph"/>
              <w:spacing w:after="0" w:line="240" w:lineRule="auto"/>
              <w:ind w:left="887"/>
              <w:jc w:val="both"/>
              <w:rPr>
                <w:rFonts w:eastAsia="Times New Roman" w:cstheme="minorHAnsi"/>
                <w:color w:val="000000"/>
                <w:sz w:val="20"/>
                <w:szCs w:val="20"/>
                <w:lang w:eastAsia="en-ID"/>
              </w:rPr>
            </w:pPr>
          </w:p>
          <w:p w14:paraId="07DC288E" w14:textId="32FAE3AB" w:rsidR="00DC4314" w:rsidRPr="00DC4314" w:rsidRDefault="000B0DBA" w:rsidP="00B828D5">
            <w:pPr>
              <w:pStyle w:val="ListParagraph"/>
              <w:numPr>
                <w:ilvl w:val="0"/>
                <w:numId w:val="91"/>
              </w:numPr>
              <w:spacing w:after="0" w:line="240" w:lineRule="auto"/>
              <w:ind w:left="461" w:hanging="571"/>
              <w:jc w:val="both"/>
              <w:rPr>
                <w:rFonts w:eastAsia="Times New Roman" w:cstheme="minorHAnsi"/>
                <w:color w:val="000000"/>
                <w:sz w:val="20"/>
                <w:szCs w:val="20"/>
                <w:lang w:eastAsia="en-ID"/>
              </w:rPr>
            </w:pPr>
            <w:r>
              <w:rPr>
                <w:rFonts w:eastAsia="Times New Roman" w:cstheme="minorHAnsi"/>
                <w:color w:val="000000"/>
                <w:sz w:val="20"/>
                <w:szCs w:val="20"/>
                <w:lang w:eastAsia="en-ID"/>
              </w:rPr>
              <w:t>T</w:t>
            </w:r>
            <w:r w:rsidR="00DC4314">
              <w:rPr>
                <w:rFonts w:eastAsia="Times New Roman" w:cstheme="minorHAnsi"/>
                <w:color w:val="000000"/>
                <w:sz w:val="20"/>
                <w:szCs w:val="20"/>
                <w:lang w:eastAsia="en-ID"/>
              </w:rPr>
              <w:t>he other Shareholders hereby</w:t>
            </w:r>
            <w:r w:rsidR="00CD7639">
              <w:rPr>
                <w:rFonts w:eastAsia="Times New Roman" w:cstheme="minorHAnsi"/>
                <w:color w:val="000000"/>
                <w:sz w:val="20"/>
                <w:szCs w:val="20"/>
                <w:lang w:eastAsia="en-ID"/>
              </w:rPr>
              <w:t>: (</w:t>
            </w:r>
            <w:proofErr w:type="spellStart"/>
            <w:r w:rsidR="00CD7639">
              <w:rPr>
                <w:rFonts w:eastAsia="Times New Roman" w:cstheme="minorHAnsi"/>
                <w:color w:val="000000"/>
                <w:sz w:val="20"/>
                <w:szCs w:val="20"/>
                <w:lang w:eastAsia="en-ID"/>
              </w:rPr>
              <w:t>i</w:t>
            </w:r>
            <w:proofErr w:type="spellEnd"/>
            <w:r w:rsidR="00CD7639">
              <w:rPr>
                <w:rFonts w:eastAsia="Times New Roman" w:cstheme="minorHAnsi"/>
                <w:color w:val="000000"/>
                <w:sz w:val="20"/>
                <w:szCs w:val="20"/>
                <w:lang w:eastAsia="en-ID"/>
              </w:rPr>
              <w:t xml:space="preserve">) </w:t>
            </w:r>
            <w:r w:rsidR="004C086F">
              <w:rPr>
                <w:rFonts w:eastAsia="Times New Roman" w:cstheme="minorHAnsi"/>
                <w:color w:val="000000"/>
                <w:sz w:val="20"/>
                <w:szCs w:val="20"/>
                <w:lang w:eastAsia="en-ID"/>
              </w:rPr>
              <w:t xml:space="preserve">irrevocably </w:t>
            </w:r>
            <w:r w:rsidR="00DC4314">
              <w:rPr>
                <w:rFonts w:eastAsia="Times New Roman" w:cstheme="minorHAnsi"/>
                <w:color w:val="000000"/>
                <w:sz w:val="20"/>
                <w:szCs w:val="20"/>
                <w:lang w:eastAsia="en-ID"/>
              </w:rPr>
              <w:t xml:space="preserve">waive </w:t>
            </w:r>
            <w:r w:rsidR="00191FB2">
              <w:rPr>
                <w:rFonts w:eastAsia="Times New Roman" w:cstheme="minorHAnsi"/>
                <w:color w:val="000000"/>
                <w:sz w:val="20"/>
                <w:szCs w:val="20"/>
                <w:lang w:eastAsia="en-ID"/>
              </w:rPr>
              <w:t xml:space="preserve">any </w:t>
            </w:r>
            <w:r w:rsidR="006B16F1">
              <w:rPr>
                <w:rFonts w:eastAsia="Times New Roman" w:cstheme="minorHAnsi"/>
                <w:color w:val="000000"/>
                <w:sz w:val="20"/>
                <w:szCs w:val="20"/>
                <w:lang w:eastAsia="en-ID"/>
              </w:rPr>
              <w:t xml:space="preserve">rights </w:t>
            </w:r>
            <w:r w:rsidR="00290264">
              <w:rPr>
                <w:rFonts w:eastAsia="Times New Roman" w:cstheme="minorHAnsi"/>
                <w:color w:val="000000"/>
                <w:sz w:val="20"/>
                <w:szCs w:val="20"/>
                <w:lang w:eastAsia="en-ID"/>
              </w:rPr>
              <w:t>to receive an</w:t>
            </w:r>
            <w:r w:rsidR="00DB037E">
              <w:rPr>
                <w:rFonts w:eastAsia="Times New Roman" w:cstheme="minorHAnsi"/>
                <w:color w:val="000000"/>
                <w:sz w:val="20"/>
                <w:szCs w:val="20"/>
                <w:lang w:eastAsia="en-ID"/>
              </w:rPr>
              <w:t>y</w:t>
            </w:r>
            <w:r w:rsidR="00290264">
              <w:rPr>
                <w:rFonts w:eastAsia="Times New Roman" w:cstheme="minorHAnsi"/>
                <w:color w:val="000000"/>
                <w:sz w:val="20"/>
                <w:szCs w:val="20"/>
                <w:lang w:eastAsia="en-ID"/>
              </w:rPr>
              <w:t xml:space="preserve"> offer</w:t>
            </w:r>
            <w:r w:rsidR="00811273">
              <w:rPr>
                <w:rFonts w:eastAsia="Times New Roman" w:cstheme="minorHAnsi"/>
                <w:color w:val="000000"/>
                <w:sz w:val="20"/>
                <w:szCs w:val="20"/>
                <w:lang w:eastAsia="en-ID"/>
              </w:rPr>
              <w:t xml:space="preserve"> </w:t>
            </w:r>
            <w:r w:rsidR="00CA28AE">
              <w:rPr>
                <w:rFonts w:eastAsia="Times New Roman" w:cstheme="minorHAnsi"/>
                <w:color w:val="000000"/>
                <w:sz w:val="20"/>
                <w:szCs w:val="20"/>
                <w:lang w:eastAsia="en-ID"/>
              </w:rPr>
              <w:t>to purchase the Second Option Shares</w:t>
            </w:r>
            <w:r w:rsidR="0040576C">
              <w:rPr>
                <w:rFonts w:eastAsia="Times New Roman" w:cstheme="minorHAnsi"/>
                <w:color w:val="000000"/>
                <w:sz w:val="20"/>
                <w:szCs w:val="20"/>
                <w:lang w:eastAsia="en-ID"/>
              </w:rPr>
              <w:t>, any pre-emptive rights and</w:t>
            </w:r>
            <w:r w:rsidR="00811273">
              <w:rPr>
                <w:rFonts w:eastAsia="Times New Roman" w:cstheme="minorHAnsi"/>
                <w:color w:val="000000"/>
                <w:sz w:val="20"/>
                <w:szCs w:val="20"/>
                <w:lang w:eastAsia="en-ID"/>
              </w:rPr>
              <w:t xml:space="preserve"> </w:t>
            </w:r>
            <w:r w:rsidR="00CE4EF7">
              <w:rPr>
                <w:rFonts w:eastAsia="Times New Roman" w:cstheme="minorHAnsi"/>
                <w:color w:val="000000"/>
                <w:sz w:val="20"/>
                <w:szCs w:val="20"/>
                <w:lang w:eastAsia="en-ID"/>
              </w:rPr>
              <w:t>R</w:t>
            </w:r>
            <w:r w:rsidR="0026493D">
              <w:rPr>
                <w:rFonts w:eastAsia="Times New Roman" w:cstheme="minorHAnsi"/>
                <w:color w:val="000000"/>
                <w:sz w:val="20"/>
                <w:szCs w:val="20"/>
                <w:lang w:eastAsia="en-ID"/>
              </w:rPr>
              <w:t xml:space="preserve">ights of </w:t>
            </w:r>
            <w:r w:rsidR="00CE4EF7">
              <w:rPr>
                <w:rFonts w:eastAsia="Times New Roman" w:cstheme="minorHAnsi"/>
                <w:color w:val="000000"/>
                <w:sz w:val="20"/>
                <w:szCs w:val="20"/>
                <w:lang w:eastAsia="en-ID"/>
              </w:rPr>
              <w:t>F</w:t>
            </w:r>
            <w:r w:rsidR="006B16F1">
              <w:rPr>
                <w:rFonts w:eastAsia="Times New Roman" w:cstheme="minorHAnsi"/>
                <w:color w:val="000000"/>
                <w:sz w:val="20"/>
                <w:szCs w:val="20"/>
                <w:lang w:eastAsia="en-ID"/>
              </w:rPr>
              <w:t xml:space="preserve">irst </w:t>
            </w:r>
            <w:r w:rsidR="00CE4EF7">
              <w:rPr>
                <w:rFonts w:eastAsia="Times New Roman" w:cstheme="minorHAnsi"/>
                <w:color w:val="000000"/>
                <w:sz w:val="20"/>
                <w:szCs w:val="20"/>
                <w:lang w:eastAsia="en-ID"/>
              </w:rPr>
              <w:t>R</w:t>
            </w:r>
            <w:r w:rsidR="006B16F1">
              <w:rPr>
                <w:rFonts w:eastAsia="Times New Roman" w:cstheme="minorHAnsi"/>
                <w:color w:val="000000"/>
                <w:sz w:val="20"/>
                <w:szCs w:val="20"/>
                <w:lang w:eastAsia="en-ID"/>
              </w:rPr>
              <w:t xml:space="preserve">efusal </w:t>
            </w:r>
            <w:r w:rsidR="0026493D">
              <w:rPr>
                <w:rFonts w:eastAsia="Times New Roman" w:cstheme="minorHAnsi"/>
                <w:color w:val="000000"/>
                <w:sz w:val="20"/>
                <w:szCs w:val="20"/>
                <w:lang w:eastAsia="en-ID"/>
              </w:rPr>
              <w:t xml:space="preserve">in connection with the consummation of </w:t>
            </w:r>
            <w:r w:rsidR="00191FB2">
              <w:rPr>
                <w:rFonts w:eastAsia="Times New Roman" w:cstheme="minorHAnsi"/>
                <w:color w:val="000000"/>
                <w:sz w:val="20"/>
                <w:szCs w:val="20"/>
                <w:lang w:eastAsia="en-ID"/>
              </w:rPr>
              <w:t>the Second Option Shares Sale and Purchase Transaction</w:t>
            </w:r>
            <w:r w:rsidR="009F1E38">
              <w:rPr>
                <w:rFonts w:eastAsia="Times New Roman" w:cstheme="minorHAnsi"/>
                <w:color w:val="000000"/>
                <w:sz w:val="20"/>
                <w:szCs w:val="20"/>
                <w:lang w:eastAsia="en-ID"/>
              </w:rPr>
              <w:t xml:space="preserve"> </w:t>
            </w:r>
            <w:r w:rsidR="006B16F1" w:rsidRPr="00F21231">
              <w:rPr>
                <w:rFonts w:eastAsia="Times New Roman" w:cstheme="minorHAnsi"/>
                <w:color w:val="000000"/>
                <w:sz w:val="20"/>
                <w:szCs w:val="20"/>
                <w:lang w:eastAsia="en-ID"/>
              </w:rPr>
              <w:t>under this Agreement</w:t>
            </w:r>
            <w:r w:rsidR="00C340F3" w:rsidRPr="00F21231">
              <w:rPr>
                <w:rFonts w:eastAsia="Times New Roman" w:cstheme="minorHAnsi"/>
                <w:color w:val="000000"/>
                <w:sz w:val="20"/>
                <w:szCs w:val="20"/>
                <w:lang w:eastAsia="en-ID"/>
              </w:rPr>
              <w:t xml:space="preserve">, the Articles of Association and </w:t>
            </w:r>
            <w:r w:rsidR="009C1CB5" w:rsidRPr="00F21231">
              <w:rPr>
                <w:rFonts w:eastAsia="Times New Roman" w:cstheme="minorHAnsi"/>
                <w:color w:val="000000"/>
                <w:sz w:val="20"/>
                <w:szCs w:val="20"/>
                <w:lang w:eastAsia="en-ID"/>
              </w:rPr>
              <w:t xml:space="preserve">the </w:t>
            </w:r>
            <w:r w:rsidR="00C340F3" w:rsidRPr="00F21231">
              <w:rPr>
                <w:rFonts w:eastAsia="Times New Roman" w:cstheme="minorHAnsi"/>
                <w:color w:val="000000"/>
                <w:sz w:val="20"/>
                <w:szCs w:val="20"/>
                <w:lang w:eastAsia="en-ID"/>
              </w:rPr>
              <w:t>Indonesian Company Law</w:t>
            </w:r>
            <w:r w:rsidR="007B5DC2" w:rsidRPr="00F21231">
              <w:rPr>
                <w:rFonts w:eastAsia="Times New Roman" w:cstheme="minorHAnsi"/>
                <w:color w:val="000000"/>
                <w:sz w:val="20"/>
                <w:szCs w:val="20"/>
                <w:lang w:eastAsia="en-ID"/>
              </w:rPr>
              <w:t>,</w:t>
            </w:r>
            <w:r w:rsidR="00CD7639">
              <w:rPr>
                <w:rFonts w:eastAsia="Times New Roman" w:cstheme="minorHAnsi"/>
                <w:color w:val="000000"/>
                <w:sz w:val="20"/>
                <w:szCs w:val="20"/>
                <w:lang w:eastAsia="en-ID"/>
              </w:rPr>
              <w:t xml:space="preserve"> and (ii) </w:t>
            </w:r>
            <w:r w:rsidR="003D711B">
              <w:rPr>
                <w:rFonts w:eastAsia="Times New Roman" w:cstheme="minorHAnsi"/>
                <w:color w:val="000000"/>
                <w:sz w:val="20"/>
                <w:szCs w:val="20"/>
                <w:lang w:eastAsia="en-ID"/>
              </w:rPr>
              <w:t xml:space="preserve">agree to </w:t>
            </w:r>
            <w:r w:rsidR="00CD7639">
              <w:rPr>
                <w:rFonts w:eastAsia="Times New Roman" w:cstheme="minorHAnsi"/>
                <w:color w:val="000000"/>
                <w:sz w:val="20"/>
                <w:szCs w:val="20"/>
                <w:lang w:eastAsia="en-ID"/>
              </w:rPr>
              <w:t xml:space="preserve">do all things necessary as a Shareholder to effect the creation of New Class of Preferred Shares, conversion of Luna Shares into Second Option Shares and the </w:t>
            </w:r>
            <w:r w:rsidR="002E6E77">
              <w:rPr>
                <w:rFonts w:eastAsia="Times New Roman" w:cstheme="minorHAnsi"/>
                <w:color w:val="000000"/>
                <w:sz w:val="20"/>
                <w:szCs w:val="20"/>
                <w:lang w:eastAsia="en-ID"/>
              </w:rPr>
              <w:t xml:space="preserve">consummation of the </w:t>
            </w:r>
            <w:r w:rsidR="00CD7639">
              <w:rPr>
                <w:rFonts w:eastAsia="Times New Roman" w:cstheme="minorHAnsi"/>
                <w:color w:val="000000"/>
                <w:sz w:val="20"/>
                <w:szCs w:val="20"/>
                <w:lang w:eastAsia="en-ID"/>
              </w:rPr>
              <w:t xml:space="preserve">Second Option Shares Sale and Purchase Transaction, including by exercising their rights to call for and attend the relevant General Meeting and voting or executing any necessary resolution and other documents to approve </w:t>
            </w:r>
            <w:r w:rsidR="007366F5">
              <w:rPr>
                <w:rFonts w:eastAsia="Times New Roman" w:cstheme="minorHAnsi"/>
                <w:color w:val="000000"/>
                <w:sz w:val="20"/>
                <w:szCs w:val="20"/>
                <w:lang w:eastAsia="en-ID"/>
              </w:rPr>
              <w:t xml:space="preserve">and effect </w:t>
            </w:r>
            <w:r w:rsidR="00B20244">
              <w:rPr>
                <w:rFonts w:eastAsia="Times New Roman" w:cstheme="minorHAnsi"/>
                <w:color w:val="000000"/>
                <w:sz w:val="20"/>
                <w:szCs w:val="20"/>
                <w:lang w:eastAsia="en-ID"/>
              </w:rPr>
              <w:t>the foregoing matters</w:t>
            </w:r>
            <w:r w:rsidR="00CD7639">
              <w:rPr>
                <w:rFonts w:eastAsia="Times New Roman" w:cstheme="minorHAnsi"/>
                <w:color w:val="000000"/>
                <w:sz w:val="20"/>
                <w:szCs w:val="20"/>
                <w:lang w:eastAsia="en-ID"/>
              </w:rPr>
              <w:t xml:space="preserve">. </w:t>
            </w:r>
          </w:p>
          <w:p w14:paraId="24E7836C" w14:textId="629FBB75" w:rsidR="00DC4314" w:rsidRPr="00FD31E6" w:rsidRDefault="00DC4314" w:rsidP="001C3BF7">
            <w:pPr>
              <w:spacing w:after="0" w:line="240" w:lineRule="auto"/>
              <w:ind w:left="315" w:hanging="426"/>
              <w:jc w:val="both"/>
              <w:rPr>
                <w:rFonts w:eastAsia="Times New Roman" w:cstheme="minorHAnsi"/>
                <w:sz w:val="20"/>
                <w:szCs w:val="20"/>
                <w:lang w:eastAsia="en-ID"/>
              </w:rPr>
            </w:pPr>
          </w:p>
          <w:p w14:paraId="6DC43CCD" w14:textId="77777777" w:rsidR="00134E27" w:rsidRPr="00FD31E6" w:rsidRDefault="00134E27" w:rsidP="00682D3D">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8</w:t>
            </w:r>
          </w:p>
          <w:p w14:paraId="461A47AC" w14:textId="0267EAF7" w:rsidR="00134E27" w:rsidRPr="00FD31E6" w:rsidRDefault="00134E27" w:rsidP="00682D3D">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IPO OF THE COMPANY</w:t>
            </w:r>
          </w:p>
          <w:p w14:paraId="67ADAFFD" w14:textId="77777777" w:rsidR="002E0E33" w:rsidRPr="00FD31E6" w:rsidRDefault="002E0E33" w:rsidP="001C3BF7">
            <w:pPr>
              <w:spacing w:after="0" w:line="240" w:lineRule="auto"/>
              <w:jc w:val="both"/>
              <w:rPr>
                <w:rFonts w:eastAsia="Times New Roman" w:cstheme="minorHAnsi"/>
                <w:sz w:val="20"/>
                <w:szCs w:val="20"/>
                <w:lang w:eastAsia="en-ID"/>
              </w:rPr>
            </w:pPr>
          </w:p>
          <w:p w14:paraId="793C70A4" w14:textId="42E6E50A" w:rsidR="00134E27" w:rsidRPr="0018241B" w:rsidRDefault="00134E27" w:rsidP="001C3BF7">
            <w:pPr>
              <w:pStyle w:val="ListParagraph"/>
              <w:numPr>
                <w:ilvl w:val="0"/>
                <w:numId w:val="110"/>
              </w:numPr>
              <w:spacing w:after="0" w:line="240" w:lineRule="auto"/>
              <w:ind w:left="461" w:hanging="461"/>
              <w:jc w:val="both"/>
              <w:rPr>
                <w:rFonts w:eastAsia="Times New Roman" w:cstheme="minorHAnsi"/>
                <w:sz w:val="20"/>
                <w:szCs w:val="20"/>
                <w:lang w:eastAsia="en-ID"/>
              </w:rPr>
            </w:pPr>
            <w:r w:rsidRPr="0018241B">
              <w:rPr>
                <w:rFonts w:eastAsia="Times New Roman" w:cstheme="minorHAnsi"/>
                <w:color w:val="000000"/>
                <w:sz w:val="20"/>
                <w:szCs w:val="20"/>
                <w:lang w:eastAsia="en-ID"/>
              </w:rPr>
              <w:t xml:space="preserve">An IPO of the Company and the appointment of the lead securities company to manage the IPO requires the written approval of the </w:t>
            </w:r>
            <w:r w:rsidR="000964B7" w:rsidRPr="0018241B">
              <w:rPr>
                <w:rFonts w:eastAsia="Times New Roman" w:cstheme="minorHAnsi"/>
                <w:color w:val="000000"/>
                <w:sz w:val="20"/>
                <w:szCs w:val="20"/>
                <w:lang w:eastAsia="en-ID"/>
              </w:rPr>
              <w:t>Investor</w:t>
            </w:r>
            <w:r w:rsidRPr="0018241B">
              <w:rPr>
                <w:rFonts w:eastAsia="Times New Roman" w:cstheme="minorHAnsi"/>
                <w:color w:val="000000"/>
                <w:sz w:val="20"/>
                <w:szCs w:val="20"/>
                <w:lang w:eastAsia="en-ID"/>
              </w:rPr>
              <w:t xml:space="preserve"> pursuant to Clause 12.2</w:t>
            </w:r>
            <w:r w:rsidR="00DC3F7C" w:rsidRPr="0018241B">
              <w:rPr>
                <w:rFonts w:eastAsia="Times New Roman" w:cstheme="minorHAnsi"/>
                <w:color w:val="000000"/>
                <w:sz w:val="20"/>
                <w:szCs w:val="20"/>
                <w:lang w:eastAsia="en-ID"/>
              </w:rPr>
              <w:t>.</w:t>
            </w:r>
          </w:p>
          <w:p w14:paraId="1EBA37A5" w14:textId="77777777" w:rsidR="00134E27" w:rsidRPr="00FD31E6" w:rsidRDefault="00134E27" w:rsidP="001C3BF7">
            <w:pPr>
              <w:spacing w:after="0" w:line="240" w:lineRule="auto"/>
              <w:ind w:left="453" w:hanging="453"/>
              <w:jc w:val="both"/>
              <w:rPr>
                <w:rFonts w:eastAsia="Times New Roman" w:cstheme="minorHAnsi"/>
                <w:sz w:val="20"/>
                <w:szCs w:val="20"/>
                <w:lang w:eastAsia="en-ID"/>
              </w:rPr>
            </w:pPr>
          </w:p>
          <w:p w14:paraId="68F5765A" w14:textId="2EED8DB2" w:rsidR="00134E27" w:rsidRPr="00FD31E6" w:rsidRDefault="00134E27" w:rsidP="001C3BF7">
            <w:pPr>
              <w:pStyle w:val="ListParagraph"/>
              <w:numPr>
                <w:ilvl w:val="0"/>
                <w:numId w:val="110"/>
              </w:numPr>
              <w:spacing w:after="0" w:line="240" w:lineRule="auto"/>
              <w:ind w:left="461" w:hanging="461"/>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In the event of an IPO of Shares by the Company, the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shall be entitled to have the right, pro rata to their shareholdings in the Company, to place/register their Shares into the IPO (“Registrable Securities”). </w:t>
            </w:r>
          </w:p>
          <w:p w14:paraId="7E0F3138" w14:textId="77777777" w:rsidR="002E0E33" w:rsidRPr="00FD31E6" w:rsidRDefault="002E0E33" w:rsidP="00266C60">
            <w:pPr>
              <w:spacing w:after="0" w:line="240" w:lineRule="auto"/>
              <w:ind w:left="453" w:hanging="453"/>
              <w:jc w:val="both"/>
              <w:rPr>
                <w:rFonts w:eastAsia="Times New Roman" w:cstheme="minorHAnsi"/>
                <w:sz w:val="20"/>
                <w:szCs w:val="20"/>
                <w:lang w:eastAsia="en-ID"/>
              </w:rPr>
            </w:pPr>
          </w:p>
          <w:p w14:paraId="2BCA4A7D" w14:textId="77777777" w:rsidR="00134E27" w:rsidRPr="00FD31E6" w:rsidRDefault="00134E27" w:rsidP="001C3BF7">
            <w:pPr>
              <w:spacing w:after="0" w:line="240" w:lineRule="auto"/>
              <w:ind w:left="453" w:hanging="453"/>
              <w:jc w:val="both"/>
              <w:rPr>
                <w:rFonts w:eastAsia="Times New Roman" w:cstheme="minorHAnsi"/>
                <w:sz w:val="20"/>
                <w:szCs w:val="20"/>
                <w:lang w:eastAsia="en-ID"/>
              </w:rPr>
            </w:pPr>
          </w:p>
          <w:p w14:paraId="162F2368" w14:textId="40F08BD4" w:rsidR="00134E27" w:rsidRPr="00FD31E6" w:rsidRDefault="00134E27" w:rsidP="001C3BF7">
            <w:pPr>
              <w:pStyle w:val="ListParagraph"/>
              <w:numPr>
                <w:ilvl w:val="0"/>
                <w:numId w:val="110"/>
              </w:numPr>
              <w:spacing w:after="0" w:line="240" w:lineRule="auto"/>
              <w:ind w:left="461" w:hanging="461"/>
              <w:jc w:val="both"/>
              <w:rPr>
                <w:rFonts w:eastAsia="Times New Roman" w:cstheme="minorHAnsi"/>
                <w:sz w:val="20"/>
                <w:szCs w:val="20"/>
                <w:lang w:eastAsia="en-ID"/>
              </w:rPr>
            </w:pPr>
            <w:r w:rsidRPr="00FD31E6">
              <w:rPr>
                <w:rFonts w:eastAsia="Times New Roman" w:cstheme="minorHAnsi"/>
                <w:color w:val="000000"/>
                <w:sz w:val="20"/>
                <w:szCs w:val="20"/>
                <w:lang w:eastAsia="en-ID"/>
              </w:rPr>
              <w:t>the Preferred Shareholders shall be entitled to registration rights customary for preferred share investments, with expenses to be paid by the Company,</w:t>
            </w:r>
            <w:r w:rsidR="00DC4314">
              <w:rPr>
                <w:rFonts w:eastAsia="Times New Roman" w:cstheme="minorHAnsi"/>
                <w:color w:val="000000"/>
                <w:sz w:val="20"/>
                <w:szCs w:val="20"/>
                <w:lang w:eastAsia="en-ID"/>
              </w:rPr>
              <w:t xml:space="preserve"> </w:t>
            </w:r>
            <w:r w:rsidR="00DC4314">
              <w:rPr>
                <w:rFonts w:eastAsia="Times New Roman" w:cstheme="minorHAnsi"/>
                <w:color w:val="000000"/>
                <w:sz w:val="20"/>
                <w:szCs w:val="20"/>
                <w:lang w:eastAsia="en-ID"/>
              </w:rPr>
              <w:t xml:space="preserve">in </w:t>
            </w:r>
            <w:r w:rsidR="00DC4314">
              <w:rPr>
                <w:rFonts w:eastAsia="Times New Roman" w:cstheme="minorHAnsi"/>
                <w:color w:val="000000"/>
                <w:sz w:val="20"/>
                <w:szCs w:val="20"/>
                <w:lang w:eastAsia="en-ID"/>
              </w:rPr>
              <w:t xml:space="preserve">the </w:t>
            </w:r>
            <w:r w:rsidR="00DC4314">
              <w:rPr>
                <w:rFonts w:eastAsia="Times New Roman" w:cstheme="minorHAnsi"/>
                <w:color w:val="000000"/>
                <w:sz w:val="20"/>
                <w:szCs w:val="20"/>
                <w:lang w:eastAsia="en-ID"/>
              </w:rPr>
              <w:t>event</w:t>
            </w:r>
            <w:r w:rsidRPr="00FD31E6">
              <w:rPr>
                <w:rFonts w:eastAsia="Times New Roman" w:cstheme="minorHAnsi"/>
                <w:color w:val="000000"/>
                <w:sz w:val="20"/>
                <w:szCs w:val="20"/>
                <w:lang w:eastAsia="en-ID"/>
              </w:rPr>
              <w:t xml:space="preserve"> the</w:t>
            </w:r>
            <w:r w:rsidRPr="00FD31E6">
              <w:rPr>
                <w:rFonts w:eastAsia="Times New Roman" w:cstheme="minorHAnsi"/>
                <w:color w:val="000000"/>
                <w:sz w:val="20"/>
                <w:szCs w:val="20"/>
                <w:lang w:eastAsia="en-ID"/>
              </w:rPr>
              <w:t xml:space="preserve"> Preferred Shareholders make a decision to sell Shares into the IPO.</w:t>
            </w:r>
          </w:p>
        </w:tc>
        <w:tc>
          <w:tcPr>
            <w:tcW w:w="0" w:type="auto"/>
            <w:tcMar>
              <w:top w:w="0" w:type="dxa"/>
              <w:left w:w="108" w:type="dxa"/>
              <w:bottom w:w="0" w:type="dxa"/>
              <w:right w:w="108" w:type="dxa"/>
            </w:tcMar>
            <w:hideMark/>
          </w:tcPr>
          <w:p w14:paraId="296E15B0" w14:textId="71698DBE" w:rsidR="00134E27" w:rsidRPr="001C3BF7" w:rsidRDefault="00134E27" w:rsidP="00B66A43">
            <w:pPr>
              <w:spacing w:after="0" w:line="240" w:lineRule="auto"/>
              <w:ind w:left="389" w:hanging="426"/>
              <w:jc w:val="both"/>
              <w:rPr>
                <w:color w:val="E7E6E6" w:themeColor="background2"/>
                <w:sz w:val="20"/>
              </w:rPr>
            </w:pPr>
            <w:r w:rsidRPr="001C3BF7">
              <w:rPr>
                <w:color w:val="E7E6E6" w:themeColor="background2"/>
                <w:sz w:val="20"/>
              </w:rPr>
              <w:lastRenderedPageBreak/>
              <w:t>7.</w:t>
            </w:r>
            <w:r w:rsidR="00CF2A21" w:rsidRPr="001C3BF7">
              <w:rPr>
                <w:color w:val="E7E6E6" w:themeColor="background2"/>
                <w:sz w:val="20"/>
              </w:rPr>
              <w:t>4</w:t>
            </w:r>
            <w:r w:rsidRPr="001C3BF7">
              <w:rPr>
                <w:color w:val="E7E6E6" w:themeColor="background2"/>
                <w:sz w:val="20"/>
              </w:rPr>
              <w:t xml:space="preserve"> </w:t>
            </w:r>
            <w:proofErr w:type="spellStart"/>
            <w:r w:rsidRPr="001C3BF7">
              <w:rPr>
                <w:color w:val="E7E6E6" w:themeColor="background2"/>
                <w:sz w:val="20"/>
                <w:u w:val="single"/>
              </w:rPr>
              <w:t>Pengalihan</w:t>
            </w:r>
            <w:proofErr w:type="spellEnd"/>
            <w:r w:rsidRPr="001C3BF7">
              <w:rPr>
                <w:color w:val="E7E6E6" w:themeColor="background2"/>
                <w:sz w:val="20"/>
                <w:u w:val="single"/>
              </w:rPr>
              <w:t xml:space="preserve"> Saham oleh </w:t>
            </w:r>
            <w:proofErr w:type="spellStart"/>
            <w:r w:rsidRPr="001C3BF7">
              <w:rPr>
                <w:color w:val="E7E6E6" w:themeColor="background2"/>
                <w:sz w:val="20"/>
                <w:u w:val="single"/>
              </w:rPr>
              <w:t>Pemegang</w:t>
            </w:r>
            <w:proofErr w:type="spellEnd"/>
            <w:r w:rsidRPr="001C3BF7">
              <w:rPr>
                <w:color w:val="E7E6E6" w:themeColor="background2"/>
                <w:sz w:val="20"/>
                <w:u w:val="single"/>
              </w:rPr>
              <w:t xml:space="preserve"> Saham </w:t>
            </w:r>
            <w:proofErr w:type="spellStart"/>
            <w:r w:rsidRPr="001C3BF7">
              <w:rPr>
                <w:color w:val="E7E6E6" w:themeColor="background2"/>
                <w:sz w:val="20"/>
                <w:u w:val="single"/>
              </w:rPr>
              <w:t>Pendiri</w:t>
            </w:r>
            <w:proofErr w:type="spellEnd"/>
            <w:r w:rsidRPr="001C3BF7">
              <w:rPr>
                <w:color w:val="E7E6E6" w:themeColor="background2"/>
                <w:sz w:val="20"/>
                <w:u w:val="single"/>
              </w:rPr>
              <w:t>.</w:t>
            </w:r>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mengesampingkan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lain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dilarang</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w:t>
            </w:r>
            <w:proofErr w:type="spellStart"/>
            <w:r w:rsidRPr="001C3BF7">
              <w:rPr>
                <w:color w:val="E7E6E6" w:themeColor="background2"/>
                <w:sz w:val="20"/>
              </w:rPr>
              <w:t>Sahamnya</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mana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diterima</w:t>
            </w:r>
            <w:proofErr w:type="spellEnd"/>
            <w:r w:rsidRPr="001C3BF7">
              <w:rPr>
                <w:color w:val="E7E6E6" w:themeColor="background2"/>
                <w:sz w:val="20"/>
              </w:rPr>
              <w:t xml:space="preserve"> oleh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salah </w:t>
            </w:r>
            <w:proofErr w:type="spellStart"/>
            <w:r w:rsidRPr="001C3BF7">
              <w:rPr>
                <w:color w:val="E7E6E6" w:themeColor="background2"/>
                <w:sz w:val="20"/>
              </w:rPr>
              <w:t>satu</w:t>
            </w:r>
            <w:proofErr w:type="spellEnd"/>
            <w:r w:rsidRPr="001C3BF7">
              <w:rPr>
                <w:color w:val="E7E6E6" w:themeColor="background2"/>
                <w:sz w:val="20"/>
              </w:rPr>
              <w:t xml:space="preserve"> Investor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menyediakan</w:t>
            </w:r>
            <w:proofErr w:type="spellEnd"/>
            <w:r w:rsidRPr="001C3BF7">
              <w:rPr>
                <w:color w:val="E7E6E6" w:themeColor="background2"/>
                <w:sz w:val="20"/>
              </w:rPr>
              <w:t xml:space="preserve"> </w:t>
            </w:r>
            <w:proofErr w:type="spellStart"/>
            <w:r w:rsidRPr="001C3BF7">
              <w:rPr>
                <w:color w:val="E7E6E6" w:themeColor="background2"/>
                <w:sz w:val="20"/>
              </w:rPr>
              <w:t>keberatannya</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14 (</w:t>
            </w:r>
            <w:proofErr w:type="spellStart"/>
            <w:r w:rsidRPr="001C3BF7">
              <w:rPr>
                <w:color w:val="E7E6E6" w:themeColor="background2"/>
                <w:sz w:val="20"/>
              </w:rPr>
              <w:t>empat</w:t>
            </w:r>
            <w:proofErr w:type="spellEnd"/>
            <w:r w:rsidRPr="001C3BF7">
              <w:rPr>
                <w:color w:val="E7E6E6" w:themeColor="background2"/>
                <w:sz w:val="20"/>
              </w:rPr>
              <w:t xml:space="preserve"> </w:t>
            </w:r>
            <w:proofErr w:type="spellStart"/>
            <w:r w:rsidRPr="001C3BF7">
              <w:rPr>
                <w:color w:val="E7E6E6" w:themeColor="background2"/>
                <w:sz w:val="20"/>
              </w:rPr>
              <w:t>belas</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pengajuan</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oleh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rancangan</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juga </w:t>
            </w:r>
            <w:proofErr w:type="spellStart"/>
            <w:r w:rsidRPr="001C3BF7">
              <w:rPr>
                <w:color w:val="E7E6E6" w:themeColor="background2"/>
                <w:sz w:val="20"/>
              </w:rPr>
              <w:t>dibawa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agenda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dan </w:t>
            </w:r>
            <w:proofErr w:type="spellStart"/>
            <w:r w:rsidRPr="001C3BF7">
              <w:rPr>
                <w:color w:val="E7E6E6" w:themeColor="background2"/>
                <w:sz w:val="20"/>
              </w:rPr>
              <w:t>dibahas</w:t>
            </w:r>
            <w:proofErr w:type="spellEnd"/>
            <w:r w:rsidRPr="001C3BF7">
              <w:rPr>
                <w:color w:val="E7E6E6" w:themeColor="background2"/>
                <w:sz w:val="20"/>
              </w:rPr>
              <w:t xml:space="preserve"> </w:t>
            </w:r>
            <w:proofErr w:type="spellStart"/>
            <w:r w:rsidRPr="001C3BF7">
              <w:rPr>
                <w:color w:val="E7E6E6" w:themeColor="background2"/>
                <w:sz w:val="20"/>
              </w:rPr>
              <w:t>disana</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r w:rsidR="00B66A43" w:rsidRPr="001C3BF7">
              <w:rPr>
                <w:color w:val="E7E6E6" w:themeColor="background2"/>
                <w:sz w:val="20"/>
              </w:rPr>
              <w:t>m</w:t>
            </w:r>
            <w:r w:rsidRPr="001C3BF7">
              <w:rPr>
                <w:color w:val="E7E6E6" w:themeColor="background2"/>
                <w:sz w:val="20"/>
              </w:rPr>
              <w:t xml:space="preserve">asing-masing Investor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w:t>
            </w:r>
          </w:p>
          <w:p w14:paraId="11C2B94C" w14:textId="77777777" w:rsidR="00863184" w:rsidRPr="001C3BF7" w:rsidRDefault="00863184" w:rsidP="00DB746E">
            <w:pPr>
              <w:spacing w:after="0" w:line="240" w:lineRule="auto"/>
              <w:rPr>
                <w:color w:val="E7E6E6" w:themeColor="background2"/>
                <w:sz w:val="20"/>
              </w:rPr>
            </w:pPr>
          </w:p>
          <w:p w14:paraId="414BC76D" w14:textId="77777777" w:rsidR="00134E27" w:rsidRPr="001C3BF7" w:rsidRDefault="00134E27" w:rsidP="00DB746E">
            <w:pPr>
              <w:spacing w:after="0" w:line="240" w:lineRule="auto"/>
              <w:ind w:hanging="426"/>
              <w:jc w:val="center"/>
              <w:rPr>
                <w:color w:val="E7E6E6" w:themeColor="background2"/>
                <w:sz w:val="20"/>
              </w:rPr>
            </w:pPr>
            <w:r w:rsidRPr="001C3BF7">
              <w:rPr>
                <w:b/>
                <w:color w:val="E7E6E6" w:themeColor="background2"/>
                <w:sz w:val="20"/>
              </w:rPr>
              <w:t>8</w:t>
            </w:r>
          </w:p>
          <w:p w14:paraId="76308DFB" w14:textId="4B859EB8" w:rsidR="00134E27" w:rsidRPr="001C3BF7" w:rsidRDefault="00134E27" w:rsidP="00923A3E">
            <w:pPr>
              <w:spacing w:after="0" w:line="240" w:lineRule="auto"/>
              <w:ind w:hanging="426"/>
              <w:jc w:val="center"/>
              <w:rPr>
                <w:b/>
                <w:color w:val="E7E6E6" w:themeColor="background2"/>
                <w:sz w:val="20"/>
              </w:rPr>
            </w:pPr>
            <w:r w:rsidRPr="001C3BF7">
              <w:rPr>
                <w:b/>
                <w:color w:val="E7E6E6" w:themeColor="background2"/>
                <w:sz w:val="20"/>
              </w:rPr>
              <w:t xml:space="preserve">IPO </w:t>
            </w:r>
            <w:r w:rsidR="002E0E33" w:rsidRPr="001C3BF7">
              <w:rPr>
                <w:b/>
                <w:color w:val="E7E6E6" w:themeColor="background2"/>
                <w:sz w:val="20"/>
              </w:rPr>
              <w:t>PERSEROAN</w:t>
            </w:r>
          </w:p>
          <w:p w14:paraId="34E2F89A" w14:textId="77777777" w:rsidR="002E0E33" w:rsidRPr="001C3BF7" w:rsidRDefault="002E0E33" w:rsidP="00923A3E">
            <w:pPr>
              <w:spacing w:after="0" w:line="240" w:lineRule="auto"/>
              <w:ind w:hanging="426"/>
              <w:jc w:val="center"/>
              <w:rPr>
                <w:color w:val="E7E6E6" w:themeColor="background2"/>
                <w:sz w:val="20"/>
              </w:rPr>
            </w:pPr>
          </w:p>
          <w:p w14:paraId="22F5E566" w14:textId="6026CFAF" w:rsidR="00DC3F7C" w:rsidRPr="001C3BF7" w:rsidRDefault="00134E27" w:rsidP="00923A3E">
            <w:pPr>
              <w:pStyle w:val="ListParagraph"/>
              <w:numPr>
                <w:ilvl w:val="1"/>
                <w:numId w:val="33"/>
              </w:numPr>
              <w:spacing w:after="0" w:line="240" w:lineRule="auto"/>
              <w:ind w:left="470" w:hanging="425"/>
              <w:jc w:val="both"/>
              <w:textAlignment w:val="baseline"/>
              <w:rPr>
                <w:color w:val="E7E6E6" w:themeColor="background2"/>
                <w:sz w:val="20"/>
              </w:rPr>
            </w:pPr>
            <w:proofErr w:type="spellStart"/>
            <w:r w:rsidRPr="001C3BF7">
              <w:rPr>
                <w:color w:val="E7E6E6" w:themeColor="background2"/>
                <w:sz w:val="20"/>
              </w:rPr>
              <w:t>Suatu</w:t>
            </w:r>
            <w:proofErr w:type="spellEnd"/>
            <w:r w:rsidRPr="001C3BF7">
              <w:rPr>
                <w:color w:val="E7E6E6" w:themeColor="background2"/>
                <w:sz w:val="20"/>
              </w:rPr>
              <w:t xml:space="preserve"> IPO Perseroan dan </w:t>
            </w:r>
            <w:proofErr w:type="spellStart"/>
            <w:r w:rsidRPr="001C3BF7">
              <w:rPr>
                <w:color w:val="E7E6E6" w:themeColor="background2"/>
                <w:sz w:val="20"/>
              </w:rPr>
              <w:t>penunjukan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mengelola</w:t>
            </w:r>
            <w:proofErr w:type="spellEnd"/>
            <w:r w:rsidRPr="001C3BF7">
              <w:rPr>
                <w:color w:val="E7E6E6" w:themeColor="background2"/>
                <w:sz w:val="20"/>
              </w:rPr>
              <w:t xml:space="preserve"> IPO </w:t>
            </w:r>
            <w:proofErr w:type="spellStart"/>
            <w:r w:rsidRPr="001C3BF7">
              <w:rPr>
                <w:color w:val="E7E6E6" w:themeColor="background2"/>
                <w:sz w:val="20"/>
              </w:rPr>
              <w:t>membutuhkan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12.2.</w:t>
            </w:r>
          </w:p>
          <w:p w14:paraId="2D4703F7" w14:textId="77777777" w:rsidR="00DC3F7C" w:rsidRPr="001C3BF7" w:rsidRDefault="00DC3F7C" w:rsidP="00DC3F7C">
            <w:pPr>
              <w:pStyle w:val="ListParagraph"/>
              <w:spacing w:after="0" w:line="240" w:lineRule="auto"/>
              <w:ind w:left="470"/>
              <w:jc w:val="both"/>
              <w:textAlignment w:val="baseline"/>
              <w:rPr>
                <w:color w:val="E7E6E6" w:themeColor="background2"/>
                <w:sz w:val="20"/>
              </w:rPr>
            </w:pPr>
          </w:p>
          <w:p w14:paraId="2A55A522" w14:textId="5E6B9FA6" w:rsidR="00DC3F7C" w:rsidRPr="001C3BF7" w:rsidRDefault="00134E27" w:rsidP="00923A3E">
            <w:pPr>
              <w:pStyle w:val="ListParagraph"/>
              <w:numPr>
                <w:ilvl w:val="1"/>
                <w:numId w:val="33"/>
              </w:numPr>
              <w:spacing w:after="0" w:line="240" w:lineRule="auto"/>
              <w:ind w:left="470" w:hanging="425"/>
              <w:jc w:val="both"/>
              <w:textAlignment w:val="baseline"/>
              <w:rPr>
                <w:color w:val="E7E6E6" w:themeColor="background2"/>
                <w:sz w:val="20"/>
              </w:rPr>
            </w:pPr>
            <w:r w:rsidRPr="001C3BF7">
              <w:rPr>
                <w:color w:val="E7E6E6" w:themeColor="background2"/>
                <w:sz w:val="20"/>
              </w:rPr>
              <w:t xml:space="preserve">Pada </w:t>
            </w:r>
            <w:proofErr w:type="spellStart"/>
            <w:r w:rsidRPr="001C3BF7">
              <w:rPr>
                <w:color w:val="E7E6E6" w:themeColor="background2"/>
                <w:sz w:val="20"/>
              </w:rPr>
              <w:t>saat</w:t>
            </w:r>
            <w:proofErr w:type="spellEnd"/>
            <w:r w:rsidRPr="001C3BF7">
              <w:rPr>
                <w:color w:val="E7E6E6" w:themeColor="background2"/>
                <w:sz w:val="20"/>
              </w:rPr>
              <w:t xml:space="preserve"> IPO Saham Perseroan, </w:t>
            </w:r>
            <w:r w:rsidR="005C3E21" w:rsidRPr="001C3BF7">
              <w:rPr>
                <w:color w:val="E7E6E6" w:themeColor="background2"/>
                <w:sz w:val="20"/>
              </w:rPr>
              <w:t xml:space="preserve">Para </w:t>
            </w:r>
            <w:proofErr w:type="spellStart"/>
            <w:r w:rsidR="000964B7" w:rsidRPr="001C3BF7">
              <w:rPr>
                <w:color w:val="E7E6E6" w:themeColor="background2"/>
                <w:sz w:val="20"/>
              </w:rPr>
              <w:t>Pemegang</w:t>
            </w:r>
            <w:proofErr w:type="spellEnd"/>
            <w:r w:rsidR="000964B7" w:rsidRPr="001C3BF7">
              <w:rPr>
                <w:color w:val="E7E6E6" w:themeColor="background2"/>
                <w:sz w:val="20"/>
              </w:rPr>
              <w:t xml:space="preserve"> Saham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proposional</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rasio</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xml:space="preserve"> </w:t>
            </w:r>
            <w:proofErr w:type="spellStart"/>
            <w:r w:rsidRPr="001C3BF7">
              <w:rPr>
                <w:color w:val="E7E6E6" w:themeColor="background2"/>
                <w:sz w:val="20"/>
              </w:rPr>
              <w:t>sahamnya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r w:rsidRPr="001C3BF7">
              <w:rPr>
                <w:color w:val="E7E6E6" w:themeColor="background2"/>
                <w:sz w:val="20"/>
              </w:rPr>
              <w:br/>
              <w:t xml:space="preserve">Perseroan </w:t>
            </w:r>
            <w:r w:rsidR="005C3E21"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menempatkan</w:t>
            </w:r>
            <w:proofErr w:type="spellEnd"/>
            <w:r w:rsidRPr="001C3BF7">
              <w:rPr>
                <w:color w:val="E7E6E6" w:themeColor="background2"/>
                <w:sz w:val="20"/>
              </w:rPr>
              <w:t xml:space="preserve"> </w:t>
            </w:r>
            <w:proofErr w:type="spellStart"/>
            <w:r w:rsidRPr="001C3BF7">
              <w:rPr>
                <w:color w:val="E7E6E6" w:themeColor="background2"/>
                <w:sz w:val="20"/>
              </w:rPr>
              <w:t>Sahamya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IPO (“</w:t>
            </w:r>
            <w:proofErr w:type="spellStart"/>
            <w:r w:rsidRPr="001C3BF7">
              <w:rPr>
                <w:color w:val="E7E6E6" w:themeColor="background2"/>
                <w:sz w:val="20"/>
              </w:rPr>
              <w:t>Sekuritas</w:t>
            </w:r>
            <w:proofErr w:type="spellEnd"/>
            <w:r w:rsidRPr="001C3BF7">
              <w:rPr>
                <w:color w:val="E7E6E6" w:themeColor="background2"/>
                <w:sz w:val="20"/>
              </w:rPr>
              <w:t xml:space="preserve"> </w:t>
            </w:r>
            <w:proofErr w:type="spellStart"/>
            <w:r w:rsidRPr="001C3BF7">
              <w:rPr>
                <w:color w:val="E7E6E6" w:themeColor="background2"/>
                <w:sz w:val="20"/>
              </w:rPr>
              <w:t>Terdaftar</w:t>
            </w:r>
            <w:proofErr w:type="spellEnd"/>
            <w:r w:rsidRPr="001C3BF7">
              <w:rPr>
                <w:color w:val="E7E6E6" w:themeColor="background2"/>
                <w:sz w:val="20"/>
              </w:rPr>
              <w:t>”).</w:t>
            </w:r>
          </w:p>
          <w:p w14:paraId="19627E16" w14:textId="77777777" w:rsidR="00DC3F7C" w:rsidRPr="001C3BF7" w:rsidRDefault="00DC3F7C" w:rsidP="00DC3F7C">
            <w:pPr>
              <w:spacing w:after="0" w:line="240" w:lineRule="auto"/>
              <w:jc w:val="both"/>
              <w:textAlignment w:val="baseline"/>
              <w:rPr>
                <w:color w:val="E7E6E6" w:themeColor="background2"/>
                <w:sz w:val="20"/>
              </w:rPr>
            </w:pPr>
          </w:p>
          <w:p w14:paraId="2D41253A" w14:textId="71B5000B" w:rsidR="00134E27" w:rsidRPr="001C3BF7" w:rsidRDefault="00134E27" w:rsidP="00923A3E">
            <w:pPr>
              <w:pStyle w:val="ListParagraph"/>
              <w:numPr>
                <w:ilvl w:val="1"/>
                <w:numId w:val="33"/>
              </w:numPr>
              <w:spacing w:after="0" w:line="240" w:lineRule="auto"/>
              <w:ind w:left="470" w:hanging="425"/>
              <w:jc w:val="both"/>
              <w:textAlignment w:val="baseline"/>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w:t>
            </w:r>
            <w:r w:rsidR="00B66A43" w:rsidRPr="001C3BF7">
              <w:rPr>
                <w:color w:val="E7E6E6" w:themeColor="background2"/>
                <w:sz w:val="20"/>
              </w:rPr>
              <w:t>B</w:t>
            </w:r>
            <w:r w:rsidRPr="001C3BF7">
              <w:rPr>
                <w:color w:val="E7E6E6" w:themeColor="background2"/>
                <w:sz w:val="20"/>
              </w:rPr>
              <w:t xml:space="preserve"> dan </w:t>
            </w:r>
            <w:r w:rsidR="00B66A43" w:rsidRPr="001C3BF7">
              <w:rPr>
                <w:color w:val="E7E6E6" w:themeColor="background2"/>
                <w:sz w:val="20"/>
              </w:rPr>
              <w:t>C</w:t>
            </w:r>
            <w:r w:rsidRPr="001C3BF7">
              <w:rPr>
                <w:color w:val="E7E6E6" w:themeColor="background2"/>
                <w:sz w:val="20"/>
              </w:rPr>
              <w:t xml:space="preserve"> </w:t>
            </w:r>
            <w:proofErr w:type="spellStart"/>
            <w:r w:rsidRPr="001C3BF7">
              <w:rPr>
                <w:color w:val="E7E6E6" w:themeColor="background2"/>
                <w:sz w:val="20"/>
              </w:rPr>
              <w:t>berhak</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pendaftaran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kebiasaan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investasi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preferen</w:t>
            </w:r>
            <w:proofErr w:type="spellEnd"/>
            <w:r w:rsidRPr="001C3BF7">
              <w:rPr>
                <w:color w:val="E7E6E6" w:themeColor="background2"/>
                <w:sz w:val="20"/>
              </w:rPr>
              <w:t xml:space="preserve">, yang mana </w:t>
            </w:r>
            <w:proofErr w:type="spellStart"/>
            <w:r w:rsidRPr="001C3BF7">
              <w:rPr>
                <w:color w:val="E7E6E6" w:themeColor="background2"/>
                <w:sz w:val="20"/>
              </w:rPr>
              <w:t>penjualannya</w:t>
            </w:r>
            <w:proofErr w:type="spellEnd"/>
            <w:r w:rsidRPr="001C3BF7">
              <w:rPr>
                <w:color w:val="E7E6E6" w:themeColor="background2"/>
                <w:sz w:val="20"/>
              </w:rPr>
              <w:t xml:space="preserve"> </w:t>
            </w:r>
            <w:proofErr w:type="spellStart"/>
            <w:r w:rsidRPr="001C3BF7">
              <w:rPr>
                <w:color w:val="E7E6E6" w:themeColor="background2"/>
                <w:sz w:val="20"/>
              </w:rPr>
              <w:t>dibayarkan</w:t>
            </w:r>
            <w:proofErr w:type="spellEnd"/>
            <w:r w:rsidRPr="001C3BF7">
              <w:rPr>
                <w:color w:val="E7E6E6" w:themeColor="background2"/>
                <w:sz w:val="20"/>
              </w:rPr>
              <w:t xml:space="preserve"> oleh Perseroan,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Preferen</w:t>
            </w:r>
            <w:proofErr w:type="spellEnd"/>
            <w:r w:rsidRPr="001C3BF7">
              <w:rPr>
                <w:color w:val="E7E6E6" w:themeColor="background2"/>
                <w:sz w:val="20"/>
              </w:rPr>
              <w:t xml:space="preserve"> Seri </w:t>
            </w:r>
            <w:r w:rsidR="00B66A43" w:rsidRPr="001C3BF7">
              <w:rPr>
                <w:color w:val="E7E6E6" w:themeColor="background2"/>
                <w:sz w:val="20"/>
              </w:rPr>
              <w:t>B</w:t>
            </w:r>
            <w:r w:rsidRPr="001C3BF7">
              <w:rPr>
                <w:color w:val="E7E6E6" w:themeColor="background2"/>
                <w:sz w:val="20"/>
              </w:rPr>
              <w:t xml:space="preserve"> dan </w:t>
            </w:r>
            <w:r w:rsidR="00B66A43" w:rsidRPr="001C3BF7">
              <w:rPr>
                <w:color w:val="E7E6E6" w:themeColor="background2"/>
                <w:sz w:val="20"/>
              </w:rPr>
              <w:t>C</w:t>
            </w:r>
            <w:r w:rsidRPr="001C3BF7">
              <w:rPr>
                <w:color w:val="E7E6E6" w:themeColor="background2"/>
                <w:sz w:val="20"/>
              </w:rPr>
              <w:t xml:space="preserve"> yang </w:t>
            </w:r>
            <w:proofErr w:type="spellStart"/>
            <w:r w:rsidRPr="001C3BF7">
              <w:rPr>
                <w:color w:val="E7E6E6" w:themeColor="background2"/>
                <w:sz w:val="20"/>
              </w:rPr>
              <w:t>membuat</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menjual</w:t>
            </w:r>
            <w:proofErr w:type="spellEnd"/>
            <w:r w:rsidRPr="001C3BF7">
              <w:rPr>
                <w:color w:val="E7E6E6" w:themeColor="background2"/>
                <w:sz w:val="20"/>
              </w:rPr>
              <w:t xml:space="preserve"> Saham </w:t>
            </w:r>
            <w:proofErr w:type="spellStart"/>
            <w:r w:rsidRPr="001C3BF7">
              <w:rPr>
                <w:color w:val="E7E6E6" w:themeColor="background2"/>
                <w:sz w:val="20"/>
              </w:rPr>
              <w:t>dalam</w:t>
            </w:r>
            <w:proofErr w:type="spellEnd"/>
            <w:r w:rsidRPr="001C3BF7">
              <w:rPr>
                <w:color w:val="E7E6E6" w:themeColor="background2"/>
                <w:sz w:val="20"/>
              </w:rPr>
              <w:t xml:space="preserve"> IPO.</w:t>
            </w:r>
          </w:p>
        </w:tc>
      </w:tr>
    </w:tbl>
    <w:p w14:paraId="60912455"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508"/>
        <w:gridCol w:w="4518"/>
      </w:tblGrid>
      <w:tr w:rsidR="00BF6241" w:rsidRPr="00FD31E6" w14:paraId="7EA6293A" w14:textId="77777777" w:rsidTr="00134E27">
        <w:tc>
          <w:tcPr>
            <w:tcW w:w="0" w:type="auto"/>
            <w:tcMar>
              <w:top w:w="0" w:type="dxa"/>
              <w:left w:w="108" w:type="dxa"/>
              <w:bottom w:w="0" w:type="dxa"/>
              <w:right w:w="108" w:type="dxa"/>
            </w:tcMar>
            <w:hideMark/>
          </w:tcPr>
          <w:p w14:paraId="3B2BB1E9"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9</w:t>
            </w:r>
          </w:p>
          <w:p w14:paraId="16551A1A" w14:textId="591A82A7"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REPRESENTATIONS AND WARRANTIES</w:t>
            </w:r>
          </w:p>
          <w:p w14:paraId="69133627" w14:textId="77777777" w:rsidR="002E0E33" w:rsidRPr="00FD31E6" w:rsidRDefault="002E0E33" w:rsidP="00DB746E">
            <w:pPr>
              <w:spacing w:after="0" w:line="240" w:lineRule="auto"/>
              <w:jc w:val="center"/>
              <w:rPr>
                <w:rFonts w:eastAsia="Times New Roman" w:cstheme="minorHAnsi"/>
                <w:sz w:val="20"/>
                <w:szCs w:val="20"/>
                <w:lang w:eastAsia="en-ID"/>
              </w:rPr>
            </w:pPr>
          </w:p>
          <w:p w14:paraId="3A1274EC" w14:textId="12137ABA" w:rsidR="00DC3F7C" w:rsidRPr="00FD31E6" w:rsidRDefault="00134E27" w:rsidP="00FD31E6">
            <w:pPr>
              <w:pStyle w:val="ListParagraph"/>
              <w:numPr>
                <w:ilvl w:val="1"/>
                <w:numId w:val="27"/>
              </w:numPr>
              <w:spacing w:after="0" w:line="240" w:lineRule="auto"/>
              <w:ind w:left="462" w:hanging="425"/>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Each of the Parties hereby represents and warrants to each other as follows:</w:t>
            </w:r>
          </w:p>
          <w:p w14:paraId="6D3A42B2" w14:textId="77777777" w:rsidR="00757D99" w:rsidRPr="00FD31E6" w:rsidRDefault="00757D99" w:rsidP="00757D99">
            <w:pPr>
              <w:pStyle w:val="ListParagraph"/>
              <w:spacing w:after="0" w:line="240" w:lineRule="auto"/>
              <w:ind w:left="800"/>
              <w:textAlignment w:val="baseline"/>
              <w:rPr>
                <w:rFonts w:eastAsia="Times New Roman" w:cstheme="minorHAnsi"/>
                <w:color w:val="000000"/>
                <w:sz w:val="20"/>
                <w:szCs w:val="20"/>
                <w:lang w:eastAsia="en-ID"/>
              </w:rPr>
            </w:pPr>
          </w:p>
          <w:p w14:paraId="6F1D8718" w14:textId="7B3B62E8" w:rsidR="00757D99" w:rsidRPr="00CD141F" w:rsidRDefault="00757D99" w:rsidP="00757D99">
            <w:pPr>
              <w:pStyle w:val="ListParagraph"/>
              <w:numPr>
                <w:ilvl w:val="0"/>
                <w:numId w:val="34"/>
              </w:numPr>
              <w:tabs>
                <w:tab w:val="left" w:pos="740"/>
              </w:tabs>
              <w:spacing w:after="0" w:line="240" w:lineRule="auto"/>
              <w:ind w:left="740" w:hanging="284"/>
              <w:jc w:val="both"/>
            </w:pPr>
            <w:r>
              <w:rPr>
                <w:rFonts w:eastAsia="Times New Roman" w:cstheme="minorHAnsi"/>
                <w:color w:val="000000"/>
                <w:sz w:val="20"/>
                <w:szCs w:val="20"/>
                <w:lang w:eastAsia="en-ID"/>
              </w:rPr>
              <w:t>if it is a legal entity,</w:t>
            </w:r>
            <w:r w:rsidRPr="006853ED">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i</w:t>
            </w:r>
            <w:r w:rsidRPr="006853ED">
              <w:rPr>
                <w:rFonts w:eastAsia="Times New Roman" w:cstheme="minorHAnsi"/>
                <w:color w:val="000000"/>
                <w:sz w:val="20"/>
                <w:szCs w:val="20"/>
                <w:lang w:eastAsia="en-ID"/>
              </w:rPr>
              <w:t>t is a company duly incorporated and validly existing under the laws of the jurisdiction of its incorporation and has all corporate powers required to carry on its business as presently conducted</w:t>
            </w:r>
            <w:r w:rsidRPr="00F17A6F">
              <w:rPr>
                <w:rFonts w:eastAsia="Times New Roman" w:cstheme="minorHAnsi"/>
                <w:color w:val="000000"/>
                <w:sz w:val="20"/>
                <w:szCs w:val="20"/>
                <w:lang w:eastAsia="en-ID"/>
              </w:rPr>
              <w:t xml:space="preserve">. </w:t>
            </w:r>
            <w:r w:rsidRPr="001C3BF7">
              <w:rPr>
                <w:rFonts w:eastAsia="Times New Roman" w:cstheme="minorHAnsi"/>
                <w:color w:val="000000"/>
                <w:sz w:val="20"/>
                <w:szCs w:val="20"/>
                <w:lang w:eastAsia="en-ID"/>
              </w:rPr>
              <w:t xml:space="preserve">If it is a person, </w:t>
            </w:r>
            <w:r w:rsidRPr="00F17A6F">
              <w:rPr>
                <w:rFonts w:eastAsia="Times New Roman" w:cstheme="minorHAnsi"/>
                <w:color w:val="000000"/>
                <w:sz w:val="20"/>
                <w:szCs w:val="20"/>
                <w:lang w:eastAsia="en-ID"/>
              </w:rPr>
              <w:t>he/she is a private indi</w:t>
            </w:r>
            <w:r>
              <w:rPr>
                <w:rFonts w:eastAsia="Times New Roman" w:cstheme="minorHAnsi"/>
                <w:color w:val="000000"/>
                <w:sz w:val="20"/>
                <w:szCs w:val="20"/>
                <w:lang w:eastAsia="en-ID"/>
              </w:rPr>
              <w:t>vidual, citizen of the country that issued his/her citizenship card (or anything equivalent thereto);</w:t>
            </w:r>
          </w:p>
          <w:p w14:paraId="69E27E2D" w14:textId="77777777" w:rsidR="00CD141F" w:rsidRPr="006853ED" w:rsidRDefault="00CD141F" w:rsidP="00CD141F">
            <w:pPr>
              <w:tabs>
                <w:tab w:val="left" w:pos="740"/>
              </w:tabs>
              <w:spacing w:after="0" w:line="240" w:lineRule="auto"/>
              <w:jc w:val="both"/>
            </w:pPr>
          </w:p>
          <w:p w14:paraId="5AD49B3A" w14:textId="7845DE19" w:rsidR="00757D99" w:rsidRPr="00CD141F" w:rsidRDefault="001C3BF7" w:rsidP="00757D99">
            <w:pPr>
              <w:pStyle w:val="ListParagraph"/>
              <w:numPr>
                <w:ilvl w:val="0"/>
                <w:numId w:val="34"/>
              </w:numPr>
              <w:tabs>
                <w:tab w:val="left" w:pos="740"/>
              </w:tabs>
              <w:spacing w:after="0" w:line="240" w:lineRule="auto"/>
              <w:ind w:left="740" w:hanging="284"/>
              <w:jc w:val="both"/>
              <w:rPr>
                <w:rFonts w:ascii="TimesNewRomanPSMT" w:hAnsi="TimesNewRomanPSMT"/>
              </w:rPr>
            </w:pPr>
            <w:r>
              <w:rPr>
                <w:rFonts w:eastAsia="Times New Roman" w:cstheme="minorHAnsi"/>
                <w:color w:val="000000"/>
                <w:sz w:val="20"/>
                <w:szCs w:val="20"/>
                <w:lang w:eastAsia="en-ID"/>
              </w:rPr>
              <w:t>i</w:t>
            </w:r>
            <w:r w:rsidR="00757D99" w:rsidRPr="006853ED">
              <w:rPr>
                <w:rFonts w:eastAsia="Times New Roman" w:cstheme="minorHAnsi"/>
                <w:color w:val="000000"/>
                <w:sz w:val="20"/>
                <w:szCs w:val="20"/>
                <w:lang w:eastAsia="en-ID"/>
              </w:rPr>
              <w:t>t has full power and authority to execute and deliver this Agreement and to perform its obligations under this Agreement, and has taken all actions necessary to authorise its execution, delivery and performance of this Agreement and the transactions contemplated by this Agreement have been duly and validly authorised by it</w:t>
            </w:r>
            <w:r w:rsidR="00757D99">
              <w:rPr>
                <w:rFonts w:eastAsia="Times New Roman" w:cstheme="minorHAnsi"/>
                <w:color w:val="000000"/>
                <w:sz w:val="20"/>
                <w:szCs w:val="20"/>
                <w:lang w:eastAsia="en-ID"/>
              </w:rPr>
              <w:t>;</w:t>
            </w:r>
          </w:p>
          <w:p w14:paraId="69D950AA" w14:textId="77777777" w:rsidR="00CD141F" w:rsidRPr="00CD141F" w:rsidRDefault="00CD141F" w:rsidP="00CD141F">
            <w:pPr>
              <w:tabs>
                <w:tab w:val="left" w:pos="740"/>
              </w:tabs>
              <w:spacing w:after="0" w:line="240" w:lineRule="auto"/>
              <w:jc w:val="both"/>
              <w:rPr>
                <w:rFonts w:ascii="TimesNewRomanPSMT" w:hAnsi="TimesNewRomanPSMT"/>
              </w:rPr>
            </w:pPr>
          </w:p>
          <w:p w14:paraId="2953F57C" w14:textId="0E602046" w:rsidR="00757D99" w:rsidRDefault="001C3BF7"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eastAsia="Times New Roman" w:cstheme="minorHAnsi"/>
                <w:color w:val="000000"/>
                <w:sz w:val="20"/>
                <w:szCs w:val="20"/>
                <w:lang w:eastAsia="en-ID"/>
              </w:rPr>
              <w:t>t</w:t>
            </w:r>
            <w:r w:rsidR="00757D99" w:rsidRPr="0087558D">
              <w:rPr>
                <w:rFonts w:eastAsia="Times New Roman" w:cstheme="minorHAnsi"/>
                <w:color w:val="000000"/>
                <w:sz w:val="20"/>
                <w:szCs w:val="20"/>
                <w:lang w:eastAsia="en-ID"/>
              </w:rPr>
              <w:t>his Agreement has been duly executed and delivered by it and constitutes legal, valid and binding obligations on it enforceable against it in accordance with its terms, and no consent or approval of any other Person is required in connection with its execution, delivery and performance of this Agreement, subject to applicable bankruptcy, insolvency or similar laws affecting creditors' rights generally and general principles of equity</w:t>
            </w:r>
            <w:r w:rsidR="00757D99">
              <w:rPr>
                <w:rFonts w:eastAsia="Times New Roman" w:cstheme="minorHAnsi"/>
                <w:color w:val="000000"/>
                <w:sz w:val="20"/>
                <w:szCs w:val="20"/>
                <w:lang w:eastAsia="en-ID"/>
              </w:rPr>
              <w:t>;</w:t>
            </w:r>
            <w:r w:rsidR="00757D99" w:rsidRPr="0087558D">
              <w:rPr>
                <w:rFonts w:eastAsia="Times New Roman" w:cstheme="minorHAnsi"/>
                <w:color w:val="000000"/>
                <w:sz w:val="20"/>
                <w:szCs w:val="20"/>
                <w:lang w:eastAsia="en-ID"/>
              </w:rPr>
              <w:t xml:space="preserve"> </w:t>
            </w:r>
          </w:p>
          <w:p w14:paraId="26567E3F" w14:textId="77777777" w:rsidR="00CD141F" w:rsidRPr="00CD141F" w:rsidRDefault="00CD141F" w:rsidP="00CD141F">
            <w:pPr>
              <w:tabs>
                <w:tab w:val="left" w:pos="740"/>
              </w:tabs>
              <w:spacing w:after="0" w:line="240" w:lineRule="auto"/>
              <w:jc w:val="both"/>
              <w:rPr>
                <w:rFonts w:eastAsia="Times New Roman" w:cstheme="minorHAnsi"/>
                <w:color w:val="000000"/>
                <w:sz w:val="20"/>
                <w:szCs w:val="20"/>
                <w:lang w:eastAsia="en-ID"/>
              </w:rPr>
            </w:pPr>
          </w:p>
          <w:p w14:paraId="14FD61BA" w14:textId="0802A15C" w:rsidR="00757D99" w:rsidRDefault="001C3BF7"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eastAsia="Times New Roman" w:cstheme="minorHAnsi"/>
                <w:color w:val="000000"/>
                <w:sz w:val="20"/>
                <w:szCs w:val="20"/>
                <w:lang w:eastAsia="en-ID"/>
              </w:rPr>
              <w:t>n</w:t>
            </w:r>
            <w:r w:rsidR="00757D99">
              <w:rPr>
                <w:rFonts w:eastAsia="Times New Roman" w:cstheme="minorHAnsi"/>
                <w:color w:val="000000"/>
                <w:sz w:val="20"/>
                <w:szCs w:val="20"/>
                <w:lang w:eastAsia="en-ID"/>
              </w:rPr>
              <w:t xml:space="preserve">either the execution and delivery of, and the performance by it of its </w:t>
            </w:r>
            <w:proofErr w:type="spellStart"/>
            <w:r w:rsidR="00757D99">
              <w:rPr>
                <w:rFonts w:eastAsia="Times New Roman" w:cstheme="minorHAnsi"/>
                <w:color w:val="000000"/>
                <w:sz w:val="20"/>
                <w:szCs w:val="20"/>
                <w:lang w:eastAsia="en-ID"/>
              </w:rPr>
              <w:t>obligaitons</w:t>
            </w:r>
            <w:proofErr w:type="spellEnd"/>
            <w:r w:rsidR="00757D99">
              <w:rPr>
                <w:rFonts w:eastAsia="Times New Roman" w:cstheme="minorHAnsi"/>
                <w:color w:val="000000"/>
                <w:sz w:val="20"/>
                <w:szCs w:val="20"/>
                <w:lang w:eastAsia="en-ID"/>
              </w:rPr>
              <w:t xml:space="preserve"> under this Agreement will:</w:t>
            </w:r>
          </w:p>
          <w:p w14:paraId="579AE194"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violate or conflict with the provision of its memorandum and articles of </w:t>
            </w:r>
            <w:r>
              <w:rPr>
                <w:rFonts w:eastAsia="Times New Roman" w:cstheme="minorHAnsi"/>
                <w:color w:val="000000"/>
                <w:sz w:val="20"/>
                <w:szCs w:val="20"/>
                <w:lang w:eastAsia="en-ID"/>
              </w:rPr>
              <w:lastRenderedPageBreak/>
              <w:t>association or other equivalent constitutional documents;</w:t>
            </w:r>
          </w:p>
          <w:p w14:paraId="6BCCCFC4" w14:textId="6A225C8C" w:rsidR="00757D99" w:rsidRDefault="00757D99" w:rsidP="00757D99">
            <w:pPr>
              <w:pStyle w:val="ListParagraph"/>
              <w:numPr>
                <w:ilvl w:val="1"/>
                <w:numId w:val="10"/>
              </w:numPr>
              <w:tabs>
                <w:tab w:val="clear" w:pos="1440"/>
                <w:tab w:val="left" w:pos="743"/>
              </w:tabs>
              <w:spacing w:after="0" w:line="240" w:lineRule="auto"/>
              <w:ind w:left="1310" w:hanging="513"/>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result in a breach of, or constitute a default under, any instrument or agreement to which it is a party or by which its </w:t>
            </w:r>
            <w:r w:rsidR="00194953">
              <w:rPr>
                <w:rFonts w:eastAsia="Times New Roman" w:cstheme="minorHAnsi"/>
                <w:color w:val="000000"/>
                <w:sz w:val="20"/>
                <w:szCs w:val="20"/>
                <w:lang w:eastAsia="en-ID"/>
              </w:rPr>
              <w:t>A</w:t>
            </w:r>
            <w:r>
              <w:rPr>
                <w:rFonts w:eastAsia="Times New Roman" w:cstheme="minorHAnsi"/>
                <w:color w:val="000000"/>
                <w:sz w:val="20"/>
                <w:szCs w:val="20"/>
                <w:lang w:eastAsia="en-ID"/>
              </w:rPr>
              <w:t>ssets are bound;</w:t>
            </w:r>
          </w:p>
          <w:p w14:paraId="2B4B8CB6"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rFonts w:eastAsia="Times New Roman" w:cstheme="minorHAnsi"/>
                <w:color w:val="000000"/>
                <w:sz w:val="20"/>
                <w:szCs w:val="20"/>
                <w:lang w:eastAsia="en-ID"/>
              </w:rPr>
            </w:pPr>
            <w:r>
              <w:rPr>
                <w:rFonts w:eastAsia="Times New Roman" w:cstheme="minorHAnsi"/>
                <w:color w:val="000000"/>
                <w:sz w:val="20"/>
                <w:szCs w:val="20"/>
                <w:lang w:eastAsia="en-ID"/>
              </w:rPr>
              <w:t xml:space="preserve">amount to a violation or default with respect to any relevant order, decree or judgment of any court or any governmental or regulatory authority to which it is bound; or </w:t>
            </w:r>
          </w:p>
          <w:p w14:paraId="0C61FB5C" w14:textId="77777777" w:rsidR="00757D99" w:rsidRDefault="00757D99" w:rsidP="00757D99">
            <w:pPr>
              <w:pStyle w:val="ListParagraph"/>
              <w:numPr>
                <w:ilvl w:val="1"/>
                <w:numId w:val="10"/>
              </w:numPr>
              <w:tabs>
                <w:tab w:val="clear" w:pos="1440"/>
                <w:tab w:val="left" w:pos="743"/>
              </w:tabs>
              <w:spacing w:after="0" w:line="240" w:lineRule="auto"/>
              <w:ind w:left="1310" w:hanging="513"/>
              <w:jc w:val="both"/>
              <w:rPr>
                <w:rFonts w:eastAsia="Times New Roman" w:cstheme="minorHAnsi"/>
                <w:color w:val="000000"/>
                <w:sz w:val="20"/>
                <w:szCs w:val="20"/>
                <w:lang w:eastAsia="en-ID"/>
              </w:rPr>
            </w:pPr>
            <w:r>
              <w:rPr>
                <w:rFonts w:eastAsia="Times New Roman" w:cstheme="minorHAnsi"/>
                <w:color w:val="000000"/>
                <w:sz w:val="20"/>
                <w:szCs w:val="20"/>
                <w:lang w:eastAsia="en-ID"/>
              </w:rPr>
              <w:t>result in a breach of any applicable law;</w:t>
            </w:r>
          </w:p>
          <w:p w14:paraId="1ECD45E6" w14:textId="77777777" w:rsidR="00456620" w:rsidRDefault="00456620" w:rsidP="00456620">
            <w:pPr>
              <w:pStyle w:val="ListParagraph"/>
              <w:tabs>
                <w:tab w:val="left" w:pos="740"/>
              </w:tabs>
              <w:spacing w:after="0" w:line="240" w:lineRule="auto"/>
              <w:ind w:left="740"/>
              <w:jc w:val="both"/>
              <w:rPr>
                <w:rFonts w:eastAsia="Times New Roman" w:cstheme="minorHAnsi"/>
                <w:color w:val="000000"/>
                <w:sz w:val="20"/>
                <w:szCs w:val="20"/>
                <w:lang w:eastAsia="en-ID"/>
              </w:rPr>
            </w:pPr>
          </w:p>
          <w:p w14:paraId="25F4B8B6" w14:textId="1BB58C1F" w:rsidR="00757D99" w:rsidRDefault="00757D99"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eastAsia="Times New Roman" w:cstheme="minorHAnsi"/>
                <w:color w:val="000000"/>
                <w:sz w:val="20"/>
                <w:szCs w:val="20"/>
                <w:lang w:eastAsia="en-ID"/>
              </w:rPr>
              <w:t>it is solvent under the laws of its jurisdiction of incorporation and no bankruptcy, winding-up petition (whether voluntary or otherwise) or insolvency proceedings have been issued or threatened with respect to it;</w:t>
            </w:r>
          </w:p>
          <w:p w14:paraId="39C53984" w14:textId="77777777" w:rsidR="001C3BF7" w:rsidRDefault="001C3BF7" w:rsidP="001C3BF7">
            <w:pPr>
              <w:pStyle w:val="ListParagraph"/>
              <w:tabs>
                <w:tab w:val="left" w:pos="740"/>
              </w:tabs>
              <w:spacing w:after="0" w:line="240" w:lineRule="auto"/>
              <w:ind w:left="740"/>
              <w:jc w:val="both"/>
              <w:rPr>
                <w:rFonts w:eastAsia="Times New Roman" w:cstheme="minorHAnsi"/>
                <w:color w:val="000000"/>
                <w:sz w:val="20"/>
                <w:szCs w:val="20"/>
                <w:lang w:eastAsia="en-ID"/>
              </w:rPr>
            </w:pPr>
          </w:p>
          <w:p w14:paraId="385EF21D" w14:textId="49DDB24F" w:rsidR="00757D99" w:rsidRPr="00456620" w:rsidRDefault="001C3BF7"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cstheme="minorHAnsi"/>
                <w:color w:val="000000"/>
                <w:sz w:val="20"/>
                <w:szCs w:val="20"/>
                <w:lang w:eastAsia="en-ID"/>
              </w:rPr>
              <w:t>t</w:t>
            </w:r>
            <w:r w:rsidR="00757D99" w:rsidRPr="00DC0469">
              <w:rPr>
                <w:rFonts w:cstheme="minorHAnsi"/>
                <w:color w:val="000000"/>
                <w:sz w:val="20"/>
                <w:szCs w:val="20"/>
                <w:lang w:eastAsia="en-ID"/>
              </w:rPr>
              <w:t xml:space="preserve">here are no material claims, demands, actions, suits or enquiries from any Governmental Authority or proceedings pending or threatened against it or its Affiliates and there are no outstanding material notices, judgments, orders, decrees, arbitral awards or decisions of a court, tribunal, arbitrator or </w:t>
            </w:r>
            <w:r w:rsidR="00757D99">
              <w:rPr>
                <w:rFonts w:cstheme="minorHAnsi"/>
                <w:color w:val="000000"/>
                <w:sz w:val="20"/>
                <w:szCs w:val="20"/>
                <w:lang w:eastAsia="en-ID"/>
              </w:rPr>
              <w:t>g</w:t>
            </w:r>
            <w:r w:rsidR="00757D99" w:rsidRPr="00DC0469">
              <w:rPr>
                <w:rFonts w:cstheme="minorHAnsi"/>
                <w:color w:val="000000"/>
                <w:sz w:val="20"/>
                <w:szCs w:val="20"/>
                <w:lang w:eastAsia="en-ID"/>
              </w:rPr>
              <w:t xml:space="preserve">overnmental </w:t>
            </w:r>
            <w:r w:rsidR="00757D99">
              <w:rPr>
                <w:rFonts w:cstheme="minorHAnsi"/>
                <w:color w:val="000000"/>
                <w:sz w:val="20"/>
                <w:szCs w:val="20"/>
                <w:lang w:eastAsia="en-ID"/>
              </w:rPr>
              <w:t>a</w:t>
            </w:r>
            <w:r w:rsidR="00757D99" w:rsidRPr="00DC0469">
              <w:rPr>
                <w:rFonts w:cstheme="minorHAnsi"/>
                <w:color w:val="000000"/>
                <w:sz w:val="20"/>
                <w:szCs w:val="20"/>
                <w:lang w:eastAsia="en-ID"/>
              </w:rPr>
              <w:t>uthority involving it which, in any such case, would have an adverse effect upon its ability to perform its obligations under this Agreement</w:t>
            </w:r>
            <w:r w:rsidR="00757D99">
              <w:rPr>
                <w:rFonts w:cstheme="minorHAnsi"/>
                <w:color w:val="000000"/>
                <w:sz w:val="20"/>
                <w:szCs w:val="20"/>
                <w:lang w:eastAsia="en-ID"/>
              </w:rPr>
              <w:t>;</w:t>
            </w:r>
          </w:p>
          <w:p w14:paraId="0FE97F50" w14:textId="77777777" w:rsidR="00456620" w:rsidRDefault="00456620" w:rsidP="00456620">
            <w:pPr>
              <w:pStyle w:val="ListParagraph"/>
              <w:tabs>
                <w:tab w:val="left" w:pos="740"/>
              </w:tabs>
              <w:spacing w:after="0" w:line="240" w:lineRule="auto"/>
              <w:ind w:left="740"/>
              <w:jc w:val="both"/>
              <w:rPr>
                <w:rFonts w:eastAsia="Times New Roman" w:cstheme="minorHAnsi"/>
                <w:color w:val="000000"/>
                <w:sz w:val="20"/>
                <w:szCs w:val="20"/>
                <w:lang w:eastAsia="en-ID"/>
              </w:rPr>
            </w:pPr>
          </w:p>
          <w:p w14:paraId="2D7B0DC4" w14:textId="2857442A" w:rsidR="00757D99" w:rsidRPr="00456620" w:rsidRDefault="001C3BF7"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cstheme="minorHAnsi"/>
                <w:color w:val="000000"/>
                <w:sz w:val="20"/>
                <w:szCs w:val="20"/>
                <w:lang w:eastAsia="en-ID"/>
              </w:rPr>
              <w:t>a</w:t>
            </w:r>
            <w:r w:rsidR="00757D99" w:rsidRPr="00DC0469">
              <w:rPr>
                <w:rFonts w:cstheme="minorHAnsi"/>
                <w:color w:val="000000"/>
                <w:sz w:val="20"/>
                <w:szCs w:val="20"/>
                <w:lang w:eastAsia="en-ID"/>
              </w:rPr>
              <w:t xml:space="preserve">ll consents, licences, approvals or authorisations of, exemptions by or registrations with or declarations by, any </w:t>
            </w:r>
            <w:r w:rsidR="00757D99">
              <w:rPr>
                <w:rFonts w:cstheme="minorHAnsi"/>
                <w:color w:val="000000"/>
                <w:sz w:val="20"/>
                <w:szCs w:val="20"/>
                <w:lang w:eastAsia="en-ID"/>
              </w:rPr>
              <w:t>g</w:t>
            </w:r>
            <w:r w:rsidR="00757D99" w:rsidRPr="00DC0469">
              <w:rPr>
                <w:rFonts w:cstheme="minorHAnsi"/>
                <w:color w:val="000000"/>
                <w:sz w:val="20"/>
                <w:szCs w:val="20"/>
                <w:lang w:eastAsia="en-ID"/>
              </w:rPr>
              <w:t xml:space="preserve">overnmental </w:t>
            </w:r>
            <w:r w:rsidR="00757D99">
              <w:rPr>
                <w:rFonts w:cstheme="minorHAnsi"/>
                <w:color w:val="000000"/>
                <w:sz w:val="20"/>
                <w:szCs w:val="20"/>
                <w:lang w:eastAsia="en-ID"/>
              </w:rPr>
              <w:t>a</w:t>
            </w:r>
            <w:r w:rsidR="00757D99" w:rsidRPr="00DC0469">
              <w:rPr>
                <w:rFonts w:cstheme="minorHAnsi"/>
                <w:color w:val="000000"/>
                <w:sz w:val="20"/>
                <w:szCs w:val="20"/>
                <w:lang w:eastAsia="en-ID"/>
              </w:rPr>
              <w:t xml:space="preserve">uthority required by it with respect to its execution, delivery and performance of this Agreement have been obtained or made, are valid and subsisting or will be obtained and will be valid and subsisting prior to the time required by </w:t>
            </w:r>
            <w:r w:rsidR="00757D99">
              <w:rPr>
                <w:rFonts w:cstheme="minorHAnsi"/>
                <w:color w:val="000000"/>
                <w:sz w:val="20"/>
                <w:szCs w:val="20"/>
                <w:lang w:eastAsia="en-ID"/>
              </w:rPr>
              <w:t>a</w:t>
            </w:r>
            <w:r w:rsidR="00757D99" w:rsidRPr="00DC0469">
              <w:rPr>
                <w:rFonts w:cstheme="minorHAnsi"/>
                <w:color w:val="000000"/>
                <w:sz w:val="20"/>
                <w:szCs w:val="20"/>
                <w:lang w:eastAsia="en-ID"/>
              </w:rPr>
              <w:t xml:space="preserve">pplicable </w:t>
            </w:r>
            <w:r w:rsidR="00757D99">
              <w:rPr>
                <w:rFonts w:cstheme="minorHAnsi"/>
                <w:color w:val="000000"/>
                <w:sz w:val="20"/>
                <w:szCs w:val="20"/>
                <w:lang w:eastAsia="en-ID"/>
              </w:rPr>
              <w:t>l</w:t>
            </w:r>
            <w:r w:rsidR="00757D99" w:rsidRPr="00DC0469">
              <w:rPr>
                <w:rFonts w:cstheme="minorHAnsi"/>
                <w:color w:val="000000"/>
                <w:sz w:val="20"/>
                <w:szCs w:val="20"/>
                <w:lang w:eastAsia="en-ID"/>
              </w:rPr>
              <w:t>aw or the terms of this Agreement and will not be contravened by the execution or performance of this Agreement</w:t>
            </w:r>
            <w:r w:rsidR="00757D99">
              <w:rPr>
                <w:rFonts w:cstheme="minorHAnsi"/>
                <w:color w:val="000000"/>
                <w:sz w:val="20"/>
                <w:szCs w:val="20"/>
                <w:lang w:eastAsia="en-ID"/>
              </w:rPr>
              <w:t xml:space="preserve">; </w:t>
            </w:r>
            <w:r w:rsidR="008160E4">
              <w:rPr>
                <w:rFonts w:cstheme="minorHAnsi"/>
                <w:color w:val="000000"/>
                <w:sz w:val="20"/>
                <w:szCs w:val="20"/>
                <w:lang w:eastAsia="en-ID"/>
              </w:rPr>
              <w:t>and</w:t>
            </w:r>
          </w:p>
          <w:p w14:paraId="05778AD9" w14:textId="77777777" w:rsidR="00456620" w:rsidRPr="00456620" w:rsidRDefault="00456620" w:rsidP="00456620">
            <w:pPr>
              <w:tabs>
                <w:tab w:val="left" w:pos="740"/>
              </w:tabs>
              <w:spacing w:after="0" w:line="240" w:lineRule="auto"/>
              <w:jc w:val="both"/>
              <w:rPr>
                <w:rFonts w:eastAsia="Times New Roman" w:cstheme="minorHAnsi"/>
                <w:color w:val="000000"/>
                <w:sz w:val="20"/>
                <w:szCs w:val="20"/>
                <w:lang w:eastAsia="en-ID"/>
              </w:rPr>
            </w:pPr>
          </w:p>
          <w:p w14:paraId="7B6E0B91" w14:textId="77777777" w:rsidR="00757D99" w:rsidRDefault="00757D99" w:rsidP="00757D99">
            <w:pPr>
              <w:pStyle w:val="ListParagraph"/>
              <w:numPr>
                <w:ilvl w:val="0"/>
                <w:numId w:val="34"/>
              </w:numPr>
              <w:tabs>
                <w:tab w:val="left" w:pos="740"/>
              </w:tabs>
              <w:spacing w:after="0" w:line="240" w:lineRule="auto"/>
              <w:ind w:left="740" w:hanging="284"/>
              <w:jc w:val="both"/>
              <w:rPr>
                <w:rFonts w:eastAsia="Times New Roman" w:cstheme="minorHAnsi"/>
                <w:color w:val="000000"/>
                <w:sz w:val="20"/>
                <w:szCs w:val="20"/>
                <w:lang w:eastAsia="en-ID"/>
              </w:rPr>
            </w:pPr>
            <w:r>
              <w:rPr>
                <w:rFonts w:eastAsia="Times New Roman" w:cstheme="minorHAnsi"/>
                <w:color w:val="000000"/>
                <w:sz w:val="20"/>
                <w:szCs w:val="20"/>
                <w:lang w:eastAsia="en-ID"/>
              </w:rPr>
              <w:t>there is no claim, suit litigation or proceedings which is pending or threatened against it, nor is there any material and adverse governmental investigation.</w:t>
            </w:r>
          </w:p>
          <w:p w14:paraId="5B2769D2" w14:textId="77777777" w:rsidR="00487D14" w:rsidRPr="00FD31E6" w:rsidRDefault="00487D14" w:rsidP="00487D14">
            <w:pPr>
              <w:pStyle w:val="ListParagraph"/>
              <w:spacing w:after="0" w:line="240" w:lineRule="auto"/>
              <w:ind w:left="800"/>
              <w:textAlignment w:val="baseline"/>
              <w:rPr>
                <w:rFonts w:eastAsia="Times New Roman" w:cstheme="minorHAnsi"/>
                <w:color w:val="000000"/>
                <w:sz w:val="20"/>
                <w:szCs w:val="20"/>
                <w:lang w:eastAsia="en-ID"/>
              </w:rPr>
            </w:pPr>
          </w:p>
          <w:p w14:paraId="7EBC08C1" w14:textId="77777777" w:rsidR="00AC1C87" w:rsidRPr="00FD31E6" w:rsidRDefault="00AC1C87" w:rsidP="005C3E21">
            <w:pPr>
              <w:spacing w:after="0" w:line="240" w:lineRule="auto"/>
              <w:rPr>
                <w:rFonts w:eastAsia="Times New Roman" w:cstheme="minorHAnsi"/>
                <w:sz w:val="20"/>
                <w:szCs w:val="20"/>
                <w:lang w:eastAsia="en-ID"/>
              </w:rPr>
            </w:pPr>
          </w:p>
          <w:p w14:paraId="50BB3E90" w14:textId="0DD4BA52" w:rsidR="00134E27" w:rsidRPr="00FD31E6" w:rsidRDefault="00757D99" w:rsidP="001C3BF7">
            <w:pPr>
              <w:pStyle w:val="ListParagraph"/>
              <w:numPr>
                <w:ilvl w:val="1"/>
                <w:numId w:val="27"/>
              </w:numPr>
              <w:spacing w:after="0" w:line="240" w:lineRule="auto"/>
              <w:ind w:left="462" w:hanging="425"/>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Each of the</w:t>
            </w:r>
            <w:r>
              <w:rPr>
                <w:rFonts w:eastAsia="Times New Roman" w:cstheme="minorHAnsi"/>
                <w:color w:val="000000"/>
                <w:sz w:val="20"/>
                <w:szCs w:val="20"/>
                <w:lang w:eastAsia="en-ID"/>
              </w:rPr>
              <w:t xml:space="preserve"> </w:t>
            </w:r>
            <w:r w:rsidR="00134E27" w:rsidRPr="00FD31E6">
              <w:rPr>
                <w:rFonts w:eastAsia="Times New Roman" w:cstheme="minorHAnsi"/>
                <w:color w:val="000000"/>
                <w:sz w:val="20"/>
                <w:szCs w:val="20"/>
                <w:lang w:eastAsia="en-ID"/>
              </w:rPr>
              <w:t>Founding Shareholders</w:t>
            </w:r>
            <w:r>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and the Company</w:t>
            </w:r>
            <w:r w:rsidR="00134E27" w:rsidRPr="00FD31E6">
              <w:rPr>
                <w:rFonts w:eastAsia="Times New Roman" w:cstheme="minorHAnsi"/>
                <w:color w:val="000000"/>
                <w:sz w:val="20"/>
                <w:szCs w:val="20"/>
                <w:lang w:eastAsia="en-ID"/>
              </w:rPr>
              <w:t xml:space="preserve"> </w:t>
            </w:r>
            <w:r w:rsidR="00134E27" w:rsidRPr="00FD31E6">
              <w:rPr>
                <w:rFonts w:eastAsia="Times New Roman" w:cstheme="minorHAnsi"/>
                <w:color w:val="000000"/>
                <w:sz w:val="20"/>
                <w:szCs w:val="20"/>
                <w:lang w:eastAsia="en-ID"/>
              </w:rPr>
              <w:t>represent and warrant to the Investor as follows:</w:t>
            </w:r>
          </w:p>
          <w:p w14:paraId="687422E1" w14:textId="77777777" w:rsidR="005C3E21" w:rsidRPr="00FD31E6" w:rsidRDefault="005C3E21" w:rsidP="005C3E21">
            <w:pPr>
              <w:spacing w:after="0" w:line="240" w:lineRule="auto"/>
              <w:rPr>
                <w:rFonts w:eastAsia="Times New Roman" w:cstheme="minorHAnsi"/>
                <w:sz w:val="20"/>
                <w:szCs w:val="20"/>
                <w:lang w:eastAsia="en-ID"/>
              </w:rPr>
            </w:pPr>
          </w:p>
          <w:p w14:paraId="69C5410A" w14:textId="7015DB84" w:rsidR="00757D99" w:rsidRDefault="00757D99"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Pr>
                <w:rFonts w:eastAsia="Times New Roman" w:cstheme="minorHAnsi"/>
                <w:color w:val="000000"/>
                <w:sz w:val="20"/>
                <w:szCs w:val="20"/>
                <w:lang w:eastAsia="en-ID"/>
              </w:rPr>
              <w:lastRenderedPageBreak/>
              <w:t>no material information has been withheld from the Investor;</w:t>
            </w:r>
          </w:p>
          <w:p w14:paraId="0A0CF2CA" w14:textId="77777777" w:rsidR="00456620" w:rsidRDefault="00456620" w:rsidP="00456620">
            <w:pPr>
              <w:pStyle w:val="ListParagraph"/>
              <w:spacing w:after="0" w:line="240" w:lineRule="auto"/>
              <w:ind w:left="740"/>
              <w:jc w:val="both"/>
              <w:rPr>
                <w:rFonts w:eastAsia="Times New Roman" w:cstheme="minorHAnsi"/>
                <w:color w:val="000000"/>
                <w:sz w:val="20"/>
                <w:szCs w:val="20"/>
                <w:lang w:eastAsia="en-ID"/>
              </w:rPr>
            </w:pPr>
          </w:p>
          <w:p w14:paraId="2D575F42" w14:textId="2A0CFF95" w:rsidR="00487D14" w:rsidRPr="00456620" w:rsidRDefault="00134E27" w:rsidP="00456620">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save and except as </w:t>
            </w:r>
            <w:r w:rsidRPr="00F17A6F">
              <w:rPr>
                <w:rFonts w:eastAsia="Times New Roman" w:cstheme="minorHAnsi"/>
                <w:color w:val="000000"/>
                <w:sz w:val="20"/>
                <w:szCs w:val="20"/>
                <w:lang w:eastAsia="en-ID"/>
              </w:rPr>
              <w:t xml:space="preserve">disclosed </w:t>
            </w:r>
            <w:r w:rsidR="007802FA" w:rsidRPr="00F17A6F">
              <w:rPr>
                <w:rFonts w:eastAsia="Times New Roman" w:cstheme="minorHAnsi"/>
                <w:color w:val="000000"/>
                <w:sz w:val="20"/>
                <w:szCs w:val="20"/>
                <w:lang w:eastAsia="en-ID"/>
              </w:rPr>
              <w:t xml:space="preserve">to </w:t>
            </w:r>
            <w:r w:rsidR="007802FA" w:rsidRPr="001C3BF7">
              <w:rPr>
                <w:rFonts w:eastAsia="Times New Roman" w:cstheme="minorHAnsi"/>
                <w:color w:val="000000"/>
                <w:sz w:val="20"/>
                <w:szCs w:val="20"/>
                <w:lang w:eastAsia="en-ID"/>
              </w:rPr>
              <w:t>the Investor</w:t>
            </w:r>
            <w:r w:rsidRPr="00F17A6F">
              <w:rPr>
                <w:rFonts w:eastAsia="Times New Roman" w:cstheme="minorHAnsi"/>
                <w:color w:val="000000"/>
                <w:sz w:val="20"/>
                <w:szCs w:val="20"/>
                <w:lang w:eastAsia="en-ID"/>
              </w:rPr>
              <w:t>, the Company, its</w:t>
            </w:r>
            <w:r w:rsidRPr="00FD31E6">
              <w:rPr>
                <w:rFonts w:eastAsia="Times New Roman" w:cstheme="minorHAnsi"/>
                <w:color w:val="000000"/>
                <w:sz w:val="20"/>
                <w:szCs w:val="20"/>
                <w:lang w:eastAsia="en-ID"/>
              </w:rPr>
              <w:t xml:space="preserve"> licenses</w:t>
            </w:r>
            <w:r w:rsidRPr="00FD31E6">
              <w:rPr>
                <w:rFonts w:eastAsia="Times New Roman" w:cstheme="minorHAnsi"/>
                <w:color w:val="000000"/>
                <w:sz w:val="20"/>
                <w:szCs w:val="20"/>
                <w:lang w:eastAsia="en-ID"/>
              </w:rPr>
              <w:t xml:space="preserve">, </w:t>
            </w:r>
            <w:r w:rsidR="00373EC3">
              <w:rPr>
                <w:rFonts w:eastAsia="Times New Roman" w:cstheme="minorHAnsi"/>
                <w:color w:val="000000"/>
                <w:sz w:val="20"/>
                <w:szCs w:val="20"/>
                <w:lang w:eastAsia="en-ID"/>
              </w:rPr>
              <w:t>machineries, properties</w:t>
            </w:r>
            <w:r w:rsidR="00373EC3">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intellectual property rights and Company’s assets (“</w:t>
            </w:r>
            <w:r w:rsidRPr="00FD31E6">
              <w:rPr>
                <w:rFonts w:eastAsia="Times New Roman" w:cstheme="minorHAnsi"/>
                <w:b/>
                <w:bCs/>
                <w:color w:val="000000"/>
                <w:sz w:val="20"/>
                <w:szCs w:val="20"/>
                <w:lang w:eastAsia="en-ID"/>
              </w:rPr>
              <w:t>Assets</w:t>
            </w:r>
            <w:r w:rsidRPr="00FD31E6">
              <w:rPr>
                <w:rFonts w:eastAsia="Times New Roman" w:cstheme="minorHAnsi"/>
                <w:color w:val="000000"/>
                <w:sz w:val="20"/>
                <w:szCs w:val="20"/>
                <w:lang w:eastAsia="en-ID"/>
              </w:rPr>
              <w:t>”) are free from encumbrances and any other claims, and in the event that there are any claims on the Assets during the subsistence of this Agreement, the Founding Shareholders shall be responsible and liable for such claims including any losses or monetary compensation arising there from;</w:t>
            </w:r>
          </w:p>
          <w:p w14:paraId="0EA8D106" w14:textId="77777777" w:rsidR="00AC1C87" w:rsidRPr="00FD31E6" w:rsidRDefault="00AC1C87" w:rsidP="00487D14">
            <w:pPr>
              <w:pStyle w:val="ListParagraph"/>
              <w:spacing w:after="0" w:line="240" w:lineRule="auto"/>
              <w:ind w:left="740"/>
              <w:jc w:val="both"/>
              <w:rPr>
                <w:rFonts w:eastAsia="Times New Roman" w:cstheme="minorHAnsi"/>
                <w:color w:val="000000"/>
                <w:sz w:val="20"/>
                <w:szCs w:val="20"/>
                <w:lang w:eastAsia="en-ID"/>
              </w:rPr>
            </w:pPr>
          </w:p>
          <w:p w14:paraId="39B81AD5" w14:textId="70774A73" w:rsidR="00DC3F7C" w:rsidRDefault="00134E27"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that the representations and documentation provided by the Founding Shareholders and the Company </w:t>
            </w:r>
            <w:r w:rsidR="00757D99">
              <w:rPr>
                <w:rFonts w:eastAsia="Times New Roman" w:cstheme="minorHAnsi"/>
                <w:color w:val="000000"/>
                <w:sz w:val="20"/>
                <w:szCs w:val="20"/>
                <w:lang w:eastAsia="en-ID"/>
              </w:rPr>
              <w:t xml:space="preserve">to the Investor </w:t>
            </w:r>
            <w:r w:rsidRPr="00FD31E6">
              <w:rPr>
                <w:rFonts w:eastAsia="Times New Roman" w:cstheme="minorHAnsi"/>
                <w:color w:val="000000"/>
                <w:sz w:val="20"/>
                <w:szCs w:val="20"/>
                <w:lang w:eastAsia="en-ID"/>
              </w:rPr>
              <w:t>are true, complete and accurate;</w:t>
            </w:r>
            <w:r w:rsidR="00CC624D">
              <w:rPr>
                <w:rFonts w:eastAsia="Times New Roman" w:cstheme="minorHAnsi"/>
                <w:color w:val="000000"/>
                <w:sz w:val="20"/>
                <w:szCs w:val="20"/>
                <w:lang w:eastAsia="en-ID"/>
              </w:rPr>
              <w:t xml:space="preserve"> and</w:t>
            </w:r>
          </w:p>
          <w:p w14:paraId="15331856" w14:textId="77777777" w:rsidR="00456620" w:rsidRPr="00456620" w:rsidRDefault="00456620" w:rsidP="00456620">
            <w:pPr>
              <w:pStyle w:val="ListParagraph"/>
              <w:rPr>
                <w:rFonts w:eastAsia="Times New Roman" w:cstheme="minorHAnsi"/>
                <w:color w:val="000000"/>
                <w:sz w:val="20"/>
                <w:szCs w:val="20"/>
                <w:lang w:eastAsia="en-ID"/>
              </w:rPr>
            </w:pPr>
          </w:p>
          <w:p w14:paraId="2CC4CE82" w14:textId="77777777" w:rsidR="00456620" w:rsidRPr="00FD31E6" w:rsidRDefault="00456620" w:rsidP="00456620">
            <w:pPr>
              <w:pStyle w:val="ListParagraph"/>
              <w:spacing w:after="0" w:line="240" w:lineRule="auto"/>
              <w:ind w:left="740"/>
              <w:jc w:val="both"/>
              <w:rPr>
                <w:rFonts w:eastAsia="Times New Roman" w:cstheme="minorHAnsi"/>
                <w:color w:val="000000"/>
                <w:sz w:val="20"/>
                <w:szCs w:val="20"/>
                <w:lang w:eastAsia="en-ID"/>
              </w:rPr>
            </w:pPr>
          </w:p>
          <w:p w14:paraId="3BA88561" w14:textId="304E636E" w:rsidR="00DC3F7C" w:rsidRPr="00FD31E6" w:rsidRDefault="00134E27" w:rsidP="00923A3E">
            <w:pPr>
              <w:pStyle w:val="ListParagraph"/>
              <w:numPr>
                <w:ilvl w:val="0"/>
                <w:numId w:val="36"/>
              </w:numPr>
              <w:spacing w:after="0" w:line="240" w:lineRule="auto"/>
              <w:ind w:left="740" w:hanging="284"/>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that the Company,</w:t>
            </w:r>
            <w:r w:rsidR="00E26F43">
              <w:rPr>
                <w:rFonts w:eastAsia="Times New Roman" w:cstheme="minorHAnsi"/>
                <w:color w:val="000000"/>
                <w:sz w:val="20"/>
                <w:szCs w:val="20"/>
                <w:lang w:eastAsia="en-ID"/>
              </w:rPr>
              <w:t xml:space="preserve"> including</w:t>
            </w:r>
            <w:r w:rsidRPr="00FD31E6">
              <w:rPr>
                <w:rFonts w:eastAsia="Times New Roman" w:cstheme="minorHAnsi"/>
                <w:color w:val="000000"/>
                <w:sz w:val="20"/>
                <w:szCs w:val="20"/>
                <w:lang w:eastAsia="en-ID"/>
              </w:rPr>
              <w:t xml:space="preserve"> prior to the signing of this Agreement, is a company duly established under the laws and regulations of Republic of Indonesia</w:t>
            </w:r>
            <w:r w:rsidR="00CC624D">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w:t>
            </w:r>
          </w:p>
          <w:p w14:paraId="66EA3677" w14:textId="77777777" w:rsidR="00DC3F7C" w:rsidRPr="00FD31E6" w:rsidRDefault="00DC3F7C" w:rsidP="00923A3E">
            <w:pPr>
              <w:spacing w:after="0" w:line="240" w:lineRule="auto"/>
              <w:jc w:val="both"/>
              <w:rPr>
                <w:rFonts w:eastAsia="Times New Roman" w:cstheme="minorHAnsi"/>
                <w:color w:val="000000"/>
                <w:sz w:val="20"/>
                <w:szCs w:val="20"/>
                <w:lang w:eastAsia="en-ID"/>
              </w:rPr>
            </w:pPr>
          </w:p>
          <w:p w14:paraId="0BEE4384" w14:textId="5154B0EC" w:rsidR="00487D14"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5FCFB6D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10</w:t>
            </w:r>
          </w:p>
          <w:p w14:paraId="3EA52221" w14:textId="5C030E35"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PRE-JOINT VENTURE EXPENSES</w:t>
            </w:r>
          </w:p>
          <w:p w14:paraId="7C44E79C" w14:textId="77777777" w:rsidR="002E0E33" w:rsidRPr="00FD31E6" w:rsidRDefault="002E0E33" w:rsidP="00DB746E">
            <w:pPr>
              <w:spacing w:after="0" w:line="240" w:lineRule="auto"/>
              <w:jc w:val="center"/>
              <w:rPr>
                <w:rFonts w:eastAsia="Times New Roman" w:cstheme="minorHAnsi"/>
                <w:sz w:val="20"/>
                <w:szCs w:val="20"/>
                <w:lang w:eastAsia="en-ID"/>
              </w:rPr>
            </w:pPr>
          </w:p>
          <w:p w14:paraId="47304BA2" w14:textId="26866D1B" w:rsidR="00CF2A21" w:rsidRPr="00FD31E6" w:rsidRDefault="00134E27" w:rsidP="00CF2A21">
            <w:pPr>
              <w:spacing w:after="0" w:line="240" w:lineRule="auto"/>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Company alone shall be responsible to bear its own legal costs and notary fees pertaining to the preparation and execution of this Agreement</w:t>
            </w:r>
            <w:r w:rsidR="00382BBE">
              <w:rPr>
                <w:rFonts w:eastAsia="Times New Roman" w:cstheme="minorHAnsi"/>
                <w:color w:val="000000"/>
                <w:sz w:val="20"/>
                <w:szCs w:val="20"/>
                <w:lang w:eastAsia="en-ID"/>
              </w:rPr>
              <w:t xml:space="preserve"> as well as the </w:t>
            </w:r>
            <w:r w:rsidR="00761921">
              <w:rPr>
                <w:rFonts w:eastAsia="Times New Roman" w:cstheme="minorHAnsi"/>
                <w:color w:val="000000"/>
                <w:sz w:val="20"/>
                <w:szCs w:val="20"/>
                <w:lang w:eastAsia="en-ID"/>
              </w:rPr>
              <w:t xml:space="preserve">amendment to the </w:t>
            </w:r>
            <w:r w:rsidR="00382BBE">
              <w:rPr>
                <w:rFonts w:eastAsia="Times New Roman" w:cstheme="minorHAnsi"/>
                <w:color w:val="000000"/>
                <w:sz w:val="20"/>
                <w:szCs w:val="20"/>
                <w:lang w:eastAsia="en-ID"/>
              </w:rPr>
              <w:t>Articles of Association</w:t>
            </w:r>
            <w:r w:rsidR="00761921">
              <w:rPr>
                <w:rFonts w:eastAsia="Times New Roman" w:cstheme="minorHAnsi"/>
                <w:color w:val="000000"/>
                <w:sz w:val="20"/>
                <w:szCs w:val="20"/>
                <w:lang w:eastAsia="en-ID"/>
              </w:rPr>
              <w:t xml:space="preserve"> for the purpose of conforming to this Agreement</w:t>
            </w:r>
            <w:r w:rsidR="00CF2A21" w:rsidRPr="00FD31E6">
              <w:rPr>
                <w:rFonts w:eastAsia="Times New Roman" w:cstheme="minorHAnsi"/>
                <w:color w:val="000000"/>
                <w:sz w:val="20"/>
                <w:szCs w:val="20"/>
                <w:lang w:eastAsia="en-ID"/>
              </w:rPr>
              <w:t xml:space="preserve">, save and except shall the Investor requires another external counsel, then such fees and expenses shall be borne by Investor. </w:t>
            </w:r>
          </w:p>
          <w:p w14:paraId="42D96AAE" w14:textId="08936329" w:rsidR="00134E27" w:rsidRPr="00FD31E6" w:rsidRDefault="00134E27" w:rsidP="00CF2A21">
            <w:pPr>
              <w:spacing w:after="0" w:line="240" w:lineRule="auto"/>
              <w:ind w:left="740"/>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29DE622A"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lastRenderedPageBreak/>
              <w:t>9</w:t>
            </w:r>
          </w:p>
          <w:p w14:paraId="5368ADA3" w14:textId="7A763C23"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PERNYATAAN DAN PENJAMINAN</w:t>
            </w:r>
          </w:p>
          <w:p w14:paraId="24EDFD48" w14:textId="77777777" w:rsidR="002E0E33" w:rsidRPr="001C3BF7" w:rsidRDefault="002E0E33" w:rsidP="00DB746E">
            <w:pPr>
              <w:spacing w:after="0" w:line="240" w:lineRule="auto"/>
              <w:jc w:val="center"/>
              <w:rPr>
                <w:color w:val="E7E6E6" w:themeColor="background2"/>
                <w:sz w:val="20"/>
              </w:rPr>
            </w:pPr>
          </w:p>
          <w:p w14:paraId="6BD29FB5" w14:textId="270E11A8" w:rsidR="005C3E21" w:rsidRPr="001C3BF7" w:rsidRDefault="00134E27" w:rsidP="00923A3E">
            <w:pPr>
              <w:spacing w:after="0" w:line="240" w:lineRule="auto"/>
              <w:ind w:left="535" w:hanging="535"/>
              <w:jc w:val="both"/>
              <w:rPr>
                <w:color w:val="E7E6E6" w:themeColor="background2"/>
                <w:sz w:val="20"/>
              </w:rPr>
            </w:pPr>
            <w:r w:rsidRPr="001C3BF7">
              <w:rPr>
                <w:color w:val="E7E6E6" w:themeColor="background2"/>
                <w:sz w:val="20"/>
              </w:rPr>
              <w:t xml:space="preserve">9.1 </w:t>
            </w:r>
            <w:r w:rsidR="00923A3E" w:rsidRPr="001C3BF7">
              <w:rPr>
                <w:color w:val="E7E6E6" w:themeColor="background2"/>
                <w:sz w:val="20"/>
              </w:rPr>
              <w:t xml:space="preserve"> </w:t>
            </w:r>
            <w:r w:rsidRPr="001C3BF7">
              <w:rPr>
                <w:color w:val="E7E6E6" w:themeColor="background2"/>
                <w:sz w:val="20"/>
              </w:rPr>
              <w:t xml:space="preserve">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saling</w:t>
            </w:r>
            <w:proofErr w:type="spellEnd"/>
            <w:r w:rsidRPr="001C3BF7">
              <w:rPr>
                <w:color w:val="E7E6E6" w:themeColor="background2"/>
                <w:sz w:val="20"/>
              </w:rPr>
              <w:t xml:space="preserve"> </w:t>
            </w:r>
            <w:proofErr w:type="spellStart"/>
            <w:r w:rsidRPr="001C3BF7">
              <w:rPr>
                <w:color w:val="E7E6E6" w:themeColor="background2"/>
                <w:sz w:val="20"/>
              </w:rPr>
              <w:t>menyatakan</w:t>
            </w:r>
            <w:proofErr w:type="spellEnd"/>
            <w:r w:rsidRPr="001C3BF7">
              <w:rPr>
                <w:color w:val="E7E6E6" w:themeColor="background2"/>
                <w:sz w:val="20"/>
              </w:rPr>
              <w:t xml:space="preserve"> dan </w:t>
            </w:r>
            <w:proofErr w:type="spellStart"/>
            <w:r w:rsidRPr="001C3BF7">
              <w:rPr>
                <w:color w:val="E7E6E6" w:themeColor="background2"/>
                <w:sz w:val="20"/>
              </w:rPr>
              <w:t>menjamin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w:t>
            </w:r>
          </w:p>
          <w:p w14:paraId="2074240D" w14:textId="77777777" w:rsidR="00DC3F7C" w:rsidRPr="001C3BF7" w:rsidRDefault="00134E27"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
            </w:pP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sah</w:t>
            </w:r>
            <w:proofErr w:type="spellEnd"/>
            <w:r w:rsidRPr="001C3BF7">
              <w:rPr>
                <w:color w:val="E7E6E6" w:themeColor="background2"/>
                <w:sz w:val="20"/>
              </w:rPr>
              <w:t xml:space="preserve"> dan </w:t>
            </w:r>
            <w:proofErr w:type="spellStart"/>
            <w:r w:rsidRPr="001C3BF7">
              <w:rPr>
                <w:color w:val="E7E6E6" w:themeColor="background2"/>
                <w:sz w:val="20"/>
              </w:rPr>
              <w:t>mengikat</w:t>
            </w:r>
            <w:proofErr w:type="spellEnd"/>
            <w:r w:rsidRPr="001C3BF7">
              <w:rPr>
                <w:color w:val="E7E6E6" w:themeColor="background2"/>
                <w:sz w:val="20"/>
              </w:rPr>
              <w:t xml:space="preserve"> Para </w:t>
            </w:r>
            <w:proofErr w:type="spellStart"/>
            <w:r w:rsidR="005C3E21" w:rsidRPr="001C3BF7">
              <w:rPr>
                <w:color w:val="E7E6E6" w:themeColor="background2"/>
                <w:sz w:val="20"/>
              </w:rPr>
              <w:t>Pihak</w:t>
            </w:r>
            <w:proofErr w:type="spellEnd"/>
            <w:r w:rsidRPr="001C3BF7">
              <w:rPr>
                <w:color w:val="E7E6E6" w:themeColor="background2"/>
                <w:sz w:val="20"/>
              </w:rPr>
              <w:t>;</w:t>
            </w:r>
          </w:p>
          <w:p w14:paraId="7F3B7A9D" w14:textId="77777777" w:rsidR="00DC3F7C" w:rsidRPr="001C3BF7" w:rsidRDefault="005C3E21"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
            </w:pPr>
            <w:proofErr w:type="spellStart"/>
            <w:r w:rsidRPr="001C3BF7">
              <w:rPr>
                <w:color w:val="E7E6E6" w:themeColor="background2"/>
                <w:sz w:val="20"/>
              </w:rPr>
              <w:t>t</w:t>
            </w:r>
            <w:r w:rsidR="00134E27" w:rsidRPr="001C3BF7">
              <w:rPr>
                <w:color w:val="E7E6E6" w:themeColor="background2"/>
                <w:sz w:val="20"/>
              </w:rPr>
              <w:t>idak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ada</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ketentuan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hukum</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peraturan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penjaminan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pengikatan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kontrak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laporan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keuangan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pun </w:t>
            </w:r>
            <w:proofErr w:type="spellStart"/>
            <w:r w:rsidR="00134E27" w:rsidRPr="001C3BF7">
              <w:rPr>
                <w:color w:val="E7E6E6" w:themeColor="background2"/>
                <w:sz w:val="20"/>
              </w:rPr>
              <w:t>resolusi</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mengikat</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dapat</w:t>
            </w:r>
            <w:proofErr w:type="spellEnd"/>
            <w:r w:rsidR="00134E27" w:rsidRPr="001C3BF7">
              <w:rPr>
                <w:color w:val="E7E6E6" w:themeColor="background2"/>
                <w:sz w:val="20"/>
              </w:rPr>
              <w:t xml:space="preserve"> </w:t>
            </w:r>
            <w:proofErr w:type="spellStart"/>
            <w:r w:rsidR="00134E27" w:rsidRPr="001C3BF7">
              <w:rPr>
                <w:color w:val="E7E6E6" w:themeColor="background2"/>
                <w:sz w:val="20"/>
              </w:rPr>
              <w:t>bertentangan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dengan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menghalangi</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pelaksanaan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penyerahan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pemberlakuan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dari</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ketentuan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ini</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dokumen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disebutkan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ini</w:t>
            </w:r>
            <w:proofErr w:type="spellEnd"/>
            <w:r w:rsidR="00134E27" w:rsidRPr="001C3BF7">
              <w:rPr>
                <w:color w:val="E7E6E6" w:themeColor="background2"/>
                <w:sz w:val="20"/>
              </w:rPr>
              <w:t>; dan</w:t>
            </w:r>
          </w:p>
          <w:p w14:paraId="1CF75C22" w14:textId="27DBE5FA" w:rsidR="00134E27" w:rsidRPr="001C3BF7" w:rsidRDefault="00134E27" w:rsidP="00923A3E">
            <w:pPr>
              <w:pStyle w:val="ListParagraph"/>
              <w:numPr>
                <w:ilvl w:val="0"/>
                <w:numId w:val="35"/>
              </w:numPr>
              <w:tabs>
                <w:tab w:val="clear" w:pos="360"/>
                <w:tab w:val="num" w:pos="845"/>
              </w:tabs>
              <w:spacing w:after="0" w:line="240" w:lineRule="auto"/>
              <w:ind w:left="845" w:hanging="300"/>
              <w:jc w:val="both"/>
              <w:rPr>
                <w:color w:val="E7E6E6" w:themeColor="background2"/>
                <w:sz w:val="20"/>
              </w:rPr>
            </w:pPr>
            <w:proofErr w:type="spellStart"/>
            <w:r w:rsidRPr="001C3BF7">
              <w:rPr>
                <w:color w:val="E7E6E6" w:themeColor="background2"/>
                <w:sz w:val="20"/>
              </w:rPr>
              <w:t>tiap</w:t>
            </w:r>
            <w:proofErr w:type="spellEnd"/>
            <w:r w:rsidRPr="001C3BF7">
              <w:rPr>
                <w:color w:val="E7E6E6" w:themeColor="background2"/>
                <w:sz w:val="20"/>
              </w:rPr>
              <w:t xml:space="preserve"> orang yang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w:t>
            </w:r>
            <w:proofErr w:type="spellStart"/>
            <w:r w:rsidRPr="001C3BF7">
              <w:rPr>
                <w:color w:val="E7E6E6" w:themeColor="background2"/>
                <w:sz w:val="20"/>
              </w:rPr>
              <w:t>perwakilannya</w:t>
            </w:r>
            <w:proofErr w:type="spellEnd"/>
            <w:r w:rsidRPr="001C3BF7">
              <w:rPr>
                <w:color w:val="E7E6E6" w:themeColor="background2"/>
                <w:sz w:val="20"/>
              </w:rPr>
              <w:t xml:space="preserve"> yang </w:t>
            </w:r>
            <w:proofErr w:type="spellStart"/>
            <w:r w:rsidRPr="001C3BF7">
              <w:rPr>
                <w:color w:val="E7E6E6" w:themeColor="background2"/>
                <w:sz w:val="20"/>
              </w:rPr>
              <w:t>sah</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dokumen</w:t>
            </w:r>
            <w:proofErr w:type="spellEnd"/>
            <w:r w:rsidRPr="001C3BF7">
              <w:rPr>
                <w:color w:val="E7E6E6" w:themeColor="background2"/>
                <w:sz w:val="20"/>
              </w:rPr>
              <w:t xml:space="preserve"> </w:t>
            </w:r>
            <w:proofErr w:type="spellStart"/>
            <w:r w:rsidRPr="001C3BF7">
              <w:rPr>
                <w:color w:val="E7E6E6" w:themeColor="background2"/>
                <w:sz w:val="20"/>
              </w:rPr>
              <w:t>konstitusi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w:t>
            </w:r>
          </w:p>
          <w:p w14:paraId="100B9F89" w14:textId="77777777" w:rsidR="00923A3E" w:rsidRPr="001C3BF7" w:rsidRDefault="00923A3E" w:rsidP="00DB746E">
            <w:pPr>
              <w:spacing w:after="0" w:line="240" w:lineRule="auto"/>
              <w:rPr>
                <w:color w:val="E7E6E6" w:themeColor="background2"/>
                <w:sz w:val="20"/>
              </w:rPr>
            </w:pPr>
          </w:p>
          <w:p w14:paraId="1A71DD71" w14:textId="35FD10C2" w:rsidR="00134E27" w:rsidRPr="001C3BF7" w:rsidRDefault="00134E27" w:rsidP="00923A3E">
            <w:pPr>
              <w:tabs>
                <w:tab w:val="left" w:pos="545"/>
              </w:tabs>
              <w:spacing w:after="0" w:line="240" w:lineRule="auto"/>
              <w:ind w:left="545" w:hanging="545"/>
              <w:jc w:val="both"/>
              <w:rPr>
                <w:color w:val="E7E6E6" w:themeColor="background2"/>
                <w:sz w:val="20"/>
              </w:rPr>
            </w:pPr>
            <w:r w:rsidRPr="001C3BF7">
              <w:rPr>
                <w:color w:val="E7E6E6" w:themeColor="background2"/>
                <w:sz w:val="20"/>
              </w:rPr>
              <w:t xml:space="preserve">9.2 </w:t>
            </w:r>
            <w:r w:rsidR="00923A3E" w:rsidRPr="001C3BF7">
              <w:rPr>
                <w:color w:val="E7E6E6" w:themeColor="background2"/>
                <w:sz w:val="20"/>
              </w:rPr>
              <w:t xml:space="preserve"> </w:t>
            </w: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menyatakan</w:t>
            </w:r>
            <w:proofErr w:type="spellEnd"/>
            <w:r w:rsidRPr="001C3BF7">
              <w:rPr>
                <w:color w:val="E7E6E6" w:themeColor="background2"/>
                <w:sz w:val="20"/>
              </w:rPr>
              <w:t xml:space="preserve"> </w:t>
            </w:r>
            <w:proofErr w:type="spellStart"/>
            <w:r w:rsidRPr="001C3BF7">
              <w:rPr>
                <w:color w:val="E7E6E6" w:themeColor="background2"/>
                <w:sz w:val="20"/>
              </w:rPr>
              <w:t>menjamin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Investor </w:t>
            </w:r>
            <w:proofErr w:type="spellStart"/>
            <w:r w:rsidRPr="001C3BF7">
              <w:rPr>
                <w:color w:val="E7E6E6" w:themeColor="background2"/>
                <w:sz w:val="20"/>
              </w:rPr>
              <w:t>bahwa</w:t>
            </w:r>
            <w:proofErr w:type="spellEnd"/>
            <w:r w:rsidRPr="001C3BF7">
              <w:rPr>
                <w:color w:val="E7E6E6" w:themeColor="background2"/>
                <w:sz w:val="20"/>
              </w:rPr>
              <w:t>:</w:t>
            </w:r>
          </w:p>
          <w:p w14:paraId="1D490228" w14:textId="41884083" w:rsidR="00134E27" w:rsidRPr="001C3BF7" w:rsidRDefault="00134E27" w:rsidP="00923A3E">
            <w:pPr>
              <w:numPr>
                <w:ilvl w:val="0"/>
                <w:numId w:val="21"/>
              </w:numPr>
              <w:spacing w:after="0" w:line="240" w:lineRule="auto"/>
              <w:ind w:left="828" w:hanging="283"/>
              <w:jc w:val="both"/>
              <w:textAlignment w:val="baseline"/>
              <w:rPr>
                <w:color w:val="E7E6E6" w:themeColor="background2"/>
                <w:sz w:val="20"/>
              </w:rPr>
            </w:pP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diungkapkan</w:t>
            </w:r>
            <w:proofErr w:type="spellEnd"/>
            <w:r w:rsidRPr="001C3BF7">
              <w:rPr>
                <w:color w:val="E7E6E6" w:themeColor="background2"/>
                <w:sz w:val="20"/>
              </w:rPr>
              <w:t xml:space="preserve"> </w:t>
            </w:r>
            <w:proofErr w:type="spellStart"/>
            <w:r w:rsidR="007802FA" w:rsidRPr="001C3BF7">
              <w:rPr>
                <w:color w:val="E7E6E6" w:themeColor="background2"/>
                <w:sz w:val="20"/>
              </w:rPr>
              <w:t>kepada</w:t>
            </w:r>
            <w:proofErr w:type="spellEnd"/>
            <w:r w:rsidR="007802FA" w:rsidRPr="001C3BF7">
              <w:rPr>
                <w:color w:val="E7E6E6" w:themeColor="background2"/>
                <w:sz w:val="20"/>
              </w:rPr>
              <w:t xml:space="preserve"> Investor, </w:t>
            </w:r>
            <w:r w:rsidRPr="001C3BF7">
              <w:rPr>
                <w:color w:val="E7E6E6" w:themeColor="background2"/>
                <w:sz w:val="20"/>
              </w:rPr>
              <w:t xml:space="preserve">Perseroan, </w:t>
            </w:r>
            <w:proofErr w:type="spellStart"/>
            <w:r w:rsidRPr="001C3BF7">
              <w:rPr>
                <w:color w:val="E7E6E6" w:themeColor="background2"/>
                <w:sz w:val="20"/>
              </w:rPr>
              <w:t>perizinan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intelektual</w:t>
            </w:r>
            <w:proofErr w:type="spellEnd"/>
            <w:r w:rsidRPr="001C3BF7">
              <w:rPr>
                <w:color w:val="E7E6E6" w:themeColor="background2"/>
                <w:sz w:val="20"/>
              </w:rPr>
              <w:t xml:space="preserve"> </w:t>
            </w:r>
            <w:proofErr w:type="spellStart"/>
            <w:r w:rsidRPr="001C3BF7">
              <w:rPr>
                <w:color w:val="E7E6E6" w:themeColor="background2"/>
                <w:sz w:val="20"/>
              </w:rPr>
              <w:t>properti</w:t>
            </w:r>
            <w:proofErr w:type="spellEnd"/>
            <w:r w:rsidRPr="001C3BF7">
              <w:rPr>
                <w:color w:val="E7E6E6" w:themeColor="background2"/>
                <w:sz w:val="20"/>
              </w:rPr>
              <w:t xml:space="preserve"> dan </w:t>
            </w:r>
            <w:proofErr w:type="spellStart"/>
            <w:r w:rsidRPr="001C3BF7">
              <w:rPr>
                <w:color w:val="E7E6E6" w:themeColor="background2"/>
                <w:sz w:val="20"/>
              </w:rPr>
              <w:t>aset-aset</w:t>
            </w:r>
            <w:proofErr w:type="spellEnd"/>
            <w:r w:rsidRPr="001C3BF7">
              <w:rPr>
                <w:color w:val="E7E6E6" w:themeColor="background2"/>
                <w:sz w:val="20"/>
              </w:rPr>
              <w:t xml:space="preserve"> Perseroan (“</w:t>
            </w:r>
            <w:proofErr w:type="spellStart"/>
            <w:r w:rsidRPr="001C3BF7">
              <w:rPr>
                <w:color w:val="E7E6E6" w:themeColor="background2"/>
                <w:sz w:val="20"/>
              </w:rPr>
              <w:t>Aset</w:t>
            </w:r>
            <w:proofErr w:type="spellEnd"/>
            <w:r w:rsidRPr="001C3BF7">
              <w:rPr>
                <w:color w:val="E7E6E6" w:themeColor="background2"/>
                <w:sz w:val="20"/>
              </w:rPr>
              <w:t xml:space="preserve">”) </w:t>
            </w:r>
            <w:proofErr w:type="spellStart"/>
            <w:r w:rsidRPr="001C3BF7">
              <w:rPr>
                <w:color w:val="E7E6E6" w:themeColor="background2"/>
                <w:sz w:val="20"/>
              </w:rPr>
              <w:t>bebas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segala</w:t>
            </w:r>
            <w:proofErr w:type="spellEnd"/>
            <w:r w:rsidRPr="001C3BF7">
              <w:rPr>
                <w:color w:val="E7E6E6" w:themeColor="background2"/>
                <w:sz w:val="20"/>
              </w:rPr>
              <w:t xml:space="preserve"> </w:t>
            </w:r>
            <w:proofErr w:type="spellStart"/>
            <w:r w:rsidRPr="001C3BF7">
              <w:rPr>
                <w:color w:val="E7E6E6" w:themeColor="background2"/>
                <w:sz w:val="20"/>
              </w:rPr>
              <w:t>macam</w:t>
            </w:r>
            <w:proofErr w:type="spellEnd"/>
            <w:r w:rsidRPr="001C3BF7">
              <w:rPr>
                <w:color w:val="E7E6E6" w:themeColor="background2"/>
                <w:sz w:val="20"/>
              </w:rPr>
              <w:t xml:space="preserve"> </w:t>
            </w:r>
            <w:proofErr w:type="spellStart"/>
            <w:r w:rsidRPr="001C3BF7">
              <w:rPr>
                <w:color w:val="E7E6E6" w:themeColor="background2"/>
                <w:sz w:val="20"/>
              </w:rPr>
              <w:t>tanggungan</w:t>
            </w:r>
            <w:proofErr w:type="spellEnd"/>
            <w:r w:rsidRPr="001C3BF7">
              <w:rPr>
                <w:color w:val="E7E6E6" w:themeColor="background2"/>
                <w:sz w:val="20"/>
              </w:rPr>
              <w:t xml:space="preserve"> dan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pembebanan</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dan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tuntutan</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Aset</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berlangsung</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bertanggungjawab</w:t>
            </w:r>
            <w:proofErr w:type="spellEnd"/>
            <w:r w:rsidRPr="001C3BF7">
              <w:rPr>
                <w:color w:val="E7E6E6" w:themeColor="background2"/>
                <w:sz w:val="20"/>
              </w:rPr>
              <w:t xml:space="preserve"> dan </w:t>
            </w:r>
            <w:proofErr w:type="spellStart"/>
            <w:r w:rsidRPr="001C3BF7">
              <w:rPr>
                <w:color w:val="E7E6E6" w:themeColor="background2"/>
                <w:sz w:val="20"/>
              </w:rPr>
              <w:t>menanggung</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tuntutan</w:t>
            </w:r>
            <w:proofErr w:type="spellEnd"/>
            <w:r w:rsidRPr="001C3BF7">
              <w:rPr>
                <w:color w:val="E7E6E6" w:themeColor="background2"/>
                <w:sz w:val="20"/>
              </w:rPr>
              <w:t xml:space="preserve"> yang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penggantian</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moneter</w:t>
            </w:r>
            <w:proofErr w:type="spellEnd"/>
            <w:r w:rsidRPr="001C3BF7">
              <w:rPr>
                <w:color w:val="E7E6E6" w:themeColor="background2"/>
                <w:sz w:val="20"/>
              </w:rPr>
              <w:t xml:space="preserve"> yang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darinya</w:t>
            </w:r>
            <w:proofErr w:type="spellEnd"/>
            <w:r w:rsidRPr="001C3BF7">
              <w:rPr>
                <w:color w:val="E7E6E6" w:themeColor="background2"/>
                <w:sz w:val="20"/>
              </w:rPr>
              <w:t>;</w:t>
            </w:r>
          </w:p>
          <w:p w14:paraId="26EE3F1D" w14:textId="77777777" w:rsidR="00DC3F7C" w:rsidRPr="001C3BF7" w:rsidRDefault="00134E27" w:rsidP="00923A3E">
            <w:pPr>
              <w:numPr>
                <w:ilvl w:val="0"/>
                <w:numId w:val="21"/>
              </w:numPr>
              <w:spacing w:after="0" w:line="240" w:lineRule="auto"/>
              <w:ind w:left="828" w:hanging="283"/>
              <w:jc w:val="both"/>
              <w:textAlignment w:val="baseline"/>
              <w:rPr>
                <w:color w:val="E7E6E6" w:themeColor="background2"/>
                <w:sz w:val="20"/>
              </w:rPr>
            </w:pP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pernyataan</w:t>
            </w:r>
            <w:proofErr w:type="spellEnd"/>
            <w:r w:rsidRPr="001C3BF7">
              <w:rPr>
                <w:color w:val="E7E6E6" w:themeColor="background2"/>
                <w:sz w:val="20"/>
              </w:rPr>
              <w:t xml:space="preserve"> dan </w:t>
            </w:r>
            <w:proofErr w:type="spellStart"/>
            <w:r w:rsidRPr="001C3BF7">
              <w:rPr>
                <w:color w:val="E7E6E6" w:themeColor="background2"/>
                <w:sz w:val="20"/>
              </w:rPr>
              <w:t>penjaminan</w:t>
            </w:r>
            <w:proofErr w:type="spellEnd"/>
            <w:r w:rsidRPr="001C3BF7">
              <w:rPr>
                <w:color w:val="E7E6E6" w:themeColor="background2"/>
                <w:sz w:val="20"/>
              </w:rPr>
              <w:t xml:space="preserve"> yang </w:t>
            </w:r>
            <w:proofErr w:type="spellStart"/>
            <w:r w:rsidRPr="001C3BF7">
              <w:rPr>
                <w:color w:val="E7E6E6" w:themeColor="background2"/>
                <w:sz w:val="20"/>
              </w:rPr>
              <w:t>dibuat</w:t>
            </w:r>
            <w:proofErr w:type="spellEnd"/>
            <w:r w:rsidRPr="001C3BF7">
              <w:rPr>
                <w:color w:val="E7E6E6" w:themeColor="background2"/>
                <w:sz w:val="20"/>
              </w:rPr>
              <w:t xml:space="preserve"> oleh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r w:rsidRPr="001C3BF7">
              <w:rPr>
                <w:color w:val="E7E6E6" w:themeColor="background2"/>
                <w:sz w:val="20"/>
              </w:rPr>
              <w:t xml:space="preserve">dan Perseroan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benar</w:t>
            </w:r>
            <w:proofErr w:type="spellEnd"/>
            <w:r w:rsidRPr="001C3BF7">
              <w:rPr>
                <w:color w:val="E7E6E6" w:themeColor="background2"/>
                <w:sz w:val="20"/>
              </w:rPr>
              <w:t xml:space="preserve">, </w:t>
            </w:r>
            <w:proofErr w:type="spellStart"/>
            <w:r w:rsidRPr="001C3BF7">
              <w:rPr>
                <w:color w:val="E7E6E6" w:themeColor="background2"/>
                <w:sz w:val="20"/>
              </w:rPr>
              <w:t>lengkap</w:t>
            </w:r>
            <w:proofErr w:type="spellEnd"/>
            <w:r w:rsidRPr="001C3BF7">
              <w:rPr>
                <w:color w:val="E7E6E6" w:themeColor="background2"/>
                <w:sz w:val="20"/>
              </w:rPr>
              <w:t xml:space="preserve"> dan </w:t>
            </w:r>
            <w:proofErr w:type="spellStart"/>
            <w:r w:rsidRPr="001C3BF7">
              <w:rPr>
                <w:color w:val="E7E6E6" w:themeColor="background2"/>
                <w:sz w:val="20"/>
              </w:rPr>
              <w:t>akurat</w:t>
            </w:r>
            <w:proofErr w:type="spellEnd"/>
            <w:r w:rsidRPr="001C3BF7">
              <w:rPr>
                <w:color w:val="E7E6E6" w:themeColor="background2"/>
                <w:sz w:val="20"/>
              </w:rPr>
              <w:t>;</w:t>
            </w:r>
          </w:p>
          <w:p w14:paraId="45B09275" w14:textId="77777777" w:rsidR="00DC3F7C" w:rsidRPr="001C3BF7" w:rsidRDefault="00134E27" w:rsidP="00923A3E">
            <w:pPr>
              <w:numPr>
                <w:ilvl w:val="0"/>
                <w:numId w:val="21"/>
              </w:numPr>
              <w:spacing w:after="0" w:line="240" w:lineRule="auto"/>
              <w:ind w:left="828" w:hanging="283"/>
              <w:jc w:val="both"/>
              <w:textAlignment w:val="baseline"/>
              <w:rPr>
                <w:color w:val="E7E6E6" w:themeColor="background2"/>
                <w:sz w:val="20"/>
              </w:rPr>
            </w:pPr>
            <w:proofErr w:type="spellStart"/>
            <w:r w:rsidRPr="001C3BF7">
              <w:rPr>
                <w:color w:val="E7E6E6" w:themeColor="background2"/>
                <w:sz w:val="20"/>
              </w:rPr>
              <w:t>bahwa</w:t>
            </w:r>
            <w:proofErr w:type="spellEnd"/>
            <w:r w:rsidRPr="001C3BF7">
              <w:rPr>
                <w:color w:val="E7E6E6" w:themeColor="background2"/>
                <w:sz w:val="20"/>
              </w:rPr>
              <w:t xml:space="preserve"> Perseroan,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ditandatanganinya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perseroan</w:t>
            </w:r>
            <w:proofErr w:type="spellEnd"/>
            <w:r w:rsidRPr="001C3BF7">
              <w:rPr>
                <w:color w:val="E7E6E6" w:themeColor="background2"/>
                <w:sz w:val="20"/>
              </w:rPr>
              <w:t xml:space="preserve"> yang </w:t>
            </w:r>
            <w:proofErr w:type="spellStart"/>
            <w:r w:rsidRPr="001C3BF7">
              <w:rPr>
                <w:color w:val="E7E6E6" w:themeColor="background2"/>
                <w:sz w:val="20"/>
              </w:rPr>
              <w:t>didirikan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dan </w:t>
            </w:r>
            <w:proofErr w:type="spellStart"/>
            <w:r w:rsidRPr="001C3BF7">
              <w:rPr>
                <w:color w:val="E7E6E6" w:themeColor="background2"/>
                <w:sz w:val="20"/>
              </w:rPr>
              <w:t>peraturan</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 dan</w:t>
            </w:r>
          </w:p>
          <w:p w14:paraId="4C3A12BB" w14:textId="4878C528" w:rsidR="00134E27" w:rsidRPr="001C3BF7" w:rsidRDefault="00134E27" w:rsidP="00923A3E">
            <w:pPr>
              <w:numPr>
                <w:ilvl w:val="0"/>
                <w:numId w:val="21"/>
              </w:numPr>
              <w:spacing w:after="0" w:line="240" w:lineRule="auto"/>
              <w:ind w:left="828" w:hanging="283"/>
              <w:jc w:val="both"/>
              <w:textAlignment w:val="baseline"/>
              <w:rPr>
                <w:color w:val="E7E6E6" w:themeColor="background2"/>
                <w:sz w:val="20"/>
              </w:rPr>
            </w:pP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ia</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mengakibatkan</w:t>
            </w:r>
            <w:proofErr w:type="spellEnd"/>
            <w:r w:rsidRPr="001C3BF7">
              <w:rPr>
                <w:color w:val="E7E6E6" w:themeColor="background2"/>
                <w:sz w:val="20"/>
              </w:rPr>
              <w:t xml:space="preserve"> Perseroan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dan </w:t>
            </w:r>
            <w:proofErr w:type="spellStart"/>
            <w:r w:rsidRPr="001C3BF7">
              <w:rPr>
                <w:color w:val="E7E6E6" w:themeColor="background2"/>
                <w:sz w:val="20"/>
              </w:rPr>
              <w:t>peraturan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dan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masuknya</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dari</w:t>
            </w:r>
            <w:proofErr w:type="spellEnd"/>
            <w:r w:rsidRPr="001C3BF7">
              <w:rPr>
                <w:color w:val="E7E6E6" w:themeColor="background2"/>
                <w:sz w:val="20"/>
              </w:rPr>
              <w:t xml:space="preserve"> Perseroan,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prosedur</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mengubah</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w:t>
            </w:r>
            <w:proofErr w:type="spellStart"/>
            <w:r w:rsidRPr="001C3BF7">
              <w:rPr>
                <w:color w:val="E7E6E6" w:themeColor="background2"/>
                <w:sz w:val="20"/>
              </w:rPr>
              <w:t>dasar</w:t>
            </w:r>
            <w:proofErr w:type="spellEnd"/>
            <w:r w:rsidRPr="001C3BF7">
              <w:rPr>
                <w:color w:val="E7E6E6" w:themeColor="background2"/>
                <w:sz w:val="20"/>
              </w:rPr>
              <w:t xml:space="preserve"> dan </w:t>
            </w:r>
            <w:proofErr w:type="spellStart"/>
            <w:r w:rsidRPr="001C3BF7">
              <w:rPr>
                <w:color w:val="E7E6E6" w:themeColor="background2"/>
                <w:sz w:val="20"/>
              </w:rPr>
              <w:t>mengadopsi</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dan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pendaftaran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MOLHR dan bank Indonesia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diperlukan</w:t>
            </w:r>
            <w:proofErr w:type="spellEnd"/>
            <w:r w:rsidRPr="001C3BF7">
              <w:rPr>
                <w:color w:val="E7E6E6" w:themeColor="background2"/>
                <w:sz w:val="20"/>
              </w:rPr>
              <w:t>.</w:t>
            </w:r>
          </w:p>
          <w:p w14:paraId="6AED6713" w14:textId="77777777" w:rsidR="00134E27" w:rsidRPr="001C3BF7" w:rsidRDefault="00134E27" w:rsidP="00DB746E">
            <w:pPr>
              <w:spacing w:after="0" w:line="240" w:lineRule="auto"/>
              <w:rPr>
                <w:color w:val="E7E6E6" w:themeColor="background2"/>
                <w:sz w:val="20"/>
              </w:rPr>
            </w:pPr>
          </w:p>
          <w:p w14:paraId="30982742"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10</w:t>
            </w:r>
          </w:p>
          <w:p w14:paraId="5826E36B" w14:textId="3D3D17DD"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BIAYA SEBELUM KERJASAMA</w:t>
            </w:r>
          </w:p>
          <w:p w14:paraId="6BC94602" w14:textId="77777777" w:rsidR="002E0E33" w:rsidRPr="001C3BF7" w:rsidRDefault="002E0E33" w:rsidP="00DB746E">
            <w:pPr>
              <w:spacing w:after="0" w:line="240" w:lineRule="auto"/>
              <w:jc w:val="center"/>
              <w:rPr>
                <w:color w:val="E7E6E6" w:themeColor="background2"/>
                <w:sz w:val="20"/>
              </w:rPr>
            </w:pPr>
          </w:p>
          <w:p w14:paraId="66EF74E8" w14:textId="28E12339" w:rsidR="00CF2A21" w:rsidRPr="001C3BF7" w:rsidRDefault="00134E27" w:rsidP="00CF2A21">
            <w:pPr>
              <w:spacing w:after="0" w:line="240" w:lineRule="auto"/>
              <w:jc w:val="both"/>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menanggung</w:t>
            </w:r>
            <w:proofErr w:type="spellEnd"/>
            <w:r w:rsidRPr="001C3BF7">
              <w:rPr>
                <w:color w:val="E7E6E6" w:themeColor="background2"/>
                <w:sz w:val="20"/>
              </w:rPr>
              <w:t xml:space="preserve"> </w:t>
            </w:r>
            <w:proofErr w:type="spellStart"/>
            <w:r w:rsidRPr="001C3BF7">
              <w:rPr>
                <w:color w:val="E7E6E6" w:themeColor="background2"/>
                <w:sz w:val="20"/>
              </w:rPr>
              <w:t>sendiri</w:t>
            </w:r>
            <w:proofErr w:type="spellEnd"/>
            <w:r w:rsidRPr="001C3BF7">
              <w:rPr>
                <w:color w:val="E7E6E6" w:themeColor="background2"/>
                <w:sz w:val="20"/>
              </w:rPr>
              <w:t xml:space="preserve"> </w:t>
            </w:r>
            <w:proofErr w:type="spellStart"/>
            <w:r w:rsidRPr="001C3BF7">
              <w:rPr>
                <w:color w:val="E7E6E6" w:themeColor="background2"/>
                <w:sz w:val="20"/>
              </w:rPr>
              <w:t>biaya</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dan </w:t>
            </w:r>
            <w:proofErr w:type="spellStart"/>
            <w:r w:rsidRPr="001C3BF7">
              <w:rPr>
                <w:color w:val="E7E6E6" w:themeColor="background2"/>
                <w:sz w:val="20"/>
              </w:rPr>
              <w:t>biaya</w:t>
            </w:r>
            <w:proofErr w:type="spellEnd"/>
            <w:r w:rsidRPr="001C3BF7">
              <w:rPr>
                <w:color w:val="E7E6E6" w:themeColor="background2"/>
                <w:sz w:val="20"/>
              </w:rPr>
              <w:t xml:space="preserve"> </w:t>
            </w:r>
            <w:proofErr w:type="spellStart"/>
            <w:r w:rsidRPr="001C3BF7">
              <w:rPr>
                <w:color w:val="E7E6E6" w:themeColor="background2"/>
                <w:sz w:val="20"/>
              </w:rPr>
              <w:t>notaris</w:t>
            </w:r>
            <w:proofErr w:type="spellEnd"/>
            <w:r w:rsidRPr="001C3BF7">
              <w:rPr>
                <w:color w:val="E7E6E6" w:themeColor="background2"/>
                <w:sz w:val="20"/>
              </w:rPr>
              <w:t xml:space="preserve"> yang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persiapan</w:t>
            </w:r>
            <w:proofErr w:type="spellEnd"/>
            <w:r w:rsidRPr="001C3BF7">
              <w:rPr>
                <w:color w:val="E7E6E6" w:themeColor="background2"/>
                <w:sz w:val="20"/>
              </w:rPr>
              <w:t xml:space="preserve"> dan </w:t>
            </w:r>
            <w:proofErr w:type="spellStart"/>
            <w:r w:rsidRPr="001C3BF7">
              <w:rPr>
                <w:color w:val="E7E6E6" w:themeColor="background2"/>
                <w:sz w:val="20"/>
              </w:rPr>
              <w:t>eksekusi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00CF2A21" w:rsidRPr="001C3BF7">
              <w:rPr>
                <w:color w:val="E7E6E6" w:themeColor="background2"/>
                <w:sz w:val="20"/>
              </w:rPr>
              <w:t xml:space="preserve">, </w:t>
            </w:r>
            <w:proofErr w:type="spellStart"/>
            <w:r w:rsidR="00CF2A21" w:rsidRPr="001C3BF7">
              <w:rPr>
                <w:color w:val="E7E6E6" w:themeColor="background2"/>
                <w:sz w:val="20"/>
              </w:rPr>
              <w:t>kecuali</w:t>
            </w:r>
            <w:proofErr w:type="spellEnd"/>
            <w:r w:rsidR="00CF2A21" w:rsidRPr="001C3BF7">
              <w:rPr>
                <w:color w:val="E7E6E6" w:themeColor="background2"/>
                <w:sz w:val="20"/>
              </w:rPr>
              <w:t xml:space="preserve"> Investo</w:t>
            </w:r>
            <w:r w:rsidR="000964B7" w:rsidRPr="001C3BF7">
              <w:rPr>
                <w:color w:val="E7E6E6" w:themeColor="background2"/>
                <w:sz w:val="20"/>
              </w:rPr>
              <w:t>r</w:t>
            </w:r>
            <w:r w:rsidR="00CF2A21" w:rsidRPr="001C3BF7">
              <w:rPr>
                <w:color w:val="E7E6E6" w:themeColor="background2"/>
                <w:sz w:val="20"/>
              </w:rPr>
              <w:t xml:space="preserve"> </w:t>
            </w:r>
            <w:proofErr w:type="spellStart"/>
            <w:r w:rsidR="00CF2A21" w:rsidRPr="001C3BF7">
              <w:rPr>
                <w:color w:val="E7E6E6" w:themeColor="background2"/>
                <w:sz w:val="20"/>
              </w:rPr>
              <w:t>mengundang</w:t>
            </w:r>
            <w:proofErr w:type="spellEnd"/>
            <w:r w:rsidR="00CF2A21" w:rsidRPr="001C3BF7">
              <w:rPr>
                <w:color w:val="E7E6E6" w:themeColor="background2"/>
                <w:sz w:val="20"/>
              </w:rPr>
              <w:t xml:space="preserve"> </w:t>
            </w:r>
            <w:proofErr w:type="spellStart"/>
            <w:r w:rsidR="00CF2A21" w:rsidRPr="001C3BF7">
              <w:rPr>
                <w:color w:val="E7E6E6" w:themeColor="background2"/>
                <w:sz w:val="20"/>
              </w:rPr>
              <w:t>penasihat</w:t>
            </w:r>
            <w:proofErr w:type="spellEnd"/>
            <w:r w:rsidR="00CF2A21" w:rsidRPr="001C3BF7">
              <w:rPr>
                <w:color w:val="E7E6E6" w:themeColor="background2"/>
                <w:sz w:val="20"/>
              </w:rPr>
              <w:t xml:space="preserve"> </w:t>
            </w:r>
            <w:proofErr w:type="spellStart"/>
            <w:r w:rsidR="00CF2A21" w:rsidRPr="001C3BF7">
              <w:rPr>
                <w:color w:val="E7E6E6" w:themeColor="background2"/>
                <w:sz w:val="20"/>
              </w:rPr>
              <w:t>luar</w:t>
            </w:r>
            <w:proofErr w:type="spellEnd"/>
            <w:r w:rsidR="00CF2A21" w:rsidRPr="001C3BF7">
              <w:rPr>
                <w:color w:val="E7E6E6" w:themeColor="background2"/>
                <w:sz w:val="20"/>
              </w:rPr>
              <w:t xml:space="preserve"> lain </w:t>
            </w:r>
            <w:proofErr w:type="spellStart"/>
            <w:r w:rsidR="00CF2A21" w:rsidRPr="001C3BF7">
              <w:rPr>
                <w:color w:val="E7E6E6" w:themeColor="background2"/>
                <w:sz w:val="20"/>
              </w:rPr>
              <w:t>maka</w:t>
            </w:r>
            <w:proofErr w:type="spellEnd"/>
            <w:r w:rsidR="00CF2A21" w:rsidRPr="001C3BF7">
              <w:rPr>
                <w:color w:val="E7E6E6" w:themeColor="background2"/>
                <w:sz w:val="20"/>
              </w:rPr>
              <w:t xml:space="preserve"> Investor </w:t>
            </w:r>
            <w:proofErr w:type="spellStart"/>
            <w:r w:rsidR="00CF2A21" w:rsidRPr="001C3BF7">
              <w:rPr>
                <w:color w:val="E7E6E6" w:themeColor="background2"/>
                <w:sz w:val="20"/>
              </w:rPr>
              <w:t>wajib</w:t>
            </w:r>
            <w:proofErr w:type="spellEnd"/>
            <w:r w:rsidR="00CF2A21" w:rsidRPr="001C3BF7">
              <w:rPr>
                <w:color w:val="E7E6E6" w:themeColor="background2"/>
                <w:sz w:val="20"/>
              </w:rPr>
              <w:t xml:space="preserve"> </w:t>
            </w:r>
            <w:proofErr w:type="spellStart"/>
            <w:r w:rsidR="00CF2A21" w:rsidRPr="001C3BF7">
              <w:rPr>
                <w:color w:val="E7E6E6" w:themeColor="background2"/>
                <w:sz w:val="20"/>
              </w:rPr>
              <w:t>menanggung</w:t>
            </w:r>
            <w:proofErr w:type="spellEnd"/>
            <w:r w:rsidR="00CF2A21" w:rsidRPr="001C3BF7">
              <w:rPr>
                <w:color w:val="E7E6E6" w:themeColor="background2"/>
                <w:sz w:val="20"/>
              </w:rPr>
              <w:t xml:space="preserve"> </w:t>
            </w:r>
            <w:proofErr w:type="spellStart"/>
            <w:r w:rsidR="00CF2A21" w:rsidRPr="001C3BF7">
              <w:rPr>
                <w:color w:val="E7E6E6" w:themeColor="background2"/>
                <w:sz w:val="20"/>
              </w:rPr>
              <w:t>biaya</w:t>
            </w:r>
            <w:proofErr w:type="spellEnd"/>
            <w:r w:rsidR="00CF2A21" w:rsidRPr="001C3BF7">
              <w:rPr>
                <w:color w:val="E7E6E6" w:themeColor="background2"/>
                <w:sz w:val="20"/>
              </w:rPr>
              <w:t xml:space="preserve"> </w:t>
            </w:r>
            <w:proofErr w:type="spellStart"/>
            <w:r w:rsidR="00CF2A21" w:rsidRPr="001C3BF7">
              <w:rPr>
                <w:color w:val="E7E6E6" w:themeColor="background2"/>
                <w:sz w:val="20"/>
              </w:rPr>
              <w:t>tersebut</w:t>
            </w:r>
            <w:proofErr w:type="spellEnd"/>
            <w:r w:rsidR="00CF2A21" w:rsidRPr="001C3BF7">
              <w:rPr>
                <w:color w:val="E7E6E6" w:themeColor="background2"/>
                <w:sz w:val="20"/>
              </w:rPr>
              <w:t>.</w:t>
            </w:r>
          </w:p>
          <w:p w14:paraId="7D27E5C1" w14:textId="119A3476" w:rsidR="00134E27" w:rsidRPr="001C3BF7" w:rsidRDefault="00134E27" w:rsidP="00CF2A21">
            <w:pPr>
              <w:spacing w:after="0" w:line="240" w:lineRule="auto"/>
              <w:ind w:left="828"/>
              <w:jc w:val="both"/>
              <w:textAlignment w:val="baseline"/>
              <w:rPr>
                <w:color w:val="E7E6E6" w:themeColor="background2"/>
                <w:sz w:val="20"/>
              </w:rPr>
            </w:pPr>
          </w:p>
        </w:tc>
      </w:tr>
      <w:tr w:rsidR="00BF6241" w:rsidRPr="00FD31E6" w14:paraId="4D15FD82" w14:textId="77777777" w:rsidTr="00134E27">
        <w:tc>
          <w:tcPr>
            <w:tcW w:w="0" w:type="auto"/>
            <w:tcMar>
              <w:top w:w="0" w:type="dxa"/>
              <w:left w:w="108" w:type="dxa"/>
              <w:bottom w:w="0" w:type="dxa"/>
              <w:right w:w="108" w:type="dxa"/>
            </w:tcMar>
            <w:hideMark/>
          </w:tcPr>
          <w:p w14:paraId="52464AC4"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11</w:t>
            </w:r>
          </w:p>
          <w:p w14:paraId="6DAF27E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DUTIES OF THE </w:t>
            </w:r>
            <w:r w:rsidR="00656E66" w:rsidRPr="00FD31E6">
              <w:rPr>
                <w:rFonts w:eastAsia="Times New Roman" w:cstheme="minorHAnsi"/>
                <w:b/>
                <w:bCs/>
                <w:color w:val="000000"/>
                <w:sz w:val="20"/>
                <w:szCs w:val="20"/>
                <w:lang w:eastAsia="en-ID"/>
              </w:rPr>
              <w:t>DIRECTORS</w:t>
            </w:r>
          </w:p>
        </w:tc>
        <w:tc>
          <w:tcPr>
            <w:tcW w:w="0" w:type="auto"/>
            <w:tcMar>
              <w:top w:w="0" w:type="dxa"/>
              <w:left w:w="108" w:type="dxa"/>
              <w:bottom w:w="0" w:type="dxa"/>
              <w:right w:w="108" w:type="dxa"/>
            </w:tcMar>
            <w:hideMark/>
          </w:tcPr>
          <w:p w14:paraId="739BB06C"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11</w:t>
            </w:r>
          </w:p>
          <w:p w14:paraId="422C6C21"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TUGAS DIREKSI</w:t>
            </w:r>
          </w:p>
          <w:p w14:paraId="36CC0CDB" w14:textId="2175E059" w:rsidR="002E0E33" w:rsidRPr="001C3BF7" w:rsidRDefault="002E0E33" w:rsidP="00DB746E">
            <w:pPr>
              <w:spacing w:after="0" w:line="240" w:lineRule="auto"/>
              <w:jc w:val="center"/>
              <w:rPr>
                <w:color w:val="E7E6E6" w:themeColor="background2"/>
                <w:sz w:val="20"/>
              </w:rPr>
            </w:pPr>
          </w:p>
        </w:tc>
      </w:tr>
      <w:tr w:rsidR="00BF6241" w:rsidRPr="00FD31E6" w14:paraId="3B1BB5D4" w14:textId="77777777" w:rsidTr="00134E27">
        <w:tc>
          <w:tcPr>
            <w:tcW w:w="0" w:type="auto"/>
            <w:tcMar>
              <w:top w:w="0" w:type="dxa"/>
              <w:left w:w="108" w:type="dxa"/>
              <w:bottom w:w="0" w:type="dxa"/>
              <w:right w:w="108" w:type="dxa"/>
            </w:tcMar>
            <w:hideMark/>
          </w:tcPr>
          <w:p w14:paraId="121D2618" w14:textId="77777777" w:rsidR="00134E27" w:rsidRDefault="00134E27" w:rsidP="00923A3E">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At a minimum,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shall have the following duties: </w:t>
            </w:r>
          </w:p>
          <w:p w14:paraId="5FAB36CC" w14:textId="5BC7E42B" w:rsidR="00456620" w:rsidRPr="00FD31E6" w:rsidRDefault="00456620" w:rsidP="00456620">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46621064" w14:textId="4349A508" w:rsidR="00134E27" w:rsidRPr="001C3BF7" w:rsidRDefault="00134E27" w:rsidP="00923A3E">
            <w:pPr>
              <w:pStyle w:val="ListParagraph"/>
              <w:numPr>
                <w:ilvl w:val="1"/>
                <w:numId w:val="38"/>
              </w:numPr>
              <w:spacing w:after="0" w:line="240" w:lineRule="auto"/>
              <w:ind w:left="397" w:hanging="397"/>
              <w:jc w:val="both"/>
              <w:textAlignment w:val="baseline"/>
              <w:rPr>
                <w:color w:val="E7E6E6" w:themeColor="background2"/>
                <w:sz w:val="20"/>
              </w:rPr>
            </w:pP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tugas-tugas</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w:t>
            </w:r>
          </w:p>
        </w:tc>
      </w:tr>
      <w:tr w:rsidR="00BF6241" w:rsidRPr="00FD31E6" w14:paraId="42478CD1" w14:textId="77777777" w:rsidTr="00134E27">
        <w:tc>
          <w:tcPr>
            <w:tcW w:w="0" w:type="auto"/>
            <w:tcMar>
              <w:top w:w="0" w:type="dxa"/>
              <w:left w:w="108" w:type="dxa"/>
              <w:bottom w:w="0" w:type="dxa"/>
              <w:right w:w="108" w:type="dxa"/>
            </w:tcMar>
            <w:hideMark/>
          </w:tcPr>
          <w:p w14:paraId="2C15514D"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establish guidelines for conducting the Company's business;</w:t>
            </w:r>
          </w:p>
          <w:p w14:paraId="311B5644" w14:textId="5E07589D"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00C936CA" w14:textId="1CB6ECAD"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menetapkan</w:t>
            </w:r>
            <w:proofErr w:type="spellEnd"/>
            <w:r w:rsidRPr="001C3BF7">
              <w:rPr>
                <w:color w:val="E7E6E6" w:themeColor="background2"/>
                <w:sz w:val="20"/>
              </w:rPr>
              <w:t xml:space="preserve"> </w:t>
            </w:r>
            <w:proofErr w:type="spellStart"/>
            <w:r w:rsidRPr="001C3BF7">
              <w:rPr>
                <w:color w:val="E7E6E6" w:themeColor="background2"/>
                <w:sz w:val="20"/>
              </w:rPr>
              <w:t>panduan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Perseroan;</w:t>
            </w:r>
          </w:p>
        </w:tc>
      </w:tr>
      <w:tr w:rsidR="00BF6241" w:rsidRPr="00FD31E6" w14:paraId="7E88DEF0" w14:textId="77777777" w:rsidTr="00134E27">
        <w:tc>
          <w:tcPr>
            <w:tcW w:w="0" w:type="auto"/>
            <w:tcMar>
              <w:top w:w="0" w:type="dxa"/>
              <w:left w:w="108" w:type="dxa"/>
              <w:bottom w:w="0" w:type="dxa"/>
              <w:right w:w="108" w:type="dxa"/>
            </w:tcMar>
            <w:hideMark/>
          </w:tcPr>
          <w:p w14:paraId="790C2950"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engage in the general overview of the Company's business and manage and administer all aspects of its operations;</w:t>
            </w:r>
          </w:p>
          <w:p w14:paraId="4DF218ED" w14:textId="5ADF568D"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5BB309B9" w14:textId="30A261B8"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pengawasan</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Perseroan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mengelola</w:t>
            </w:r>
            <w:proofErr w:type="spellEnd"/>
            <w:r w:rsidRPr="001C3BF7">
              <w:rPr>
                <w:color w:val="E7E6E6" w:themeColor="background2"/>
                <w:sz w:val="20"/>
              </w:rPr>
              <w:t xml:space="preserve"> dan </w:t>
            </w:r>
            <w:proofErr w:type="spellStart"/>
            <w:r w:rsidRPr="001C3BF7">
              <w:rPr>
                <w:color w:val="E7E6E6" w:themeColor="background2"/>
                <w:sz w:val="20"/>
              </w:rPr>
              <w:t>mengatur</w:t>
            </w:r>
            <w:proofErr w:type="spellEnd"/>
            <w:r w:rsidRPr="001C3BF7">
              <w:rPr>
                <w:color w:val="E7E6E6" w:themeColor="background2"/>
                <w:sz w:val="20"/>
              </w:rPr>
              <w:t xml:space="preserve"> </w:t>
            </w:r>
            <w:proofErr w:type="spellStart"/>
            <w:r w:rsidRPr="001C3BF7">
              <w:rPr>
                <w:color w:val="E7E6E6" w:themeColor="background2"/>
                <w:sz w:val="20"/>
              </w:rPr>
              <w:t>segala</w:t>
            </w:r>
            <w:proofErr w:type="spellEnd"/>
            <w:r w:rsidRPr="001C3BF7">
              <w:rPr>
                <w:color w:val="E7E6E6" w:themeColor="background2"/>
                <w:sz w:val="20"/>
              </w:rPr>
              <w:t xml:space="preserve"> </w:t>
            </w:r>
            <w:proofErr w:type="spellStart"/>
            <w:r w:rsidRPr="001C3BF7">
              <w:rPr>
                <w:color w:val="E7E6E6" w:themeColor="background2"/>
                <w:sz w:val="20"/>
              </w:rPr>
              <w:t>aspek</w:t>
            </w:r>
            <w:proofErr w:type="spellEnd"/>
            <w:r w:rsidRPr="001C3BF7">
              <w:rPr>
                <w:color w:val="E7E6E6" w:themeColor="background2"/>
                <w:sz w:val="20"/>
              </w:rPr>
              <w:t xml:space="preserve"> </w:t>
            </w:r>
            <w:proofErr w:type="spellStart"/>
            <w:r w:rsidRPr="001C3BF7">
              <w:rPr>
                <w:color w:val="E7E6E6" w:themeColor="background2"/>
                <w:sz w:val="20"/>
              </w:rPr>
              <w:t>operasionalnya</w:t>
            </w:r>
            <w:proofErr w:type="spellEnd"/>
            <w:r w:rsidRPr="001C3BF7">
              <w:rPr>
                <w:color w:val="E7E6E6" w:themeColor="background2"/>
                <w:sz w:val="20"/>
              </w:rPr>
              <w:t>;</w:t>
            </w:r>
          </w:p>
        </w:tc>
      </w:tr>
      <w:tr w:rsidR="00BF6241" w:rsidRPr="00FD31E6" w14:paraId="08F9663C" w14:textId="77777777" w:rsidTr="00134E27">
        <w:tc>
          <w:tcPr>
            <w:tcW w:w="0" w:type="auto"/>
            <w:tcMar>
              <w:top w:w="0" w:type="dxa"/>
              <w:left w:w="108" w:type="dxa"/>
              <w:bottom w:w="0" w:type="dxa"/>
              <w:right w:w="108" w:type="dxa"/>
            </w:tcMar>
            <w:hideMark/>
          </w:tcPr>
          <w:p w14:paraId="50473A1A" w14:textId="77777777" w:rsidR="00134E27" w:rsidRPr="00456620"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comply with each and every technical and business advice as mutually agreed by the </w:t>
            </w:r>
            <w:r w:rsidR="00A97282" w:rsidRPr="00FD31E6">
              <w:rPr>
                <w:rFonts w:eastAsia="Times New Roman" w:cstheme="minorHAnsi"/>
                <w:color w:val="000000"/>
                <w:sz w:val="20"/>
                <w:szCs w:val="20"/>
                <w:lang w:eastAsia="en-ID"/>
              </w:rPr>
              <w:t>Parties</w:t>
            </w:r>
            <w:r w:rsidRPr="00FD31E6">
              <w:rPr>
                <w:rFonts w:eastAsia="Times New Roman" w:cstheme="minorHAnsi"/>
                <w:color w:val="000000"/>
                <w:sz w:val="20"/>
                <w:szCs w:val="20"/>
                <w:lang w:eastAsia="en-ID"/>
              </w:rPr>
              <w:t>; </w:t>
            </w:r>
          </w:p>
          <w:p w14:paraId="63DD8A22" w14:textId="45083F0E"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45091863" w14:textId="608BA483"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mematuhi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dan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nasehat</w:t>
            </w:r>
            <w:proofErr w:type="spellEnd"/>
            <w:r w:rsidRPr="001C3BF7">
              <w:rPr>
                <w:color w:val="E7E6E6" w:themeColor="background2"/>
                <w:sz w:val="20"/>
              </w:rPr>
              <w:t xml:space="preserve"> </w:t>
            </w:r>
            <w:proofErr w:type="spellStart"/>
            <w:r w:rsidRPr="001C3BF7">
              <w:rPr>
                <w:color w:val="E7E6E6" w:themeColor="background2"/>
                <w:sz w:val="20"/>
              </w:rPr>
              <w:t>teknis</w:t>
            </w:r>
            <w:proofErr w:type="spellEnd"/>
            <w:r w:rsidRPr="001C3BF7">
              <w:rPr>
                <w:color w:val="E7E6E6" w:themeColor="background2"/>
                <w:sz w:val="20"/>
              </w:rPr>
              <w:t xml:space="preserve"> dan </w:t>
            </w:r>
            <w:proofErr w:type="spellStart"/>
            <w:r w:rsidRPr="001C3BF7">
              <w:rPr>
                <w:color w:val="E7E6E6" w:themeColor="background2"/>
                <w:sz w:val="20"/>
              </w:rPr>
              <w:t>bisnis</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oleh </w:t>
            </w:r>
            <w:r w:rsidR="00A97282" w:rsidRPr="001C3BF7">
              <w:rPr>
                <w:color w:val="E7E6E6" w:themeColor="background2"/>
                <w:sz w:val="20"/>
              </w:rPr>
              <w:t xml:space="preserve">Para </w:t>
            </w:r>
            <w:proofErr w:type="spellStart"/>
            <w:r w:rsidR="00A97282" w:rsidRPr="001C3BF7">
              <w:rPr>
                <w:color w:val="E7E6E6" w:themeColor="background2"/>
                <w:sz w:val="20"/>
              </w:rPr>
              <w:t>Pihak</w:t>
            </w:r>
            <w:proofErr w:type="spellEnd"/>
            <w:r w:rsidRPr="001C3BF7">
              <w:rPr>
                <w:color w:val="E7E6E6" w:themeColor="background2"/>
                <w:sz w:val="20"/>
              </w:rPr>
              <w:t>; </w:t>
            </w:r>
          </w:p>
        </w:tc>
      </w:tr>
      <w:tr w:rsidR="00BF6241" w:rsidRPr="00FD31E6" w14:paraId="72444533" w14:textId="77777777" w:rsidTr="00134E27">
        <w:tc>
          <w:tcPr>
            <w:tcW w:w="0" w:type="auto"/>
            <w:tcMar>
              <w:top w:w="0" w:type="dxa"/>
              <w:left w:w="108" w:type="dxa"/>
              <w:bottom w:w="0" w:type="dxa"/>
              <w:right w:w="108" w:type="dxa"/>
            </w:tcMar>
            <w:hideMark/>
          </w:tcPr>
          <w:p w14:paraId="62D3BE39" w14:textId="79AD0B4B"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ensure that each </w:t>
            </w:r>
            <w:r w:rsidR="005C3E21"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of the Company holding at least 5% (five percent) of the Company’s total Shares will promptly be given full details of any </w:t>
            </w:r>
            <w:r w:rsidRPr="00FD31E6">
              <w:rPr>
                <w:rFonts w:eastAsia="Times New Roman" w:cstheme="minorHAnsi"/>
                <w:color w:val="000000"/>
                <w:sz w:val="20"/>
                <w:szCs w:val="20"/>
                <w:lang w:eastAsia="en-ID"/>
              </w:rPr>
              <w:lastRenderedPageBreak/>
              <w:t xml:space="preserve">material changes in the Company’s business, financial position and or </w:t>
            </w:r>
            <w:r w:rsidR="00194953">
              <w:rPr>
                <w:rFonts w:eastAsia="Times New Roman" w:cstheme="minorHAnsi"/>
                <w:color w:val="000000"/>
                <w:sz w:val="20"/>
                <w:szCs w:val="20"/>
                <w:lang w:eastAsia="en-ID"/>
              </w:rPr>
              <w:t>A</w:t>
            </w:r>
            <w:r w:rsidRPr="00FD31E6">
              <w:rPr>
                <w:rFonts w:eastAsia="Times New Roman" w:cstheme="minorHAnsi"/>
                <w:color w:val="000000"/>
                <w:sz w:val="20"/>
                <w:szCs w:val="20"/>
                <w:lang w:eastAsia="en-ID"/>
              </w:rPr>
              <w:t>ssets</w:t>
            </w:r>
            <w:r w:rsidRPr="00FD31E6">
              <w:rPr>
                <w:rFonts w:eastAsia="Times New Roman" w:cstheme="minorHAnsi"/>
                <w:color w:val="000000"/>
                <w:sz w:val="20"/>
                <w:szCs w:val="20"/>
                <w:lang w:eastAsia="en-ID"/>
              </w:rPr>
              <w:t>;</w:t>
            </w:r>
          </w:p>
          <w:p w14:paraId="703573E9"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4DAC9E5D" w14:textId="5C3071D6"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lastRenderedPageBreak/>
              <w:t>memastikan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005C3E21" w:rsidRPr="001C3BF7">
              <w:rPr>
                <w:color w:val="E7E6E6" w:themeColor="background2"/>
                <w:sz w:val="20"/>
              </w:rPr>
              <w:t>pemegang</w:t>
            </w:r>
            <w:proofErr w:type="spellEnd"/>
            <w:r w:rsidR="005C3E21" w:rsidRPr="001C3BF7">
              <w:rPr>
                <w:color w:val="E7E6E6" w:themeColor="background2"/>
                <w:sz w:val="20"/>
              </w:rPr>
              <w:t xml:space="preserve"> </w:t>
            </w:r>
            <w:proofErr w:type="spellStart"/>
            <w:r w:rsidR="005C3E21" w:rsidRPr="001C3BF7">
              <w:rPr>
                <w:color w:val="E7E6E6" w:themeColor="background2"/>
                <w:sz w:val="20"/>
              </w:rPr>
              <w:t>saham</w:t>
            </w:r>
            <w:proofErr w:type="spellEnd"/>
            <w:r w:rsidRPr="001C3BF7">
              <w:rPr>
                <w:color w:val="E7E6E6" w:themeColor="background2"/>
                <w:sz w:val="20"/>
              </w:rPr>
              <w:t xml:space="preserve"> Perseroan 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segera</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lastRenderedPageBreak/>
              <w:t>rincian</w:t>
            </w:r>
            <w:proofErr w:type="spellEnd"/>
            <w:r w:rsidRPr="001C3BF7">
              <w:rPr>
                <w:color w:val="E7E6E6" w:themeColor="background2"/>
                <w:sz w:val="20"/>
              </w:rPr>
              <w:t xml:space="preserve"> </w:t>
            </w:r>
            <w:proofErr w:type="spellStart"/>
            <w:r w:rsidRPr="001C3BF7">
              <w:rPr>
                <w:color w:val="E7E6E6" w:themeColor="background2"/>
                <w:sz w:val="20"/>
              </w:rPr>
              <w:t>lengkap</w:t>
            </w:r>
            <w:proofErr w:type="spellEnd"/>
            <w:r w:rsidRPr="001C3BF7">
              <w:rPr>
                <w:color w:val="E7E6E6" w:themeColor="background2"/>
                <w:sz w:val="20"/>
              </w:rPr>
              <w:t xml:space="preserve"> </w:t>
            </w:r>
            <w:proofErr w:type="spellStart"/>
            <w:r w:rsidRPr="001C3BF7">
              <w:rPr>
                <w:color w:val="E7E6E6" w:themeColor="background2"/>
                <w:sz w:val="20"/>
              </w:rPr>
              <w:t>mengenai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material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dan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harta</w:t>
            </w:r>
            <w:proofErr w:type="spellEnd"/>
            <w:r w:rsidRPr="001C3BF7">
              <w:rPr>
                <w:color w:val="E7E6E6" w:themeColor="background2"/>
                <w:sz w:val="20"/>
              </w:rPr>
              <w:t xml:space="preserve"> </w:t>
            </w:r>
            <w:proofErr w:type="spellStart"/>
            <w:r w:rsidRPr="001C3BF7">
              <w:rPr>
                <w:color w:val="E7E6E6" w:themeColor="background2"/>
                <w:sz w:val="20"/>
              </w:rPr>
              <w:t>kekayaan</w:t>
            </w:r>
            <w:proofErr w:type="spellEnd"/>
            <w:r w:rsidRPr="001C3BF7">
              <w:rPr>
                <w:color w:val="E7E6E6" w:themeColor="background2"/>
                <w:sz w:val="20"/>
              </w:rPr>
              <w:t xml:space="preserve"> Perseroan;</w:t>
            </w:r>
          </w:p>
        </w:tc>
      </w:tr>
      <w:tr w:rsidR="00BF6241" w:rsidRPr="00FD31E6" w14:paraId="6EA7AE5F" w14:textId="77777777" w:rsidTr="00134E27">
        <w:tc>
          <w:tcPr>
            <w:tcW w:w="0" w:type="auto"/>
            <w:tcMar>
              <w:top w:w="0" w:type="dxa"/>
              <w:left w:w="108" w:type="dxa"/>
              <w:bottom w:w="0" w:type="dxa"/>
              <w:right w:w="108" w:type="dxa"/>
            </w:tcMar>
            <w:hideMark/>
          </w:tcPr>
          <w:p w14:paraId="401FB98D" w14:textId="1B98291C"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lastRenderedPageBreak/>
              <w:t>to provide, once a month, a progress report and a record of all expenses to each </w:t>
            </w:r>
            <w:r w:rsidR="000964B7" w:rsidRPr="00FD31E6">
              <w:rPr>
                <w:rFonts w:eastAsia="Times New Roman" w:cstheme="minorHAnsi"/>
                <w:color w:val="000000"/>
                <w:sz w:val="20"/>
                <w:szCs w:val="20"/>
                <w:lang w:eastAsia="en-ID"/>
              </w:rPr>
              <w:t xml:space="preserve">Shareholder </w:t>
            </w:r>
            <w:r w:rsidRPr="00FD31E6">
              <w:rPr>
                <w:rFonts w:eastAsia="Times New Roman" w:cstheme="minorHAnsi"/>
                <w:color w:val="000000"/>
                <w:sz w:val="20"/>
                <w:szCs w:val="20"/>
                <w:lang w:eastAsia="en-ID"/>
              </w:rPr>
              <w:t>who holds at least 5% (five percent</w:t>
            </w:r>
            <w:r w:rsidR="00DC3F7C" w:rsidRPr="00FD31E6">
              <w:rPr>
                <w:rFonts w:eastAsia="Times New Roman" w:cstheme="minorHAnsi"/>
                <w:color w:val="000000"/>
                <w:sz w:val="20"/>
                <w:szCs w:val="20"/>
                <w:lang w:eastAsia="en-ID"/>
              </w:rPr>
              <w:t>) of the Company’s total Shares</w:t>
            </w:r>
            <w:r w:rsidRPr="00FD31E6">
              <w:rPr>
                <w:rFonts w:eastAsia="Times New Roman" w:cstheme="minorHAnsi"/>
                <w:color w:val="000000"/>
                <w:sz w:val="20"/>
                <w:szCs w:val="20"/>
                <w:lang w:eastAsia="en-ID"/>
              </w:rPr>
              <w:t>;</w:t>
            </w:r>
          </w:p>
          <w:p w14:paraId="1C1E322A"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4D7723DD" w14:textId="0E9E9EF5"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sekali</w:t>
            </w:r>
            <w:proofErr w:type="spellEnd"/>
            <w:r w:rsidRPr="001C3BF7">
              <w:rPr>
                <w:color w:val="E7E6E6" w:themeColor="background2"/>
                <w:sz w:val="20"/>
              </w:rPr>
              <w:t xml:space="preserve"> </w:t>
            </w:r>
            <w:proofErr w:type="spellStart"/>
            <w:r w:rsidRPr="001C3BF7">
              <w:rPr>
                <w:color w:val="E7E6E6" w:themeColor="background2"/>
                <w:sz w:val="20"/>
              </w:rPr>
              <w:t>sebulan</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perkembangan</w:t>
            </w:r>
            <w:proofErr w:type="spellEnd"/>
            <w:r w:rsidRPr="001C3BF7">
              <w:rPr>
                <w:color w:val="E7E6E6" w:themeColor="background2"/>
                <w:sz w:val="20"/>
              </w:rPr>
              <w:t xml:space="preserve"> dan </w:t>
            </w:r>
            <w:proofErr w:type="spellStart"/>
            <w:r w:rsidRPr="001C3BF7">
              <w:rPr>
                <w:color w:val="E7E6E6" w:themeColor="background2"/>
                <w:sz w:val="20"/>
              </w:rPr>
              <w:t>catatan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000964B7" w:rsidRPr="001C3BF7">
              <w:rPr>
                <w:color w:val="E7E6E6" w:themeColor="background2"/>
                <w:sz w:val="20"/>
              </w:rPr>
              <w:t>Pemegang</w:t>
            </w:r>
            <w:proofErr w:type="spellEnd"/>
            <w:r w:rsidR="000964B7" w:rsidRPr="001C3BF7">
              <w:rPr>
                <w:color w:val="E7E6E6" w:themeColor="background2"/>
                <w:sz w:val="20"/>
              </w:rPr>
              <w:t xml:space="preserve"> Saham</w:t>
            </w:r>
            <w:r w:rsidRPr="001C3BF7">
              <w:rPr>
                <w:color w:val="E7E6E6" w:themeColor="background2"/>
                <w:sz w:val="20"/>
              </w:rPr>
              <w:t xml:space="preserve"> 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w:t>
            </w:r>
          </w:p>
        </w:tc>
      </w:tr>
      <w:tr w:rsidR="00BF6241" w:rsidRPr="00FD31E6" w14:paraId="2067BE49" w14:textId="77777777" w:rsidTr="00134E27">
        <w:tc>
          <w:tcPr>
            <w:tcW w:w="0" w:type="auto"/>
            <w:tcMar>
              <w:top w:w="0" w:type="dxa"/>
              <w:left w:w="108" w:type="dxa"/>
              <w:bottom w:w="0" w:type="dxa"/>
              <w:right w:w="108" w:type="dxa"/>
            </w:tcMar>
            <w:hideMark/>
          </w:tcPr>
          <w:p w14:paraId="7DE78A17" w14:textId="25736011"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declare and report all existing projects completed and future projects to be undertaken by the Company to each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who holds at least 5% (five percent)</w:t>
            </w:r>
            <w:r w:rsidR="00487D14" w:rsidRPr="00FD31E6">
              <w:rPr>
                <w:rFonts w:eastAsia="Times New Roman" w:cstheme="minorHAnsi"/>
                <w:color w:val="000000"/>
                <w:sz w:val="20"/>
                <w:szCs w:val="20"/>
                <w:lang w:eastAsia="en-ID"/>
              </w:rPr>
              <w:t xml:space="preserve"> of the Company’s total Shares</w:t>
            </w:r>
            <w:r w:rsidRPr="00FD31E6">
              <w:rPr>
                <w:rFonts w:eastAsia="Times New Roman" w:cstheme="minorHAnsi"/>
                <w:color w:val="000000"/>
                <w:sz w:val="20"/>
                <w:szCs w:val="20"/>
                <w:lang w:eastAsia="en-ID"/>
              </w:rPr>
              <w:t>;</w:t>
            </w:r>
          </w:p>
        </w:tc>
        <w:tc>
          <w:tcPr>
            <w:tcW w:w="0" w:type="auto"/>
            <w:tcMar>
              <w:top w:w="0" w:type="dxa"/>
              <w:left w:w="108" w:type="dxa"/>
              <w:bottom w:w="0" w:type="dxa"/>
              <w:right w:w="108" w:type="dxa"/>
            </w:tcMar>
            <w:hideMark/>
          </w:tcPr>
          <w:p w14:paraId="36A98533" w14:textId="6E2E99E6"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menyatakan</w:t>
            </w:r>
            <w:proofErr w:type="spellEnd"/>
            <w:r w:rsidRPr="001C3BF7">
              <w:rPr>
                <w:color w:val="E7E6E6" w:themeColor="background2"/>
                <w:sz w:val="20"/>
              </w:rPr>
              <w:t xml:space="preserve"> dan </w:t>
            </w:r>
            <w:proofErr w:type="spellStart"/>
            <w:r w:rsidRPr="001C3BF7">
              <w:rPr>
                <w:color w:val="E7E6E6" w:themeColor="background2"/>
                <w:sz w:val="20"/>
              </w:rPr>
              <w:t>melaporkan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proyek-proyek</w:t>
            </w:r>
            <w:proofErr w:type="spellEnd"/>
            <w:r w:rsidRPr="001C3BF7">
              <w:rPr>
                <w:color w:val="E7E6E6" w:themeColor="background2"/>
                <w:sz w:val="20"/>
              </w:rPr>
              <w:t xml:space="preserve"> yang </w:t>
            </w:r>
            <w:proofErr w:type="spellStart"/>
            <w:r w:rsidRPr="001C3BF7">
              <w:rPr>
                <w:color w:val="E7E6E6" w:themeColor="background2"/>
                <w:sz w:val="20"/>
              </w:rPr>
              <w:t>ada</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diselesaikan</w:t>
            </w:r>
            <w:proofErr w:type="spellEnd"/>
            <w:r w:rsidRPr="001C3BF7">
              <w:rPr>
                <w:color w:val="E7E6E6" w:themeColor="background2"/>
                <w:sz w:val="20"/>
              </w:rPr>
              <w:t xml:space="preserve"> dan </w:t>
            </w:r>
            <w:proofErr w:type="spellStart"/>
            <w:r w:rsidRPr="001C3BF7">
              <w:rPr>
                <w:color w:val="E7E6E6" w:themeColor="background2"/>
                <w:sz w:val="20"/>
              </w:rPr>
              <w:t>proyek-proyek</w:t>
            </w:r>
            <w:proofErr w:type="spellEnd"/>
            <w:r w:rsidRPr="001C3BF7">
              <w:rPr>
                <w:color w:val="E7E6E6" w:themeColor="background2"/>
                <w:sz w:val="20"/>
              </w:rPr>
              <w:t xml:space="preserve"> masa </w:t>
            </w:r>
            <w:proofErr w:type="spellStart"/>
            <w:r w:rsidRPr="001C3BF7">
              <w:rPr>
                <w:color w:val="E7E6E6" w:themeColor="background2"/>
                <w:sz w:val="20"/>
              </w:rPr>
              <w:t>mendatang</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dikerjakan</w:t>
            </w:r>
            <w:proofErr w:type="spellEnd"/>
            <w:r w:rsidRPr="001C3BF7">
              <w:rPr>
                <w:color w:val="E7E6E6" w:themeColor="background2"/>
                <w:sz w:val="20"/>
              </w:rPr>
              <w:t xml:space="preserve"> oleh Perseroan </w:t>
            </w:r>
            <w:proofErr w:type="spellStart"/>
            <w:r w:rsidRPr="001C3BF7">
              <w:rPr>
                <w:color w:val="E7E6E6" w:themeColor="background2"/>
                <w:sz w:val="20"/>
              </w:rPr>
              <w:t>kepada</w:t>
            </w:r>
            <w:proofErr w:type="spellEnd"/>
            <w:r w:rsidRPr="001C3BF7">
              <w:rPr>
                <w:color w:val="E7E6E6" w:themeColor="background2"/>
                <w:sz w:val="20"/>
              </w:rPr>
              <w:t> </w:t>
            </w:r>
            <w:r w:rsidR="00A97282" w:rsidRPr="001C3BF7">
              <w:rPr>
                <w:color w:val="E7E6E6" w:themeColor="background2"/>
                <w:sz w:val="20"/>
              </w:rPr>
              <w:t xml:space="preserve">Para </w:t>
            </w:r>
            <w:proofErr w:type="spellStart"/>
            <w:r w:rsidR="000964B7" w:rsidRPr="001C3BF7">
              <w:rPr>
                <w:color w:val="E7E6E6" w:themeColor="background2"/>
                <w:sz w:val="20"/>
              </w:rPr>
              <w:t>Pemegang</w:t>
            </w:r>
            <w:proofErr w:type="spellEnd"/>
            <w:r w:rsidR="000964B7" w:rsidRPr="001C3BF7">
              <w:rPr>
                <w:color w:val="E7E6E6" w:themeColor="background2"/>
                <w:sz w:val="20"/>
              </w:rPr>
              <w:t xml:space="preserve"> Saham </w:t>
            </w:r>
            <w:r w:rsidRPr="001C3BF7">
              <w:rPr>
                <w:color w:val="E7E6E6" w:themeColor="background2"/>
                <w:sz w:val="20"/>
              </w:rPr>
              <w:t xml:space="preserve">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w:t>
            </w:r>
          </w:p>
        </w:tc>
      </w:tr>
      <w:tr w:rsidR="00BF6241" w:rsidRPr="00FD31E6" w14:paraId="5D039C4F" w14:textId="77777777" w:rsidTr="00134E27">
        <w:tc>
          <w:tcPr>
            <w:tcW w:w="0" w:type="auto"/>
            <w:tcMar>
              <w:top w:w="0" w:type="dxa"/>
              <w:left w:w="108" w:type="dxa"/>
              <w:bottom w:w="0" w:type="dxa"/>
              <w:right w:w="108" w:type="dxa"/>
            </w:tcMar>
            <w:hideMark/>
          </w:tcPr>
          <w:p w14:paraId="41DA749C" w14:textId="0CD2FEAD"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maintain and provide access to  each  </w:t>
            </w:r>
            <w:r w:rsidR="000964B7" w:rsidRPr="00FD31E6">
              <w:rPr>
                <w:rFonts w:eastAsia="Times New Roman" w:cstheme="minorHAnsi"/>
                <w:color w:val="000000"/>
                <w:sz w:val="20"/>
                <w:szCs w:val="20"/>
                <w:lang w:eastAsia="en-ID"/>
              </w:rPr>
              <w:t>Shareholder</w:t>
            </w:r>
            <w:r w:rsidRPr="00FD31E6">
              <w:rPr>
                <w:rFonts w:eastAsia="Times New Roman" w:cstheme="minorHAnsi"/>
                <w:color w:val="000000"/>
                <w:sz w:val="20"/>
                <w:szCs w:val="20"/>
                <w:lang w:eastAsia="en-ID"/>
              </w:rPr>
              <w:t xml:space="preserve"> who holds at least 5% (five percent) of the Company’s total  Shares </w:t>
            </w:r>
            <w:r w:rsidR="005C3E21"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 at any time on all the Company’s licenses, books, financial reports, Shareholders registers and other important documents relating to the Company;</w:t>
            </w:r>
          </w:p>
        </w:tc>
        <w:tc>
          <w:tcPr>
            <w:tcW w:w="0" w:type="auto"/>
            <w:tcMar>
              <w:top w:w="0" w:type="dxa"/>
              <w:left w:w="108" w:type="dxa"/>
              <w:bottom w:w="0" w:type="dxa"/>
              <w:right w:w="108" w:type="dxa"/>
            </w:tcMar>
            <w:hideMark/>
          </w:tcPr>
          <w:p w14:paraId="74B84A34" w14:textId="0AFFE7A0"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mempertahankan</w:t>
            </w:r>
            <w:proofErr w:type="spellEnd"/>
            <w:r w:rsidRPr="001C3BF7">
              <w:rPr>
                <w:color w:val="E7E6E6" w:themeColor="background2"/>
                <w:sz w:val="20"/>
              </w:rPr>
              <w:t xml:space="preserve"> dan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akses</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w:t>
            </w:r>
            <w:proofErr w:type="spellStart"/>
            <w:r w:rsidR="000964B7" w:rsidRPr="001C3BF7">
              <w:rPr>
                <w:color w:val="E7E6E6" w:themeColor="background2"/>
                <w:sz w:val="20"/>
              </w:rPr>
              <w:t>Pemegang</w:t>
            </w:r>
            <w:proofErr w:type="spellEnd"/>
            <w:r w:rsidR="000964B7" w:rsidRPr="001C3BF7">
              <w:rPr>
                <w:color w:val="E7E6E6" w:themeColor="background2"/>
                <w:sz w:val="20"/>
              </w:rPr>
              <w:t xml:space="preserve"> Saham</w:t>
            </w:r>
            <w:r w:rsidRPr="001C3BF7">
              <w:rPr>
                <w:color w:val="E7E6E6" w:themeColor="background2"/>
                <w:sz w:val="20"/>
              </w:rPr>
              <w:t xml:space="preserve"> 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 </w:t>
            </w:r>
            <w:r w:rsidR="005C3E21"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perizinan</w:t>
            </w:r>
            <w:proofErr w:type="spellEnd"/>
            <w:r w:rsidRPr="001C3BF7">
              <w:rPr>
                <w:color w:val="E7E6E6" w:themeColor="background2"/>
                <w:sz w:val="20"/>
              </w:rPr>
              <w:t xml:space="preserve">, </w:t>
            </w:r>
            <w:proofErr w:type="spellStart"/>
            <w:r w:rsidRPr="001C3BF7">
              <w:rPr>
                <w:color w:val="E7E6E6" w:themeColor="background2"/>
                <w:sz w:val="20"/>
              </w:rPr>
              <w:t>buku</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daftar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dokumen</w:t>
            </w:r>
            <w:proofErr w:type="spellEnd"/>
            <w:r w:rsidRPr="001C3BF7">
              <w:rPr>
                <w:color w:val="E7E6E6" w:themeColor="background2"/>
                <w:sz w:val="20"/>
              </w:rPr>
              <w:t xml:space="preserve"> </w:t>
            </w:r>
            <w:proofErr w:type="spellStart"/>
            <w:r w:rsidRPr="001C3BF7">
              <w:rPr>
                <w:color w:val="E7E6E6" w:themeColor="background2"/>
                <w:sz w:val="20"/>
              </w:rPr>
              <w:t>penting</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yang </w:t>
            </w:r>
            <w:proofErr w:type="spellStart"/>
            <w:r w:rsidRPr="001C3BF7">
              <w:rPr>
                <w:color w:val="E7E6E6" w:themeColor="background2"/>
                <w:sz w:val="20"/>
              </w:rPr>
              <w:t>berkaitan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Perseroan;</w:t>
            </w:r>
          </w:p>
        </w:tc>
      </w:tr>
      <w:tr w:rsidR="00BF6241" w:rsidRPr="00FD31E6" w14:paraId="308EE495" w14:textId="77777777" w:rsidTr="00134E27">
        <w:tc>
          <w:tcPr>
            <w:tcW w:w="0" w:type="auto"/>
            <w:tcMar>
              <w:top w:w="0" w:type="dxa"/>
              <w:left w:w="108" w:type="dxa"/>
              <w:bottom w:w="0" w:type="dxa"/>
              <w:right w:w="108" w:type="dxa"/>
            </w:tcMar>
            <w:hideMark/>
          </w:tcPr>
          <w:p w14:paraId="6E90606F" w14:textId="6005DBFB" w:rsidR="00134E27" w:rsidRPr="00FD31E6" w:rsidRDefault="00134E27" w:rsidP="00487D14">
            <w:pPr>
              <w:pStyle w:val="ListParagraph"/>
              <w:numPr>
                <w:ilvl w:val="0"/>
                <w:numId w:val="73"/>
              </w:numPr>
              <w:spacing w:after="0" w:line="240" w:lineRule="auto"/>
              <w:ind w:left="880" w:hanging="424"/>
              <w:jc w:val="both"/>
              <w:outlineLvl w:val="2"/>
              <w:rPr>
                <w:rFonts w:eastAsia="Times New Roman" w:cstheme="minorHAnsi"/>
                <w:b/>
                <w:bCs/>
                <w:sz w:val="20"/>
                <w:szCs w:val="20"/>
                <w:lang w:eastAsia="en-ID"/>
              </w:rPr>
            </w:pPr>
            <w:r w:rsidRPr="00FD31E6">
              <w:rPr>
                <w:rFonts w:eastAsia="Times New Roman" w:cstheme="minorHAnsi"/>
                <w:color w:val="000000"/>
                <w:sz w:val="20"/>
                <w:szCs w:val="20"/>
                <w:lang w:eastAsia="en-ID"/>
              </w:rPr>
              <w:t>refrain from doing any action that will be deemed whether directly or indirectly harmful to the Company and or decrease the value of the Company’s Assets as well as the value of the Company;</w:t>
            </w:r>
          </w:p>
          <w:p w14:paraId="33D06515"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5CC299B0" w14:textId="77FCB430" w:rsidR="00134E27" w:rsidRPr="001C3BF7" w:rsidRDefault="00134E27" w:rsidP="00487D14">
            <w:pPr>
              <w:pStyle w:val="ListParagraph"/>
              <w:numPr>
                <w:ilvl w:val="0"/>
                <w:numId w:val="76"/>
              </w:numPr>
              <w:spacing w:after="0" w:line="240" w:lineRule="auto"/>
              <w:jc w:val="both"/>
              <w:outlineLvl w:val="2"/>
              <w:rPr>
                <w:b/>
                <w:color w:val="E7E6E6" w:themeColor="background2"/>
                <w:sz w:val="20"/>
              </w:rPr>
            </w:pPr>
            <w:proofErr w:type="spellStart"/>
            <w:r w:rsidRPr="001C3BF7">
              <w:rPr>
                <w:color w:val="E7E6E6" w:themeColor="background2"/>
                <w:sz w:val="20"/>
              </w:rPr>
              <w:t>menahan</w:t>
            </w:r>
            <w:proofErr w:type="spellEnd"/>
            <w:r w:rsidRPr="001C3BF7">
              <w:rPr>
                <w:color w:val="E7E6E6" w:themeColor="background2"/>
                <w:sz w:val="20"/>
              </w:rPr>
              <w:t xml:space="preserve"> </w:t>
            </w:r>
            <w:proofErr w:type="spellStart"/>
            <w:r w:rsidRPr="001C3BF7">
              <w:rPr>
                <w:color w:val="E7E6E6" w:themeColor="background2"/>
                <w:sz w:val="20"/>
              </w:rPr>
              <w:t>diri</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membahayakan</w:t>
            </w:r>
            <w:proofErr w:type="spellEnd"/>
            <w:r w:rsidRPr="001C3BF7">
              <w:rPr>
                <w:color w:val="E7E6E6" w:themeColor="background2"/>
                <w:sz w:val="20"/>
              </w:rPr>
              <w:t xml:space="preserve"> Perseroan dan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mengurangi</w:t>
            </w:r>
            <w:proofErr w:type="spellEnd"/>
            <w:r w:rsidRPr="001C3BF7">
              <w:rPr>
                <w:color w:val="E7E6E6" w:themeColor="background2"/>
                <w:sz w:val="20"/>
              </w:rPr>
              <w:t xml:space="preserve"> </w:t>
            </w:r>
            <w:proofErr w:type="spellStart"/>
            <w:r w:rsidRPr="001C3BF7">
              <w:rPr>
                <w:color w:val="E7E6E6" w:themeColor="background2"/>
                <w:sz w:val="20"/>
              </w:rPr>
              <w:t>nilai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harta</w:t>
            </w:r>
            <w:proofErr w:type="spellEnd"/>
            <w:r w:rsidRPr="001C3BF7">
              <w:rPr>
                <w:color w:val="E7E6E6" w:themeColor="background2"/>
                <w:sz w:val="20"/>
              </w:rPr>
              <w:t xml:space="preserve"> </w:t>
            </w:r>
            <w:proofErr w:type="spellStart"/>
            <w:r w:rsidRPr="001C3BF7">
              <w:rPr>
                <w:color w:val="E7E6E6" w:themeColor="background2"/>
                <w:sz w:val="20"/>
              </w:rPr>
              <w:t>Aset</w:t>
            </w:r>
            <w:proofErr w:type="spellEnd"/>
            <w:r w:rsidRPr="001C3BF7">
              <w:rPr>
                <w:color w:val="E7E6E6" w:themeColor="background2"/>
                <w:sz w:val="20"/>
              </w:rPr>
              <w:t xml:space="preserve"> Perseroan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nilai</w:t>
            </w:r>
            <w:proofErr w:type="spellEnd"/>
            <w:r w:rsidRPr="001C3BF7">
              <w:rPr>
                <w:color w:val="E7E6E6" w:themeColor="background2"/>
                <w:sz w:val="20"/>
              </w:rPr>
              <w:t xml:space="preserve"> Perseroan;</w:t>
            </w:r>
          </w:p>
        </w:tc>
      </w:tr>
      <w:tr w:rsidR="00BF6241" w:rsidRPr="00FD31E6" w14:paraId="2752008B" w14:textId="77777777" w:rsidTr="00134E27">
        <w:tc>
          <w:tcPr>
            <w:tcW w:w="0" w:type="auto"/>
            <w:tcMar>
              <w:top w:w="0" w:type="dxa"/>
              <w:left w:w="108" w:type="dxa"/>
              <w:bottom w:w="0" w:type="dxa"/>
              <w:right w:w="108" w:type="dxa"/>
            </w:tcMar>
            <w:hideMark/>
          </w:tcPr>
          <w:p w14:paraId="74E3F454" w14:textId="0380F191"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prepare the financial statements, books and records of the Company every 3 (three) months and provide copies thereof to each shareholder who holds at least 5% (five percent) of the Company’s total Shares ;</w:t>
            </w:r>
          </w:p>
          <w:p w14:paraId="6821304D"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5C46E87E" w14:textId="04C00D10"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menyiapkan</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w:t>
            </w:r>
            <w:proofErr w:type="spellStart"/>
            <w:r w:rsidRPr="001C3BF7">
              <w:rPr>
                <w:color w:val="E7E6E6" w:themeColor="background2"/>
                <w:sz w:val="20"/>
              </w:rPr>
              <w:t>pembukuan</w:t>
            </w:r>
            <w:proofErr w:type="spellEnd"/>
            <w:r w:rsidRPr="001C3BF7">
              <w:rPr>
                <w:color w:val="E7E6E6" w:themeColor="background2"/>
                <w:sz w:val="20"/>
              </w:rPr>
              <w:t xml:space="preserve"> dan </w:t>
            </w:r>
            <w:proofErr w:type="spellStart"/>
            <w:r w:rsidRPr="001C3BF7">
              <w:rPr>
                <w:color w:val="E7E6E6" w:themeColor="background2"/>
                <w:sz w:val="20"/>
              </w:rPr>
              <w:t>catatan</w:t>
            </w:r>
            <w:proofErr w:type="spellEnd"/>
            <w:r w:rsidRPr="001C3BF7">
              <w:rPr>
                <w:color w:val="E7E6E6" w:themeColor="background2"/>
                <w:sz w:val="20"/>
              </w:rPr>
              <w:t xml:space="preserve"> Perseroan </w:t>
            </w:r>
            <w:proofErr w:type="spellStart"/>
            <w:r w:rsidRPr="001C3BF7">
              <w:rPr>
                <w:color w:val="E7E6E6" w:themeColor="background2"/>
                <w:sz w:val="20"/>
              </w:rPr>
              <w:t>setiap</w:t>
            </w:r>
            <w:proofErr w:type="spellEnd"/>
            <w:r w:rsidRPr="001C3BF7">
              <w:rPr>
                <w:color w:val="E7E6E6" w:themeColor="background2"/>
                <w:sz w:val="20"/>
              </w:rPr>
              <w:t xml:space="preserve"> 3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bulan</w:t>
            </w:r>
            <w:proofErr w:type="spellEnd"/>
            <w:r w:rsidRPr="001C3BF7">
              <w:rPr>
                <w:color w:val="E7E6E6" w:themeColor="background2"/>
                <w:sz w:val="20"/>
              </w:rPr>
              <w:t xml:space="preserve"> dan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salinannya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Perhitungan</w:t>
            </w:r>
            <w:proofErr w:type="spellEnd"/>
            <w:r w:rsidRPr="001C3BF7">
              <w:rPr>
                <w:color w:val="E7E6E6" w:themeColor="background2"/>
                <w:sz w:val="20"/>
              </w:rPr>
              <w:t xml:space="preserve"> </w:t>
            </w:r>
            <w:proofErr w:type="spellStart"/>
            <w:r w:rsidRPr="001C3BF7">
              <w:rPr>
                <w:color w:val="E7E6E6" w:themeColor="background2"/>
                <w:sz w:val="20"/>
              </w:rPr>
              <w:t>Konversi</w:t>
            </w:r>
            <w:proofErr w:type="spellEnd"/>
            <w:r w:rsidRPr="001C3BF7">
              <w:rPr>
                <w:color w:val="E7E6E6" w:themeColor="background2"/>
                <w:sz w:val="20"/>
              </w:rPr>
              <w:t>;</w:t>
            </w:r>
          </w:p>
        </w:tc>
      </w:tr>
      <w:tr w:rsidR="00BF6241" w:rsidRPr="00FD31E6" w14:paraId="241AEEBF" w14:textId="77777777" w:rsidTr="00134E27">
        <w:tc>
          <w:tcPr>
            <w:tcW w:w="0" w:type="auto"/>
            <w:tcMar>
              <w:top w:w="0" w:type="dxa"/>
              <w:left w:w="108" w:type="dxa"/>
              <w:bottom w:w="0" w:type="dxa"/>
              <w:right w:w="108" w:type="dxa"/>
            </w:tcMar>
            <w:hideMark/>
          </w:tcPr>
          <w:p w14:paraId="0FEB9503" w14:textId="0FA61BBB"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provide, at the end of each financial year, the audited balance sheet and profit and loss statement, and a report of the Company's operations to each shareholder who holds at least 5% (five percent) of the Company’s total Shares; </w:t>
            </w:r>
          </w:p>
          <w:p w14:paraId="5BC056A0" w14:textId="77777777" w:rsidR="00134E27" w:rsidRPr="00FD31E6" w:rsidRDefault="00134E27" w:rsidP="00487D14">
            <w:pPr>
              <w:spacing w:after="0" w:line="240" w:lineRule="auto"/>
              <w:ind w:left="880" w:hanging="424"/>
              <w:rPr>
                <w:rFonts w:eastAsia="Times New Roman" w:cstheme="minorHAnsi"/>
                <w:sz w:val="20"/>
                <w:szCs w:val="20"/>
                <w:lang w:eastAsia="en-ID"/>
              </w:rPr>
            </w:pPr>
          </w:p>
        </w:tc>
        <w:tc>
          <w:tcPr>
            <w:tcW w:w="0" w:type="auto"/>
            <w:tcMar>
              <w:top w:w="0" w:type="dxa"/>
              <w:left w:w="108" w:type="dxa"/>
              <w:bottom w:w="0" w:type="dxa"/>
              <w:right w:w="108" w:type="dxa"/>
            </w:tcMar>
            <w:hideMark/>
          </w:tcPr>
          <w:p w14:paraId="7CC81D5A" w14:textId="728292BF"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memberikan</w:t>
            </w:r>
            <w:proofErr w:type="spellEnd"/>
            <w:r w:rsidRPr="001C3BF7">
              <w:rPr>
                <w:color w:val="E7E6E6" w:themeColor="background2"/>
                <w:sz w:val="20"/>
              </w:rPr>
              <w:t xml:space="preserve">, pada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akhir</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buku</w:t>
            </w:r>
            <w:proofErr w:type="spellEnd"/>
            <w:r w:rsidRPr="001C3BF7">
              <w:rPr>
                <w:color w:val="E7E6E6" w:themeColor="background2"/>
                <w:sz w:val="20"/>
              </w:rPr>
              <w:t xml:space="preserve">, </w:t>
            </w:r>
            <w:proofErr w:type="spellStart"/>
            <w:r w:rsidRPr="001C3BF7">
              <w:rPr>
                <w:color w:val="E7E6E6" w:themeColor="background2"/>
                <w:sz w:val="20"/>
              </w:rPr>
              <w:t>neraca</w:t>
            </w:r>
            <w:proofErr w:type="spellEnd"/>
            <w:r w:rsidRPr="001C3BF7">
              <w:rPr>
                <w:color w:val="E7E6E6" w:themeColor="background2"/>
                <w:sz w:val="20"/>
              </w:rPr>
              <w:t xml:space="preserve"> dan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ganti</w:t>
            </w:r>
            <w:proofErr w:type="spellEnd"/>
            <w:r w:rsidRPr="001C3BF7">
              <w:rPr>
                <w:color w:val="E7E6E6" w:themeColor="background2"/>
                <w:sz w:val="20"/>
              </w:rPr>
              <w:t xml:space="preserve"> </w:t>
            </w:r>
            <w:proofErr w:type="spellStart"/>
            <w:r w:rsidRPr="001C3BF7">
              <w:rPr>
                <w:color w:val="E7E6E6" w:themeColor="background2"/>
                <w:sz w:val="20"/>
              </w:rPr>
              <w:t>rugi</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di-audit, dan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mengenai</w:t>
            </w:r>
            <w:proofErr w:type="spellEnd"/>
            <w:r w:rsidRPr="001C3BF7">
              <w:rPr>
                <w:color w:val="E7E6E6" w:themeColor="background2"/>
                <w:sz w:val="20"/>
              </w:rPr>
              <w:t xml:space="preserve"> </w:t>
            </w:r>
            <w:proofErr w:type="spellStart"/>
            <w:r w:rsidRPr="001C3BF7">
              <w:rPr>
                <w:color w:val="E7E6E6" w:themeColor="background2"/>
                <w:sz w:val="20"/>
              </w:rPr>
              <w:t>pengoperasian</w:t>
            </w:r>
            <w:proofErr w:type="spellEnd"/>
            <w:r w:rsidRPr="001C3BF7">
              <w:rPr>
                <w:color w:val="E7E6E6" w:themeColor="background2"/>
                <w:sz w:val="20"/>
              </w:rPr>
              <w:t xml:space="preserve"> Perseroan </w:t>
            </w:r>
            <w:proofErr w:type="spellStart"/>
            <w:r w:rsidRPr="001C3BF7">
              <w:rPr>
                <w:color w:val="E7E6E6" w:themeColor="background2"/>
                <w:sz w:val="20"/>
              </w:rPr>
              <w:t>kepada</w:t>
            </w:r>
            <w:proofErr w:type="spellEnd"/>
            <w:r w:rsidRPr="001C3BF7">
              <w:rPr>
                <w:color w:val="E7E6E6" w:themeColor="background2"/>
                <w:sz w:val="20"/>
              </w:rPr>
              <w:t>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yang </w:t>
            </w:r>
            <w:proofErr w:type="spellStart"/>
            <w:r w:rsidRPr="001C3BF7">
              <w:rPr>
                <w:color w:val="E7E6E6" w:themeColor="background2"/>
                <w:sz w:val="20"/>
              </w:rPr>
              <w:t>memegang</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5% (lima </w:t>
            </w:r>
            <w:proofErr w:type="spellStart"/>
            <w:r w:rsidRPr="001C3BF7">
              <w:rPr>
                <w:color w:val="E7E6E6" w:themeColor="background2"/>
                <w:sz w:val="20"/>
              </w:rPr>
              <w:t>persen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Saham Perseroan </w:t>
            </w:r>
            <w:proofErr w:type="spellStart"/>
            <w:r w:rsidRPr="001C3BF7">
              <w:rPr>
                <w:color w:val="E7E6E6" w:themeColor="background2"/>
                <w:sz w:val="20"/>
              </w:rPr>
              <w:t>berdasarkan</w:t>
            </w:r>
            <w:proofErr w:type="spellEnd"/>
            <w:r w:rsidRPr="001C3BF7">
              <w:rPr>
                <w:color w:val="E7E6E6" w:themeColor="background2"/>
                <w:sz w:val="20"/>
              </w:rPr>
              <w:t xml:space="preserve"> </w:t>
            </w:r>
            <w:proofErr w:type="spellStart"/>
            <w:r w:rsidRPr="001C3BF7">
              <w:rPr>
                <w:color w:val="E7E6E6" w:themeColor="background2"/>
                <w:sz w:val="20"/>
              </w:rPr>
              <w:t>Perhitungan</w:t>
            </w:r>
            <w:proofErr w:type="spellEnd"/>
            <w:r w:rsidRPr="001C3BF7">
              <w:rPr>
                <w:color w:val="E7E6E6" w:themeColor="background2"/>
                <w:sz w:val="20"/>
              </w:rPr>
              <w:t xml:space="preserve"> </w:t>
            </w:r>
            <w:proofErr w:type="spellStart"/>
            <w:r w:rsidRPr="001C3BF7">
              <w:rPr>
                <w:color w:val="E7E6E6" w:themeColor="background2"/>
                <w:sz w:val="20"/>
              </w:rPr>
              <w:t>Konversi</w:t>
            </w:r>
            <w:proofErr w:type="spellEnd"/>
            <w:r w:rsidRPr="001C3BF7">
              <w:rPr>
                <w:color w:val="E7E6E6" w:themeColor="background2"/>
                <w:sz w:val="20"/>
              </w:rPr>
              <w:t>; </w:t>
            </w:r>
          </w:p>
        </w:tc>
      </w:tr>
      <w:tr w:rsidR="00BF6241" w:rsidRPr="00FD31E6" w14:paraId="3FF854EF" w14:textId="77777777" w:rsidTr="00134E27">
        <w:tc>
          <w:tcPr>
            <w:tcW w:w="0" w:type="auto"/>
            <w:tcMar>
              <w:top w:w="0" w:type="dxa"/>
              <w:left w:w="108" w:type="dxa"/>
              <w:bottom w:w="0" w:type="dxa"/>
              <w:right w:w="108" w:type="dxa"/>
            </w:tcMar>
            <w:hideMark/>
          </w:tcPr>
          <w:p w14:paraId="6C08EBFC" w14:textId="0F70AB3B" w:rsidR="00134E27" w:rsidRPr="00FD31E6" w:rsidRDefault="00134E27" w:rsidP="00487D14">
            <w:pPr>
              <w:pStyle w:val="ListParagraph"/>
              <w:numPr>
                <w:ilvl w:val="0"/>
                <w:numId w:val="73"/>
              </w:numPr>
              <w:spacing w:after="0" w:line="240" w:lineRule="auto"/>
              <w:ind w:left="880" w:hanging="424"/>
              <w:jc w:val="both"/>
              <w:rPr>
                <w:rFonts w:eastAsia="Times New Roman" w:cstheme="minorHAnsi"/>
                <w:sz w:val="20"/>
                <w:szCs w:val="20"/>
                <w:lang w:eastAsia="en-ID"/>
              </w:rPr>
            </w:pPr>
            <w:r w:rsidRPr="00FD31E6">
              <w:rPr>
                <w:rFonts w:eastAsia="Times New Roman" w:cstheme="minorHAnsi"/>
                <w:color w:val="000000"/>
                <w:sz w:val="20"/>
                <w:szCs w:val="20"/>
                <w:lang w:eastAsia="en-ID"/>
              </w:rPr>
              <w:t>cause all reports and documents to be filed with the proper government agencies, if required by prevailing regulations; </w:t>
            </w:r>
          </w:p>
        </w:tc>
        <w:tc>
          <w:tcPr>
            <w:tcW w:w="0" w:type="auto"/>
            <w:tcMar>
              <w:top w:w="0" w:type="dxa"/>
              <w:left w:w="108" w:type="dxa"/>
              <w:bottom w:w="0" w:type="dxa"/>
              <w:right w:w="108" w:type="dxa"/>
            </w:tcMar>
            <w:hideMark/>
          </w:tcPr>
          <w:p w14:paraId="2D520E38" w14:textId="40594910"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t>menyebabkan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dan </w:t>
            </w:r>
            <w:proofErr w:type="spellStart"/>
            <w:r w:rsidRPr="001C3BF7">
              <w:rPr>
                <w:color w:val="E7E6E6" w:themeColor="background2"/>
                <w:sz w:val="20"/>
              </w:rPr>
              <w:t>dokumen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diajukan</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instansi</w:t>
            </w:r>
            <w:proofErr w:type="spellEnd"/>
            <w:r w:rsidRPr="001C3BF7">
              <w:rPr>
                <w:color w:val="E7E6E6" w:themeColor="background2"/>
                <w:sz w:val="20"/>
              </w:rPr>
              <w:t xml:space="preserve"> </w:t>
            </w:r>
            <w:proofErr w:type="spellStart"/>
            <w:r w:rsidRPr="001C3BF7">
              <w:rPr>
                <w:color w:val="E7E6E6" w:themeColor="background2"/>
                <w:sz w:val="20"/>
              </w:rPr>
              <w:t>pemerintah</w:t>
            </w:r>
            <w:proofErr w:type="spellEnd"/>
            <w:r w:rsidRPr="001C3BF7">
              <w:rPr>
                <w:color w:val="E7E6E6" w:themeColor="background2"/>
                <w:sz w:val="20"/>
              </w:rPr>
              <w:t xml:space="preserve"> yang </w:t>
            </w:r>
            <w:proofErr w:type="spellStart"/>
            <w:r w:rsidRPr="001C3BF7">
              <w:rPr>
                <w:color w:val="E7E6E6" w:themeColor="background2"/>
                <w:sz w:val="20"/>
              </w:rPr>
              <w:t>berwenang</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disyaratkan</w:t>
            </w:r>
            <w:proofErr w:type="spellEnd"/>
            <w:r w:rsidRPr="001C3BF7">
              <w:rPr>
                <w:color w:val="E7E6E6" w:themeColor="background2"/>
                <w:sz w:val="20"/>
              </w:rPr>
              <w:t xml:space="preserve"> oleh </w:t>
            </w:r>
            <w:proofErr w:type="spellStart"/>
            <w:r w:rsidRPr="001C3BF7">
              <w:rPr>
                <w:color w:val="E7E6E6" w:themeColor="background2"/>
                <w:sz w:val="20"/>
              </w:rPr>
              <w:t>peraturan-peraturan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w:t>
            </w:r>
          </w:p>
        </w:tc>
      </w:tr>
      <w:tr w:rsidR="00BF6241" w:rsidRPr="00FD31E6" w14:paraId="67C5B9AF" w14:textId="77777777" w:rsidTr="00134E27">
        <w:tc>
          <w:tcPr>
            <w:tcW w:w="0" w:type="auto"/>
            <w:tcMar>
              <w:top w:w="0" w:type="dxa"/>
              <w:left w:w="108" w:type="dxa"/>
              <w:bottom w:w="0" w:type="dxa"/>
              <w:right w:w="108" w:type="dxa"/>
            </w:tcMar>
            <w:hideMark/>
          </w:tcPr>
          <w:p w14:paraId="6EC67BAE" w14:textId="3F9DF7B4" w:rsidR="00134E27" w:rsidRPr="00456620" w:rsidRDefault="00134E27" w:rsidP="00487D14">
            <w:pPr>
              <w:pStyle w:val="ListParagraph"/>
              <w:numPr>
                <w:ilvl w:val="0"/>
                <w:numId w:val="73"/>
              </w:numPr>
              <w:spacing w:after="0" w:line="240" w:lineRule="auto"/>
              <w:ind w:left="880"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prepare and compile annual report prior to the commencement of the following financial year;</w:t>
            </w:r>
          </w:p>
          <w:p w14:paraId="5F0EBF57" w14:textId="77777777" w:rsidR="00456620" w:rsidRPr="00FD31E6" w:rsidRDefault="00456620" w:rsidP="00456620">
            <w:pPr>
              <w:pStyle w:val="ListParagraph"/>
              <w:spacing w:after="0" w:line="240" w:lineRule="auto"/>
              <w:ind w:left="880"/>
              <w:jc w:val="both"/>
              <w:rPr>
                <w:rFonts w:eastAsia="Times New Roman" w:cstheme="minorHAnsi"/>
                <w:sz w:val="20"/>
                <w:szCs w:val="20"/>
                <w:lang w:eastAsia="en-ID"/>
              </w:rPr>
            </w:pPr>
          </w:p>
          <w:p w14:paraId="7891FFBA" w14:textId="6BF74D52" w:rsidR="00DC3F7C" w:rsidRPr="00FD31E6" w:rsidRDefault="00134E27" w:rsidP="00487D14">
            <w:pPr>
              <w:pStyle w:val="ListParagraph"/>
              <w:numPr>
                <w:ilvl w:val="0"/>
                <w:numId w:val="73"/>
              </w:numPr>
              <w:spacing w:after="0" w:line="240" w:lineRule="auto"/>
              <w:ind w:left="880"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prepare and deliver to the General Meeting of Shareholders an annual report, which has been reviewed by the Board of Commissioners, at the latest 6 (six) </w:t>
            </w:r>
            <w:r w:rsidRPr="00FD31E6">
              <w:rPr>
                <w:rFonts w:eastAsia="Times New Roman" w:cstheme="minorHAnsi"/>
                <w:color w:val="000000"/>
                <w:sz w:val="20"/>
                <w:szCs w:val="20"/>
                <w:lang w:eastAsia="en-ID"/>
              </w:rPr>
              <w:lastRenderedPageBreak/>
              <w:t>months after the end of a financial year; and</w:t>
            </w:r>
          </w:p>
          <w:p w14:paraId="0B985BEA" w14:textId="4B702674" w:rsidR="00134E27" w:rsidRPr="00FD31E6" w:rsidRDefault="00134E27" w:rsidP="00487D14">
            <w:pPr>
              <w:pStyle w:val="ListParagraph"/>
              <w:numPr>
                <w:ilvl w:val="0"/>
                <w:numId w:val="73"/>
              </w:numPr>
              <w:spacing w:after="0" w:line="240" w:lineRule="auto"/>
              <w:ind w:left="880"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such other duties as may be set forth in the Articles of Association or as may be delegated by the General Meeting.</w:t>
            </w:r>
          </w:p>
          <w:p w14:paraId="6F0AC552"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B40C62A" w14:textId="0637C5A3" w:rsidR="00134E27" w:rsidRPr="001C3BF7" w:rsidRDefault="00134E27" w:rsidP="00487D14">
            <w:pPr>
              <w:pStyle w:val="ListParagraph"/>
              <w:numPr>
                <w:ilvl w:val="0"/>
                <w:numId w:val="76"/>
              </w:numPr>
              <w:spacing w:after="0" w:line="240" w:lineRule="auto"/>
              <w:jc w:val="both"/>
              <w:rPr>
                <w:color w:val="E7E6E6" w:themeColor="background2"/>
                <w:sz w:val="20"/>
              </w:rPr>
            </w:pPr>
            <w:proofErr w:type="spellStart"/>
            <w:r w:rsidRPr="001C3BF7">
              <w:rPr>
                <w:color w:val="E7E6E6" w:themeColor="background2"/>
                <w:sz w:val="20"/>
              </w:rPr>
              <w:lastRenderedPageBreak/>
              <w:t>mempersiapkan</w:t>
            </w:r>
            <w:proofErr w:type="spellEnd"/>
            <w:r w:rsidRPr="001C3BF7">
              <w:rPr>
                <w:color w:val="E7E6E6" w:themeColor="background2"/>
                <w:sz w:val="20"/>
              </w:rPr>
              <w:t xml:space="preserve"> dan </w:t>
            </w:r>
            <w:proofErr w:type="spellStart"/>
            <w:r w:rsidRPr="001C3BF7">
              <w:rPr>
                <w:color w:val="E7E6E6" w:themeColor="background2"/>
                <w:sz w:val="20"/>
              </w:rPr>
              <w:t>menyusun</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kerja</w:t>
            </w:r>
            <w:proofErr w:type="spellEnd"/>
            <w:r w:rsidRPr="001C3BF7">
              <w:rPr>
                <w:color w:val="E7E6E6" w:themeColor="background2"/>
                <w:sz w:val="20"/>
              </w:rPr>
              <w:t xml:space="preserve"> </w:t>
            </w:r>
            <w:proofErr w:type="spellStart"/>
            <w:r w:rsidRPr="001C3BF7">
              <w:rPr>
                <w:color w:val="E7E6E6" w:themeColor="background2"/>
                <w:sz w:val="20"/>
              </w:rPr>
              <w:t>tahunan</w:t>
            </w:r>
            <w:proofErr w:type="spellEnd"/>
            <w:r w:rsidRPr="001C3BF7">
              <w:rPr>
                <w:color w:val="E7E6E6" w:themeColor="background2"/>
                <w:sz w:val="20"/>
              </w:rPr>
              <w:t xml:space="preserve">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dimulainya</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buku</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datang</w:t>
            </w:r>
            <w:proofErr w:type="spellEnd"/>
            <w:r w:rsidRPr="001C3BF7">
              <w:rPr>
                <w:color w:val="E7E6E6" w:themeColor="background2"/>
                <w:sz w:val="20"/>
              </w:rPr>
              <w:t>;</w:t>
            </w:r>
          </w:p>
          <w:p w14:paraId="4EFEF7F9" w14:textId="50B91645" w:rsidR="00134E27" w:rsidRPr="001C3BF7" w:rsidRDefault="00134E27" w:rsidP="00487D14">
            <w:pPr>
              <w:pStyle w:val="ListParagraph"/>
              <w:numPr>
                <w:ilvl w:val="0"/>
                <w:numId w:val="76"/>
              </w:numPr>
              <w:spacing w:after="0" w:line="240" w:lineRule="auto"/>
              <w:jc w:val="both"/>
              <w:textAlignment w:val="baseline"/>
              <w:rPr>
                <w:color w:val="E7E6E6" w:themeColor="background2"/>
                <w:sz w:val="20"/>
              </w:rPr>
            </w:pPr>
            <w:proofErr w:type="spellStart"/>
            <w:r w:rsidRPr="001C3BF7">
              <w:rPr>
                <w:color w:val="E7E6E6" w:themeColor="background2"/>
                <w:sz w:val="20"/>
              </w:rPr>
              <w:t>mempersiapkan</w:t>
            </w:r>
            <w:proofErr w:type="spellEnd"/>
            <w:r w:rsidRPr="001C3BF7">
              <w:rPr>
                <w:color w:val="E7E6E6" w:themeColor="background2"/>
                <w:sz w:val="20"/>
              </w:rPr>
              <w:t xml:space="preserve"> dan </w:t>
            </w:r>
            <w:proofErr w:type="spellStart"/>
            <w:r w:rsidRPr="001C3BF7">
              <w:rPr>
                <w:color w:val="E7E6E6" w:themeColor="background2"/>
                <w:sz w:val="20"/>
              </w:rPr>
              <w:t>menyampaikan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tahunan</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ditelaah</w:t>
            </w:r>
            <w:proofErr w:type="spellEnd"/>
            <w:r w:rsidRPr="001C3BF7">
              <w:rPr>
                <w:color w:val="E7E6E6" w:themeColor="background2"/>
                <w:sz w:val="20"/>
              </w:rPr>
              <w:t xml:space="preserve"> oleh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selambat-lambatnya</w:t>
            </w:r>
            <w:proofErr w:type="spellEnd"/>
            <w:r w:rsidRPr="001C3BF7">
              <w:rPr>
                <w:color w:val="E7E6E6" w:themeColor="background2"/>
                <w:sz w:val="20"/>
              </w:rPr>
              <w:t xml:space="preserve"> 6 (</w:t>
            </w:r>
            <w:proofErr w:type="spellStart"/>
            <w:r w:rsidRPr="001C3BF7">
              <w:rPr>
                <w:color w:val="E7E6E6" w:themeColor="background2"/>
                <w:sz w:val="20"/>
              </w:rPr>
              <w:t>enam</w:t>
            </w:r>
            <w:proofErr w:type="spellEnd"/>
            <w:r w:rsidRPr="001C3BF7">
              <w:rPr>
                <w:color w:val="E7E6E6" w:themeColor="background2"/>
                <w:sz w:val="20"/>
              </w:rPr>
              <w:t xml:space="preserve">) </w:t>
            </w:r>
            <w:proofErr w:type="spellStart"/>
            <w:r w:rsidRPr="001C3BF7">
              <w:rPr>
                <w:color w:val="E7E6E6" w:themeColor="background2"/>
                <w:sz w:val="20"/>
              </w:rPr>
              <w:t>bulan</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berakhirnya</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buku</w:t>
            </w:r>
            <w:proofErr w:type="spellEnd"/>
            <w:r w:rsidRPr="001C3BF7">
              <w:rPr>
                <w:color w:val="E7E6E6" w:themeColor="background2"/>
                <w:sz w:val="20"/>
              </w:rPr>
              <w:t>; dan</w:t>
            </w:r>
          </w:p>
          <w:p w14:paraId="095E3A14" w14:textId="77777777" w:rsidR="00487D14" w:rsidRPr="001C3BF7" w:rsidRDefault="00487D14" w:rsidP="00487D14">
            <w:pPr>
              <w:pStyle w:val="ListParagraph"/>
              <w:spacing w:after="0" w:line="240" w:lineRule="auto"/>
              <w:jc w:val="both"/>
              <w:textAlignment w:val="baseline"/>
              <w:rPr>
                <w:color w:val="E7E6E6" w:themeColor="background2"/>
                <w:sz w:val="20"/>
              </w:rPr>
            </w:pPr>
          </w:p>
          <w:p w14:paraId="267BE692" w14:textId="5D09AF87" w:rsidR="00134E27" w:rsidRPr="001C3BF7" w:rsidRDefault="00134E27" w:rsidP="00487D14">
            <w:pPr>
              <w:pStyle w:val="ListParagraph"/>
              <w:numPr>
                <w:ilvl w:val="0"/>
                <w:numId w:val="76"/>
              </w:numPr>
              <w:spacing w:after="0" w:line="240" w:lineRule="auto"/>
              <w:jc w:val="both"/>
              <w:textAlignment w:val="baseline"/>
              <w:rPr>
                <w:color w:val="E7E6E6" w:themeColor="background2"/>
                <w:sz w:val="20"/>
              </w:rPr>
            </w:pPr>
            <w:proofErr w:type="spellStart"/>
            <w:r w:rsidRPr="001C3BF7">
              <w:rPr>
                <w:color w:val="E7E6E6" w:themeColor="background2"/>
                <w:sz w:val="20"/>
              </w:rPr>
              <w:t>tugas-tugas</w:t>
            </w:r>
            <w:proofErr w:type="spellEnd"/>
            <w:r w:rsidRPr="001C3BF7">
              <w:rPr>
                <w:color w:val="E7E6E6" w:themeColor="background2"/>
                <w:sz w:val="20"/>
              </w:rPr>
              <w:t xml:space="preserve"> lain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ditentukan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atau</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didelegasikan</w:t>
            </w:r>
            <w:proofErr w:type="spellEnd"/>
            <w:r w:rsidRPr="001C3BF7">
              <w:rPr>
                <w:color w:val="E7E6E6" w:themeColor="background2"/>
                <w:sz w:val="20"/>
              </w:rPr>
              <w:t xml:space="preserve"> oleh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w:t>
            </w:r>
          </w:p>
          <w:p w14:paraId="7A494414" w14:textId="77777777" w:rsidR="00134E27" w:rsidRPr="001C3BF7" w:rsidRDefault="00134E27" w:rsidP="00DB746E">
            <w:pPr>
              <w:spacing w:after="0" w:line="240" w:lineRule="auto"/>
              <w:rPr>
                <w:color w:val="E7E6E6" w:themeColor="background2"/>
                <w:sz w:val="20"/>
              </w:rPr>
            </w:pPr>
          </w:p>
        </w:tc>
      </w:tr>
      <w:tr w:rsidR="00BF6241" w:rsidRPr="00FD31E6" w14:paraId="19289B13" w14:textId="77777777" w:rsidTr="00FD31E6">
        <w:trPr>
          <w:trHeight w:val="3214"/>
        </w:trPr>
        <w:tc>
          <w:tcPr>
            <w:tcW w:w="0" w:type="auto"/>
            <w:tcMar>
              <w:top w:w="0" w:type="dxa"/>
              <w:left w:w="108" w:type="dxa"/>
              <w:bottom w:w="0" w:type="dxa"/>
              <w:right w:w="108" w:type="dxa"/>
            </w:tcMar>
            <w:hideMark/>
          </w:tcPr>
          <w:p w14:paraId="44F022C2" w14:textId="54BE136B" w:rsidR="00134E27" w:rsidRPr="00FD31E6" w:rsidRDefault="00DC3F7C" w:rsidP="001C3BF7">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T</w:t>
            </w:r>
            <w:r w:rsidR="00134E27" w:rsidRPr="00FD31E6">
              <w:rPr>
                <w:rFonts w:eastAsia="Times New Roman" w:cstheme="minorHAnsi"/>
                <w:color w:val="000000"/>
                <w:sz w:val="20"/>
                <w:szCs w:val="20"/>
                <w:lang w:eastAsia="en-ID"/>
              </w:rPr>
              <w:t>he Founding Shareholders shall not use the Company, its bank accounts for any personal transactions, interests or benefits of the Founding Shareholders or any other actions unrelated to the business of the Company. Any losses, damages, claims which may arise due to a breach of this clause by any of the Founding Shareholders shall be the responsibility of and borne by such Founding Shareholder.</w:t>
            </w:r>
          </w:p>
        </w:tc>
        <w:tc>
          <w:tcPr>
            <w:tcW w:w="0" w:type="auto"/>
            <w:tcMar>
              <w:top w:w="0" w:type="dxa"/>
              <w:left w:w="108" w:type="dxa"/>
              <w:bottom w:w="0" w:type="dxa"/>
              <w:right w:w="108" w:type="dxa"/>
            </w:tcMar>
            <w:hideMark/>
          </w:tcPr>
          <w:p w14:paraId="4B72518E" w14:textId="26C10F31" w:rsidR="00134E27" w:rsidRPr="001C3BF7" w:rsidRDefault="00134E27" w:rsidP="00923A3E">
            <w:pPr>
              <w:pStyle w:val="ListParagraph"/>
              <w:numPr>
                <w:ilvl w:val="1"/>
                <w:numId w:val="39"/>
              </w:numPr>
              <w:tabs>
                <w:tab w:val="left" w:pos="397"/>
              </w:tabs>
              <w:spacing w:after="0" w:line="240" w:lineRule="auto"/>
              <w:ind w:left="397" w:hanging="397"/>
              <w:jc w:val="both"/>
              <w:textAlignment w:val="baseline"/>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menggunakan</w:t>
            </w:r>
            <w:proofErr w:type="spellEnd"/>
            <w:r w:rsidRPr="001C3BF7">
              <w:rPr>
                <w:color w:val="E7E6E6" w:themeColor="background2"/>
                <w:sz w:val="20"/>
              </w:rPr>
              <w:t xml:space="preserve"> Perseroan, </w:t>
            </w:r>
            <w:proofErr w:type="spellStart"/>
            <w:r w:rsidRPr="001C3BF7">
              <w:rPr>
                <w:color w:val="E7E6E6" w:themeColor="background2"/>
                <w:sz w:val="20"/>
              </w:rPr>
              <w:t>rekening</w:t>
            </w:r>
            <w:proofErr w:type="spellEnd"/>
            <w:r w:rsidRPr="001C3BF7">
              <w:rPr>
                <w:color w:val="E7E6E6" w:themeColor="background2"/>
                <w:sz w:val="20"/>
              </w:rPr>
              <w:t xml:space="preserve"> </w:t>
            </w:r>
            <w:proofErr w:type="spellStart"/>
            <w:r w:rsidRPr="001C3BF7">
              <w:rPr>
                <w:color w:val="E7E6E6" w:themeColor="background2"/>
                <w:sz w:val="20"/>
              </w:rPr>
              <w:t>banknya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kepentingan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manfaat</w:t>
            </w:r>
            <w:proofErr w:type="spellEnd"/>
            <w:r w:rsidRPr="001C3BF7">
              <w:rPr>
                <w:color w:val="E7E6E6" w:themeColor="background2"/>
                <w:sz w:val="20"/>
              </w:rPr>
              <w:t xml:space="preserve"> </w:t>
            </w:r>
            <w:proofErr w:type="spellStart"/>
            <w:r w:rsidRPr="001C3BF7">
              <w:rPr>
                <w:color w:val="E7E6E6" w:themeColor="background2"/>
                <w:sz w:val="20"/>
              </w:rPr>
              <w:t>pribadi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yang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berhubungan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Perseroan.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kerusakan</w:t>
            </w:r>
            <w:proofErr w:type="spellEnd"/>
            <w:r w:rsidRPr="001C3BF7">
              <w:rPr>
                <w:color w:val="E7E6E6" w:themeColor="background2"/>
                <w:sz w:val="20"/>
              </w:rPr>
              <w:t xml:space="preserve">, </w:t>
            </w:r>
            <w:proofErr w:type="spellStart"/>
            <w:r w:rsidRPr="001C3BF7">
              <w:rPr>
                <w:color w:val="E7E6E6" w:themeColor="background2"/>
                <w:sz w:val="20"/>
              </w:rPr>
              <w:t>tuntutan</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akibat</w:t>
            </w:r>
            <w:proofErr w:type="spellEnd"/>
            <w:r w:rsidRPr="001C3BF7">
              <w:rPr>
                <w:color w:val="E7E6E6" w:themeColor="background2"/>
                <w:sz w:val="20"/>
              </w:rPr>
              <w:t xml:space="preserve">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oleh </w:t>
            </w:r>
            <w:proofErr w:type="spellStart"/>
            <w:r w:rsidRPr="001C3BF7">
              <w:rPr>
                <w:color w:val="E7E6E6" w:themeColor="background2"/>
                <w:sz w:val="20"/>
              </w:rPr>
              <w:t>setiap</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tanggung</w:t>
            </w:r>
            <w:proofErr w:type="spellEnd"/>
            <w:r w:rsidRPr="001C3BF7">
              <w:rPr>
                <w:color w:val="E7E6E6" w:themeColor="background2"/>
                <w:sz w:val="20"/>
              </w:rPr>
              <w:t xml:space="preserve"> </w:t>
            </w:r>
            <w:proofErr w:type="spellStart"/>
            <w:r w:rsidRPr="001C3BF7">
              <w:rPr>
                <w:color w:val="E7E6E6" w:themeColor="background2"/>
                <w:sz w:val="20"/>
              </w:rPr>
              <w:t>jawab</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dan </w:t>
            </w:r>
            <w:proofErr w:type="spellStart"/>
            <w:r w:rsidRPr="001C3BF7">
              <w:rPr>
                <w:color w:val="E7E6E6" w:themeColor="background2"/>
                <w:sz w:val="20"/>
              </w:rPr>
              <w:t>ditanggung</w:t>
            </w:r>
            <w:proofErr w:type="spellEnd"/>
            <w:r w:rsidRPr="001C3BF7">
              <w:rPr>
                <w:color w:val="E7E6E6" w:themeColor="background2"/>
                <w:sz w:val="20"/>
              </w:rPr>
              <w:t xml:space="preserve"> oleh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yang </w:t>
            </w:r>
            <w:proofErr w:type="spellStart"/>
            <w:r w:rsidRPr="001C3BF7">
              <w:rPr>
                <w:color w:val="E7E6E6" w:themeColor="background2"/>
                <w:sz w:val="20"/>
              </w:rPr>
              <w:t>bersangkutan</w:t>
            </w:r>
            <w:proofErr w:type="spellEnd"/>
            <w:r w:rsidRPr="001C3BF7">
              <w:rPr>
                <w:color w:val="E7E6E6" w:themeColor="background2"/>
                <w:sz w:val="20"/>
              </w:rPr>
              <w:t>.</w:t>
            </w:r>
          </w:p>
          <w:p w14:paraId="7BAF8FB2" w14:textId="77777777" w:rsidR="00134E27" w:rsidRPr="001C3BF7" w:rsidRDefault="00134E27" w:rsidP="00DB746E">
            <w:pPr>
              <w:spacing w:after="0" w:line="240" w:lineRule="auto"/>
              <w:rPr>
                <w:color w:val="E7E6E6" w:themeColor="background2"/>
                <w:sz w:val="20"/>
              </w:rPr>
            </w:pPr>
          </w:p>
        </w:tc>
      </w:tr>
      <w:tr w:rsidR="00BF6241" w:rsidRPr="00FD31E6" w14:paraId="71531AE2" w14:textId="77777777" w:rsidTr="00134E27">
        <w:tc>
          <w:tcPr>
            <w:tcW w:w="0" w:type="auto"/>
            <w:tcMar>
              <w:top w:w="0" w:type="dxa"/>
              <w:left w:w="108" w:type="dxa"/>
              <w:bottom w:w="0" w:type="dxa"/>
              <w:right w:w="108" w:type="dxa"/>
            </w:tcMar>
            <w:hideMark/>
          </w:tcPr>
          <w:p w14:paraId="45D1E1AC" w14:textId="7E972C8F" w:rsidR="00134E27" w:rsidRPr="00FD31E6" w:rsidRDefault="00134E27" w:rsidP="001C3BF7">
            <w:pPr>
              <w:pStyle w:val="ListParagraph"/>
              <w:numPr>
                <w:ilvl w:val="1"/>
                <w:numId w:val="37"/>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 Party shall be fully indemnified by the violating Party for and against any and all obligations, liabilities, claims and judgments which are caused by or as a result from any breach of this Agreement by such violating Party.</w:t>
            </w:r>
          </w:p>
          <w:p w14:paraId="20A5AAF8" w14:textId="1644A3F9" w:rsidR="00134E27" w:rsidRPr="00FD31E6" w:rsidRDefault="00134E27" w:rsidP="00DB746E">
            <w:pPr>
              <w:spacing w:after="0" w:line="240" w:lineRule="auto"/>
              <w:rPr>
                <w:rFonts w:eastAsia="Times New Roman" w:cstheme="minorHAnsi"/>
                <w:sz w:val="20"/>
                <w:szCs w:val="20"/>
                <w:lang w:eastAsia="en-ID"/>
              </w:rPr>
            </w:pPr>
          </w:p>
          <w:p w14:paraId="1FCB5F0D" w14:textId="77777777" w:rsidR="003E7E7C" w:rsidRPr="00FD31E6" w:rsidRDefault="003E7E7C"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8A79D88" w14:textId="6253413A" w:rsidR="00134E27" w:rsidRPr="001C3BF7" w:rsidRDefault="003B68A1" w:rsidP="00FD31E6">
            <w:pPr>
              <w:pStyle w:val="ListParagraph"/>
              <w:tabs>
                <w:tab w:val="left" w:pos="397"/>
              </w:tabs>
              <w:spacing w:after="0" w:line="240" w:lineRule="auto"/>
              <w:ind w:left="397" w:hanging="397"/>
              <w:jc w:val="both"/>
              <w:textAlignment w:val="baseline"/>
              <w:rPr>
                <w:color w:val="E7E6E6" w:themeColor="background2"/>
              </w:rPr>
            </w:pPr>
            <w:r w:rsidRPr="001C3BF7">
              <w:rPr>
                <w:color w:val="E7E6E6" w:themeColor="background2"/>
                <w:sz w:val="20"/>
              </w:rPr>
              <w:t xml:space="preserve">11.3 </w:t>
            </w:r>
            <w:proofErr w:type="spellStart"/>
            <w:r w:rsidR="00134E27" w:rsidRPr="001C3BF7">
              <w:rPr>
                <w:color w:val="E7E6E6" w:themeColor="background2"/>
                <w:sz w:val="20"/>
              </w:rPr>
              <w:t>Suatu</w:t>
            </w:r>
            <w:proofErr w:type="spellEnd"/>
            <w:r w:rsidR="00134E27" w:rsidRPr="001C3BF7">
              <w:rPr>
                <w:color w:val="E7E6E6" w:themeColor="background2"/>
                <w:sz w:val="20"/>
              </w:rPr>
              <w:t xml:space="preserve"> </w:t>
            </w:r>
            <w:proofErr w:type="spellStart"/>
            <w:r w:rsidR="00134E27" w:rsidRPr="001C3BF7">
              <w:rPr>
                <w:color w:val="E7E6E6" w:themeColor="background2"/>
                <w:sz w:val="20"/>
              </w:rPr>
              <w:t>Pihak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diindemnifikasi</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sepenuhnya</w:t>
            </w:r>
            <w:proofErr w:type="spellEnd"/>
            <w:r w:rsidR="00134E27" w:rsidRPr="001C3BF7">
              <w:rPr>
                <w:color w:val="E7E6E6" w:themeColor="background2"/>
                <w:sz w:val="20"/>
              </w:rPr>
              <w:t xml:space="preserve"> oleh </w:t>
            </w:r>
            <w:proofErr w:type="spellStart"/>
            <w:r w:rsidR="00134E27" w:rsidRPr="001C3BF7">
              <w:rPr>
                <w:color w:val="E7E6E6" w:themeColor="background2"/>
                <w:sz w:val="20"/>
              </w:rPr>
              <w:t>Pihak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pelanggar</w:t>
            </w:r>
            <w:proofErr w:type="spellEnd"/>
            <w:r w:rsidR="00134E27" w:rsidRPr="001C3BF7">
              <w:rPr>
                <w:color w:val="E7E6E6" w:themeColor="background2"/>
                <w:sz w:val="20"/>
              </w:rPr>
              <w:t xml:space="preserve"> </w:t>
            </w:r>
            <w:proofErr w:type="spellStart"/>
            <w:r w:rsidR="00134E27" w:rsidRPr="001C3BF7">
              <w:rPr>
                <w:color w:val="E7E6E6" w:themeColor="background2"/>
                <w:sz w:val="20"/>
              </w:rPr>
              <w:t>untuk</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terhadap</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setiap</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semua</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kewajiban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tanggung</w:t>
            </w:r>
            <w:proofErr w:type="spellEnd"/>
            <w:r w:rsidR="00134E27" w:rsidRPr="001C3BF7">
              <w:rPr>
                <w:color w:val="E7E6E6" w:themeColor="background2"/>
                <w:sz w:val="20"/>
              </w:rPr>
              <w:t xml:space="preserve"> </w:t>
            </w:r>
            <w:proofErr w:type="spellStart"/>
            <w:r w:rsidR="00134E27" w:rsidRPr="001C3BF7">
              <w:rPr>
                <w:color w:val="E7E6E6" w:themeColor="background2"/>
                <w:sz w:val="20"/>
              </w:rPr>
              <w:t>jawab</w:t>
            </w:r>
            <w:proofErr w:type="spellEnd"/>
            <w:r w:rsidR="00134E27" w:rsidRPr="001C3BF7">
              <w:rPr>
                <w:color w:val="E7E6E6" w:themeColor="background2"/>
                <w:sz w:val="20"/>
              </w:rPr>
              <w:t xml:space="preserve">, </w:t>
            </w:r>
            <w:proofErr w:type="spellStart"/>
            <w:r w:rsidR="00134E27" w:rsidRPr="001C3BF7">
              <w:rPr>
                <w:color w:val="E7E6E6" w:themeColor="background2"/>
                <w:sz w:val="20"/>
              </w:rPr>
              <w:t>tuntutan</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keputusan</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disebabkan</w:t>
            </w:r>
            <w:proofErr w:type="spellEnd"/>
            <w:r w:rsidR="00134E27" w:rsidRPr="001C3BF7">
              <w:rPr>
                <w:color w:val="E7E6E6" w:themeColor="background2"/>
                <w:sz w:val="20"/>
              </w:rPr>
              <w:t xml:space="preserve"> oleh </w:t>
            </w:r>
            <w:proofErr w:type="spellStart"/>
            <w:r w:rsidR="00134E27" w:rsidRPr="001C3BF7">
              <w:rPr>
                <w:color w:val="E7E6E6" w:themeColor="background2"/>
                <w:sz w:val="20"/>
              </w:rPr>
              <w:t>atau</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terjadi</w:t>
            </w:r>
            <w:proofErr w:type="spellEnd"/>
            <w:r w:rsidR="00134E27" w:rsidRPr="001C3BF7">
              <w:rPr>
                <w:color w:val="E7E6E6" w:themeColor="background2"/>
                <w:sz w:val="20"/>
              </w:rPr>
              <w:t xml:space="preserve"> </w:t>
            </w:r>
            <w:proofErr w:type="spellStart"/>
            <w:r w:rsidR="00134E27" w:rsidRPr="001C3BF7">
              <w:rPr>
                <w:color w:val="E7E6E6" w:themeColor="background2"/>
                <w:sz w:val="20"/>
              </w:rPr>
              <w:t>akibat</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pelanggaran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dari</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ini</w:t>
            </w:r>
            <w:proofErr w:type="spellEnd"/>
            <w:r w:rsidR="00134E27" w:rsidRPr="001C3BF7">
              <w:rPr>
                <w:color w:val="E7E6E6" w:themeColor="background2"/>
                <w:sz w:val="20"/>
              </w:rPr>
              <w:t xml:space="preserve"> oleh </w:t>
            </w:r>
            <w:proofErr w:type="spellStart"/>
            <w:r w:rsidR="00134E27" w:rsidRPr="001C3BF7">
              <w:rPr>
                <w:color w:val="E7E6E6" w:themeColor="background2"/>
                <w:sz w:val="20"/>
              </w:rPr>
              <w:t>Pihak</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pelanggar</w:t>
            </w:r>
            <w:proofErr w:type="spellEnd"/>
            <w:r w:rsidR="00134E27" w:rsidRPr="001C3BF7">
              <w:rPr>
                <w:color w:val="E7E6E6" w:themeColor="background2"/>
                <w:sz w:val="20"/>
              </w:rPr>
              <w:t xml:space="preserve"> </w:t>
            </w:r>
            <w:proofErr w:type="spellStart"/>
            <w:r w:rsidR="00134E27" w:rsidRPr="001C3BF7">
              <w:rPr>
                <w:color w:val="E7E6E6" w:themeColor="background2"/>
                <w:sz w:val="20"/>
              </w:rPr>
              <w:t>tersebut</w:t>
            </w:r>
            <w:proofErr w:type="spellEnd"/>
            <w:r w:rsidR="00134E27" w:rsidRPr="001C3BF7">
              <w:rPr>
                <w:color w:val="E7E6E6" w:themeColor="background2"/>
                <w:sz w:val="20"/>
              </w:rPr>
              <w:t>.</w:t>
            </w:r>
          </w:p>
        </w:tc>
      </w:tr>
      <w:tr w:rsidR="00BF6241" w:rsidRPr="00FD31E6" w14:paraId="35A63BE0" w14:textId="77777777" w:rsidTr="00134E27">
        <w:tc>
          <w:tcPr>
            <w:tcW w:w="0" w:type="auto"/>
            <w:tcMar>
              <w:top w:w="0" w:type="dxa"/>
              <w:left w:w="108" w:type="dxa"/>
              <w:bottom w:w="0" w:type="dxa"/>
              <w:right w:w="108" w:type="dxa"/>
            </w:tcMar>
            <w:hideMark/>
          </w:tcPr>
          <w:p w14:paraId="1C3B3DF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12</w:t>
            </w:r>
          </w:p>
          <w:p w14:paraId="27C451D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PRIOR CONSENT ON IMPORTANT MATTERS</w:t>
            </w:r>
          </w:p>
          <w:p w14:paraId="318498A5"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46E0CF3A" w14:textId="77777777" w:rsidR="00134E27" w:rsidRPr="001C3BF7" w:rsidRDefault="00134E27" w:rsidP="00FD31E6">
            <w:pPr>
              <w:spacing w:after="0" w:line="240" w:lineRule="auto"/>
              <w:jc w:val="center"/>
              <w:rPr>
                <w:color w:val="E7E6E6" w:themeColor="background2"/>
                <w:sz w:val="20"/>
              </w:rPr>
            </w:pPr>
            <w:r w:rsidRPr="001C3BF7">
              <w:rPr>
                <w:b/>
                <w:color w:val="E7E6E6" w:themeColor="background2"/>
                <w:sz w:val="20"/>
              </w:rPr>
              <w:t>12</w:t>
            </w:r>
          </w:p>
          <w:p w14:paraId="12715927" w14:textId="71B4192C" w:rsidR="00134E27" w:rsidRPr="001C3BF7" w:rsidRDefault="00134E27" w:rsidP="002E0E33">
            <w:pPr>
              <w:spacing w:after="0" w:line="240" w:lineRule="auto"/>
              <w:jc w:val="center"/>
              <w:rPr>
                <w:b/>
                <w:color w:val="E7E6E6" w:themeColor="background2"/>
                <w:sz w:val="20"/>
              </w:rPr>
            </w:pPr>
            <w:r w:rsidRPr="001C3BF7">
              <w:rPr>
                <w:b/>
                <w:color w:val="E7E6E6" w:themeColor="background2"/>
                <w:sz w:val="20"/>
              </w:rPr>
              <w:t>PERSETUJUAN TERLEBIH DAHULU UNTUK HAL-HAL PENTING</w:t>
            </w:r>
          </w:p>
          <w:p w14:paraId="397AC361" w14:textId="72B7DB9F" w:rsidR="002E0E33" w:rsidRPr="001C3BF7" w:rsidRDefault="002E0E33" w:rsidP="00EA07AB">
            <w:pPr>
              <w:spacing w:after="0" w:line="240" w:lineRule="auto"/>
              <w:rPr>
                <w:color w:val="E7E6E6" w:themeColor="background2"/>
                <w:sz w:val="20"/>
              </w:rPr>
            </w:pPr>
          </w:p>
        </w:tc>
      </w:tr>
      <w:tr w:rsidR="00BF6241" w:rsidRPr="00FD31E6" w14:paraId="7214AF46" w14:textId="77777777" w:rsidTr="00134E27">
        <w:tc>
          <w:tcPr>
            <w:tcW w:w="0" w:type="auto"/>
            <w:tcMar>
              <w:top w:w="0" w:type="dxa"/>
              <w:left w:w="108" w:type="dxa"/>
              <w:bottom w:w="0" w:type="dxa"/>
              <w:right w:w="108" w:type="dxa"/>
            </w:tcMar>
            <w:hideMark/>
          </w:tcPr>
          <w:p w14:paraId="4553DFD5" w14:textId="2D62D335" w:rsidR="00134E27" w:rsidRDefault="00134E27" w:rsidP="00923A3E">
            <w:pPr>
              <w:pStyle w:val="ListParagraph"/>
              <w:numPr>
                <w:ilvl w:val="1"/>
                <w:numId w:val="40"/>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Parties shall mutually agree to all important and strategic decisions</w:t>
            </w:r>
            <w:r w:rsidR="00000C22">
              <w:rPr>
                <w:rFonts w:eastAsia="Times New Roman" w:cstheme="minorHAnsi"/>
                <w:color w:val="000000"/>
                <w:sz w:val="20"/>
                <w:szCs w:val="20"/>
                <w:lang w:eastAsia="en-ID"/>
              </w:rPr>
              <w:t xml:space="preserve"> relating to the Company and its Business</w:t>
            </w:r>
            <w:r w:rsidRPr="00FD31E6">
              <w:rPr>
                <w:rFonts w:eastAsia="Times New Roman" w:cstheme="minorHAnsi"/>
                <w:color w:val="000000"/>
                <w:sz w:val="20"/>
                <w:szCs w:val="20"/>
                <w:lang w:eastAsia="en-ID"/>
              </w:rPr>
              <w:t>, including preparation of the business plan and the budgeting of the Company.</w:t>
            </w:r>
          </w:p>
          <w:p w14:paraId="36B160E0" w14:textId="77777777" w:rsidR="00DE434B" w:rsidRPr="00FD31E6" w:rsidRDefault="00DE434B" w:rsidP="00DE434B">
            <w:pPr>
              <w:pStyle w:val="ListParagraph"/>
              <w:spacing w:after="0" w:line="240" w:lineRule="auto"/>
              <w:ind w:left="453"/>
              <w:jc w:val="both"/>
              <w:textAlignment w:val="baseline"/>
              <w:rPr>
                <w:rFonts w:eastAsia="Times New Roman" w:cstheme="minorHAnsi"/>
                <w:color w:val="000000"/>
                <w:sz w:val="20"/>
                <w:szCs w:val="20"/>
                <w:lang w:eastAsia="en-ID"/>
              </w:rPr>
            </w:pPr>
          </w:p>
          <w:p w14:paraId="3DBED7F4" w14:textId="77777777" w:rsidR="00134E27" w:rsidRPr="00FD31E6" w:rsidRDefault="00134E27" w:rsidP="00595356">
            <w:pPr>
              <w:spacing w:after="0" w:line="240" w:lineRule="auto"/>
              <w:ind w:left="453" w:hanging="425"/>
              <w:rPr>
                <w:rFonts w:eastAsia="Times New Roman" w:cstheme="minorHAnsi"/>
                <w:sz w:val="20"/>
                <w:szCs w:val="20"/>
                <w:lang w:eastAsia="en-ID"/>
              </w:rPr>
            </w:pPr>
          </w:p>
        </w:tc>
        <w:tc>
          <w:tcPr>
            <w:tcW w:w="0" w:type="auto"/>
            <w:tcMar>
              <w:top w:w="0" w:type="dxa"/>
              <w:left w:w="108" w:type="dxa"/>
              <w:bottom w:w="0" w:type="dxa"/>
              <w:right w:w="108" w:type="dxa"/>
            </w:tcMar>
            <w:hideMark/>
          </w:tcPr>
          <w:p w14:paraId="5D6F82DB" w14:textId="3CDE7BD6" w:rsidR="00134E27" w:rsidRPr="001C3BF7" w:rsidRDefault="00134E27" w:rsidP="00923A3E">
            <w:pPr>
              <w:pStyle w:val="ListParagraph"/>
              <w:numPr>
                <w:ilvl w:val="1"/>
                <w:numId w:val="41"/>
              </w:numPr>
              <w:spacing w:after="0" w:line="240" w:lineRule="auto"/>
              <w:ind w:left="397" w:hanging="397"/>
              <w:jc w:val="both"/>
              <w:textAlignment w:val="baseline"/>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bersama-sama</w:t>
            </w:r>
            <w:proofErr w:type="spellEnd"/>
            <w:r w:rsidRPr="001C3BF7">
              <w:rPr>
                <w:color w:val="E7E6E6" w:themeColor="background2"/>
                <w:sz w:val="20"/>
              </w:rPr>
              <w:t xml:space="preserve"> </w:t>
            </w:r>
            <w:proofErr w:type="spellStart"/>
            <w:r w:rsidRPr="001C3BF7">
              <w:rPr>
                <w:color w:val="E7E6E6" w:themeColor="background2"/>
                <w:sz w:val="20"/>
              </w:rPr>
              <w:t>menyepakati</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penting</w:t>
            </w:r>
            <w:proofErr w:type="spellEnd"/>
            <w:r w:rsidRPr="001C3BF7">
              <w:rPr>
                <w:color w:val="E7E6E6" w:themeColor="background2"/>
                <w:sz w:val="20"/>
              </w:rPr>
              <w:t xml:space="preserve"> dan </w:t>
            </w:r>
            <w:proofErr w:type="spellStart"/>
            <w:r w:rsidRPr="001C3BF7">
              <w:rPr>
                <w:color w:val="E7E6E6" w:themeColor="background2"/>
                <w:sz w:val="20"/>
              </w:rPr>
              <w:t>strategis</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persiapan</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kerja</w:t>
            </w:r>
            <w:proofErr w:type="spellEnd"/>
            <w:r w:rsidRPr="001C3BF7">
              <w:rPr>
                <w:color w:val="E7E6E6" w:themeColor="background2"/>
                <w:sz w:val="20"/>
              </w:rPr>
              <w:t xml:space="preserve"> dan </w:t>
            </w:r>
            <w:proofErr w:type="spellStart"/>
            <w:r w:rsidRPr="001C3BF7">
              <w:rPr>
                <w:color w:val="E7E6E6" w:themeColor="background2"/>
                <w:sz w:val="20"/>
              </w:rPr>
              <w:t>anggaran</w:t>
            </w:r>
            <w:proofErr w:type="spellEnd"/>
            <w:r w:rsidRPr="001C3BF7">
              <w:rPr>
                <w:color w:val="E7E6E6" w:themeColor="background2"/>
                <w:sz w:val="20"/>
              </w:rPr>
              <w:t xml:space="preserve"> Perseroan.</w:t>
            </w:r>
          </w:p>
          <w:p w14:paraId="19FBF5E2" w14:textId="77777777" w:rsidR="00134E27" w:rsidRPr="001C3BF7" w:rsidRDefault="00134E27" w:rsidP="00FD31E6">
            <w:pPr>
              <w:spacing w:after="0" w:line="240" w:lineRule="auto"/>
              <w:rPr>
                <w:color w:val="E7E6E6" w:themeColor="background2"/>
                <w:sz w:val="20"/>
              </w:rPr>
            </w:pPr>
          </w:p>
        </w:tc>
      </w:tr>
      <w:tr w:rsidR="00BF6241" w:rsidRPr="00FD31E6" w14:paraId="52429605" w14:textId="77777777" w:rsidTr="00134E27">
        <w:tc>
          <w:tcPr>
            <w:tcW w:w="0" w:type="auto"/>
            <w:tcMar>
              <w:top w:w="0" w:type="dxa"/>
              <w:left w:w="108" w:type="dxa"/>
              <w:bottom w:w="0" w:type="dxa"/>
              <w:right w:w="108" w:type="dxa"/>
            </w:tcMar>
            <w:hideMark/>
          </w:tcPr>
          <w:p w14:paraId="4FC58314" w14:textId="603B209F" w:rsidR="00134E27" w:rsidRPr="00DE434B" w:rsidRDefault="003F2F44" w:rsidP="00CD4954">
            <w:pPr>
              <w:pStyle w:val="ListParagraph"/>
              <w:numPr>
                <w:ilvl w:val="1"/>
                <w:numId w:val="40"/>
              </w:numPr>
              <w:spacing w:after="0" w:line="240" w:lineRule="auto"/>
              <w:ind w:left="453" w:hanging="425"/>
              <w:jc w:val="both"/>
              <w:textAlignment w:val="baseline"/>
              <w:rPr>
                <w:rFonts w:eastAsia="Times New Roman" w:cstheme="minorHAnsi"/>
                <w:color w:val="404040"/>
                <w:sz w:val="20"/>
                <w:szCs w:val="20"/>
                <w:lang w:eastAsia="en-ID"/>
              </w:rPr>
            </w:pPr>
            <w:r>
              <w:rPr>
                <w:rFonts w:eastAsia="Times New Roman" w:cstheme="minorHAnsi"/>
                <w:color w:val="000000"/>
                <w:sz w:val="20"/>
                <w:szCs w:val="20"/>
                <w:lang w:eastAsia="en-ID"/>
              </w:rPr>
              <w:t>The Parties agree that</w:t>
            </w:r>
            <w:r>
              <w:rPr>
                <w:rFonts w:eastAsia="Times New Roman" w:cstheme="minorHAnsi"/>
                <w:color w:val="000000"/>
                <w:sz w:val="20"/>
                <w:szCs w:val="20"/>
                <w:lang w:eastAsia="en-ID"/>
              </w:rPr>
              <w:t xml:space="preserve"> </w:t>
            </w:r>
            <w:r w:rsidR="00E04818">
              <w:rPr>
                <w:rFonts w:eastAsia="Times New Roman" w:cstheme="minorHAnsi"/>
                <w:color w:val="000000"/>
                <w:sz w:val="20"/>
                <w:szCs w:val="20"/>
                <w:lang w:eastAsia="en-ID"/>
              </w:rPr>
              <w:t xml:space="preserve">the prior </w:t>
            </w:r>
            <w:r w:rsidR="00134E27" w:rsidRPr="00FD31E6">
              <w:rPr>
                <w:rFonts w:eastAsia="Times New Roman" w:cstheme="minorHAnsi"/>
                <w:color w:val="000000"/>
                <w:sz w:val="20"/>
                <w:szCs w:val="20"/>
                <w:lang w:eastAsia="en-ID"/>
              </w:rPr>
              <w:t xml:space="preserve">written approval of the </w:t>
            </w:r>
            <w:r w:rsidR="000964B7" w:rsidRPr="00FD31E6">
              <w:rPr>
                <w:rFonts w:eastAsia="Times New Roman" w:cstheme="minorHAnsi"/>
                <w:color w:val="000000"/>
                <w:sz w:val="20"/>
                <w:szCs w:val="20"/>
                <w:lang w:eastAsia="en-ID"/>
              </w:rPr>
              <w:t>Investor</w:t>
            </w:r>
            <w:r>
              <w:rPr>
                <w:rFonts w:eastAsia="Times New Roman" w:cstheme="minorHAnsi"/>
                <w:color w:val="000000"/>
                <w:sz w:val="20"/>
                <w:szCs w:val="20"/>
                <w:lang w:eastAsia="en-ID"/>
              </w:rPr>
              <w:t xml:space="preserve"> </w:t>
            </w:r>
            <w:r w:rsidR="00E04818">
              <w:rPr>
                <w:rFonts w:eastAsia="Times New Roman" w:cstheme="minorHAnsi"/>
                <w:color w:val="000000"/>
                <w:sz w:val="20"/>
                <w:szCs w:val="20"/>
                <w:lang w:eastAsia="en-ID"/>
              </w:rPr>
              <w:t xml:space="preserve">shall be required </w:t>
            </w:r>
            <w:r>
              <w:rPr>
                <w:rFonts w:eastAsia="Times New Roman" w:cstheme="minorHAnsi"/>
                <w:color w:val="000000"/>
                <w:sz w:val="20"/>
                <w:szCs w:val="20"/>
                <w:lang w:eastAsia="en-ID"/>
              </w:rPr>
              <w:t xml:space="preserve">for </w:t>
            </w:r>
            <w:r w:rsidR="0005679F">
              <w:rPr>
                <w:rFonts w:eastAsia="Times New Roman" w:cstheme="minorHAnsi"/>
                <w:color w:val="000000"/>
                <w:sz w:val="20"/>
                <w:szCs w:val="20"/>
                <w:lang w:eastAsia="en-ID"/>
              </w:rPr>
              <w:t xml:space="preserve">any one or more </w:t>
            </w:r>
            <w:r>
              <w:rPr>
                <w:rFonts w:eastAsia="Times New Roman" w:cstheme="minorHAnsi"/>
                <w:color w:val="000000"/>
                <w:sz w:val="20"/>
                <w:szCs w:val="20"/>
                <w:lang w:eastAsia="en-ID"/>
              </w:rPr>
              <w:t>the following matters</w:t>
            </w:r>
            <w:r w:rsidR="00134E27" w:rsidRPr="00FD31E6">
              <w:rPr>
                <w:rFonts w:eastAsia="Times New Roman" w:cstheme="minorHAnsi"/>
                <w:color w:val="000000"/>
                <w:sz w:val="20"/>
                <w:szCs w:val="20"/>
                <w:lang w:eastAsia="en-ID"/>
              </w:rPr>
              <w:t>: </w:t>
            </w:r>
          </w:p>
          <w:p w14:paraId="1E94F7E8" w14:textId="1A8F9E12" w:rsidR="00DE434B" w:rsidRPr="00FD31E6" w:rsidRDefault="00DE434B" w:rsidP="00DE434B">
            <w:pPr>
              <w:pStyle w:val="ListParagraph"/>
              <w:spacing w:after="0" w:line="240" w:lineRule="auto"/>
              <w:ind w:left="453"/>
              <w:jc w:val="both"/>
              <w:textAlignment w:val="baseline"/>
              <w:rPr>
                <w:rFonts w:eastAsia="Times New Roman" w:cstheme="minorHAnsi"/>
                <w:color w:val="404040"/>
                <w:sz w:val="20"/>
                <w:szCs w:val="20"/>
                <w:lang w:eastAsia="en-ID"/>
              </w:rPr>
            </w:pPr>
          </w:p>
        </w:tc>
        <w:tc>
          <w:tcPr>
            <w:tcW w:w="0" w:type="auto"/>
            <w:tcMar>
              <w:top w:w="0" w:type="dxa"/>
              <w:left w:w="108" w:type="dxa"/>
              <w:bottom w:w="0" w:type="dxa"/>
              <w:right w:w="108" w:type="dxa"/>
            </w:tcMar>
            <w:hideMark/>
          </w:tcPr>
          <w:p w14:paraId="53F75346" w14:textId="57F06504" w:rsidR="00134E27" w:rsidRPr="001C3BF7" w:rsidRDefault="00134E27" w:rsidP="00923A3E">
            <w:pPr>
              <w:pStyle w:val="ListParagraph"/>
              <w:numPr>
                <w:ilvl w:val="1"/>
                <w:numId w:val="40"/>
              </w:numPr>
              <w:spacing w:after="0" w:line="240" w:lineRule="auto"/>
              <w:ind w:left="397" w:hanging="397"/>
              <w:jc w:val="both"/>
              <w:textAlignment w:val="baseline"/>
              <w:rPr>
                <w:color w:val="E7E6E6" w:themeColor="background2"/>
                <w:sz w:val="20"/>
              </w:rPr>
            </w:pP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hal-hal</w:t>
            </w:r>
            <w:proofErr w:type="spellEnd"/>
            <w:r w:rsidRPr="001C3BF7">
              <w:rPr>
                <w:color w:val="E7E6E6" w:themeColor="background2"/>
                <w:sz w:val="20"/>
              </w:rPr>
              <w:t xml:space="preserve"> </w:t>
            </w:r>
            <w:proofErr w:type="spellStart"/>
            <w:r w:rsidRPr="001C3BF7">
              <w:rPr>
                <w:color w:val="E7E6E6" w:themeColor="background2"/>
                <w:sz w:val="20"/>
              </w:rPr>
              <w:t>berikut</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mendapatkan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Investor: </w:t>
            </w:r>
          </w:p>
        </w:tc>
      </w:tr>
      <w:tr w:rsidR="00BF6241" w:rsidRPr="00FD31E6" w14:paraId="21B5D801" w14:textId="77777777" w:rsidTr="00134E27">
        <w:tc>
          <w:tcPr>
            <w:tcW w:w="0" w:type="auto"/>
            <w:tcMar>
              <w:top w:w="0" w:type="dxa"/>
              <w:left w:w="108" w:type="dxa"/>
              <w:bottom w:w="0" w:type="dxa"/>
              <w:right w:w="108" w:type="dxa"/>
            </w:tcMar>
            <w:hideMark/>
          </w:tcPr>
          <w:p w14:paraId="5F8225BE" w14:textId="575F4D73" w:rsidR="00134E27" w:rsidRPr="00CD4954" w:rsidRDefault="00134E27" w:rsidP="001C3BF7">
            <w:pPr>
              <w:pStyle w:val="ListParagraph"/>
              <w:numPr>
                <w:ilvl w:val="0"/>
                <w:numId w:val="111"/>
              </w:numPr>
              <w:spacing w:after="0" w:line="240" w:lineRule="auto"/>
              <w:ind w:left="887" w:hanging="426"/>
              <w:jc w:val="both"/>
              <w:rPr>
                <w:rFonts w:eastAsia="Times New Roman" w:cstheme="minorHAnsi"/>
                <w:sz w:val="20"/>
                <w:szCs w:val="20"/>
                <w:lang w:eastAsia="en-ID"/>
              </w:rPr>
            </w:pPr>
            <w:r w:rsidRPr="00CD4954">
              <w:rPr>
                <w:rFonts w:eastAsia="Times New Roman" w:cstheme="minorHAnsi"/>
                <w:color w:val="000000"/>
                <w:sz w:val="20"/>
                <w:szCs w:val="20"/>
                <w:lang w:eastAsia="en-ID"/>
              </w:rPr>
              <w:t>merger or consolidation of the Company with a third party, transfer or assignment of the management of the Company to any third party, a share exchange, share transfer, company split, capital alliance, or any other important changes in the organization or management of the Company  or restructuring of the Company’s corporate group; </w:t>
            </w:r>
          </w:p>
          <w:p w14:paraId="1EEEC164" w14:textId="77777777" w:rsidR="00134E27" w:rsidRPr="00FD31E6" w:rsidRDefault="00134E27" w:rsidP="001C3BF7">
            <w:pPr>
              <w:spacing w:after="0" w:line="240" w:lineRule="auto"/>
              <w:ind w:left="887"/>
              <w:rPr>
                <w:rFonts w:eastAsia="Times New Roman" w:cstheme="minorHAnsi"/>
                <w:sz w:val="20"/>
                <w:szCs w:val="20"/>
                <w:lang w:eastAsia="en-ID"/>
              </w:rPr>
            </w:pPr>
          </w:p>
        </w:tc>
        <w:tc>
          <w:tcPr>
            <w:tcW w:w="0" w:type="auto"/>
            <w:tcMar>
              <w:top w:w="0" w:type="dxa"/>
              <w:left w:w="108" w:type="dxa"/>
              <w:bottom w:w="0" w:type="dxa"/>
              <w:right w:w="108" w:type="dxa"/>
            </w:tcMar>
            <w:hideMark/>
          </w:tcPr>
          <w:p w14:paraId="487DEB39"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(a)</w:t>
            </w:r>
            <w:r w:rsidRPr="001C3BF7">
              <w:rPr>
                <w:color w:val="E7E6E6" w:themeColor="background2"/>
                <w:sz w:val="20"/>
              </w:rPr>
              <w:tab/>
            </w:r>
            <w:proofErr w:type="spellStart"/>
            <w:r w:rsidRPr="001C3BF7">
              <w:rPr>
                <w:color w:val="E7E6E6" w:themeColor="background2"/>
                <w:sz w:val="20"/>
              </w:rPr>
              <w:t>penggabungan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konsolidasi</w:t>
            </w:r>
            <w:proofErr w:type="spellEnd"/>
            <w:r w:rsidRPr="001C3BF7">
              <w:rPr>
                <w:color w:val="E7E6E6" w:themeColor="background2"/>
                <w:sz w:val="20"/>
              </w:rPr>
              <w:t xml:space="preserve"> Perseroan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pemindahan</w:t>
            </w:r>
            <w:proofErr w:type="spellEnd"/>
            <w:r w:rsidRPr="001C3BF7">
              <w:rPr>
                <w:color w:val="E7E6E6" w:themeColor="background2"/>
                <w:sz w:val="20"/>
              </w:rPr>
              <w:t xml:space="preserve"> </w:t>
            </w:r>
            <w:proofErr w:type="spellStart"/>
            <w:r w:rsidRPr="001C3BF7">
              <w:rPr>
                <w:color w:val="E7E6E6" w:themeColor="background2"/>
                <w:sz w:val="20"/>
              </w:rPr>
              <w:t>kepengurusan</w:t>
            </w:r>
            <w:proofErr w:type="spellEnd"/>
            <w:r w:rsidRPr="001C3BF7">
              <w:rPr>
                <w:color w:val="E7E6E6" w:themeColor="background2"/>
                <w:sz w:val="20"/>
              </w:rPr>
              <w:t xml:space="preserve"> Perseroan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pertukaran</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pemisahan</w:t>
            </w:r>
            <w:proofErr w:type="spellEnd"/>
            <w:r w:rsidRPr="001C3BF7">
              <w:rPr>
                <w:color w:val="E7E6E6" w:themeColor="background2"/>
                <w:sz w:val="20"/>
              </w:rPr>
              <w:t xml:space="preserve"> </w:t>
            </w:r>
            <w:proofErr w:type="spellStart"/>
            <w:r w:rsidRPr="001C3BF7">
              <w:rPr>
                <w:color w:val="E7E6E6" w:themeColor="background2"/>
                <w:sz w:val="20"/>
              </w:rPr>
              <w:t>perusahan</w:t>
            </w:r>
            <w:proofErr w:type="spellEnd"/>
            <w:r w:rsidRPr="001C3BF7">
              <w:rPr>
                <w:color w:val="E7E6E6" w:themeColor="background2"/>
                <w:sz w:val="20"/>
              </w:rPr>
              <w:t xml:space="preserve">, </w:t>
            </w:r>
            <w:proofErr w:type="spellStart"/>
            <w:r w:rsidRPr="001C3BF7">
              <w:rPr>
                <w:color w:val="E7E6E6" w:themeColor="background2"/>
                <w:sz w:val="20"/>
              </w:rPr>
              <w:t>aliansi</w:t>
            </w:r>
            <w:proofErr w:type="spellEnd"/>
            <w:r w:rsidRPr="001C3BF7">
              <w:rPr>
                <w:color w:val="E7E6E6" w:themeColor="background2"/>
                <w:sz w:val="20"/>
              </w:rPr>
              <w:t xml:space="preserve"> modal,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penting</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organisasi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kepengurusan</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struktur</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grup</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Perseroan; </w:t>
            </w:r>
          </w:p>
        </w:tc>
      </w:tr>
      <w:tr w:rsidR="00BF6241" w:rsidRPr="00FD31E6" w14:paraId="4044F4B1" w14:textId="77777777" w:rsidTr="00134E27">
        <w:tc>
          <w:tcPr>
            <w:tcW w:w="0" w:type="auto"/>
            <w:tcMar>
              <w:top w:w="0" w:type="dxa"/>
              <w:left w:w="108" w:type="dxa"/>
              <w:bottom w:w="0" w:type="dxa"/>
              <w:right w:w="108" w:type="dxa"/>
            </w:tcMar>
            <w:hideMark/>
          </w:tcPr>
          <w:p w14:paraId="6D949E85" w14:textId="7E2B1EDF"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liquidation, dissolution or winding up of the Company or  filing for the commencement of bankruptcy proceedings; </w:t>
            </w:r>
          </w:p>
          <w:p w14:paraId="582C6039" w14:textId="7E467AB5"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39745DF3" w14:textId="7D51D929"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 xml:space="preserve">(b) </w:t>
            </w:r>
            <w:r w:rsidRPr="001C3BF7">
              <w:rPr>
                <w:color w:val="E7E6E6" w:themeColor="background2"/>
                <w:sz w:val="20"/>
              </w:rPr>
              <w:tab/>
            </w:r>
            <w:proofErr w:type="spellStart"/>
            <w:r w:rsidRPr="001C3BF7">
              <w:rPr>
                <w:color w:val="E7E6E6" w:themeColor="background2"/>
                <w:sz w:val="20"/>
              </w:rPr>
              <w:t>likuidasi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pembubaran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penutupan</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pengajuan</w:t>
            </w:r>
            <w:proofErr w:type="spellEnd"/>
            <w:r w:rsidRPr="001C3BF7">
              <w:rPr>
                <w:color w:val="E7E6E6" w:themeColor="background2"/>
                <w:sz w:val="20"/>
              </w:rPr>
              <w:t xml:space="preserve"> </w:t>
            </w:r>
            <w:proofErr w:type="spellStart"/>
            <w:r w:rsidRPr="001C3BF7">
              <w:rPr>
                <w:color w:val="E7E6E6" w:themeColor="background2"/>
                <w:sz w:val="20"/>
              </w:rPr>
              <w:t>dimulainya</w:t>
            </w:r>
            <w:proofErr w:type="spellEnd"/>
            <w:r w:rsidRPr="001C3BF7">
              <w:rPr>
                <w:color w:val="E7E6E6" w:themeColor="background2"/>
                <w:sz w:val="20"/>
              </w:rPr>
              <w:t xml:space="preserve"> acara </w:t>
            </w:r>
            <w:proofErr w:type="spellStart"/>
            <w:r w:rsidRPr="001C3BF7">
              <w:rPr>
                <w:color w:val="E7E6E6" w:themeColor="background2"/>
                <w:sz w:val="20"/>
              </w:rPr>
              <w:t>kepailitan</w:t>
            </w:r>
            <w:proofErr w:type="spellEnd"/>
            <w:r w:rsidRPr="001C3BF7">
              <w:rPr>
                <w:color w:val="E7E6E6" w:themeColor="background2"/>
                <w:sz w:val="20"/>
              </w:rPr>
              <w:t>; </w:t>
            </w:r>
          </w:p>
        </w:tc>
      </w:tr>
      <w:tr w:rsidR="00BF6241" w:rsidRPr="00FD31E6" w14:paraId="72E8D3E5" w14:textId="77777777" w:rsidTr="00134E27">
        <w:tc>
          <w:tcPr>
            <w:tcW w:w="0" w:type="auto"/>
            <w:tcMar>
              <w:top w:w="0" w:type="dxa"/>
              <w:left w:w="108" w:type="dxa"/>
              <w:bottom w:w="0" w:type="dxa"/>
              <w:right w:w="108" w:type="dxa"/>
            </w:tcMar>
            <w:hideMark/>
          </w:tcPr>
          <w:p w14:paraId="38722713" w14:textId="574C5901"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acquisition of treasury stock, change of the capital account and the utilization of reserves and surplus; </w:t>
            </w:r>
          </w:p>
        </w:tc>
        <w:tc>
          <w:tcPr>
            <w:tcW w:w="0" w:type="auto"/>
            <w:tcMar>
              <w:top w:w="0" w:type="dxa"/>
              <w:left w:w="108" w:type="dxa"/>
              <w:bottom w:w="0" w:type="dxa"/>
              <w:right w:w="108" w:type="dxa"/>
            </w:tcMar>
            <w:hideMark/>
          </w:tcPr>
          <w:p w14:paraId="0E51CB16"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 xml:space="preserve">(c) </w:t>
            </w:r>
            <w:r w:rsidRPr="001C3BF7">
              <w:rPr>
                <w:color w:val="E7E6E6" w:themeColor="background2"/>
                <w:sz w:val="20"/>
              </w:rPr>
              <w:tab/>
            </w:r>
            <w:proofErr w:type="spellStart"/>
            <w:r w:rsidRPr="001C3BF7">
              <w:rPr>
                <w:color w:val="E7E6E6" w:themeColor="background2"/>
                <w:sz w:val="20"/>
              </w:rPr>
              <w:t>akuisisi</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Perseroan,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akun</w:t>
            </w:r>
            <w:proofErr w:type="spellEnd"/>
            <w:r w:rsidRPr="001C3BF7">
              <w:rPr>
                <w:color w:val="E7E6E6" w:themeColor="background2"/>
                <w:sz w:val="20"/>
              </w:rPr>
              <w:t xml:space="preserve"> modal dan </w:t>
            </w:r>
            <w:proofErr w:type="spellStart"/>
            <w:r w:rsidRPr="001C3BF7">
              <w:rPr>
                <w:color w:val="E7E6E6" w:themeColor="background2"/>
                <w:sz w:val="20"/>
              </w:rPr>
              <w:t>penggunaan</w:t>
            </w:r>
            <w:proofErr w:type="spellEnd"/>
            <w:r w:rsidRPr="001C3BF7">
              <w:rPr>
                <w:color w:val="E7E6E6" w:themeColor="background2"/>
                <w:sz w:val="20"/>
              </w:rPr>
              <w:t xml:space="preserve"> </w:t>
            </w:r>
            <w:proofErr w:type="spellStart"/>
            <w:r w:rsidRPr="001C3BF7">
              <w:rPr>
                <w:color w:val="E7E6E6" w:themeColor="background2"/>
                <w:sz w:val="20"/>
              </w:rPr>
              <w:t>cadangan</w:t>
            </w:r>
            <w:proofErr w:type="spellEnd"/>
            <w:r w:rsidRPr="001C3BF7">
              <w:rPr>
                <w:color w:val="E7E6E6" w:themeColor="background2"/>
                <w:sz w:val="20"/>
              </w:rPr>
              <w:t xml:space="preserve"> dan </w:t>
            </w:r>
            <w:proofErr w:type="spellStart"/>
            <w:r w:rsidRPr="001C3BF7">
              <w:rPr>
                <w:color w:val="E7E6E6" w:themeColor="background2"/>
                <w:sz w:val="20"/>
              </w:rPr>
              <w:t>kelebihan</w:t>
            </w:r>
            <w:proofErr w:type="spellEnd"/>
            <w:r w:rsidRPr="001C3BF7">
              <w:rPr>
                <w:color w:val="E7E6E6" w:themeColor="background2"/>
                <w:sz w:val="20"/>
              </w:rPr>
              <w:t>; </w:t>
            </w:r>
          </w:p>
        </w:tc>
      </w:tr>
      <w:tr w:rsidR="00BF6241" w:rsidRPr="00FD31E6" w14:paraId="7A832956" w14:textId="77777777" w:rsidTr="00AC1C87">
        <w:trPr>
          <w:trHeight w:val="754"/>
        </w:trPr>
        <w:tc>
          <w:tcPr>
            <w:tcW w:w="0" w:type="auto"/>
            <w:tcMar>
              <w:top w:w="0" w:type="dxa"/>
              <w:left w:w="108" w:type="dxa"/>
              <w:bottom w:w="0" w:type="dxa"/>
              <w:right w:w="108" w:type="dxa"/>
            </w:tcMar>
            <w:hideMark/>
          </w:tcPr>
          <w:p w14:paraId="5F63AF0D" w14:textId="305CD08F"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 xml:space="preserve">sale, lease, mortgage, pledge, disposal of any </w:t>
            </w:r>
            <w:r w:rsidR="00194953">
              <w:rPr>
                <w:rFonts w:eastAsia="Times New Roman" w:cstheme="minorHAnsi"/>
                <w:color w:val="000000"/>
                <w:sz w:val="20"/>
                <w:szCs w:val="20"/>
                <w:lang w:eastAsia="en-ID"/>
              </w:rPr>
              <w:t>A</w:t>
            </w:r>
            <w:r w:rsidRPr="00FD31E6">
              <w:rPr>
                <w:rFonts w:eastAsia="Times New Roman" w:cstheme="minorHAnsi"/>
                <w:color w:val="000000"/>
                <w:sz w:val="20"/>
                <w:szCs w:val="20"/>
                <w:lang w:eastAsia="en-ID"/>
              </w:rPr>
              <w:t>ssets</w:t>
            </w:r>
            <w:r w:rsidRPr="00FD31E6">
              <w:rPr>
                <w:rFonts w:eastAsia="Times New Roman" w:cstheme="minorHAnsi"/>
                <w:color w:val="000000"/>
                <w:sz w:val="20"/>
                <w:szCs w:val="20"/>
                <w:lang w:eastAsia="en-ID"/>
              </w:rPr>
              <w:t xml:space="preserve"> or intellectual property rights of the Company; </w:t>
            </w:r>
          </w:p>
          <w:p w14:paraId="35B04DF0" w14:textId="7BC31D54"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47AAB233"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 xml:space="preserve">(d) </w:t>
            </w:r>
            <w:r w:rsidRPr="001C3BF7">
              <w:rPr>
                <w:color w:val="E7E6E6" w:themeColor="background2"/>
                <w:sz w:val="20"/>
              </w:rPr>
              <w:tab/>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sewa</w:t>
            </w:r>
            <w:proofErr w:type="spellEnd"/>
            <w:r w:rsidRPr="001C3BF7">
              <w:rPr>
                <w:color w:val="E7E6E6" w:themeColor="background2"/>
                <w:sz w:val="20"/>
              </w:rPr>
              <w:t xml:space="preserve">, </w:t>
            </w:r>
            <w:proofErr w:type="spellStart"/>
            <w:r w:rsidRPr="001C3BF7">
              <w:rPr>
                <w:color w:val="E7E6E6" w:themeColor="background2"/>
                <w:sz w:val="20"/>
              </w:rPr>
              <w:t>penjaminan</w:t>
            </w:r>
            <w:proofErr w:type="spellEnd"/>
            <w:r w:rsidRPr="001C3BF7">
              <w:rPr>
                <w:color w:val="E7E6E6" w:themeColor="background2"/>
                <w:sz w:val="20"/>
              </w:rPr>
              <w:t xml:space="preserve">, </w:t>
            </w:r>
            <w:proofErr w:type="spellStart"/>
            <w:r w:rsidRPr="001C3BF7">
              <w:rPr>
                <w:color w:val="E7E6E6" w:themeColor="background2"/>
                <w:sz w:val="20"/>
              </w:rPr>
              <w:t>gadai</w:t>
            </w:r>
            <w:proofErr w:type="spellEnd"/>
            <w:r w:rsidRPr="001C3BF7">
              <w:rPr>
                <w:color w:val="E7E6E6" w:themeColor="background2"/>
                <w:sz w:val="20"/>
              </w:rPr>
              <w:t xml:space="preserve">, </w:t>
            </w:r>
            <w:proofErr w:type="spellStart"/>
            <w:r w:rsidRPr="001C3BF7">
              <w:rPr>
                <w:color w:val="E7E6E6" w:themeColor="background2"/>
                <w:sz w:val="20"/>
              </w:rPr>
              <w:t>pelepasan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harta</w:t>
            </w:r>
            <w:proofErr w:type="spellEnd"/>
            <w:r w:rsidRPr="001C3BF7">
              <w:rPr>
                <w:color w:val="E7E6E6" w:themeColor="background2"/>
                <w:sz w:val="20"/>
              </w:rPr>
              <w:t xml:space="preserve"> </w:t>
            </w:r>
            <w:proofErr w:type="spellStart"/>
            <w:r w:rsidRPr="001C3BF7">
              <w:rPr>
                <w:color w:val="E7E6E6" w:themeColor="background2"/>
                <w:sz w:val="20"/>
              </w:rPr>
              <w:t>kekayaan</w:t>
            </w:r>
            <w:proofErr w:type="spellEnd"/>
            <w:r w:rsidRPr="001C3BF7">
              <w:rPr>
                <w:color w:val="E7E6E6" w:themeColor="background2"/>
                <w:sz w:val="20"/>
              </w:rPr>
              <w:t xml:space="preserve">, dan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kekayaan</w:t>
            </w:r>
            <w:proofErr w:type="spellEnd"/>
            <w:r w:rsidRPr="001C3BF7">
              <w:rPr>
                <w:color w:val="E7E6E6" w:themeColor="background2"/>
                <w:sz w:val="20"/>
              </w:rPr>
              <w:t xml:space="preserve"> </w:t>
            </w:r>
            <w:proofErr w:type="spellStart"/>
            <w:r w:rsidRPr="001C3BF7">
              <w:rPr>
                <w:color w:val="E7E6E6" w:themeColor="background2"/>
                <w:sz w:val="20"/>
              </w:rPr>
              <w:t>intelektual</w:t>
            </w:r>
            <w:proofErr w:type="spellEnd"/>
            <w:r w:rsidRPr="001C3BF7">
              <w:rPr>
                <w:color w:val="E7E6E6" w:themeColor="background2"/>
                <w:sz w:val="20"/>
              </w:rPr>
              <w:t xml:space="preserve"> </w:t>
            </w:r>
            <w:proofErr w:type="spellStart"/>
            <w:r w:rsidRPr="001C3BF7">
              <w:rPr>
                <w:color w:val="E7E6E6" w:themeColor="background2"/>
                <w:sz w:val="20"/>
              </w:rPr>
              <w:t>milik</w:t>
            </w:r>
            <w:proofErr w:type="spellEnd"/>
            <w:r w:rsidRPr="001C3BF7">
              <w:rPr>
                <w:color w:val="E7E6E6" w:themeColor="background2"/>
                <w:sz w:val="20"/>
              </w:rPr>
              <w:t xml:space="preserve"> Perseroan; </w:t>
            </w:r>
          </w:p>
        </w:tc>
      </w:tr>
      <w:tr w:rsidR="00BF6241" w:rsidRPr="00FD31E6" w14:paraId="39D76F21" w14:textId="77777777" w:rsidTr="00134E27">
        <w:tc>
          <w:tcPr>
            <w:tcW w:w="0" w:type="auto"/>
            <w:tcMar>
              <w:top w:w="0" w:type="dxa"/>
              <w:left w:w="108" w:type="dxa"/>
              <w:bottom w:w="0" w:type="dxa"/>
              <w:right w:w="108" w:type="dxa"/>
            </w:tcMar>
            <w:hideMark/>
          </w:tcPr>
          <w:p w14:paraId="14D5CE24" w14:textId="73B9C8A6"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lastRenderedPageBreak/>
              <w:t xml:space="preserve">obtaining a loan from any bank or any other party or creating any financial indebtedness, granting any form of security, guarantee or indemnity </w:t>
            </w:r>
            <w:commentRangeStart w:id="8"/>
            <w:r w:rsidRPr="00FD31E6">
              <w:rPr>
                <w:rFonts w:eastAsia="Times New Roman" w:cstheme="minorHAnsi"/>
                <w:color w:val="000000"/>
                <w:sz w:val="20"/>
                <w:szCs w:val="20"/>
                <w:lang w:eastAsia="en-ID"/>
              </w:rPr>
              <w:t xml:space="preserve">in the amount of more than  IDR </w:t>
            </w:r>
            <w:r w:rsidR="00CF2A21" w:rsidRPr="00FD31E6">
              <w:rPr>
                <w:rFonts w:eastAsia="Times New Roman" w:cstheme="minorHAnsi"/>
                <w:color w:val="000000"/>
                <w:sz w:val="20"/>
                <w:szCs w:val="20"/>
                <w:lang w:eastAsia="en-ID"/>
              </w:rPr>
              <w:t>3,</w:t>
            </w:r>
            <w:r w:rsidRPr="00FD31E6">
              <w:rPr>
                <w:rFonts w:eastAsia="Times New Roman" w:cstheme="minorHAnsi"/>
                <w:color w:val="000000"/>
                <w:sz w:val="20"/>
                <w:szCs w:val="20"/>
                <w:lang w:eastAsia="en-ID"/>
              </w:rPr>
              <w:t>500,000,000</w:t>
            </w:r>
            <w:r w:rsidR="00CF2A21" w:rsidRPr="00FD31E6">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w:t>
            </w:r>
            <w:r w:rsidR="00CF2A21" w:rsidRPr="00FD31E6">
              <w:rPr>
                <w:rFonts w:eastAsia="Times New Roman" w:cstheme="minorHAnsi"/>
                <w:color w:val="000000"/>
                <w:sz w:val="20"/>
                <w:szCs w:val="20"/>
                <w:lang w:eastAsia="en-ID"/>
              </w:rPr>
              <w:t xml:space="preserve">three billion and </w:t>
            </w:r>
            <w:r w:rsidRPr="00FD31E6">
              <w:rPr>
                <w:rFonts w:eastAsia="Times New Roman" w:cstheme="minorHAnsi"/>
                <w:color w:val="000000"/>
                <w:sz w:val="20"/>
                <w:szCs w:val="20"/>
                <w:lang w:eastAsia="en-ID"/>
              </w:rPr>
              <w:t>five hundred million Rupiah;</w:t>
            </w:r>
            <w:commentRangeEnd w:id="8"/>
            <w:r w:rsidR="002A75BE" w:rsidRPr="00CD4954">
              <w:rPr>
                <w:rFonts w:eastAsia="Times New Roman" w:cstheme="minorHAnsi"/>
                <w:color w:val="000000"/>
                <w:sz w:val="20"/>
                <w:szCs w:val="20"/>
                <w:lang w:eastAsia="en-ID"/>
              </w:rPr>
              <w:commentReference w:id="8"/>
            </w:r>
          </w:p>
        </w:tc>
        <w:tc>
          <w:tcPr>
            <w:tcW w:w="0" w:type="auto"/>
            <w:tcMar>
              <w:top w:w="0" w:type="dxa"/>
              <w:left w:w="108" w:type="dxa"/>
              <w:bottom w:w="0" w:type="dxa"/>
              <w:right w:w="108" w:type="dxa"/>
            </w:tcMar>
            <w:hideMark/>
          </w:tcPr>
          <w:p w14:paraId="0AA367F2" w14:textId="5684BFAC" w:rsidR="00134E27" w:rsidRPr="001C3BF7" w:rsidRDefault="00134E27" w:rsidP="00595356">
            <w:pPr>
              <w:spacing w:after="0" w:line="240" w:lineRule="auto"/>
              <w:ind w:left="426" w:hanging="425"/>
              <w:jc w:val="both"/>
              <w:rPr>
                <w:color w:val="E7E6E6" w:themeColor="background2"/>
                <w:sz w:val="20"/>
              </w:rPr>
            </w:pPr>
            <w:r w:rsidRPr="001C3BF7">
              <w:rPr>
                <w:color w:val="E7E6E6" w:themeColor="background2"/>
                <w:sz w:val="20"/>
              </w:rPr>
              <w:t>(e)</w:t>
            </w:r>
            <w:r w:rsidRPr="001C3BF7">
              <w:rPr>
                <w:color w:val="E7E6E6" w:themeColor="background2"/>
                <w:sz w:val="20"/>
              </w:rPr>
              <w:tab/>
            </w:r>
            <w:proofErr w:type="spellStart"/>
            <w:r w:rsidRPr="001C3BF7">
              <w:rPr>
                <w:color w:val="E7E6E6" w:themeColor="background2"/>
                <w:sz w:val="20"/>
              </w:rPr>
              <w:t>mendapatkan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pinjaman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bank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lain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menciptakan</w:t>
            </w:r>
            <w:proofErr w:type="spellEnd"/>
            <w:r w:rsidRPr="001C3BF7">
              <w:rPr>
                <w:color w:val="E7E6E6" w:themeColor="background2"/>
                <w:sz w:val="20"/>
              </w:rPr>
              <w:t xml:space="preserve"> utang </w:t>
            </w:r>
            <w:proofErr w:type="spellStart"/>
            <w:r w:rsidRPr="001C3BF7">
              <w:rPr>
                <w:color w:val="E7E6E6" w:themeColor="background2"/>
                <w:sz w:val="20"/>
              </w:rPr>
              <w:t>finansial</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jaminan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indemnitas</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bentuk</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besar</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IDR </w:t>
            </w:r>
            <w:r w:rsidR="00CF2A21" w:rsidRPr="001C3BF7">
              <w:rPr>
                <w:color w:val="E7E6E6" w:themeColor="background2"/>
                <w:sz w:val="20"/>
              </w:rPr>
              <w:t>3,</w:t>
            </w:r>
            <w:r w:rsidRPr="001C3BF7">
              <w:rPr>
                <w:color w:val="E7E6E6" w:themeColor="background2"/>
                <w:sz w:val="20"/>
              </w:rPr>
              <w:t>500,000,000 (</w:t>
            </w:r>
            <w:proofErr w:type="spellStart"/>
            <w:r w:rsidR="00CF2A21" w:rsidRPr="001C3BF7">
              <w:rPr>
                <w:color w:val="E7E6E6" w:themeColor="background2"/>
                <w:sz w:val="20"/>
              </w:rPr>
              <w:t>tiga</w:t>
            </w:r>
            <w:proofErr w:type="spellEnd"/>
            <w:r w:rsidR="00CF2A21" w:rsidRPr="001C3BF7">
              <w:rPr>
                <w:color w:val="E7E6E6" w:themeColor="background2"/>
                <w:sz w:val="20"/>
              </w:rPr>
              <w:t xml:space="preserve"> </w:t>
            </w:r>
            <w:proofErr w:type="spellStart"/>
            <w:r w:rsidR="00CF2A21" w:rsidRPr="001C3BF7">
              <w:rPr>
                <w:color w:val="E7E6E6" w:themeColor="background2"/>
                <w:sz w:val="20"/>
              </w:rPr>
              <w:t>milyar</w:t>
            </w:r>
            <w:proofErr w:type="spellEnd"/>
            <w:r w:rsidR="00CF2A21" w:rsidRPr="001C3BF7">
              <w:rPr>
                <w:color w:val="E7E6E6" w:themeColor="background2"/>
                <w:sz w:val="20"/>
              </w:rPr>
              <w:t xml:space="preserve"> </w:t>
            </w:r>
            <w:r w:rsidRPr="001C3BF7">
              <w:rPr>
                <w:color w:val="E7E6E6" w:themeColor="background2"/>
                <w:sz w:val="20"/>
              </w:rPr>
              <w:t xml:space="preserve">lima ratus </w:t>
            </w:r>
            <w:proofErr w:type="spellStart"/>
            <w:r w:rsidRPr="001C3BF7">
              <w:rPr>
                <w:color w:val="E7E6E6" w:themeColor="background2"/>
                <w:sz w:val="20"/>
              </w:rPr>
              <w:t>juta</w:t>
            </w:r>
            <w:proofErr w:type="spellEnd"/>
            <w:r w:rsidRPr="001C3BF7">
              <w:rPr>
                <w:color w:val="E7E6E6" w:themeColor="background2"/>
                <w:sz w:val="20"/>
              </w:rPr>
              <w:t xml:space="preserve"> Rupiah);</w:t>
            </w:r>
          </w:p>
        </w:tc>
      </w:tr>
      <w:tr w:rsidR="00BF6241" w:rsidRPr="00FD31E6" w14:paraId="4710E311" w14:textId="77777777" w:rsidTr="00134E27">
        <w:tc>
          <w:tcPr>
            <w:tcW w:w="0" w:type="auto"/>
            <w:tcMar>
              <w:top w:w="0" w:type="dxa"/>
              <w:left w:w="108" w:type="dxa"/>
              <w:bottom w:w="0" w:type="dxa"/>
              <w:right w:w="108" w:type="dxa"/>
            </w:tcMar>
            <w:hideMark/>
          </w:tcPr>
          <w:p w14:paraId="18CF1204" w14:textId="39538C2E"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 xml:space="preserve"> a change in the capital structure of the Company in any way, including without limitation the issue of any new Shares, stock warrants, bonds with warrants, options or any other instrument convertible or exchangeable into Shares, or the creation of any rights issue or increasing the number of Shares to be issued under an ESOP; </w:t>
            </w:r>
          </w:p>
          <w:p w14:paraId="5AF2F2CD" w14:textId="77777777" w:rsidR="00134E27" w:rsidRPr="001C3BF7" w:rsidRDefault="00134E27" w:rsidP="001C3BF7">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35598A06" w14:textId="4804EBC9"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(f)</w:t>
            </w:r>
            <w:r w:rsidRPr="001C3BF7">
              <w:rPr>
                <w:color w:val="E7E6E6" w:themeColor="background2"/>
                <w:sz w:val="20"/>
              </w:rPr>
              <w:tab/>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struktur</w:t>
            </w:r>
            <w:proofErr w:type="spellEnd"/>
            <w:r w:rsidRPr="001C3BF7">
              <w:rPr>
                <w:color w:val="E7E6E6" w:themeColor="background2"/>
                <w:sz w:val="20"/>
              </w:rPr>
              <w:t xml:space="preserve"> </w:t>
            </w:r>
            <w:proofErr w:type="spellStart"/>
            <w:r w:rsidRPr="001C3BF7">
              <w:rPr>
                <w:color w:val="E7E6E6" w:themeColor="background2"/>
                <w:sz w:val="20"/>
              </w:rPr>
              <w:t>permodalan</w:t>
            </w:r>
            <w:proofErr w:type="spellEnd"/>
            <w:r w:rsidRPr="001C3BF7">
              <w:rPr>
                <w:color w:val="E7E6E6" w:themeColor="background2"/>
                <w:sz w:val="20"/>
              </w:rPr>
              <w:t xml:space="preserve"> Perseroan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pada </w:t>
            </w:r>
            <w:proofErr w:type="spellStart"/>
            <w:r w:rsidRPr="001C3BF7">
              <w:rPr>
                <w:color w:val="E7E6E6" w:themeColor="background2"/>
                <w:sz w:val="20"/>
              </w:rPr>
              <w:t>pengeluaran</w:t>
            </w:r>
            <w:proofErr w:type="spellEnd"/>
            <w:r w:rsidRPr="001C3BF7">
              <w:rPr>
                <w:color w:val="E7E6E6" w:themeColor="background2"/>
                <w:sz w:val="20"/>
              </w:rPr>
              <w:t xml:space="preserve"> Saham-</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waran</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berharga</w:t>
            </w:r>
            <w:proofErr w:type="spellEnd"/>
            <w:r w:rsidRPr="001C3BF7">
              <w:rPr>
                <w:color w:val="E7E6E6" w:themeColor="background2"/>
                <w:sz w:val="20"/>
              </w:rPr>
              <w:t>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waran</w:t>
            </w:r>
            <w:proofErr w:type="spellEnd"/>
            <w:r w:rsidRPr="001C3BF7">
              <w:rPr>
                <w:color w:val="E7E6E6" w:themeColor="background2"/>
                <w:sz w:val="20"/>
              </w:rPr>
              <w:t xml:space="preserve">, </w:t>
            </w:r>
            <w:proofErr w:type="spellStart"/>
            <w:r w:rsidRPr="001C3BF7">
              <w:rPr>
                <w:color w:val="E7E6E6" w:themeColor="background2"/>
                <w:sz w:val="20"/>
              </w:rPr>
              <w:t>opsi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instrumen</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yang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dikonversikan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ditukarkan</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Saham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penciptaan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membeli</w:t>
            </w:r>
            <w:proofErr w:type="spellEnd"/>
            <w:r w:rsidRPr="001C3BF7">
              <w:rPr>
                <w:color w:val="E7E6E6" w:themeColor="background2"/>
                <w:sz w:val="20"/>
              </w:rPr>
              <w:t xml:space="preserve"> </w:t>
            </w:r>
            <w:proofErr w:type="spellStart"/>
            <w:r w:rsidRPr="001C3BF7">
              <w:rPr>
                <w:color w:val="E7E6E6" w:themeColor="background2"/>
                <w:sz w:val="20"/>
              </w:rPr>
              <w:t>efek</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peningkatan</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Saham yang </w:t>
            </w:r>
            <w:proofErr w:type="spellStart"/>
            <w:r w:rsidRPr="001C3BF7">
              <w:rPr>
                <w:color w:val="E7E6E6" w:themeColor="background2"/>
                <w:sz w:val="20"/>
              </w:rPr>
              <w:t>diterbitkan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ESOP; </w:t>
            </w:r>
          </w:p>
        </w:tc>
      </w:tr>
      <w:tr w:rsidR="00BF6241" w:rsidRPr="00FD31E6" w14:paraId="07FB7ED2" w14:textId="77777777" w:rsidTr="00134E27">
        <w:tc>
          <w:tcPr>
            <w:tcW w:w="0" w:type="auto"/>
            <w:tcMar>
              <w:top w:w="0" w:type="dxa"/>
              <w:left w:w="108" w:type="dxa"/>
              <w:bottom w:w="0" w:type="dxa"/>
              <w:right w:w="108" w:type="dxa"/>
            </w:tcMar>
            <w:hideMark/>
          </w:tcPr>
          <w:p w14:paraId="6DE3E9AD" w14:textId="55358E8F"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creation of (by reclassification or otherwise) any new class or series of Shares, split or consolidation of Shares, or change of the rights  of any classes of Shares;</w:t>
            </w:r>
          </w:p>
          <w:p w14:paraId="5B887E44" w14:textId="77777777" w:rsidR="00134E27" w:rsidRPr="001C3BF7" w:rsidRDefault="00134E27" w:rsidP="001C3BF7">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1E60F09D"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(g)</w:t>
            </w:r>
            <w:r w:rsidRPr="001C3BF7">
              <w:rPr>
                <w:color w:val="E7E6E6" w:themeColor="background2"/>
                <w:sz w:val="20"/>
              </w:rPr>
              <w:tab/>
            </w:r>
            <w:proofErr w:type="spellStart"/>
            <w:r w:rsidRPr="001C3BF7">
              <w:rPr>
                <w:color w:val="E7E6E6" w:themeColor="background2"/>
                <w:sz w:val="20"/>
              </w:rPr>
              <w:t>penciptaan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mengklasifikasi</w:t>
            </w:r>
            <w:proofErr w:type="spellEnd"/>
            <w:r w:rsidRPr="001C3BF7">
              <w:rPr>
                <w:color w:val="E7E6E6" w:themeColor="background2"/>
                <w:sz w:val="20"/>
              </w:rPr>
              <w:t xml:space="preserve"> </w:t>
            </w:r>
            <w:proofErr w:type="spellStart"/>
            <w:r w:rsidRPr="001C3BF7">
              <w:rPr>
                <w:color w:val="E7E6E6" w:themeColor="background2"/>
                <w:sz w:val="20"/>
              </w:rPr>
              <w:t>ulang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kelas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seri</w:t>
            </w:r>
            <w:proofErr w:type="spellEnd"/>
            <w:r w:rsidRPr="001C3BF7">
              <w:rPr>
                <w:color w:val="E7E6E6" w:themeColor="background2"/>
                <w:sz w:val="20"/>
              </w:rPr>
              <w:t xml:space="preserve"> </w:t>
            </w:r>
            <w:r w:rsidRPr="001C3BF7">
              <w:rPr>
                <w:color w:val="E7E6E6" w:themeColor="background2"/>
                <w:sz w:val="20"/>
              </w:rPr>
              <w:br/>
              <w:t xml:space="preserve">Saham yang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pemisahan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konsolidasi</w:t>
            </w:r>
            <w:proofErr w:type="spellEnd"/>
            <w:r w:rsidRPr="001C3BF7">
              <w:rPr>
                <w:color w:val="E7E6E6" w:themeColor="background2"/>
                <w:sz w:val="20"/>
              </w:rPr>
              <w:t xml:space="preserve"> Saham-</w:t>
            </w:r>
            <w:proofErr w:type="spellStart"/>
            <w:r w:rsidRPr="001C3BF7">
              <w:rPr>
                <w:color w:val="E7E6E6" w:themeColor="background2"/>
                <w:sz w:val="20"/>
              </w:rPr>
              <w:t>saham</w:t>
            </w:r>
            <w:proofErr w:type="spellEnd"/>
            <w:r w:rsidRPr="001C3BF7">
              <w:rPr>
                <w:color w:val="E7E6E6" w:themeColor="background2"/>
                <w:sz w:val="20"/>
              </w:rPr>
              <w:t xml:space="preserve">, dan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kelas</w:t>
            </w:r>
            <w:proofErr w:type="spellEnd"/>
            <w:r w:rsidRPr="001C3BF7">
              <w:rPr>
                <w:color w:val="E7E6E6" w:themeColor="background2"/>
                <w:sz w:val="20"/>
              </w:rPr>
              <w:t xml:space="preserve"> Saham-</w:t>
            </w:r>
            <w:proofErr w:type="spellStart"/>
            <w:r w:rsidRPr="001C3BF7">
              <w:rPr>
                <w:color w:val="E7E6E6" w:themeColor="background2"/>
                <w:sz w:val="20"/>
              </w:rPr>
              <w:t>saham</w:t>
            </w:r>
            <w:proofErr w:type="spellEnd"/>
            <w:r w:rsidRPr="001C3BF7">
              <w:rPr>
                <w:color w:val="E7E6E6" w:themeColor="background2"/>
                <w:sz w:val="20"/>
              </w:rPr>
              <w:t>;</w:t>
            </w:r>
          </w:p>
        </w:tc>
      </w:tr>
      <w:tr w:rsidR="00BF6241" w:rsidRPr="00FD31E6" w14:paraId="550E8F1C" w14:textId="77777777" w:rsidTr="00134E27">
        <w:tc>
          <w:tcPr>
            <w:tcW w:w="0" w:type="auto"/>
            <w:tcMar>
              <w:top w:w="0" w:type="dxa"/>
              <w:left w:w="108" w:type="dxa"/>
              <w:bottom w:w="0" w:type="dxa"/>
              <w:right w:w="108" w:type="dxa"/>
            </w:tcMar>
            <w:hideMark/>
          </w:tcPr>
          <w:p w14:paraId="5370A5D2" w14:textId="02AAF997"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alteration in or amendment to the Articles of Association, including the purpose of the Company, corporate name, location of the headquarters, and a change in the authorized capital; </w:t>
            </w:r>
          </w:p>
          <w:p w14:paraId="563CF237" w14:textId="5DFEB9CE"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7B24FD19"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 xml:space="preserve">(h) </w:t>
            </w:r>
            <w:r w:rsidRPr="001C3BF7">
              <w:rPr>
                <w:color w:val="E7E6E6" w:themeColor="background2"/>
                <w:sz w:val="20"/>
              </w:rPr>
              <w:tab/>
            </w:r>
            <w:proofErr w:type="spellStart"/>
            <w:r w:rsidRPr="001C3BF7">
              <w:rPr>
                <w:color w:val="E7E6E6" w:themeColor="background2"/>
                <w:sz w:val="20"/>
              </w:rPr>
              <w:t>penggantian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tujuan</w:t>
            </w:r>
            <w:proofErr w:type="spellEnd"/>
            <w:r w:rsidRPr="001C3BF7">
              <w:rPr>
                <w:color w:val="E7E6E6" w:themeColor="background2"/>
                <w:sz w:val="20"/>
              </w:rPr>
              <w:t xml:space="preserve"> Perseroan, </w:t>
            </w:r>
            <w:proofErr w:type="spellStart"/>
            <w:r w:rsidRPr="001C3BF7">
              <w:rPr>
                <w:color w:val="E7E6E6" w:themeColor="background2"/>
                <w:sz w:val="20"/>
              </w:rPr>
              <w:t>nama</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domisili</w:t>
            </w:r>
            <w:proofErr w:type="spellEnd"/>
            <w:r w:rsidRPr="001C3BF7">
              <w:rPr>
                <w:color w:val="E7E6E6" w:themeColor="background2"/>
                <w:sz w:val="20"/>
              </w:rPr>
              <w:t xml:space="preserve"> </w:t>
            </w:r>
            <w:proofErr w:type="spellStart"/>
            <w:r w:rsidRPr="001C3BF7">
              <w:rPr>
                <w:color w:val="E7E6E6" w:themeColor="background2"/>
                <w:sz w:val="20"/>
              </w:rPr>
              <w:t>kantor</w:t>
            </w:r>
            <w:proofErr w:type="spellEnd"/>
            <w:r w:rsidRPr="001C3BF7">
              <w:rPr>
                <w:color w:val="E7E6E6" w:themeColor="background2"/>
                <w:sz w:val="20"/>
              </w:rPr>
              <w:t xml:space="preserve"> </w:t>
            </w:r>
            <w:proofErr w:type="spellStart"/>
            <w:r w:rsidRPr="001C3BF7">
              <w:rPr>
                <w:color w:val="E7E6E6" w:themeColor="background2"/>
                <w:sz w:val="20"/>
              </w:rPr>
              <w:t>pusat</w:t>
            </w:r>
            <w:proofErr w:type="spellEnd"/>
            <w:r w:rsidRPr="001C3BF7">
              <w:rPr>
                <w:color w:val="E7E6E6" w:themeColor="background2"/>
                <w:sz w:val="20"/>
              </w:rPr>
              <w:t xml:space="preserve">, dan </w:t>
            </w:r>
            <w:proofErr w:type="spellStart"/>
            <w:r w:rsidRPr="001C3BF7">
              <w:rPr>
                <w:color w:val="E7E6E6" w:themeColor="background2"/>
                <w:sz w:val="20"/>
              </w:rPr>
              <w:t>perubahan</w:t>
            </w:r>
            <w:proofErr w:type="spellEnd"/>
            <w:r w:rsidRPr="001C3BF7">
              <w:rPr>
                <w:color w:val="E7E6E6" w:themeColor="background2"/>
                <w:sz w:val="20"/>
              </w:rPr>
              <w:t xml:space="preserve"> modal </w:t>
            </w:r>
            <w:proofErr w:type="spellStart"/>
            <w:r w:rsidRPr="001C3BF7">
              <w:rPr>
                <w:color w:val="E7E6E6" w:themeColor="background2"/>
                <w:sz w:val="20"/>
              </w:rPr>
              <w:t>dasar</w:t>
            </w:r>
            <w:proofErr w:type="spellEnd"/>
            <w:r w:rsidRPr="001C3BF7">
              <w:rPr>
                <w:color w:val="E7E6E6" w:themeColor="background2"/>
                <w:sz w:val="20"/>
              </w:rPr>
              <w:t>; </w:t>
            </w:r>
          </w:p>
        </w:tc>
      </w:tr>
      <w:tr w:rsidR="00BF6241" w:rsidRPr="00FD31E6" w14:paraId="4CD2B584" w14:textId="77777777" w:rsidTr="00134E27">
        <w:tc>
          <w:tcPr>
            <w:tcW w:w="0" w:type="auto"/>
            <w:tcMar>
              <w:top w:w="0" w:type="dxa"/>
              <w:left w:w="108" w:type="dxa"/>
              <w:bottom w:w="0" w:type="dxa"/>
              <w:right w:w="108" w:type="dxa"/>
            </w:tcMar>
            <w:hideMark/>
          </w:tcPr>
          <w:p w14:paraId="0503556F" w14:textId="7435D012" w:rsidR="00134E27" w:rsidRPr="009F6FCB" w:rsidRDefault="00134E27" w:rsidP="00CD4954">
            <w:pPr>
              <w:pStyle w:val="ListParagraph"/>
              <w:numPr>
                <w:ilvl w:val="0"/>
                <w:numId w:val="111"/>
              </w:numPr>
              <w:spacing w:after="0" w:line="240" w:lineRule="auto"/>
              <w:ind w:left="887"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the declaration and distribution of dividends or interim dividends;</w:t>
            </w:r>
          </w:p>
          <w:p w14:paraId="2FA377CD" w14:textId="102B0368" w:rsidR="009F6FCB" w:rsidRPr="00FD31E6" w:rsidRDefault="009F6FCB" w:rsidP="009F6FCB">
            <w:pPr>
              <w:pStyle w:val="ListParagraph"/>
              <w:spacing w:after="0" w:line="240" w:lineRule="auto"/>
              <w:ind w:left="887"/>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2D37B2CA"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w:t>
            </w:r>
            <w:proofErr w:type="spellStart"/>
            <w:r w:rsidRPr="001C3BF7">
              <w:rPr>
                <w:color w:val="E7E6E6" w:themeColor="background2"/>
                <w:sz w:val="20"/>
              </w:rPr>
              <w:t>i</w:t>
            </w:r>
            <w:proofErr w:type="spellEnd"/>
            <w:r w:rsidRPr="001C3BF7">
              <w:rPr>
                <w:color w:val="E7E6E6" w:themeColor="background2"/>
                <w:sz w:val="20"/>
              </w:rPr>
              <w:t>)</w:t>
            </w:r>
            <w:r w:rsidRPr="001C3BF7">
              <w:rPr>
                <w:color w:val="E7E6E6" w:themeColor="background2"/>
                <w:sz w:val="20"/>
              </w:rPr>
              <w:tab/>
            </w:r>
            <w:proofErr w:type="spellStart"/>
            <w:r w:rsidRPr="001C3BF7">
              <w:rPr>
                <w:color w:val="E7E6E6" w:themeColor="background2"/>
                <w:sz w:val="20"/>
              </w:rPr>
              <w:t>penetapan</w:t>
            </w:r>
            <w:proofErr w:type="spellEnd"/>
            <w:r w:rsidRPr="001C3BF7">
              <w:rPr>
                <w:color w:val="E7E6E6" w:themeColor="background2"/>
                <w:sz w:val="20"/>
              </w:rPr>
              <w:t xml:space="preserve"> dan </w:t>
            </w:r>
            <w:proofErr w:type="spellStart"/>
            <w:r w:rsidRPr="001C3BF7">
              <w:rPr>
                <w:color w:val="E7E6E6" w:themeColor="background2"/>
                <w:sz w:val="20"/>
              </w:rPr>
              <w:t>pembagian</w:t>
            </w:r>
            <w:proofErr w:type="spellEnd"/>
            <w:r w:rsidRPr="001C3BF7">
              <w:rPr>
                <w:color w:val="E7E6E6" w:themeColor="background2"/>
                <w:sz w:val="20"/>
              </w:rPr>
              <w:t xml:space="preserve"> </w:t>
            </w:r>
            <w:proofErr w:type="spellStart"/>
            <w:r w:rsidRPr="001C3BF7">
              <w:rPr>
                <w:color w:val="E7E6E6" w:themeColor="background2"/>
                <w:sz w:val="20"/>
              </w:rPr>
              <w:t>dividen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dividen</w:t>
            </w:r>
            <w:proofErr w:type="spellEnd"/>
            <w:r w:rsidRPr="001C3BF7">
              <w:rPr>
                <w:color w:val="E7E6E6" w:themeColor="background2"/>
                <w:sz w:val="20"/>
              </w:rPr>
              <w:t xml:space="preserve"> interim;</w:t>
            </w:r>
          </w:p>
        </w:tc>
      </w:tr>
      <w:tr w:rsidR="00BF6241" w:rsidRPr="00FD31E6" w14:paraId="73C3432F" w14:textId="77777777" w:rsidTr="00134E27">
        <w:tc>
          <w:tcPr>
            <w:tcW w:w="0" w:type="auto"/>
            <w:tcMar>
              <w:top w:w="0" w:type="dxa"/>
              <w:left w:w="108" w:type="dxa"/>
              <w:bottom w:w="0" w:type="dxa"/>
              <w:right w:w="108" w:type="dxa"/>
            </w:tcMar>
            <w:hideMark/>
          </w:tcPr>
          <w:p w14:paraId="4A8A6364" w14:textId="4F7C47EA" w:rsidR="00134E27" w:rsidRPr="00FD31E6" w:rsidRDefault="00134E27" w:rsidP="001C3BF7">
            <w:pPr>
              <w:pStyle w:val="ListParagraph"/>
              <w:numPr>
                <w:ilvl w:val="0"/>
                <w:numId w:val="111"/>
              </w:numPr>
              <w:spacing w:after="0" w:line="240" w:lineRule="auto"/>
              <w:ind w:left="887"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decision on, or change in the timing of, an IPO of the Company, the type of market and the lead securities company;</w:t>
            </w:r>
          </w:p>
          <w:p w14:paraId="3A13D662" w14:textId="77777777" w:rsidR="00134E27" w:rsidRPr="00FD31E6" w:rsidRDefault="00134E27" w:rsidP="001C3BF7">
            <w:pPr>
              <w:spacing w:after="0" w:line="240" w:lineRule="auto"/>
              <w:ind w:left="887" w:hanging="426"/>
              <w:rPr>
                <w:rFonts w:eastAsia="Times New Roman" w:cstheme="minorHAnsi"/>
                <w:sz w:val="20"/>
                <w:szCs w:val="20"/>
                <w:lang w:eastAsia="en-ID"/>
              </w:rPr>
            </w:pPr>
          </w:p>
        </w:tc>
        <w:tc>
          <w:tcPr>
            <w:tcW w:w="0" w:type="auto"/>
            <w:tcMar>
              <w:top w:w="0" w:type="dxa"/>
              <w:left w:w="108" w:type="dxa"/>
              <w:bottom w:w="0" w:type="dxa"/>
              <w:right w:w="108" w:type="dxa"/>
            </w:tcMar>
            <w:hideMark/>
          </w:tcPr>
          <w:p w14:paraId="26144C63"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(j)</w:t>
            </w:r>
            <w:r w:rsidRPr="001C3BF7">
              <w:rPr>
                <w:color w:val="E7E6E6" w:themeColor="background2"/>
                <w:sz w:val="20"/>
              </w:rPr>
              <w:tab/>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IPO Perseroan, </w:t>
            </w:r>
            <w:proofErr w:type="spellStart"/>
            <w:r w:rsidRPr="001C3BF7">
              <w:rPr>
                <w:color w:val="E7E6E6" w:themeColor="background2"/>
                <w:sz w:val="20"/>
              </w:rPr>
              <w:t>jenis</w:t>
            </w:r>
            <w:proofErr w:type="spellEnd"/>
            <w:r w:rsidRPr="001C3BF7">
              <w:rPr>
                <w:color w:val="E7E6E6" w:themeColor="background2"/>
                <w:sz w:val="20"/>
              </w:rPr>
              <w:t xml:space="preserve"> </w:t>
            </w:r>
            <w:proofErr w:type="spellStart"/>
            <w:r w:rsidRPr="001C3BF7">
              <w:rPr>
                <w:color w:val="E7E6E6" w:themeColor="background2"/>
                <w:sz w:val="20"/>
              </w:rPr>
              <w:t>pasarnya</w:t>
            </w:r>
            <w:proofErr w:type="spellEnd"/>
            <w:r w:rsidRPr="001C3BF7">
              <w:rPr>
                <w:color w:val="E7E6E6" w:themeColor="background2"/>
                <w:sz w:val="20"/>
              </w:rPr>
              <w:t xml:space="preserve"> dan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sekuritas</w:t>
            </w:r>
            <w:proofErr w:type="spellEnd"/>
            <w:r w:rsidRPr="001C3BF7">
              <w:rPr>
                <w:color w:val="E7E6E6" w:themeColor="background2"/>
                <w:sz w:val="20"/>
              </w:rPr>
              <w:t xml:space="preserve"> yang </w:t>
            </w:r>
            <w:proofErr w:type="spellStart"/>
            <w:r w:rsidRPr="001C3BF7">
              <w:rPr>
                <w:color w:val="E7E6E6" w:themeColor="background2"/>
                <w:sz w:val="20"/>
              </w:rPr>
              <w:t>memimpinnya</w:t>
            </w:r>
            <w:proofErr w:type="spellEnd"/>
            <w:r w:rsidRPr="001C3BF7">
              <w:rPr>
                <w:color w:val="E7E6E6" w:themeColor="background2"/>
                <w:sz w:val="20"/>
              </w:rPr>
              <w:t>;</w:t>
            </w:r>
          </w:p>
        </w:tc>
      </w:tr>
      <w:tr w:rsidR="00BF6241" w:rsidRPr="00FD31E6" w14:paraId="5B0ABE7B" w14:textId="77777777" w:rsidTr="00134E27">
        <w:tc>
          <w:tcPr>
            <w:tcW w:w="0" w:type="auto"/>
            <w:tcMar>
              <w:top w:w="0" w:type="dxa"/>
              <w:left w:w="108" w:type="dxa"/>
              <w:bottom w:w="0" w:type="dxa"/>
              <w:right w:w="108" w:type="dxa"/>
            </w:tcMar>
            <w:hideMark/>
          </w:tcPr>
          <w:p w14:paraId="24F55E62" w14:textId="6DDFB2B3" w:rsidR="00134E27" w:rsidRPr="009F6FCB" w:rsidRDefault="00134E27" w:rsidP="00CD4954">
            <w:pPr>
              <w:pStyle w:val="ListParagraph"/>
              <w:numPr>
                <w:ilvl w:val="0"/>
                <w:numId w:val="111"/>
              </w:numPr>
              <w:spacing w:after="0" w:line="240" w:lineRule="auto"/>
              <w:ind w:left="887" w:hanging="426"/>
              <w:jc w:val="both"/>
              <w:rPr>
                <w:rFonts w:eastAsia="Times New Roman" w:cstheme="minorHAnsi"/>
                <w:sz w:val="20"/>
                <w:szCs w:val="20"/>
                <w:lang w:eastAsia="en-ID"/>
              </w:rPr>
            </w:pPr>
            <w:r w:rsidRPr="00FD31E6">
              <w:rPr>
                <w:rFonts w:eastAsia="Times New Roman" w:cstheme="minorHAnsi"/>
                <w:color w:val="000000"/>
                <w:sz w:val="20"/>
                <w:szCs w:val="20"/>
                <w:lang w:eastAsia="en-ID"/>
              </w:rPr>
              <w:t>create a subsidiary, transfer or acquisition of business, suspension or abolition of business, or commencement of new business;</w:t>
            </w:r>
          </w:p>
          <w:p w14:paraId="696E5D51" w14:textId="77777777" w:rsidR="009F6FCB" w:rsidRPr="00FD31E6" w:rsidRDefault="009F6FCB" w:rsidP="009F6FCB">
            <w:pPr>
              <w:pStyle w:val="ListParagraph"/>
              <w:spacing w:after="0" w:line="240" w:lineRule="auto"/>
              <w:ind w:left="887"/>
              <w:jc w:val="both"/>
              <w:rPr>
                <w:rFonts w:eastAsia="Times New Roman" w:cstheme="minorHAnsi"/>
                <w:sz w:val="20"/>
                <w:szCs w:val="20"/>
                <w:lang w:eastAsia="en-ID"/>
              </w:rPr>
            </w:pPr>
          </w:p>
          <w:p w14:paraId="74329643" w14:textId="77777777" w:rsidR="00134E27" w:rsidRPr="00FD31E6" w:rsidRDefault="00134E27" w:rsidP="001C3BF7">
            <w:pPr>
              <w:spacing w:after="0" w:line="240" w:lineRule="auto"/>
              <w:ind w:left="887" w:hanging="426"/>
              <w:rPr>
                <w:rFonts w:eastAsia="Times New Roman" w:cstheme="minorHAnsi"/>
                <w:sz w:val="20"/>
                <w:szCs w:val="20"/>
                <w:lang w:eastAsia="en-ID"/>
              </w:rPr>
            </w:pPr>
          </w:p>
        </w:tc>
        <w:tc>
          <w:tcPr>
            <w:tcW w:w="0" w:type="auto"/>
            <w:tcMar>
              <w:top w:w="0" w:type="dxa"/>
              <w:left w:w="108" w:type="dxa"/>
              <w:bottom w:w="0" w:type="dxa"/>
              <w:right w:w="108" w:type="dxa"/>
            </w:tcMar>
            <w:hideMark/>
          </w:tcPr>
          <w:p w14:paraId="53BB7F2D"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(k)</w:t>
            </w:r>
            <w:r w:rsidRPr="001C3BF7">
              <w:rPr>
                <w:color w:val="E7E6E6" w:themeColor="background2"/>
                <w:sz w:val="20"/>
              </w:rPr>
              <w:tab/>
            </w:r>
            <w:proofErr w:type="spellStart"/>
            <w:r w:rsidRPr="001C3BF7">
              <w:rPr>
                <w:color w:val="E7E6E6" w:themeColor="background2"/>
                <w:sz w:val="20"/>
              </w:rPr>
              <w:t>menciptakan</w:t>
            </w:r>
            <w:proofErr w:type="spellEnd"/>
            <w:r w:rsidRPr="001C3BF7">
              <w:rPr>
                <w:color w:val="E7E6E6" w:themeColor="background2"/>
                <w:sz w:val="20"/>
              </w:rPr>
              <w:t xml:space="preserve"> </w:t>
            </w:r>
            <w:proofErr w:type="spellStart"/>
            <w:r w:rsidRPr="001C3BF7">
              <w:rPr>
                <w:color w:val="E7E6E6" w:themeColor="background2"/>
                <w:sz w:val="20"/>
              </w:rPr>
              <w:t>subsidiari</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akuisisi</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penghentian</w:t>
            </w:r>
            <w:proofErr w:type="spellEnd"/>
            <w:r w:rsidRPr="001C3BF7">
              <w:rPr>
                <w:color w:val="E7E6E6" w:themeColor="background2"/>
                <w:sz w:val="20"/>
              </w:rPr>
              <w:t xml:space="preserve"> </w:t>
            </w:r>
            <w:proofErr w:type="spellStart"/>
            <w:r w:rsidRPr="001C3BF7">
              <w:rPr>
                <w:color w:val="E7E6E6" w:themeColor="background2"/>
                <w:sz w:val="20"/>
              </w:rPr>
              <w:t>sementara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peniadaan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memulai</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baru</w:t>
            </w:r>
            <w:proofErr w:type="spellEnd"/>
            <w:r w:rsidRPr="001C3BF7">
              <w:rPr>
                <w:color w:val="E7E6E6" w:themeColor="background2"/>
                <w:sz w:val="20"/>
              </w:rPr>
              <w:t>;</w:t>
            </w:r>
          </w:p>
        </w:tc>
      </w:tr>
      <w:tr w:rsidR="00BF6241" w:rsidRPr="00FD31E6" w14:paraId="670C751E" w14:textId="77777777" w:rsidTr="00134E27">
        <w:tc>
          <w:tcPr>
            <w:tcW w:w="0" w:type="auto"/>
            <w:tcMar>
              <w:top w:w="0" w:type="dxa"/>
              <w:left w:w="108" w:type="dxa"/>
              <w:bottom w:w="0" w:type="dxa"/>
              <w:right w:w="108" w:type="dxa"/>
            </w:tcMar>
            <w:hideMark/>
          </w:tcPr>
          <w:p w14:paraId="678FC27D" w14:textId="39D75CF0"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the formation or dissolution of business alliance;</w:t>
            </w:r>
          </w:p>
          <w:p w14:paraId="6F109E91" w14:textId="77777777" w:rsidR="009F6FCB" w:rsidRPr="009F6FCB" w:rsidRDefault="009F6FCB" w:rsidP="009F6FCB">
            <w:pPr>
              <w:pStyle w:val="ListParagraph"/>
              <w:spacing w:after="0" w:line="240" w:lineRule="auto"/>
              <w:ind w:left="887"/>
              <w:jc w:val="both"/>
              <w:rPr>
                <w:color w:val="000000"/>
                <w:sz w:val="20"/>
              </w:rPr>
            </w:pPr>
          </w:p>
          <w:p w14:paraId="463A6C6B" w14:textId="6EBCE2C7"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194E2C76" w14:textId="6B5556CF" w:rsidR="00134E27" w:rsidRPr="001C3BF7" w:rsidRDefault="00134E27" w:rsidP="00595356">
            <w:pPr>
              <w:spacing w:after="0" w:line="240" w:lineRule="auto"/>
              <w:ind w:left="426" w:hanging="425"/>
              <w:jc w:val="both"/>
              <w:rPr>
                <w:color w:val="E7E6E6" w:themeColor="background2"/>
                <w:sz w:val="20"/>
              </w:rPr>
            </w:pPr>
            <w:r w:rsidRPr="001C3BF7">
              <w:rPr>
                <w:color w:val="E7E6E6" w:themeColor="background2"/>
                <w:sz w:val="20"/>
              </w:rPr>
              <w:t>(l)</w:t>
            </w:r>
            <w:r w:rsidRPr="001C3BF7">
              <w:rPr>
                <w:color w:val="E7E6E6" w:themeColor="background2"/>
                <w:sz w:val="20"/>
              </w:rPr>
              <w:tab/>
            </w:r>
            <w:proofErr w:type="spellStart"/>
            <w:r w:rsidRPr="001C3BF7">
              <w:rPr>
                <w:color w:val="E7E6E6" w:themeColor="background2"/>
                <w:sz w:val="20"/>
              </w:rPr>
              <w:t>pembentukan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pembubaran</w:t>
            </w:r>
            <w:proofErr w:type="spellEnd"/>
            <w:r w:rsidRPr="001C3BF7">
              <w:rPr>
                <w:color w:val="E7E6E6" w:themeColor="background2"/>
                <w:sz w:val="20"/>
              </w:rPr>
              <w:t xml:space="preserve"> </w:t>
            </w:r>
            <w:proofErr w:type="spellStart"/>
            <w:r w:rsidRPr="001C3BF7">
              <w:rPr>
                <w:color w:val="E7E6E6" w:themeColor="background2"/>
                <w:sz w:val="20"/>
              </w:rPr>
              <w:t>aliansi</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w:t>
            </w:r>
          </w:p>
        </w:tc>
      </w:tr>
      <w:tr w:rsidR="00BF6241" w:rsidRPr="00FD31E6" w14:paraId="51627CB7" w14:textId="77777777" w:rsidTr="00134E27">
        <w:tc>
          <w:tcPr>
            <w:tcW w:w="0" w:type="auto"/>
            <w:tcMar>
              <w:top w:w="0" w:type="dxa"/>
              <w:left w:w="108" w:type="dxa"/>
              <w:bottom w:w="0" w:type="dxa"/>
              <w:right w:w="108" w:type="dxa"/>
            </w:tcMar>
            <w:hideMark/>
          </w:tcPr>
          <w:p w14:paraId="4E908679" w14:textId="161529D9"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transfer or acquisition of shares of related parties by the Company; </w:t>
            </w:r>
          </w:p>
          <w:p w14:paraId="5C765AE3" w14:textId="77777777" w:rsidR="009F6FCB" w:rsidRPr="009F6FCB" w:rsidRDefault="009F6FCB" w:rsidP="009F6FCB">
            <w:pPr>
              <w:pStyle w:val="ListParagraph"/>
              <w:spacing w:after="0" w:line="240" w:lineRule="auto"/>
              <w:ind w:left="887"/>
              <w:jc w:val="both"/>
              <w:rPr>
                <w:color w:val="000000"/>
                <w:sz w:val="20"/>
              </w:rPr>
            </w:pPr>
          </w:p>
          <w:p w14:paraId="6F7756BA" w14:textId="5F54ECF1"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504710F6"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(m)</w:t>
            </w:r>
            <w:r w:rsidRPr="001C3BF7">
              <w:rPr>
                <w:color w:val="E7E6E6" w:themeColor="background2"/>
                <w:sz w:val="20"/>
              </w:rPr>
              <w:tab/>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akuisisi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pihak-pihak</w:t>
            </w:r>
            <w:proofErr w:type="spellEnd"/>
            <w:r w:rsidRPr="001C3BF7">
              <w:rPr>
                <w:color w:val="E7E6E6" w:themeColor="background2"/>
                <w:sz w:val="20"/>
              </w:rPr>
              <w:t xml:space="preserve"> </w:t>
            </w:r>
            <w:proofErr w:type="spellStart"/>
            <w:r w:rsidRPr="001C3BF7">
              <w:rPr>
                <w:color w:val="E7E6E6" w:themeColor="background2"/>
                <w:sz w:val="20"/>
              </w:rPr>
              <w:t>terkait</w:t>
            </w:r>
            <w:proofErr w:type="spellEnd"/>
            <w:r w:rsidRPr="001C3BF7">
              <w:rPr>
                <w:color w:val="E7E6E6" w:themeColor="background2"/>
                <w:sz w:val="20"/>
              </w:rPr>
              <w:t xml:space="preserve"> oleh Perseroan,;</w:t>
            </w:r>
          </w:p>
        </w:tc>
      </w:tr>
      <w:tr w:rsidR="00BF6241" w:rsidRPr="00FD31E6" w14:paraId="05AE6B40" w14:textId="77777777" w:rsidTr="00134E27">
        <w:tc>
          <w:tcPr>
            <w:tcW w:w="0" w:type="auto"/>
            <w:tcMar>
              <w:top w:w="0" w:type="dxa"/>
              <w:left w:w="108" w:type="dxa"/>
              <w:bottom w:w="0" w:type="dxa"/>
              <w:right w:w="108" w:type="dxa"/>
            </w:tcMar>
            <w:hideMark/>
          </w:tcPr>
          <w:p w14:paraId="4208D638" w14:textId="44F32852" w:rsidR="00134E27" w:rsidRPr="009F6FCB"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filing a law suit or entering into a settlement;</w:t>
            </w:r>
          </w:p>
          <w:p w14:paraId="4A576008" w14:textId="5812D51B" w:rsidR="009F6FCB" w:rsidRPr="001C3BF7" w:rsidRDefault="009F6FCB" w:rsidP="009F6FCB">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150BEDCC"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(n)</w:t>
            </w:r>
            <w:r w:rsidRPr="001C3BF7">
              <w:rPr>
                <w:color w:val="E7E6E6" w:themeColor="background2"/>
                <w:sz w:val="20"/>
              </w:rPr>
              <w:tab/>
            </w:r>
            <w:proofErr w:type="spellStart"/>
            <w:r w:rsidRPr="001C3BF7">
              <w:rPr>
                <w:color w:val="E7E6E6" w:themeColor="background2"/>
                <w:sz w:val="20"/>
              </w:rPr>
              <w:t>pengajuan</w:t>
            </w:r>
            <w:proofErr w:type="spellEnd"/>
            <w:r w:rsidRPr="001C3BF7">
              <w:rPr>
                <w:color w:val="E7E6E6" w:themeColor="background2"/>
                <w:sz w:val="20"/>
              </w:rPr>
              <w:t xml:space="preserve"> </w:t>
            </w:r>
            <w:proofErr w:type="spellStart"/>
            <w:r w:rsidRPr="001C3BF7">
              <w:rPr>
                <w:color w:val="E7E6E6" w:themeColor="background2"/>
                <w:sz w:val="20"/>
              </w:rPr>
              <w:t>gugatan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memasuki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w:t>
            </w:r>
          </w:p>
        </w:tc>
      </w:tr>
      <w:tr w:rsidR="00BF6241" w:rsidRPr="00FD31E6" w14:paraId="79AC0E84" w14:textId="77777777" w:rsidTr="00134E27">
        <w:tc>
          <w:tcPr>
            <w:tcW w:w="0" w:type="auto"/>
            <w:tcMar>
              <w:top w:w="0" w:type="dxa"/>
              <w:left w:w="108" w:type="dxa"/>
              <w:bottom w:w="0" w:type="dxa"/>
              <w:right w:w="108" w:type="dxa"/>
            </w:tcMar>
            <w:hideMark/>
          </w:tcPr>
          <w:p w14:paraId="53F7762B" w14:textId="30B9B0D4"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change the Company’s accounting policies or the financial year;</w:t>
            </w:r>
          </w:p>
        </w:tc>
        <w:tc>
          <w:tcPr>
            <w:tcW w:w="0" w:type="auto"/>
            <w:tcMar>
              <w:top w:w="0" w:type="dxa"/>
              <w:left w:w="108" w:type="dxa"/>
              <w:bottom w:w="0" w:type="dxa"/>
              <w:right w:w="108" w:type="dxa"/>
            </w:tcMar>
            <w:hideMark/>
          </w:tcPr>
          <w:p w14:paraId="577D36CC"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(o)</w:t>
            </w:r>
            <w:r w:rsidRPr="001C3BF7">
              <w:rPr>
                <w:color w:val="E7E6E6" w:themeColor="background2"/>
                <w:sz w:val="20"/>
              </w:rPr>
              <w:tab/>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kebijakan</w:t>
            </w:r>
            <w:proofErr w:type="spellEnd"/>
            <w:r w:rsidRPr="001C3BF7">
              <w:rPr>
                <w:color w:val="E7E6E6" w:themeColor="background2"/>
                <w:sz w:val="20"/>
              </w:rPr>
              <w:t xml:space="preserve"> </w:t>
            </w:r>
            <w:proofErr w:type="spellStart"/>
            <w:r w:rsidRPr="001C3BF7">
              <w:rPr>
                <w:color w:val="E7E6E6" w:themeColor="background2"/>
                <w:sz w:val="20"/>
              </w:rPr>
              <w:t>akuntansi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berjalan</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Perseroan ;</w:t>
            </w:r>
          </w:p>
        </w:tc>
      </w:tr>
      <w:tr w:rsidR="00BF6241" w:rsidRPr="00FD31E6" w14:paraId="7ECA4195" w14:textId="77777777" w:rsidTr="00134E27">
        <w:tc>
          <w:tcPr>
            <w:tcW w:w="0" w:type="auto"/>
            <w:tcMar>
              <w:top w:w="0" w:type="dxa"/>
              <w:left w:w="108" w:type="dxa"/>
              <w:bottom w:w="0" w:type="dxa"/>
              <w:right w:w="108" w:type="dxa"/>
            </w:tcMar>
            <w:hideMark/>
          </w:tcPr>
          <w:p w14:paraId="6A4EED48" w14:textId="5EC193F3" w:rsidR="00134E27" w:rsidRPr="008F2037"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 xml:space="preserve">investment in equipment or any other investment,  or incurring </w:t>
            </w:r>
            <w:commentRangeStart w:id="9"/>
            <w:r w:rsidRPr="00FD31E6">
              <w:rPr>
                <w:rFonts w:eastAsia="Times New Roman" w:cstheme="minorHAnsi"/>
                <w:color w:val="000000"/>
                <w:sz w:val="20"/>
                <w:szCs w:val="20"/>
                <w:lang w:eastAsia="en-ID"/>
              </w:rPr>
              <w:t xml:space="preserve">a contractual commitment for operating </w:t>
            </w:r>
            <w:proofErr w:type="spellStart"/>
            <w:r w:rsidRPr="00FD31E6">
              <w:rPr>
                <w:rFonts w:eastAsia="Times New Roman" w:cstheme="minorHAnsi"/>
                <w:color w:val="000000"/>
                <w:sz w:val="20"/>
                <w:szCs w:val="20"/>
                <w:lang w:eastAsia="en-ID"/>
              </w:rPr>
              <w:t>expenditure,of</w:t>
            </w:r>
            <w:proofErr w:type="spellEnd"/>
            <w:r w:rsidRPr="00FD31E6">
              <w:rPr>
                <w:rFonts w:eastAsia="Times New Roman" w:cstheme="minorHAnsi"/>
                <w:color w:val="000000"/>
                <w:sz w:val="20"/>
                <w:szCs w:val="20"/>
                <w:lang w:eastAsia="en-ID"/>
              </w:rPr>
              <w:t xml:space="preserve"> more than  IDR </w:t>
            </w:r>
            <w:r w:rsidR="00CF2A21" w:rsidRPr="00FD31E6">
              <w:rPr>
                <w:rFonts w:eastAsia="Times New Roman" w:cstheme="minorHAnsi"/>
                <w:color w:val="000000"/>
                <w:sz w:val="20"/>
                <w:szCs w:val="20"/>
                <w:lang w:eastAsia="en-ID"/>
              </w:rPr>
              <w:t>8,0</w:t>
            </w:r>
            <w:r w:rsidRPr="00FD31E6">
              <w:rPr>
                <w:rFonts w:eastAsia="Times New Roman" w:cstheme="minorHAnsi"/>
                <w:color w:val="000000"/>
                <w:sz w:val="20"/>
                <w:szCs w:val="20"/>
                <w:lang w:eastAsia="en-ID"/>
              </w:rPr>
              <w:t>00,000,000 (</w:t>
            </w:r>
            <w:r w:rsidR="00CF2A21" w:rsidRPr="00FD31E6">
              <w:rPr>
                <w:rFonts w:eastAsia="Times New Roman" w:cstheme="minorHAnsi"/>
                <w:color w:val="000000"/>
                <w:sz w:val="20"/>
                <w:szCs w:val="20"/>
                <w:lang w:eastAsia="en-ID"/>
              </w:rPr>
              <w:t>eight b</w:t>
            </w:r>
            <w:r w:rsidRPr="00FD31E6">
              <w:rPr>
                <w:rFonts w:eastAsia="Times New Roman" w:cstheme="minorHAnsi"/>
                <w:color w:val="000000"/>
                <w:sz w:val="20"/>
                <w:szCs w:val="20"/>
                <w:lang w:eastAsia="en-ID"/>
              </w:rPr>
              <w:t>illion Rupiah);</w:t>
            </w:r>
            <w:commentRangeEnd w:id="9"/>
            <w:r w:rsidR="00082E88" w:rsidRPr="00CD4954">
              <w:rPr>
                <w:rFonts w:eastAsia="Times New Roman" w:cstheme="minorHAnsi"/>
                <w:color w:val="000000"/>
                <w:sz w:val="20"/>
                <w:szCs w:val="20"/>
                <w:lang w:eastAsia="en-ID"/>
              </w:rPr>
              <w:commentReference w:id="9"/>
            </w:r>
          </w:p>
          <w:p w14:paraId="58B5D90F" w14:textId="33009363" w:rsidR="008F2037" w:rsidRPr="001C3BF7" w:rsidRDefault="008F2037" w:rsidP="008F2037">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5354FF12" w14:textId="63FE8BDF"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(p)</w:t>
            </w:r>
            <w:r w:rsidRPr="001C3BF7">
              <w:rPr>
                <w:color w:val="E7E6E6" w:themeColor="background2"/>
                <w:sz w:val="20"/>
              </w:rPr>
              <w:tab/>
            </w:r>
            <w:proofErr w:type="spellStart"/>
            <w:r w:rsidRPr="001C3BF7">
              <w:rPr>
                <w:color w:val="E7E6E6" w:themeColor="background2"/>
                <w:sz w:val="20"/>
              </w:rPr>
              <w:t>investasi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peralatan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investasi</w:t>
            </w:r>
            <w:proofErr w:type="spellEnd"/>
            <w:r w:rsidRPr="001C3BF7">
              <w:rPr>
                <w:color w:val="E7E6E6" w:themeColor="background2"/>
                <w:sz w:val="20"/>
              </w:rPr>
              <w:t xml:space="preserve"> </w:t>
            </w:r>
            <w:proofErr w:type="spellStart"/>
            <w:r w:rsidRPr="001C3BF7">
              <w:rPr>
                <w:color w:val="E7E6E6" w:themeColor="background2"/>
                <w:sz w:val="20"/>
              </w:rPr>
              <w:t>lain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menerima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komitment</w:t>
            </w:r>
            <w:proofErr w:type="spellEnd"/>
            <w:r w:rsidRPr="001C3BF7">
              <w:rPr>
                <w:color w:val="E7E6E6" w:themeColor="background2"/>
                <w:sz w:val="20"/>
              </w:rPr>
              <w:t xml:space="preserve"> </w:t>
            </w:r>
            <w:proofErr w:type="spellStart"/>
            <w:r w:rsidRPr="001C3BF7">
              <w:rPr>
                <w:color w:val="E7E6E6" w:themeColor="background2"/>
                <w:sz w:val="20"/>
              </w:rPr>
              <w:t>kontrak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pengeluaran</w:t>
            </w:r>
            <w:proofErr w:type="spellEnd"/>
            <w:r w:rsidRPr="001C3BF7">
              <w:rPr>
                <w:color w:val="E7E6E6" w:themeColor="background2"/>
                <w:sz w:val="20"/>
              </w:rPr>
              <w:t xml:space="preserve"> </w:t>
            </w:r>
            <w:proofErr w:type="spellStart"/>
            <w:r w:rsidRPr="001C3BF7">
              <w:rPr>
                <w:color w:val="E7E6E6" w:themeColor="background2"/>
                <w:sz w:val="20"/>
              </w:rPr>
              <w:t>operasional</w:t>
            </w:r>
            <w:proofErr w:type="spellEnd"/>
            <w:r w:rsidRPr="001C3BF7">
              <w:rPr>
                <w:color w:val="E7E6E6" w:themeColor="background2"/>
                <w:sz w:val="20"/>
              </w:rPr>
              <w:t xml:space="preserve"> </w:t>
            </w:r>
            <w:proofErr w:type="spellStart"/>
            <w:r w:rsidRPr="001C3BF7">
              <w:rPr>
                <w:color w:val="E7E6E6" w:themeColor="background2"/>
                <w:sz w:val="20"/>
              </w:rPr>
              <w:t>senilai</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IDR </w:t>
            </w:r>
            <w:r w:rsidR="00CF2A21" w:rsidRPr="001C3BF7">
              <w:rPr>
                <w:color w:val="E7E6E6" w:themeColor="background2"/>
                <w:sz w:val="20"/>
              </w:rPr>
              <w:t>8,0</w:t>
            </w:r>
            <w:r w:rsidRPr="001C3BF7">
              <w:rPr>
                <w:color w:val="E7E6E6" w:themeColor="background2"/>
                <w:sz w:val="20"/>
              </w:rPr>
              <w:t>00,000,000 (</w:t>
            </w:r>
            <w:proofErr w:type="spellStart"/>
            <w:r w:rsidR="00CF2A21" w:rsidRPr="001C3BF7">
              <w:rPr>
                <w:color w:val="E7E6E6" w:themeColor="background2"/>
                <w:sz w:val="20"/>
              </w:rPr>
              <w:t>delapan</w:t>
            </w:r>
            <w:proofErr w:type="spellEnd"/>
            <w:r w:rsidR="00CF2A21" w:rsidRPr="001C3BF7">
              <w:rPr>
                <w:color w:val="E7E6E6" w:themeColor="background2"/>
                <w:sz w:val="20"/>
              </w:rPr>
              <w:t xml:space="preserve"> </w:t>
            </w:r>
            <w:proofErr w:type="spellStart"/>
            <w:r w:rsidR="00CF2A21" w:rsidRPr="001C3BF7">
              <w:rPr>
                <w:color w:val="E7E6E6" w:themeColor="background2"/>
                <w:sz w:val="20"/>
              </w:rPr>
              <w:t>milyar</w:t>
            </w:r>
            <w:proofErr w:type="spellEnd"/>
            <w:r w:rsidRPr="001C3BF7">
              <w:rPr>
                <w:color w:val="E7E6E6" w:themeColor="background2"/>
                <w:sz w:val="20"/>
              </w:rPr>
              <w:t xml:space="preserve"> rupiah);</w:t>
            </w:r>
          </w:p>
        </w:tc>
      </w:tr>
      <w:tr w:rsidR="00BF6241" w:rsidRPr="00FD31E6" w14:paraId="7F89F1A2" w14:textId="77777777" w:rsidTr="00134E27">
        <w:tc>
          <w:tcPr>
            <w:tcW w:w="0" w:type="auto"/>
            <w:tcMar>
              <w:top w:w="0" w:type="dxa"/>
              <w:left w:w="108" w:type="dxa"/>
              <w:bottom w:w="0" w:type="dxa"/>
              <w:right w:w="108" w:type="dxa"/>
            </w:tcMar>
            <w:hideMark/>
          </w:tcPr>
          <w:p w14:paraId="3042EE7C" w14:textId="4355B070"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transactions among Affiliated parties;</w:t>
            </w:r>
          </w:p>
        </w:tc>
        <w:tc>
          <w:tcPr>
            <w:tcW w:w="0" w:type="auto"/>
            <w:tcMar>
              <w:top w:w="0" w:type="dxa"/>
              <w:left w:w="108" w:type="dxa"/>
              <w:bottom w:w="0" w:type="dxa"/>
              <w:right w:w="108" w:type="dxa"/>
            </w:tcMar>
            <w:hideMark/>
          </w:tcPr>
          <w:p w14:paraId="12C3E08B" w14:textId="77777777"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(q)</w:t>
            </w:r>
            <w:r w:rsidRPr="001C3BF7">
              <w:rPr>
                <w:color w:val="E7E6E6" w:themeColor="background2"/>
                <w:sz w:val="20"/>
              </w:rPr>
              <w:tab/>
            </w:r>
            <w:proofErr w:type="spellStart"/>
            <w:r w:rsidRPr="001C3BF7">
              <w:rPr>
                <w:color w:val="E7E6E6" w:themeColor="background2"/>
                <w:sz w:val="20"/>
              </w:rPr>
              <w:t>transaksi-transaksi</w:t>
            </w:r>
            <w:proofErr w:type="spellEnd"/>
            <w:r w:rsidRPr="001C3BF7">
              <w:rPr>
                <w:color w:val="E7E6E6" w:themeColor="background2"/>
                <w:sz w:val="20"/>
              </w:rPr>
              <w:t xml:space="preserve"> di </w:t>
            </w:r>
            <w:proofErr w:type="spellStart"/>
            <w:r w:rsidRPr="001C3BF7">
              <w:rPr>
                <w:color w:val="E7E6E6" w:themeColor="background2"/>
                <w:sz w:val="20"/>
              </w:rPr>
              <w:t>antara</w:t>
            </w:r>
            <w:proofErr w:type="spellEnd"/>
            <w:r w:rsidRPr="001C3BF7">
              <w:rPr>
                <w:color w:val="E7E6E6" w:themeColor="background2"/>
                <w:sz w:val="20"/>
              </w:rPr>
              <w:t xml:space="preserve"> </w:t>
            </w:r>
            <w:proofErr w:type="spellStart"/>
            <w:r w:rsidRPr="001C3BF7">
              <w:rPr>
                <w:color w:val="E7E6E6" w:themeColor="background2"/>
                <w:sz w:val="20"/>
              </w:rPr>
              <w:t>pihak-pihak</w:t>
            </w:r>
            <w:proofErr w:type="spellEnd"/>
            <w:r w:rsidRPr="001C3BF7">
              <w:rPr>
                <w:color w:val="E7E6E6" w:themeColor="background2"/>
                <w:sz w:val="20"/>
              </w:rPr>
              <w:t xml:space="preserve"> </w:t>
            </w:r>
            <w:proofErr w:type="spellStart"/>
            <w:r w:rsidRPr="001C3BF7">
              <w:rPr>
                <w:color w:val="E7E6E6" w:themeColor="background2"/>
                <w:sz w:val="20"/>
              </w:rPr>
              <w:t>terAfiliasi</w:t>
            </w:r>
            <w:proofErr w:type="spellEnd"/>
            <w:r w:rsidRPr="001C3BF7">
              <w:rPr>
                <w:color w:val="E7E6E6" w:themeColor="background2"/>
                <w:sz w:val="20"/>
              </w:rPr>
              <w:t>;</w:t>
            </w:r>
          </w:p>
        </w:tc>
      </w:tr>
      <w:tr w:rsidR="00BF6241" w:rsidRPr="00FD31E6" w14:paraId="37F78FEA" w14:textId="77777777" w:rsidTr="00134E27">
        <w:tc>
          <w:tcPr>
            <w:tcW w:w="0" w:type="auto"/>
            <w:tcMar>
              <w:top w:w="0" w:type="dxa"/>
              <w:left w:w="108" w:type="dxa"/>
              <w:bottom w:w="0" w:type="dxa"/>
              <w:right w:w="108" w:type="dxa"/>
            </w:tcMar>
            <w:hideMark/>
          </w:tcPr>
          <w:p w14:paraId="4AA0E059" w14:textId="495E8663" w:rsidR="00134E27" w:rsidRPr="001C3BF7" w:rsidRDefault="00134E27" w:rsidP="001C3BF7">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 xml:space="preserve">remuneration, addition, </w:t>
            </w:r>
            <w:proofErr w:type="spellStart"/>
            <w:r w:rsidRPr="00FD31E6">
              <w:rPr>
                <w:rFonts w:eastAsia="Times New Roman" w:cstheme="minorHAnsi"/>
                <w:color w:val="000000"/>
                <w:sz w:val="20"/>
                <w:szCs w:val="20"/>
                <w:lang w:eastAsia="en-ID"/>
              </w:rPr>
              <w:t>removement</w:t>
            </w:r>
            <w:proofErr w:type="spellEnd"/>
            <w:r w:rsidRPr="00FD31E6">
              <w:rPr>
                <w:rFonts w:eastAsia="Times New Roman" w:cstheme="minorHAnsi"/>
                <w:color w:val="000000"/>
                <w:sz w:val="20"/>
                <w:szCs w:val="20"/>
                <w:lang w:eastAsia="en-ID"/>
              </w:rPr>
              <w:t xml:space="preserve"> and replacement of any Director and </w:t>
            </w:r>
            <w:r w:rsidRPr="00FD31E6">
              <w:rPr>
                <w:rFonts w:eastAsia="Times New Roman" w:cstheme="minorHAnsi"/>
                <w:color w:val="000000"/>
                <w:sz w:val="20"/>
                <w:szCs w:val="20"/>
                <w:lang w:eastAsia="en-ID"/>
              </w:rPr>
              <w:lastRenderedPageBreak/>
              <w:t>Commissioner, other than pursuant to Clause 5.1;</w:t>
            </w:r>
          </w:p>
          <w:p w14:paraId="5532D079" w14:textId="4A566BAA" w:rsidR="00134E27" w:rsidRPr="008F2037"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the Company entering into an employment agreement where the total benefits provided to the employee on a gross basis are in excess of IDR 750,000,000 (seven hundred and fifty million Rupiah);</w:t>
            </w:r>
            <w:r w:rsidR="00C73B5F">
              <w:rPr>
                <w:rFonts w:eastAsia="Times New Roman" w:cstheme="minorHAnsi"/>
                <w:color w:val="000000"/>
                <w:sz w:val="20"/>
                <w:szCs w:val="20"/>
                <w:lang w:eastAsia="en-ID"/>
              </w:rPr>
              <w:t xml:space="preserve"> and </w:t>
            </w:r>
          </w:p>
          <w:p w14:paraId="19E7CFBE" w14:textId="77777777" w:rsidR="008F2037" w:rsidRPr="001C3BF7" w:rsidRDefault="008F2037" w:rsidP="008F2037">
            <w:pPr>
              <w:spacing w:after="0" w:line="240" w:lineRule="auto"/>
              <w:jc w:val="both"/>
              <w:rPr>
                <w:color w:val="000000"/>
                <w:sz w:val="20"/>
              </w:rPr>
            </w:pPr>
          </w:p>
          <w:p w14:paraId="197499A9" w14:textId="2A79CF64" w:rsidR="00134E27" w:rsidRPr="008F2037" w:rsidRDefault="00134E27" w:rsidP="00CD4954">
            <w:pPr>
              <w:pStyle w:val="ListParagraph"/>
              <w:numPr>
                <w:ilvl w:val="0"/>
                <w:numId w:val="111"/>
              </w:numPr>
              <w:spacing w:after="0" w:line="240" w:lineRule="auto"/>
              <w:ind w:left="887" w:hanging="426"/>
              <w:jc w:val="both"/>
              <w:rPr>
                <w:color w:val="000000"/>
                <w:sz w:val="20"/>
              </w:rPr>
            </w:pPr>
            <w:r w:rsidRPr="00FD31E6">
              <w:rPr>
                <w:rFonts w:eastAsia="Times New Roman" w:cstheme="minorHAnsi"/>
                <w:color w:val="000000"/>
                <w:sz w:val="20"/>
                <w:szCs w:val="20"/>
                <w:lang w:eastAsia="en-ID"/>
              </w:rPr>
              <w:t>entering any agreements relating to the intellectual property of the Company or any agreement for the development of software for use in the business under which the Company does not obtain complete ownership over the intellectual property to be developed, such consent not to be unreasonably withheld by Investor.</w:t>
            </w:r>
          </w:p>
          <w:p w14:paraId="0FD0587A" w14:textId="77777777" w:rsidR="008F2037" w:rsidRPr="001C3BF7" w:rsidRDefault="008F2037" w:rsidP="008F2037">
            <w:pPr>
              <w:spacing w:after="0" w:line="240" w:lineRule="auto"/>
              <w:jc w:val="both"/>
              <w:rPr>
                <w:color w:val="000000"/>
                <w:sz w:val="20"/>
              </w:rPr>
            </w:pPr>
          </w:p>
          <w:p w14:paraId="2937AADC" w14:textId="77777777" w:rsidR="00134E27" w:rsidRPr="001C3BF7" w:rsidRDefault="00134E27" w:rsidP="001C3BF7">
            <w:pPr>
              <w:pStyle w:val="ListParagraph"/>
              <w:spacing w:after="0" w:line="240" w:lineRule="auto"/>
              <w:ind w:left="887"/>
              <w:jc w:val="both"/>
              <w:rPr>
                <w:color w:val="000000"/>
                <w:sz w:val="20"/>
              </w:rPr>
            </w:pPr>
          </w:p>
        </w:tc>
        <w:tc>
          <w:tcPr>
            <w:tcW w:w="0" w:type="auto"/>
            <w:tcMar>
              <w:top w:w="0" w:type="dxa"/>
              <w:left w:w="108" w:type="dxa"/>
              <w:bottom w:w="0" w:type="dxa"/>
              <w:right w:w="108" w:type="dxa"/>
            </w:tcMar>
            <w:hideMark/>
          </w:tcPr>
          <w:p w14:paraId="57A271D1" w14:textId="4E1C0457" w:rsidR="00134E27" w:rsidRPr="001C3BF7" w:rsidRDefault="00595356" w:rsidP="00DB746E">
            <w:pPr>
              <w:spacing w:after="0" w:line="240" w:lineRule="auto"/>
              <w:ind w:left="426" w:hanging="425"/>
              <w:jc w:val="both"/>
              <w:rPr>
                <w:color w:val="E7E6E6" w:themeColor="background2"/>
                <w:sz w:val="20"/>
              </w:rPr>
            </w:pPr>
            <w:r w:rsidRPr="001C3BF7">
              <w:rPr>
                <w:color w:val="E7E6E6" w:themeColor="background2"/>
                <w:sz w:val="20"/>
              </w:rPr>
              <w:lastRenderedPageBreak/>
              <w:t xml:space="preserve">(r) </w:t>
            </w:r>
            <w:r w:rsidR="003A7A27" w:rsidRPr="001C3BF7">
              <w:rPr>
                <w:color w:val="E7E6E6" w:themeColor="background2"/>
                <w:sz w:val="20"/>
              </w:rPr>
              <w:t xml:space="preserve"> </w:t>
            </w:r>
            <w:proofErr w:type="spellStart"/>
            <w:r w:rsidR="00134E27" w:rsidRPr="001C3BF7">
              <w:rPr>
                <w:color w:val="E7E6E6" w:themeColor="background2"/>
                <w:sz w:val="20"/>
              </w:rPr>
              <w:t>penetapan</w:t>
            </w:r>
            <w:proofErr w:type="spellEnd"/>
            <w:r w:rsidR="00134E27" w:rsidRPr="001C3BF7">
              <w:rPr>
                <w:color w:val="E7E6E6" w:themeColor="background2"/>
                <w:sz w:val="20"/>
              </w:rPr>
              <w:t xml:space="preserve"> honorarium, </w:t>
            </w:r>
            <w:proofErr w:type="spellStart"/>
            <w:r w:rsidR="00134E27" w:rsidRPr="001C3BF7">
              <w:rPr>
                <w:color w:val="E7E6E6" w:themeColor="background2"/>
                <w:sz w:val="20"/>
              </w:rPr>
              <w:t>penambahan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pembebas-tugasan</w:t>
            </w:r>
            <w:proofErr w:type="spellEnd"/>
            <w:r w:rsidR="00134E27" w:rsidRPr="001C3BF7">
              <w:rPr>
                <w:color w:val="E7E6E6" w:themeColor="background2"/>
                <w:sz w:val="20"/>
              </w:rPr>
              <w:t>/</w:t>
            </w:r>
            <w:proofErr w:type="spellStart"/>
            <w:r w:rsidR="00134E27" w:rsidRPr="001C3BF7">
              <w:rPr>
                <w:color w:val="E7E6E6" w:themeColor="background2"/>
                <w:sz w:val="20"/>
              </w:rPr>
              <w:t>pelepasan-jabatan</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penggantian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lastRenderedPageBreak/>
              <w:t>Direktur</w:t>
            </w:r>
            <w:proofErr w:type="spellEnd"/>
            <w:r w:rsidR="00134E27" w:rsidRPr="001C3BF7">
              <w:rPr>
                <w:color w:val="E7E6E6" w:themeColor="background2"/>
                <w:sz w:val="20"/>
              </w:rPr>
              <w:t xml:space="preserve"> dan </w:t>
            </w:r>
            <w:proofErr w:type="spellStart"/>
            <w:r w:rsidR="00134E27" w:rsidRPr="001C3BF7">
              <w:rPr>
                <w:color w:val="E7E6E6" w:themeColor="background2"/>
                <w:sz w:val="20"/>
              </w:rPr>
              <w:t>Komisaris</w:t>
            </w:r>
            <w:proofErr w:type="spellEnd"/>
            <w:r w:rsidR="00134E27" w:rsidRPr="001C3BF7">
              <w:rPr>
                <w:color w:val="E7E6E6" w:themeColor="background2"/>
                <w:sz w:val="20"/>
              </w:rPr>
              <w:t xml:space="preserve">, </w:t>
            </w:r>
            <w:proofErr w:type="spellStart"/>
            <w:r w:rsidR="00134E27" w:rsidRPr="001C3BF7">
              <w:rPr>
                <w:color w:val="E7E6E6" w:themeColor="background2"/>
                <w:sz w:val="20"/>
              </w:rPr>
              <w:t>selain</w:t>
            </w:r>
            <w:proofErr w:type="spellEnd"/>
            <w:r w:rsidR="00134E27" w:rsidRPr="001C3BF7">
              <w:rPr>
                <w:color w:val="E7E6E6" w:themeColor="background2"/>
                <w:sz w:val="20"/>
              </w:rPr>
              <w:t xml:space="preserve"> </w:t>
            </w:r>
            <w:proofErr w:type="spellStart"/>
            <w:r w:rsidR="00134E27" w:rsidRPr="001C3BF7">
              <w:rPr>
                <w:color w:val="E7E6E6" w:themeColor="background2"/>
                <w:sz w:val="20"/>
              </w:rPr>
              <w:t>untuk</w:t>
            </w:r>
            <w:proofErr w:type="spellEnd"/>
            <w:r w:rsidR="00134E27" w:rsidRPr="001C3BF7">
              <w:rPr>
                <w:color w:val="E7E6E6" w:themeColor="background2"/>
                <w:sz w:val="20"/>
              </w:rPr>
              <w:t xml:space="preserve"> </w:t>
            </w:r>
            <w:proofErr w:type="spellStart"/>
            <w:r w:rsidR="00134E27" w:rsidRPr="001C3BF7">
              <w:rPr>
                <w:color w:val="E7E6E6" w:themeColor="background2"/>
                <w:sz w:val="20"/>
              </w:rPr>
              <w:t>tujuan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Pasal</w:t>
            </w:r>
            <w:proofErr w:type="spellEnd"/>
            <w:r w:rsidR="00134E27" w:rsidRPr="001C3BF7">
              <w:rPr>
                <w:color w:val="E7E6E6" w:themeColor="background2"/>
                <w:sz w:val="20"/>
              </w:rPr>
              <w:t xml:space="preserve"> 5.1;</w:t>
            </w:r>
          </w:p>
          <w:p w14:paraId="16752783" w14:textId="46AB1E73" w:rsidR="00134E27" w:rsidRPr="001C3BF7" w:rsidRDefault="00595356" w:rsidP="00595356">
            <w:pPr>
              <w:spacing w:after="0" w:line="240" w:lineRule="auto"/>
              <w:ind w:left="426" w:hanging="425"/>
              <w:jc w:val="both"/>
              <w:rPr>
                <w:color w:val="E7E6E6" w:themeColor="background2"/>
                <w:sz w:val="20"/>
              </w:rPr>
            </w:pPr>
            <w:r w:rsidRPr="001C3BF7">
              <w:rPr>
                <w:color w:val="E7E6E6" w:themeColor="background2"/>
                <w:sz w:val="20"/>
              </w:rPr>
              <w:t>(s) </w:t>
            </w:r>
            <w:r w:rsidR="003A7A27" w:rsidRPr="001C3BF7">
              <w:rPr>
                <w:color w:val="E7E6E6" w:themeColor="background2"/>
                <w:sz w:val="20"/>
              </w:rPr>
              <w:t xml:space="preserve"> </w:t>
            </w:r>
            <w:proofErr w:type="spellStart"/>
            <w:r w:rsidR="00134E27" w:rsidRPr="001C3BF7">
              <w:rPr>
                <w:color w:val="E7E6E6" w:themeColor="background2"/>
                <w:sz w:val="20"/>
              </w:rPr>
              <w:t>masuknya</w:t>
            </w:r>
            <w:proofErr w:type="spellEnd"/>
            <w:r w:rsidR="00134E27" w:rsidRPr="001C3BF7">
              <w:rPr>
                <w:color w:val="E7E6E6" w:themeColor="background2"/>
                <w:sz w:val="20"/>
              </w:rPr>
              <w:t xml:space="preserve"> Perseroan </w:t>
            </w:r>
            <w:proofErr w:type="spellStart"/>
            <w:r w:rsidR="00134E27" w:rsidRPr="001C3BF7">
              <w:rPr>
                <w:color w:val="E7E6E6" w:themeColor="background2"/>
                <w:sz w:val="20"/>
              </w:rPr>
              <w:t>kedalam</w:t>
            </w:r>
            <w:proofErr w:type="spellEnd"/>
            <w:r w:rsidR="00134E27" w:rsidRPr="001C3BF7">
              <w:rPr>
                <w:color w:val="E7E6E6" w:themeColor="background2"/>
                <w:sz w:val="20"/>
              </w:rPr>
              <w:t xml:space="preserve"> </w:t>
            </w:r>
            <w:proofErr w:type="spellStart"/>
            <w:r w:rsidR="00134E27" w:rsidRPr="001C3BF7">
              <w:rPr>
                <w:color w:val="E7E6E6" w:themeColor="background2"/>
                <w:sz w:val="20"/>
              </w:rPr>
              <w:t>suatu</w:t>
            </w:r>
            <w:proofErr w:type="spellEnd"/>
            <w:r w:rsidR="00134E27" w:rsidRPr="001C3BF7">
              <w:rPr>
                <w:color w:val="E7E6E6" w:themeColor="background2"/>
                <w:sz w:val="20"/>
              </w:rPr>
              <w:t xml:space="preserve"> </w:t>
            </w:r>
            <w:proofErr w:type="spellStart"/>
            <w:r w:rsidR="00134E27" w:rsidRPr="001C3BF7">
              <w:rPr>
                <w:color w:val="E7E6E6" w:themeColor="background2"/>
                <w:sz w:val="20"/>
              </w:rPr>
              <w:t>perjanjian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kerja</w:t>
            </w:r>
            <w:proofErr w:type="spellEnd"/>
            <w:r w:rsidR="00134E27" w:rsidRPr="001C3BF7">
              <w:rPr>
                <w:color w:val="E7E6E6" w:themeColor="background2"/>
                <w:sz w:val="20"/>
              </w:rPr>
              <w:t xml:space="preserve"> </w:t>
            </w:r>
            <w:proofErr w:type="spellStart"/>
            <w:r w:rsidR="00134E27" w:rsidRPr="001C3BF7">
              <w:rPr>
                <w:color w:val="E7E6E6" w:themeColor="background2"/>
                <w:sz w:val="20"/>
              </w:rPr>
              <w:t>dimana</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jumlah</w:t>
            </w:r>
            <w:proofErr w:type="spellEnd"/>
            <w:r w:rsidR="00134E27" w:rsidRPr="001C3BF7">
              <w:rPr>
                <w:color w:val="E7E6E6" w:themeColor="background2"/>
                <w:sz w:val="20"/>
              </w:rPr>
              <w:t xml:space="preserve"> </w:t>
            </w:r>
            <w:proofErr w:type="spellStart"/>
            <w:r w:rsidR="00134E27" w:rsidRPr="001C3BF7">
              <w:rPr>
                <w:color w:val="E7E6E6" w:themeColor="background2"/>
                <w:sz w:val="20"/>
              </w:rPr>
              <w:t>upah</w:t>
            </w:r>
            <w:proofErr w:type="spellEnd"/>
            <w:r w:rsidR="00134E27" w:rsidRPr="001C3BF7">
              <w:rPr>
                <w:color w:val="E7E6E6" w:themeColor="background2"/>
                <w:sz w:val="20"/>
              </w:rPr>
              <w:t xml:space="preserve"> yang </w:t>
            </w:r>
            <w:proofErr w:type="spellStart"/>
            <w:r w:rsidR="00134E27" w:rsidRPr="001C3BF7">
              <w:rPr>
                <w:color w:val="E7E6E6" w:themeColor="background2"/>
                <w:sz w:val="20"/>
              </w:rPr>
              <w:t>disediakan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kepada</w:t>
            </w:r>
            <w:proofErr w:type="spellEnd"/>
            <w:r w:rsidR="00134E27" w:rsidRPr="001C3BF7">
              <w:rPr>
                <w:color w:val="E7E6E6" w:themeColor="background2"/>
                <w:sz w:val="20"/>
              </w:rPr>
              <w:t xml:space="preserve"> </w:t>
            </w:r>
            <w:proofErr w:type="spellStart"/>
            <w:r w:rsidR="00134E27" w:rsidRPr="001C3BF7">
              <w:rPr>
                <w:color w:val="E7E6E6" w:themeColor="background2"/>
                <w:sz w:val="20"/>
              </w:rPr>
              <w:t>karyawan</w:t>
            </w:r>
            <w:proofErr w:type="spellEnd"/>
            <w:r w:rsidR="00134E27" w:rsidRPr="001C3BF7">
              <w:rPr>
                <w:color w:val="E7E6E6" w:themeColor="background2"/>
                <w:sz w:val="20"/>
              </w:rPr>
              <w:t xml:space="preserve"> </w:t>
            </w:r>
            <w:proofErr w:type="spellStart"/>
            <w:r w:rsidR="00134E27" w:rsidRPr="001C3BF7">
              <w:rPr>
                <w:color w:val="E7E6E6" w:themeColor="background2"/>
                <w:sz w:val="20"/>
              </w:rPr>
              <w:t>adalah</w:t>
            </w:r>
            <w:proofErr w:type="spellEnd"/>
            <w:r w:rsidR="00134E27" w:rsidRPr="001C3BF7">
              <w:rPr>
                <w:color w:val="E7E6E6" w:themeColor="background2"/>
                <w:sz w:val="20"/>
              </w:rPr>
              <w:t xml:space="preserve"> </w:t>
            </w:r>
            <w:proofErr w:type="spellStart"/>
            <w:r w:rsidR="00134E27" w:rsidRPr="001C3BF7">
              <w:rPr>
                <w:color w:val="E7E6E6" w:themeColor="background2"/>
                <w:sz w:val="20"/>
              </w:rPr>
              <w:t>lebih</w:t>
            </w:r>
            <w:proofErr w:type="spellEnd"/>
            <w:r w:rsidR="00134E27" w:rsidRPr="001C3BF7">
              <w:rPr>
                <w:color w:val="E7E6E6" w:themeColor="background2"/>
                <w:sz w:val="20"/>
              </w:rPr>
              <w:t xml:space="preserve"> </w:t>
            </w:r>
            <w:proofErr w:type="spellStart"/>
            <w:r w:rsidR="00134E27" w:rsidRPr="001C3BF7">
              <w:rPr>
                <w:color w:val="E7E6E6" w:themeColor="background2"/>
                <w:sz w:val="20"/>
              </w:rPr>
              <w:t>besar</w:t>
            </w:r>
            <w:proofErr w:type="spellEnd"/>
            <w:r w:rsidR="00134E27" w:rsidRPr="001C3BF7">
              <w:rPr>
                <w:color w:val="E7E6E6" w:themeColor="background2"/>
                <w:sz w:val="20"/>
              </w:rPr>
              <w:t xml:space="preserve"> </w:t>
            </w:r>
            <w:proofErr w:type="spellStart"/>
            <w:r w:rsidR="00134E27" w:rsidRPr="001C3BF7">
              <w:rPr>
                <w:color w:val="E7E6E6" w:themeColor="background2"/>
                <w:sz w:val="20"/>
              </w:rPr>
              <w:t>dari</w:t>
            </w:r>
            <w:proofErr w:type="spellEnd"/>
            <w:r w:rsidR="00134E27" w:rsidRPr="001C3BF7">
              <w:rPr>
                <w:color w:val="E7E6E6" w:themeColor="background2"/>
                <w:sz w:val="20"/>
              </w:rPr>
              <w:t xml:space="preserve"> </w:t>
            </w:r>
            <w:proofErr w:type="spellStart"/>
            <w:r w:rsidR="00134E27" w:rsidRPr="001C3BF7">
              <w:rPr>
                <w:color w:val="E7E6E6" w:themeColor="background2"/>
                <w:sz w:val="20"/>
              </w:rPr>
              <w:t>gros</w:t>
            </w:r>
            <w:proofErr w:type="spellEnd"/>
            <w:r w:rsidR="00134E27" w:rsidRPr="001C3BF7">
              <w:rPr>
                <w:color w:val="E7E6E6" w:themeColor="background2"/>
                <w:sz w:val="20"/>
              </w:rPr>
              <w:t xml:space="preserve"> IDR 750,000,000 (</w:t>
            </w:r>
            <w:proofErr w:type="spellStart"/>
            <w:r w:rsidR="00134E27" w:rsidRPr="001C3BF7">
              <w:rPr>
                <w:color w:val="E7E6E6" w:themeColor="background2"/>
                <w:sz w:val="20"/>
              </w:rPr>
              <w:t>tujuh</w:t>
            </w:r>
            <w:proofErr w:type="spellEnd"/>
            <w:r w:rsidR="00134E27" w:rsidRPr="001C3BF7">
              <w:rPr>
                <w:color w:val="E7E6E6" w:themeColor="background2"/>
                <w:sz w:val="20"/>
              </w:rPr>
              <w:t xml:space="preserve"> ratus lima </w:t>
            </w:r>
            <w:proofErr w:type="spellStart"/>
            <w:r w:rsidR="00134E27" w:rsidRPr="001C3BF7">
              <w:rPr>
                <w:color w:val="E7E6E6" w:themeColor="background2"/>
                <w:sz w:val="20"/>
              </w:rPr>
              <w:t>puluh</w:t>
            </w:r>
            <w:proofErr w:type="spellEnd"/>
            <w:r w:rsidR="00134E27" w:rsidRPr="001C3BF7">
              <w:rPr>
                <w:color w:val="E7E6E6" w:themeColor="background2"/>
                <w:sz w:val="20"/>
              </w:rPr>
              <w:t xml:space="preserve"> </w:t>
            </w:r>
            <w:proofErr w:type="spellStart"/>
            <w:r w:rsidR="00134E27" w:rsidRPr="001C3BF7">
              <w:rPr>
                <w:color w:val="E7E6E6" w:themeColor="background2"/>
                <w:sz w:val="20"/>
              </w:rPr>
              <w:t>juta</w:t>
            </w:r>
            <w:proofErr w:type="spellEnd"/>
            <w:r w:rsidR="00134E27" w:rsidRPr="001C3BF7">
              <w:rPr>
                <w:color w:val="E7E6E6" w:themeColor="background2"/>
                <w:sz w:val="20"/>
              </w:rPr>
              <w:t xml:space="preserve"> Rupiah);</w:t>
            </w:r>
          </w:p>
          <w:p w14:paraId="27798A8F" w14:textId="162FA759" w:rsidR="00134E27" w:rsidRPr="001C3BF7" w:rsidRDefault="00134E27" w:rsidP="00DB746E">
            <w:pPr>
              <w:spacing w:after="0" w:line="240" w:lineRule="auto"/>
              <w:ind w:left="426" w:hanging="425"/>
              <w:jc w:val="both"/>
              <w:rPr>
                <w:color w:val="E7E6E6" w:themeColor="background2"/>
                <w:sz w:val="20"/>
              </w:rPr>
            </w:pPr>
            <w:r w:rsidRPr="001C3BF7">
              <w:rPr>
                <w:color w:val="E7E6E6" w:themeColor="background2"/>
                <w:sz w:val="20"/>
              </w:rPr>
              <w:t xml:space="preserve">(t) </w:t>
            </w:r>
            <w:r w:rsidR="00595356" w:rsidRPr="001C3BF7">
              <w:rPr>
                <w:color w:val="E7E6E6" w:themeColor="background2"/>
                <w:sz w:val="20"/>
              </w:rPr>
              <w:t xml:space="preserve">  </w:t>
            </w:r>
            <w:proofErr w:type="spellStart"/>
            <w:r w:rsidRPr="001C3BF7">
              <w:rPr>
                <w:color w:val="E7E6E6" w:themeColor="background2"/>
                <w:sz w:val="20"/>
              </w:rPr>
              <w:t>memasuki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kekayaan</w:t>
            </w:r>
            <w:proofErr w:type="spellEnd"/>
            <w:r w:rsidRPr="001C3BF7">
              <w:rPr>
                <w:color w:val="E7E6E6" w:themeColor="background2"/>
                <w:sz w:val="20"/>
              </w:rPr>
              <w:t xml:space="preserve"> </w:t>
            </w:r>
            <w:proofErr w:type="spellStart"/>
            <w:r w:rsidRPr="001C3BF7">
              <w:rPr>
                <w:color w:val="E7E6E6" w:themeColor="background2"/>
                <w:sz w:val="20"/>
              </w:rPr>
              <w:t>properti</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lain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pengembangan</w:t>
            </w:r>
            <w:proofErr w:type="spellEnd"/>
            <w:r w:rsidRPr="001C3BF7">
              <w:rPr>
                <w:color w:val="E7E6E6" w:themeColor="background2"/>
                <w:sz w:val="20"/>
              </w:rPr>
              <w:t xml:space="preserve"> </w:t>
            </w:r>
            <w:proofErr w:type="spellStart"/>
            <w:r w:rsidRPr="001C3BF7">
              <w:rPr>
                <w:color w:val="E7E6E6" w:themeColor="background2"/>
                <w:sz w:val="20"/>
              </w:rPr>
              <w:t>perangkat</w:t>
            </w:r>
            <w:proofErr w:type="spellEnd"/>
            <w:r w:rsidRPr="001C3BF7">
              <w:rPr>
                <w:color w:val="E7E6E6" w:themeColor="background2"/>
                <w:sz w:val="20"/>
              </w:rPr>
              <w:t xml:space="preserve"> </w:t>
            </w:r>
            <w:proofErr w:type="spellStart"/>
            <w:r w:rsidRPr="001C3BF7">
              <w:rPr>
                <w:color w:val="E7E6E6" w:themeColor="background2"/>
                <w:sz w:val="20"/>
              </w:rPr>
              <w:t>lunak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digunakan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w:t>
            </w:r>
            <w:proofErr w:type="spellStart"/>
            <w:r w:rsidRPr="001C3BF7">
              <w:rPr>
                <w:color w:val="E7E6E6" w:themeColor="background2"/>
                <w:sz w:val="20"/>
              </w:rPr>
              <w:t>Persereoan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mendapatkan</w:t>
            </w:r>
            <w:proofErr w:type="spellEnd"/>
            <w:r w:rsidRPr="001C3BF7">
              <w:rPr>
                <w:color w:val="E7E6E6" w:themeColor="background2"/>
                <w:sz w:val="20"/>
              </w:rPr>
              <w:t xml:space="preserve"> </w:t>
            </w:r>
            <w:proofErr w:type="spellStart"/>
            <w:r w:rsidRPr="001C3BF7">
              <w:rPr>
                <w:color w:val="E7E6E6" w:themeColor="background2"/>
                <w:sz w:val="20"/>
              </w:rPr>
              <w:t>kepemilikan</w:t>
            </w:r>
            <w:proofErr w:type="spellEnd"/>
            <w:r w:rsidRPr="001C3BF7">
              <w:rPr>
                <w:color w:val="E7E6E6" w:themeColor="background2"/>
                <w:sz w:val="20"/>
              </w:rPr>
              <w:t xml:space="preserve"> </w:t>
            </w:r>
            <w:proofErr w:type="spellStart"/>
            <w:r w:rsidRPr="001C3BF7">
              <w:rPr>
                <w:color w:val="E7E6E6" w:themeColor="background2"/>
                <w:sz w:val="20"/>
              </w:rPr>
              <w:t>penuh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intelektual</w:t>
            </w:r>
            <w:proofErr w:type="spellEnd"/>
            <w:r w:rsidRPr="001C3BF7">
              <w:rPr>
                <w:color w:val="E7E6E6" w:themeColor="background2"/>
                <w:sz w:val="20"/>
              </w:rPr>
              <w:t xml:space="preserve"> </w:t>
            </w:r>
            <w:proofErr w:type="spellStart"/>
            <w:r w:rsidRPr="001C3BF7">
              <w:rPr>
                <w:color w:val="E7E6E6" w:themeColor="background2"/>
                <w:sz w:val="20"/>
              </w:rPr>
              <w:t>properti</w:t>
            </w:r>
            <w:proofErr w:type="spellEnd"/>
            <w:r w:rsidRPr="001C3BF7">
              <w:rPr>
                <w:color w:val="E7E6E6" w:themeColor="background2"/>
                <w:sz w:val="20"/>
              </w:rPr>
              <w:t xml:space="preserve"> yang </w:t>
            </w:r>
            <w:proofErr w:type="spellStart"/>
            <w:r w:rsidRPr="001C3BF7">
              <w:rPr>
                <w:color w:val="E7E6E6" w:themeColor="background2"/>
                <w:sz w:val="20"/>
              </w:rPr>
              <w:t>dikembangkan</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boleh</w:t>
            </w:r>
            <w:proofErr w:type="spellEnd"/>
            <w:r w:rsidRPr="001C3BF7">
              <w:rPr>
                <w:color w:val="E7E6E6" w:themeColor="background2"/>
                <w:sz w:val="20"/>
              </w:rPr>
              <w:t xml:space="preserve"> </w:t>
            </w:r>
            <w:proofErr w:type="spellStart"/>
            <w:r w:rsidRPr="001C3BF7">
              <w:rPr>
                <w:color w:val="E7E6E6" w:themeColor="background2"/>
                <w:sz w:val="20"/>
              </w:rPr>
              <w:t>ditahan</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alasan</w:t>
            </w:r>
            <w:proofErr w:type="spellEnd"/>
            <w:r w:rsidRPr="001C3BF7">
              <w:rPr>
                <w:color w:val="E7E6E6" w:themeColor="background2"/>
                <w:sz w:val="20"/>
              </w:rPr>
              <w:t xml:space="preserve"> yang </w:t>
            </w:r>
            <w:proofErr w:type="spellStart"/>
            <w:r w:rsidRPr="001C3BF7">
              <w:rPr>
                <w:color w:val="E7E6E6" w:themeColor="background2"/>
                <w:sz w:val="20"/>
              </w:rPr>
              <w:t>wajar</w:t>
            </w:r>
            <w:proofErr w:type="spellEnd"/>
            <w:r w:rsidRPr="001C3BF7">
              <w:rPr>
                <w:color w:val="E7E6E6" w:themeColor="background2"/>
                <w:sz w:val="20"/>
              </w:rPr>
              <w:t xml:space="preserve"> oleh Investor.</w:t>
            </w:r>
          </w:p>
          <w:p w14:paraId="7CC54BBD" w14:textId="77777777" w:rsidR="00134E27" w:rsidRPr="001C3BF7" w:rsidRDefault="00134E27" w:rsidP="00DB746E">
            <w:pPr>
              <w:spacing w:after="0" w:line="240" w:lineRule="auto"/>
              <w:rPr>
                <w:color w:val="E7E6E6" w:themeColor="background2"/>
                <w:sz w:val="20"/>
              </w:rPr>
            </w:pPr>
          </w:p>
        </w:tc>
      </w:tr>
      <w:tr w:rsidR="00AB1960" w:rsidRPr="00FD31E6" w14:paraId="0C70C46D" w14:textId="77777777" w:rsidTr="00134E27">
        <w:tc>
          <w:tcPr>
            <w:tcW w:w="0" w:type="auto"/>
            <w:tcMar>
              <w:top w:w="0" w:type="dxa"/>
              <w:left w:w="108" w:type="dxa"/>
              <w:bottom w:w="0" w:type="dxa"/>
              <w:right w:w="108" w:type="dxa"/>
            </w:tcMar>
          </w:tcPr>
          <w:p w14:paraId="6E8399BC" w14:textId="7D253A77" w:rsidR="007E4E18" w:rsidRDefault="00C943DB" w:rsidP="00DB746E">
            <w:pPr>
              <w:pStyle w:val="ListParagraph"/>
              <w:numPr>
                <w:ilvl w:val="1"/>
                <w:numId w:val="40"/>
              </w:numPr>
              <w:spacing w:after="0" w:line="240" w:lineRule="auto"/>
              <w:ind w:left="453" w:hanging="425"/>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lastRenderedPageBreak/>
              <w:t>T</w:t>
            </w:r>
            <w:r w:rsidR="009715C2">
              <w:rPr>
                <w:rFonts w:eastAsia="Times New Roman" w:cstheme="minorHAnsi"/>
                <w:color w:val="000000"/>
                <w:sz w:val="20"/>
                <w:szCs w:val="20"/>
                <w:lang w:eastAsia="en-ID"/>
              </w:rPr>
              <w:t xml:space="preserve">he Company </w:t>
            </w:r>
            <w:r w:rsidR="007E4E18">
              <w:rPr>
                <w:rFonts w:eastAsia="Times New Roman" w:cstheme="minorHAnsi"/>
                <w:color w:val="000000"/>
                <w:sz w:val="20"/>
                <w:szCs w:val="20"/>
                <w:lang w:eastAsia="en-ID"/>
              </w:rPr>
              <w:t xml:space="preserve">shall </w:t>
            </w:r>
            <w:r w:rsidR="00CF6B02">
              <w:rPr>
                <w:rFonts w:eastAsia="Times New Roman" w:cstheme="minorHAnsi"/>
                <w:color w:val="000000"/>
                <w:sz w:val="20"/>
                <w:szCs w:val="20"/>
                <w:lang w:eastAsia="en-ID"/>
              </w:rPr>
              <w:t xml:space="preserve">submit a request </w:t>
            </w:r>
            <w:r w:rsidR="001A1F6A">
              <w:rPr>
                <w:rFonts w:eastAsia="Times New Roman" w:cstheme="minorHAnsi"/>
                <w:color w:val="000000"/>
                <w:sz w:val="20"/>
                <w:szCs w:val="20"/>
                <w:lang w:eastAsia="en-ID"/>
              </w:rPr>
              <w:t xml:space="preserve">to the Investor </w:t>
            </w:r>
            <w:r w:rsidR="00CF6B02">
              <w:rPr>
                <w:rFonts w:eastAsia="Times New Roman" w:cstheme="minorHAnsi"/>
                <w:color w:val="000000"/>
                <w:sz w:val="20"/>
                <w:szCs w:val="20"/>
                <w:lang w:eastAsia="en-ID"/>
              </w:rPr>
              <w:t xml:space="preserve">for </w:t>
            </w:r>
            <w:r w:rsidR="001A1F6A">
              <w:rPr>
                <w:rFonts w:eastAsia="Times New Roman" w:cstheme="minorHAnsi"/>
                <w:color w:val="000000"/>
                <w:sz w:val="20"/>
                <w:szCs w:val="20"/>
                <w:lang w:eastAsia="en-ID"/>
              </w:rPr>
              <w:t xml:space="preserve">its </w:t>
            </w:r>
            <w:r w:rsidR="00CF6B02">
              <w:rPr>
                <w:rFonts w:eastAsia="Times New Roman" w:cstheme="minorHAnsi"/>
                <w:color w:val="000000"/>
                <w:sz w:val="20"/>
                <w:szCs w:val="20"/>
                <w:lang w:eastAsia="en-ID"/>
              </w:rPr>
              <w:t xml:space="preserve">approval </w:t>
            </w:r>
            <w:r w:rsidR="0061074D">
              <w:rPr>
                <w:rFonts w:eastAsia="Times New Roman" w:cstheme="minorHAnsi"/>
                <w:color w:val="000000"/>
                <w:sz w:val="20"/>
                <w:szCs w:val="20"/>
                <w:lang w:eastAsia="en-ID"/>
              </w:rPr>
              <w:t xml:space="preserve">pursuant to </w:t>
            </w:r>
            <w:r>
              <w:rPr>
                <w:rFonts w:eastAsia="Times New Roman" w:cstheme="minorHAnsi"/>
                <w:color w:val="000000"/>
                <w:sz w:val="20"/>
                <w:szCs w:val="20"/>
                <w:lang w:eastAsia="en-ID"/>
              </w:rPr>
              <w:t xml:space="preserve">Clause 12.2 above </w:t>
            </w:r>
            <w:r w:rsidR="009715C2">
              <w:rPr>
                <w:rFonts w:eastAsia="Times New Roman" w:cstheme="minorHAnsi"/>
                <w:color w:val="000000"/>
                <w:sz w:val="20"/>
                <w:szCs w:val="20"/>
                <w:lang w:eastAsia="en-ID"/>
              </w:rPr>
              <w:t xml:space="preserve">no later than </w:t>
            </w:r>
            <w:r w:rsidR="00BD5CED">
              <w:rPr>
                <w:rFonts w:eastAsia="Times New Roman" w:cstheme="minorHAnsi"/>
                <w:color w:val="000000"/>
                <w:sz w:val="20"/>
                <w:szCs w:val="20"/>
                <w:lang w:eastAsia="en-ID"/>
              </w:rPr>
              <w:t>14</w:t>
            </w:r>
            <w:r w:rsidR="009715C2">
              <w:rPr>
                <w:rFonts w:eastAsia="Times New Roman" w:cstheme="minorHAnsi"/>
                <w:color w:val="000000"/>
                <w:sz w:val="20"/>
                <w:szCs w:val="20"/>
                <w:lang w:eastAsia="en-ID"/>
              </w:rPr>
              <w:t xml:space="preserve"> </w:t>
            </w:r>
            <w:r w:rsidR="007E4E18">
              <w:rPr>
                <w:rFonts w:eastAsia="Times New Roman" w:cstheme="minorHAnsi"/>
                <w:color w:val="000000"/>
                <w:sz w:val="20"/>
                <w:szCs w:val="20"/>
                <w:lang w:eastAsia="en-ID"/>
              </w:rPr>
              <w:t>(</w:t>
            </w:r>
            <w:r w:rsidR="00BD5CED">
              <w:rPr>
                <w:rFonts w:eastAsia="Times New Roman" w:cstheme="minorHAnsi"/>
                <w:color w:val="000000"/>
                <w:sz w:val="20"/>
                <w:szCs w:val="20"/>
                <w:lang w:eastAsia="en-ID"/>
              </w:rPr>
              <w:t>fourteen</w:t>
            </w:r>
            <w:r w:rsidR="007E4E18">
              <w:rPr>
                <w:rFonts w:eastAsia="Times New Roman" w:cstheme="minorHAnsi"/>
                <w:color w:val="000000"/>
                <w:sz w:val="20"/>
                <w:szCs w:val="20"/>
                <w:lang w:eastAsia="en-ID"/>
              </w:rPr>
              <w:t xml:space="preserve">) </w:t>
            </w:r>
            <w:r w:rsidR="009715C2">
              <w:rPr>
                <w:rFonts w:eastAsia="Times New Roman" w:cstheme="minorHAnsi"/>
                <w:color w:val="000000"/>
                <w:sz w:val="20"/>
                <w:szCs w:val="20"/>
                <w:lang w:eastAsia="en-ID"/>
              </w:rPr>
              <w:t xml:space="preserve">calendar </w:t>
            </w:r>
            <w:r w:rsidR="00CF6B02">
              <w:rPr>
                <w:rFonts w:eastAsia="Times New Roman" w:cstheme="minorHAnsi"/>
                <w:color w:val="000000"/>
                <w:sz w:val="20"/>
                <w:szCs w:val="20"/>
                <w:lang w:eastAsia="en-ID"/>
              </w:rPr>
              <w:t xml:space="preserve">days </w:t>
            </w:r>
            <w:r w:rsidR="007E4E18">
              <w:rPr>
                <w:rFonts w:eastAsia="Times New Roman" w:cstheme="minorHAnsi"/>
                <w:color w:val="000000"/>
                <w:sz w:val="20"/>
                <w:szCs w:val="20"/>
                <w:lang w:eastAsia="en-ID"/>
              </w:rPr>
              <w:t xml:space="preserve">prior to </w:t>
            </w:r>
            <w:r w:rsidR="00E07393">
              <w:rPr>
                <w:rFonts w:eastAsia="Times New Roman" w:cstheme="minorHAnsi"/>
                <w:color w:val="000000"/>
                <w:sz w:val="20"/>
                <w:szCs w:val="20"/>
                <w:lang w:eastAsia="en-ID"/>
              </w:rPr>
              <w:t xml:space="preserve">the earlier of </w:t>
            </w:r>
            <w:r w:rsidR="009715C2">
              <w:rPr>
                <w:rFonts w:eastAsia="Times New Roman" w:cstheme="minorHAnsi"/>
                <w:color w:val="000000"/>
                <w:sz w:val="20"/>
                <w:szCs w:val="20"/>
                <w:lang w:eastAsia="en-ID"/>
              </w:rPr>
              <w:t>(</w:t>
            </w:r>
            <w:proofErr w:type="spellStart"/>
            <w:r w:rsidR="009715C2">
              <w:rPr>
                <w:rFonts w:eastAsia="Times New Roman" w:cstheme="minorHAnsi"/>
                <w:color w:val="000000"/>
                <w:sz w:val="20"/>
                <w:szCs w:val="20"/>
                <w:lang w:eastAsia="en-ID"/>
              </w:rPr>
              <w:t>i</w:t>
            </w:r>
            <w:proofErr w:type="spellEnd"/>
            <w:r w:rsidR="009715C2">
              <w:rPr>
                <w:rFonts w:eastAsia="Times New Roman" w:cstheme="minorHAnsi"/>
                <w:color w:val="000000"/>
                <w:sz w:val="20"/>
                <w:szCs w:val="20"/>
                <w:lang w:eastAsia="en-ID"/>
              </w:rPr>
              <w:t xml:space="preserve">) </w:t>
            </w:r>
            <w:r w:rsidR="000910CF">
              <w:rPr>
                <w:rFonts w:eastAsia="Times New Roman" w:cstheme="minorHAnsi"/>
                <w:color w:val="000000"/>
                <w:sz w:val="20"/>
                <w:szCs w:val="20"/>
                <w:lang w:eastAsia="en-ID"/>
              </w:rPr>
              <w:t xml:space="preserve">proposed date for </w:t>
            </w:r>
            <w:r w:rsidR="00145147">
              <w:rPr>
                <w:rFonts w:eastAsia="Times New Roman" w:cstheme="minorHAnsi"/>
                <w:color w:val="000000"/>
                <w:sz w:val="20"/>
                <w:szCs w:val="20"/>
                <w:lang w:eastAsia="en-ID"/>
              </w:rPr>
              <w:t xml:space="preserve">either </w:t>
            </w:r>
            <w:r w:rsidR="000910CF">
              <w:rPr>
                <w:rFonts w:eastAsia="Times New Roman" w:cstheme="minorHAnsi"/>
                <w:color w:val="000000"/>
                <w:sz w:val="20"/>
                <w:szCs w:val="20"/>
                <w:lang w:eastAsia="en-ID"/>
              </w:rPr>
              <w:t xml:space="preserve">the conduct of </w:t>
            </w:r>
            <w:r w:rsidR="002012B4">
              <w:rPr>
                <w:rFonts w:eastAsia="Times New Roman" w:cstheme="minorHAnsi"/>
                <w:color w:val="000000"/>
                <w:sz w:val="20"/>
                <w:szCs w:val="20"/>
                <w:lang w:eastAsia="en-ID"/>
              </w:rPr>
              <w:t xml:space="preserve">General Meeting </w:t>
            </w:r>
            <w:r w:rsidR="000910CF">
              <w:rPr>
                <w:rFonts w:eastAsia="Times New Roman" w:cstheme="minorHAnsi"/>
                <w:color w:val="000000"/>
                <w:sz w:val="20"/>
                <w:szCs w:val="20"/>
                <w:lang w:eastAsia="en-ID"/>
              </w:rPr>
              <w:t>invitation or the execution of General Meeting circular resolution</w:t>
            </w:r>
            <w:r w:rsidR="003573E1">
              <w:rPr>
                <w:rFonts w:eastAsia="Times New Roman" w:cstheme="minorHAnsi"/>
                <w:color w:val="000000"/>
                <w:sz w:val="20"/>
                <w:szCs w:val="20"/>
                <w:lang w:eastAsia="en-ID"/>
              </w:rPr>
              <w:t xml:space="preserve">, to extent required under this Agreement, Articles of Association </w:t>
            </w:r>
            <w:r w:rsidR="00DA6E4D">
              <w:rPr>
                <w:rFonts w:eastAsia="Times New Roman" w:cstheme="minorHAnsi"/>
                <w:color w:val="000000"/>
                <w:sz w:val="20"/>
                <w:szCs w:val="20"/>
                <w:lang w:eastAsia="en-ID"/>
              </w:rPr>
              <w:t xml:space="preserve">or </w:t>
            </w:r>
            <w:r w:rsidR="003573E1">
              <w:rPr>
                <w:rFonts w:eastAsia="Times New Roman" w:cstheme="minorHAnsi"/>
                <w:color w:val="000000"/>
                <w:sz w:val="20"/>
                <w:szCs w:val="20"/>
                <w:lang w:eastAsia="en-ID"/>
              </w:rPr>
              <w:t xml:space="preserve">Indonesian Company Law, </w:t>
            </w:r>
            <w:r w:rsidR="009715C2">
              <w:rPr>
                <w:rFonts w:eastAsia="Times New Roman" w:cstheme="minorHAnsi"/>
                <w:color w:val="000000"/>
                <w:sz w:val="20"/>
                <w:szCs w:val="20"/>
                <w:lang w:eastAsia="en-ID"/>
              </w:rPr>
              <w:t xml:space="preserve">and (ii) the earliest </w:t>
            </w:r>
            <w:r w:rsidR="00CF6B02">
              <w:rPr>
                <w:rFonts w:eastAsia="Times New Roman" w:cstheme="minorHAnsi"/>
                <w:color w:val="000000"/>
                <w:sz w:val="20"/>
                <w:szCs w:val="20"/>
                <w:lang w:eastAsia="en-ID"/>
              </w:rPr>
              <w:t xml:space="preserve">targeted </w:t>
            </w:r>
            <w:r w:rsidR="007E4E18">
              <w:rPr>
                <w:rFonts w:eastAsia="Times New Roman" w:cstheme="minorHAnsi"/>
                <w:color w:val="000000"/>
                <w:sz w:val="20"/>
                <w:szCs w:val="20"/>
                <w:lang w:eastAsia="en-ID"/>
              </w:rPr>
              <w:t xml:space="preserve">implementation or execution </w:t>
            </w:r>
            <w:r w:rsidR="009715C2">
              <w:rPr>
                <w:rFonts w:eastAsia="Times New Roman" w:cstheme="minorHAnsi"/>
                <w:color w:val="000000"/>
                <w:sz w:val="20"/>
                <w:szCs w:val="20"/>
                <w:lang w:eastAsia="en-ID"/>
              </w:rPr>
              <w:t xml:space="preserve">date for </w:t>
            </w:r>
            <w:r w:rsidR="00082E88">
              <w:rPr>
                <w:rFonts w:eastAsia="Times New Roman" w:cstheme="minorHAnsi"/>
                <w:color w:val="000000"/>
                <w:sz w:val="20"/>
                <w:szCs w:val="20"/>
                <w:lang w:eastAsia="en-ID"/>
              </w:rPr>
              <w:t xml:space="preserve">any </w:t>
            </w:r>
            <w:r w:rsidR="00710225">
              <w:rPr>
                <w:rFonts w:eastAsia="Times New Roman" w:cstheme="minorHAnsi"/>
                <w:color w:val="000000"/>
                <w:sz w:val="20"/>
                <w:szCs w:val="20"/>
                <w:lang w:eastAsia="en-ID"/>
              </w:rPr>
              <w:t>one or more</w:t>
            </w:r>
            <w:r w:rsidR="007E4E18">
              <w:rPr>
                <w:rFonts w:eastAsia="Times New Roman" w:cstheme="minorHAnsi"/>
                <w:color w:val="000000"/>
                <w:sz w:val="20"/>
                <w:szCs w:val="20"/>
                <w:lang w:eastAsia="en-ID"/>
              </w:rPr>
              <w:t xml:space="preserve"> action</w:t>
            </w:r>
            <w:r w:rsidR="00C8073F">
              <w:rPr>
                <w:rFonts w:eastAsia="Times New Roman" w:cstheme="minorHAnsi"/>
                <w:color w:val="000000"/>
                <w:sz w:val="20"/>
                <w:szCs w:val="20"/>
                <w:lang w:eastAsia="en-ID"/>
              </w:rPr>
              <w:t>s</w:t>
            </w:r>
            <w:r w:rsidR="007E4E18">
              <w:rPr>
                <w:rFonts w:eastAsia="Times New Roman" w:cstheme="minorHAnsi"/>
                <w:color w:val="000000"/>
                <w:sz w:val="20"/>
                <w:szCs w:val="20"/>
                <w:lang w:eastAsia="en-ID"/>
              </w:rPr>
              <w:t xml:space="preserve"> set out in Clause 12.2 above</w:t>
            </w:r>
            <w:r w:rsidR="00643641">
              <w:rPr>
                <w:rFonts w:eastAsia="Times New Roman" w:cstheme="minorHAnsi"/>
                <w:color w:val="000000"/>
                <w:sz w:val="20"/>
                <w:szCs w:val="20"/>
                <w:lang w:eastAsia="en-ID"/>
              </w:rPr>
              <w:t>.</w:t>
            </w:r>
          </w:p>
          <w:p w14:paraId="3A74D29D" w14:textId="1D24628E" w:rsidR="00643641" w:rsidRPr="00FD31E6" w:rsidRDefault="00643641" w:rsidP="00B828D5">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tcPr>
          <w:p w14:paraId="2EC0A82E" w14:textId="77777777" w:rsidR="007E4E18" w:rsidRPr="00B828D5" w:rsidRDefault="007E4E18" w:rsidP="00923A3E">
            <w:pPr>
              <w:pStyle w:val="ListParagraph"/>
              <w:numPr>
                <w:ilvl w:val="1"/>
                <w:numId w:val="41"/>
              </w:numPr>
              <w:spacing w:after="0" w:line="240" w:lineRule="auto"/>
              <w:ind w:left="397" w:hanging="397"/>
              <w:jc w:val="both"/>
              <w:textAlignment w:val="baseline"/>
              <w:rPr>
                <w:rFonts w:eastAsia="Times New Roman" w:cstheme="minorHAnsi"/>
                <w:color w:val="E7E6E6" w:themeColor="background2"/>
                <w:sz w:val="20"/>
                <w:szCs w:val="20"/>
                <w:lang w:eastAsia="en-ID"/>
              </w:rPr>
            </w:pPr>
          </w:p>
        </w:tc>
      </w:tr>
      <w:tr w:rsidR="00BF6241" w:rsidRPr="00FD31E6" w14:paraId="6A233646" w14:textId="77777777" w:rsidTr="00134E27">
        <w:tc>
          <w:tcPr>
            <w:tcW w:w="0" w:type="auto"/>
            <w:tcMar>
              <w:top w:w="0" w:type="dxa"/>
              <w:left w:w="108" w:type="dxa"/>
              <w:bottom w:w="0" w:type="dxa"/>
              <w:right w:w="108" w:type="dxa"/>
            </w:tcMar>
            <w:hideMark/>
          </w:tcPr>
          <w:p w14:paraId="7FA55B1A" w14:textId="23DF6B4D" w:rsidR="00134E27" w:rsidRPr="00FD31E6" w:rsidRDefault="00134E27" w:rsidP="00DB746E">
            <w:pPr>
              <w:pStyle w:val="ListParagraph"/>
              <w:numPr>
                <w:ilvl w:val="1"/>
                <w:numId w:val="40"/>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shall give prior written notice to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for (</w:t>
            </w:r>
            <w:proofErr w:type="spellStart"/>
            <w:r w:rsidRPr="00FD31E6">
              <w:rPr>
                <w:rFonts w:eastAsia="Times New Roman" w:cstheme="minorHAnsi"/>
                <w:color w:val="000000"/>
                <w:sz w:val="20"/>
                <w:szCs w:val="20"/>
                <w:lang w:eastAsia="en-ID"/>
              </w:rPr>
              <w:t>i</w:t>
            </w:r>
            <w:proofErr w:type="spellEnd"/>
            <w:r w:rsidRPr="00FD31E6">
              <w:rPr>
                <w:rFonts w:eastAsia="Times New Roman" w:cstheme="minorHAnsi"/>
                <w:color w:val="000000"/>
                <w:sz w:val="20"/>
                <w:szCs w:val="20"/>
                <w:lang w:eastAsia="en-ID"/>
              </w:rPr>
              <w:t>) closing any existing bank accounts of the Company and (ii) opening any new or additional bank accounts of the Company.</w:t>
            </w:r>
          </w:p>
        </w:tc>
        <w:tc>
          <w:tcPr>
            <w:tcW w:w="0" w:type="auto"/>
            <w:tcMar>
              <w:top w:w="0" w:type="dxa"/>
              <w:left w:w="108" w:type="dxa"/>
              <w:bottom w:w="0" w:type="dxa"/>
              <w:right w:w="108" w:type="dxa"/>
            </w:tcMar>
            <w:hideMark/>
          </w:tcPr>
          <w:p w14:paraId="2638BFCF" w14:textId="4D243FD0" w:rsidR="00134E27" w:rsidRPr="001C3BF7" w:rsidRDefault="00134E27" w:rsidP="00923A3E">
            <w:pPr>
              <w:pStyle w:val="ListParagraph"/>
              <w:numPr>
                <w:ilvl w:val="1"/>
                <w:numId w:val="41"/>
              </w:numPr>
              <w:spacing w:after="0" w:line="240" w:lineRule="auto"/>
              <w:ind w:left="397" w:hanging="397"/>
              <w:jc w:val="both"/>
              <w:textAlignment w:val="baseline"/>
              <w:rPr>
                <w:color w:val="E7E6E6" w:themeColor="background2"/>
                <w:sz w:val="20"/>
              </w:rPr>
            </w:pP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memberitahuan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i</w:t>
            </w:r>
            <w:proofErr w:type="spellEnd"/>
            <w:r w:rsidRPr="001C3BF7">
              <w:rPr>
                <w:color w:val="E7E6E6" w:themeColor="background2"/>
                <w:sz w:val="20"/>
              </w:rPr>
              <w:t xml:space="preserve">) </w:t>
            </w:r>
            <w:proofErr w:type="spellStart"/>
            <w:r w:rsidRPr="001C3BF7">
              <w:rPr>
                <w:color w:val="E7E6E6" w:themeColor="background2"/>
                <w:sz w:val="20"/>
              </w:rPr>
              <w:t>penutupan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rekening</w:t>
            </w:r>
            <w:proofErr w:type="spellEnd"/>
            <w:r w:rsidRPr="001C3BF7">
              <w:rPr>
                <w:color w:val="E7E6E6" w:themeColor="background2"/>
                <w:sz w:val="20"/>
              </w:rPr>
              <w:t xml:space="preserve"> bank Perseroan dan (ii) </w:t>
            </w:r>
            <w:proofErr w:type="spellStart"/>
            <w:r w:rsidRPr="001C3BF7">
              <w:rPr>
                <w:color w:val="E7E6E6" w:themeColor="background2"/>
                <w:sz w:val="20"/>
              </w:rPr>
              <w:t>pembukaan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rekening</w:t>
            </w:r>
            <w:proofErr w:type="spellEnd"/>
            <w:r w:rsidRPr="001C3BF7">
              <w:rPr>
                <w:color w:val="E7E6E6" w:themeColor="background2"/>
                <w:sz w:val="20"/>
              </w:rPr>
              <w:t xml:space="preserve"> bank </w:t>
            </w:r>
            <w:proofErr w:type="spellStart"/>
            <w:r w:rsidRPr="001C3BF7">
              <w:rPr>
                <w:color w:val="E7E6E6" w:themeColor="background2"/>
                <w:sz w:val="20"/>
              </w:rPr>
              <w:t>baru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tambahan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Perseroan. </w:t>
            </w:r>
          </w:p>
        </w:tc>
      </w:tr>
      <w:tr w:rsidR="00BF6241" w:rsidRPr="00FD31E6" w14:paraId="0698A14E" w14:textId="77777777" w:rsidTr="00134E27">
        <w:tc>
          <w:tcPr>
            <w:tcW w:w="0" w:type="auto"/>
            <w:tcMar>
              <w:top w:w="0" w:type="dxa"/>
              <w:left w:w="108" w:type="dxa"/>
              <w:bottom w:w="0" w:type="dxa"/>
              <w:right w:w="108" w:type="dxa"/>
            </w:tcMar>
            <w:hideMark/>
          </w:tcPr>
          <w:p w14:paraId="63E5FF9B" w14:textId="77777777" w:rsidR="00134E27" w:rsidRPr="00FD31E6" w:rsidRDefault="00134E27" w:rsidP="00DB746E">
            <w:pPr>
              <w:spacing w:after="0" w:line="240" w:lineRule="auto"/>
              <w:rPr>
                <w:rFonts w:eastAsia="Times New Roman" w:cstheme="minorHAnsi"/>
                <w:sz w:val="20"/>
                <w:szCs w:val="20"/>
                <w:lang w:eastAsia="en-ID"/>
              </w:rPr>
            </w:pPr>
          </w:p>
          <w:p w14:paraId="098BD7E5"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13</w:t>
            </w:r>
          </w:p>
          <w:p w14:paraId="54E625F6"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GENERAL MEETING OF SHAREHOLDERS</w:t>
            </w:r>
          </w:p>
        </w:tc>
        <w:tc>
          <w:tcPr>
            <w:tcW w:w="0" w:type="auto"/>
            <w:tcMar>
              <w:top w:w="0" w:type="dxa"/>
              <w:left w:w="108" w:type="dxa"/>
              <w:bottom w:w="0" w:type="dxa"/>
              <w:right w:w="108" w:type="dxa"/>
            </w:tcMar>
            <w:hideMark/>
          </w:tcPr>
          <w:p w14:paraId="1C4B29EF" w14:textId="77777777" w:rsidR="00134E27" w:rsidRPr="001C3BF7" w:rsidRDefault="00134E27" w:rsidP="00DB746E">
            <w:pPr>
              <w:spacing w:after="0" w:line="240" w:lineRule="auto"/>
              <w:rPr>
                <w:color w:val="E7E6E6" w:themeColor="background2"/>
                <w:sz w:val="20"/>
              </w:rPr>
            </w:pPr>
          </w:p>
          <w:p w14:paraId="0A9467F4"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13</w:t>
            </w:r>
          </w:p>
          <w:p w14:paraId="18E13245" w14:textId="6CE95E4C"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RAPAT UMUM PARA PEMEGANG SAHAM</w:t>
            </w:r>
          </w:p>
          <w:p w14:paraId="7A64C2F8" w14:textId="3A7440A8" w:rsidR="002E0E33" w:rsidRPr="001C3BF7" w:rsidRDefault="002E0E33" w:rsidP="00FD31E6">
            <w:pPr>
              <w:spacing w:after="0" w:line="240" w:lineRule="auto"/>
              <w:rPr>
                <w:color w:val="E7E6E6" w:themeColor="background2"/>
                <w:sz w:val="20"/>
              </w:rPr>
            </w:pPr>
          </w:p>
        </w:tc>
      </w:tr>
      <w:tr w:rsidR="00BF6241" w:rsidRPr="00FD31E6" w14:paraId="36B7AE30" w14:textId="77777777" w:rsidTr="00134E27">
        <w:tc>
          <w:tcPr>
            <w:tcW w:w="0" w:type="auto"/>
            <w:tcMar>
              <w:top w:w="0" w:type="dxa"/>
              <w:left w:w="108" w:type="dxa"/>
              <w:bottom w:w="0" w:type="dxa"/>
              <w:right w:w="108" w:type="dxa"/>
            </w:tcMar>
            <w:hideMark/>
          </w:tcPr>
          <w:p w14:paraId="4ACB9CAE" w14:textId="3D4C6814" w:rsidR="00134E27" w:rsidRDefault="00134E27" w:rsidP="00923A3E">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An annual General Meeting </w:t>
            </w:r>
            <w:r w:rsidR="004576B7" w:rsidRPr="00FD31E6">
              <w:rPr>
                <w:rFonts w:eastAsia="Times New Roman" w:cstheme="minorHAnsi"/>
                <w:color w:val="000000"/>
                <w:sz w:val="20"/>
                <w:szCs w:val="20"/>
                <w:lang w:eastAsia="en-ID"/>
              </w:rPr>
              <w:t xml:space="preserve">of </w:t>
            </w:r>
            <w:proofErr w:type="spellStart"/>
            <w:r w:rsidR="004576B7" w:rsidRPr="00FD31E6">
              <w:rPr>
                <w:rFonts w:eastAsia="Times New Roman" w:cstheme="minorHAnsi"/>
                <w:color w:val="000000"/>
                <w:sz w:val="20"/>
                <w:szCs w:val="20"/>
                <w:lang w:eastAsia="en-ID"/>
              </w:rPr>
              <w:t>Shareholdes</w:t>
            </w:r>
            <w:proofErr w:type="spellEnd"/>
            <w:r w:rsidR="004576B7"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shall be held once every year in accordance with the Articles of Association. An extraordinary General Meeting</w:t>
            </w:r>
            <w:r w:rsidR="004576B7" w:rsidRPr="00FD31E6">
              <w:rPr>
                <w:rFonts w:eastAsia="Times New Roman" w:cstheme="minorHAnsi"/>
                <w:color w:val="000000"/>
                <w:sz w:val="20"/>
                <w:szCs w:val="20"/>
                <w:lang w:eastAsia="en-ID"/>
              </w:rPr>
              <w:t xml:space="preserve"> of </w:t>
            </w:r>
            <w:proofErr w:type="spellStart"/>
            <w:r w:rsidR="004576B7" w:rsidRPr="00FD31E6">
              <w:rPr>
                <w:rFonts w:eastAsia="Times New Roman" w:cstheme="minorHAnsi"/>
                <w:color w:val="000000"/>
                <w:sz w:val="20"/>
                <w:szCs w:val="20"/>
                <w:lang w:eastAsia="en-ID"/>
              </w:rPr>
              <w:t>Shareholdes</w:t>
            </w:r>
            <w:proofErr w:type="spellEnd"/>
            <w:r w:rsidRPr="00FD31E6">
              <w:rPr>
                <w:rFonts w:eastAsia="Times New Roman" w:cstheme="minorHAnsi"/>
                <w:color w:val="000000"/>
                <w:sz w:val="20"/>
                <w:szCs w:val="20"/>
                <w:lang w:eastAsia="en-ID"/>
              </w:rPr>
              <w:t xml:space="preserve"> may be convened </w:t>
            </w:r>
            <w:r w:rsidR="00E81150">
              <w:rPr>
                <w:rFonts w:eastAsia="Times New Roman" w:cstheme="minorHAnsi"/>
                <w:color w:val="000000"/>
                <w:sz w:val="20"/>
                <w:szCs w:val="20"/>
                <w:lang w:eastAsia="en-ID"/>
              </w:rPr>
              <w:t>in accordance with</w:t>
            </w:r>
            <w:r w:rsidR="00E81150">
              <w:rPr>
                <w:rFonts w:eastAsia="Times New Roman" w:cstheme="minorHAnsi"/>
                <w:color w:val="000000"/>
                <w:sz w:val="20"/>
                <w:szCs w:val="20"/>
                <w:lang w:eastAsia="en-ID"/>
              </w:rPr>
              <w:t xml:space="preserve"> the </w:t>
            </w:r>
            <w:r w:rsidR="00E81150">
              <w:rPr>
                <w:rFonts w:eastAsia="Times New Roman" w:cstheme="minorHAnsi"/>
                <w:color w:val="000000"/>
                <w:sz w:val="20"/>
                <w:szCs w:val="20"/>
                <w:lang w:eastAsia="en-ID"/>
              </w:rPr>
              <w:t>Indonesian Company Law and Articles of Association</w:t>
            </w:r>
            <w:r w:rsidRPr="00FD31E6">
              <w:rPr>
                <w:rFonts w:eastAsia="Times New Roman" w:cstheme="minorHAnsi"/>
                <w:color w:val="000000"/>
                <w:sz w:val="20"/>
                <w:szCs w:val="20"/>
                <w:lang w:eastAsia="en-ID"/>
              </w:rPr>
              <w:t>.</w:t>
            </w:r>
            <w:r w:rsidRPr="00FD31E6">
              <w:rPr>
                <w:rFonts w:eastAsia="Times New Roman" w:cstheme="minorHAnsi"/>
                <w:color w:val="000000"/>
                <w:sz w:val="20"/>
                <w:szCs w:val="20"/>
                <w:lang w:eastAsia="en-ID"/>
              </w:rPr>
              <w:t xml:space="preserve"> Each of the Company’s General Meeting of Shareholder comprises of </w:t>
            </w:r>
            <w:r w:rsidR="002E0E33"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hareholders.</w:t>
            </w:r>
          </w:p>
          <w:p w14:paraId="2870CE88" w14:textId="15EC99DB" w:rsidR="008F2037" w:rsidRPr="00FD31E6" w:rsidRDefault="008F2037" w:rsidP="008F2037">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0AAFFCCB" w14:textId="6AAEFAC0" w:rsidR="00134E27" w:rsidRPr="001C3BF7" w:rsidRDefault="00134E27" w:rsidP="00923A3E">
            <w:pPr>
              <w:pStyle w:val="ListParagraph"/>
              <w:numPr>
                <w:ilvl w:val="1"/>
                <w:numId w:val="43"/>
              </w:numPr>
              <w:spacing w:after="0" w:line="240" w:lineRule="auto"/>
              <w:ind w:left="505" w:hanging="438"/>
              <w:jc w:val="both"/>
              <w:textAlignment w:val="baseline"/>
              <w:rPr>
                <w:color w:val="E7E6E6" w:themeColor="background2"/>
                <w:sz w:val="20"/>
              </w:rPr>
            </w:pP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004576B7" w:rsidRPr="001C3BF7">
              <w:rPr>
                <w:color w:val="E7E6E6" w:themeColor="background2"/>
                <w:sz w:val="20"/>
              </w:rPr>
              <w:t>Pemegang</w:t>
            </w:r>
            <w:proofErr w:type="spellEnd"/>
            <w:r w:rsidR="004576B7" w:rsidRPr="001C3BF7">
              <w:rPr>
                <w:color w:val="E7E6E6" w:themeColor="background2"/>
                <w:sz w:val="20"/>
              </w:rPr>
              <w:t xml:space="preserve"> Saham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diselenggarakan</w:t>
            </w:r>
            <w:proofErr w:type="spellEnd"/>
            <w:r w:rsidRPr="001C3BF7">
              <w:rPr>
                <w:color w:val="E7E6E6" w:themeColor="background2"/>
                <w:sz w:val="20"/>
              </w:rPr>
              <w:t xml:space="preserve"> </w:t>
            </w:r>
            <w:proofErr w:type="spellStart"/>
            <w:r w:rsidRPr="001C3BF7">
              <w:rPr>
                <w:color w:val="E7E6E6" w:themeColor="background2"/>
                <w:sz w:val="20"/>
              </w:rPr>
              <w:t>sekali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004576B7" w:rsidRPr="001C3BF7">
              <w:rPr>
                <w:color w:val="E7E6E6" w:themeColor="background2"/>
                <w:sz w:val="20"/>
              </w:rPr>
              <w:t>Pemegang</w:t>
            </w:r>
            <w:proofErr w:type="spellEnd"/>
            <w:r w:rsidR="004576B7" w:rsidRPr="001C3BF7">
              <w:rPr>
                <w:color w:val="E7E6E6" w:themeColor="background2"/>
                <w:sz w:val="20"/>
              </w:rPr>
              <w:t xml:space="preserve"> Saham </w:t>
            </w:r>
            <w:proofErr w:type="spellStart"/>
            <w:r w:rsidRPr="001C3BF7">
              <w:rPr>
                <w:color w:val="E7E6E6" w:themeColor="background2"/>
                <w:sz w:val="20"/>
              </w:rPr>
              <w:t>luar</w:t>
            </w:r>
            <w:proofErr w:type="spellEnd"/>
            <w:r w:rsidRPr="001C3BF7">
              <w:rPr>
                <w:color w:val="E7E6E6" w:themeColor="background2"/>
                <w:sz w:val="20"/>
              </w:rPr>
              <w:t xml:space="preserve"> </w:t>
            </w:r>
            <w:proofErr w:type="spellStart"/>
            <w:r w:rsidRPr="001C3BF7">
              <w:rPr>
                <w:color w:val="E7E6E6" w:themeColor="background2"/>
                <w:sz w:val="20"/>
              </w:rPr>
              <w:t>biasa</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diselenggarakan</w:t>
            </w:r>
            <w:proofErr w:type="spellEnd"/>
            <w:r w:rsidRPr="001C3BF7">
              <w:rPr>
                <w:color w:val="E7E6E6" w:themeColor="background2"/>
                <w:sz w:val="20"/>
              </w:rPr>
              <w:t xml:space="preserve"> oleh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menentukan</w:t>
            </w:r>
            <w:proofErr w:type="spellEnd"/>
            <w:r w:rsidRPr="001C3BF7">
              <w:rPr>
                <w:color w:val="E7E6E6" w:themeColor="background2"/>
                <w:sz w:val="20"/>
              </w:rPr>
              <w:t xml:space="preserve"> </w:t>
            </w:r>
            <w:proofErr w:type="spellStart"/>
            <w:r w:rsidRPr="001C3BF7">
              <w:rPr>
                <w:color w:val="E7E6E6" w:themeColor="background2"/>
                <w:sz w:val="20"/>
              </w:rPr>
              <w:t>demikian</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Perseroan </w:t>
            </w:r>
            <w:proofErr w:type="spellStart"/>
            <w:r w:rsidRPr="001C3BF7">
              <w:rPr>
                <w:color w:val="E7E6E6" w:themeColor="background2"/>
                <w:sz w:val="20"/>
              </w:rPr>
              <w:t>berisi</w:t>
            </w:r>
            <w:proofErr w:type="spellEnd"/>
            <w:r w:rsidRPr="001C3BF7">
              <w:rPr>
                <w:color w:val="E7E6E6" w:themeColor="background2"/>
                <w:sz w:val="20"/>
              </w:rPr>
              <w:t xml:space="preserve"> Para </w:t>
            </w:r>
            <w:proofErr w:type="spellStart"/>
            <w:r w:rsidR="002E0E33" w:rsidRPr="001C3BF7">
              <w:rPr>
                <w:color w:val="E7E6E6" w:themeColor="background2"/>
                <w:sz w:val="20"/>
              </w:rPr>
              <w:t>P</w:t>
            </w:r>
            <w:r w:rsidRPr="001C3BF7">
              <w:rPr>
                <w:color w:val="E7E6E6" w:themeColor="background2"/>
                <w:sz w:val="20"/>
              </w:rPr>
              <w:t>emegang</w:t>
            </w:r>
            <w:proofErr w:type="spellEnd"/>
            <w:r w:rsidRPr="001C3BF7">
              <w:rPr>
                <w:color w:val="E7E6E6" w:themeColor="background2"/>
                <w:sz w:val="20"/>
              </w:rPr>
              <w:t xml:space="preserve"> </w:t>
            </w:r>
            <w:r w:rsidR="002E0E33" w:rsidRPr="001C3BF7">
              <w:rPr>
                <w:color w:val="E7E6E6" w:themeColor="background2"/>
                <w:sz w:val="20"/>
              </w:rPr>
              <w:t>S</w:t>
            </w:r>
            <w:r w:rsidRPr="001C3BF7">
              <w:rPr>
                <w:color w:val="E7E6E6" w:themeColor="background2"/>
                <w:sz w:val="20"/>
              </w:rPr>
              <w:t>aham</w:t>
            </w:r>
            <w:r w:rsidR="00326D8E" w:rsidRPr="001C3BF7">
              <w:rPr>
                <w:color w:val="E7E6E6" w:themeColor="background2"/>
                <w:sz w:val="20"/>
              </w:rPr>
              <w:t>.</w:t>
            </w:r>
          </w:p>
          <w:p w14:paraId="1C81B2DE" w14:textId="77777777" w:rsidR="00134E27" w:rsidRPr="001C3BF7" w:rsidRDefault="00134E27" w:rsidP="00DB746E">
            <w:pPr>
              <w:spacing w:after="0" w:line="240" w:lineRule="auto"/>
              <w:rPr>
                <w:color w:val="E7E6E6" w:themeColor="background2"/>
                <w:sz w:val="20"/>
              </w:rPr>
            </w:pPr>
          </w:p>
        </w:tc>
      </w:tr>
      <w:tr w:rsidR="00BF6241" w:rsidRPr="00FD31E6" w14:paraId="3A7CA091" w14:textId="77777777" w:rsidTr="00134E27">
        <w:tc>
          <w:tcPr>
            <w:tcW w:w="0" w:type="auto"/>
            <w:tcMar>
              <w:top w:w="0" w:type="dxa"/>
              <w:left w:w="108" w:type="dxa"/>
              <w:bottom w:w="0" w:type="dxa"/>
              <w:right w:w="108" w:type="dxa"/>
            </w:tcMar>
            <w:hideMark/>
          </w:tcPr>
          <w:p w14:paraId="3FA2427A" w14:textId="79C6DEF2" w:rsidR="00134E27" w:rsidRPr="00FD31E6" w:rsidRDefault="00134E27" w:rsidP="001C3BF7">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quorum for a General Meeting shall be the presence of </w:t>
            </w:r>
            <w:r w:rsidR="004576B7"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 xml:space="preserve">hareholders </w:t>
            </w:r>
            <w:r w:rsidR="003A7A27" w:rsidRPr="00FD31E6">
              <w:rPr>
                <w:rFonts w:eastAsia="Times New Roman" w:cstheme="minorHAnsi"/>
                <w:color w:val="000000"/>
                <w:sz w:val="20"/>
                <w:szCs w:val="20"/>
                <w:lang w:eastAsia="en-ID"/>
              </w:rPr>
              <w:t xml:space="preserve">or its representative. The attendance quorum and decision quorum are in accordance with </w:t>
            </w:r>
            <w:r w:rsidR="00014591">
              <w:rPr>
                <w:rFonts w:eastAsia="Times New Roman" w:cstheme="minorHAnsi"/>
                <w:color w:val="000000"/>
                <w:sz w:val="20"/>
                <w:szCs w:val="20"/>
                <w:lang w:eastAsia="en-ID"/>
              </w:rPr>
              <w:t xml:space="preserve">the Indonesian </w:t>
            </w:r>
            <w:r w:rsidR="009A0E01" w:rsidRPr="00FD31E6">
              <w:rPr>
                <w:rFonts w:eastAsia="Times New Roman" w:cstheme="minorHAnsi"/>
                <w:color w:val="000000"/>
                <w:sz w:val="20"/>
                <w:szCs w:val="20"/>
                <w:lang w:eastAsia="en-ID"/>
              </w:rPr>
              <w:t>Company Law</w:t>
            </w:r>
            <w:r w:rsidR="003A7A27" w:rsidRPr="00FD31E6">
              <w:rPr>
                <w:rFonts w:eastAsia="Times New Roman" w:cstheme="minorHAnsi"/>
                <w:color w:val="000000"/>
                <w:sz w:val="20"/>
                <w:szCs w:val="20"/>
                <w:lang w:eastAsia="en-ID"/>
              </w:rPr>
              <w:t>.</w:t>
            </w:r>
          </w:p>
          <w:p w14:paraId="4EDD1065"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1CAD6E0" w14:textId="74EBBCA0" w:rsidR="00134E27" w:rsidRPr="001C3BF7" w:rsidRDefault="00134E27" w:rsidP="001C3BF7">
            <w:pPr>
              <w:pStyle w:val="ListParagraph"/>
              <w:numPr>
                <w:ilvl w:val="1"/>
                <w:numId w:val="43"/>
              </w:numPr>
              <w:spacing w:after="0" w:line="240" w:lineRule="auto"/>
              <w:ind w:left="505" w:hanging="438"/>
              <w:jc w:val="both"/>
              <w:textAlignment w:val="baseline"/>
              <w:rPr>
                <w:color w:val="E7E6E6" w:themeColor="background2"/>
                <w:sz w:val="20"/>
              </w:rPr>
            </w:pPr>
            <w:proofErr w:type="spellStart"/>
            <w:r w:rsidRPr="001C3BF7">
              <w:rPr>
                <w:color w:val="E7E6E6" w:themeColor="background2"/>
                <w:sz w:val="20"/>
              </w:rPr>
              <w:t>Kuorum</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kehadiran</w:t>
            </w:r>
            <w:proofErr w:type="spellEnd"/>
            <w:r w:rsidRPr="001C3BF7">
              <w:rPr>
                <w:color w:val="E7E6E6" w:themeColor="background2"/>
                <w:sz w:val="20"/>
              </w:rPr>
              <w:t xml:space="preserve"> para </w:t>
            </w:r>
            <w:proofErr w:type="spellStart"/>
            <w:r w:rsidR="004576B7" w:rsidRPr="001C3BF7">
              <w:rPr>
                <w:color w:val="E7E6E6" w:themeColor="background2"/>
                <w:sz w:val="20"/>
              </w:rPr>
              <w:t>p</w:t>
            </w:r>
            <w:r w:rsidRPr="001C3BF7">
              <w:rPr>
                <w:color w:val="E7E6E6" w:themeColor="background2"/>
                <w:sz w:val="20"/>
              </w:rPr>
              <w:t>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kuasa</w:t>
            </w:r>
            <w:proofErr w:type="spellEnd"/>
            <w:r w:rsidRPr="001C3BF7">
              <w:rPr>
                <w:color w:val="E7E6E6" w:themeColor="background2"/>
                <w:sz w:val="20"/>
              </w:rPr>
              <w:t xml:space="preserve"> yang </w:t>
            </w:r>
            <w:proofErr w:type="spellStart"/>
            <w:r w:rsidRPr="001C3BF7">
              <w:rPr>
                <w:color w:val="E7E6E6" w:themeColor="background2"/>
                <w:sz w:val="20"/>
              </w:rPr>
              <w:t>bersama-sama</w:t>
            </w:r>
            <w:proofErr w:type="spellEnd"/>
            <w:r w:rsidR="003A7A27" w:rsidRPr="001C3BF7">
              <w:rPr>
                <w:color w:val="E7E6E6" w:themeColor="background2"/>
                <w:sz w:val="20"/>
              </w:rPr>
              <w:t xml:space="preserve">. </w:t>
            </w:r>
            <w:proofErr w:type="spellStart"/>
            <w:r w:rsidR="003A7A27" w:rsidRPr="001C3BF7">
              <w:rPr>
                <w:color w:val="E7E6E6" w:themeColor="background2"/>
                <w:sz w:val="20"/>
              </w:rPr>
              <w:t>Kuorum</w:t>
            </w:r>
            <w:proofErr w:type="spellEnd"/>
            <w:r w:rsidR="003A7A27" w:rsidRPr="001C3BF7">
              <w:rPr>
                <w:color w:val="E7E6E6" w:themeColor="background2"/>
                <w:sz w:val="20"/>
              </w:rPr>
              <w:t xml:space="preserve"> </w:t>
            </w:r>
            <w:proofErr w:type="spellStart"/>
            <w:r w:rsidR="003A7A27" w:rsidRPr="001C3BF7">
              <w:rPr>
                <w:color w:val="E7E6E6" w:themeColor="background2"/>
                <w:sz w:val="20"/>
              </w:rPr>
              <w:t>kehadiran</w:t>
            </w:r>
            <w:proofErr w:type="spellEnd"/>
            <w:r w:rsidR="003A7A27" w:rsidRPr="001C3BF7">
              <w:rPr>
                <w:color w:val="E7E6E6" w:themeColor="background2"/>
                <w:sz w:val="20"/>
              </w:rPr>
              <w:t xml:space="preserve"> </w:t>
            </w:r>
            <w:proofErr w:type="spellStart"/>
            <w:r w:rsidR="003A7A27" w:rsidRPr="001C3BF7">
              <w:rPr>
                <w:color w:val="E7E6E6" w:themeColor="background2"/>
                <w:sz w:val="20"/>
              </w:rPr>
              <w:t>maupun</w:t>
            </w:r>
            <w:proofErr w:type="spellEnd"/>
            <w:r w:rsidR="003A7A27" w:rsidRPr="001C3BF7">
              <w:rPr>
                <w:color w:val="E7E6E6" w:themeColor="background2"/>
                <w:sz w:val="20"/>
              </w:rPr>
              <w:t xml:space="preserve"> </w:t>
            </w:r>
            <w:proofErr w:type="spellStart"/>
            <w:r w:rsidR="003A7A27" w:rsidRPr="001C3BF7">
              <w:rPr>
                <w:color w:val="E7E6E6" w:themeColor="background2"/>
                <w:sz w:val="20"/>
              </w:rPr>
              <w:t>Kuorum</w:t>
            </w:r>
            <w:proofErr w:type="spellEnd"/>
            <w:r w:rsidR="003A7A27" w:rsidRPr="001C3BF7">
              <w:rPr>
                <w:color w:val="E7E6E6" w:themeColor="background2"/>
                <w:sz w:val="20"/>
              </w:rPr>
              <w:t xml:space="preserve"> </w:t>
            </w:r>
            <w:proofErr w:type="spellStart"/>
            <w:r w:rsidR="003A7A27" w:rsidRPr="001C3BF7">
              <w:rPr>
                <w:color w:val="E7E6E6" w:themeColor="background2"/>
                <w:sz w:val="20"/>
              </w:rPr>
              <w:t>keputusan</w:t>
            </w:r>
            <w:proofErr w:type="spellEnd"/>
            <w:r w:rsidR="003A7A27" w:rsidRPr="001C3BF7">
              <w:rPr>
                <w:color w:val="E7E6E6" w:themeColor="background2"/>
                <w:sz w:val="20"/>
              </w:rPr>
              <w:t xml:space="preserve"> </w:t>
            </w:r>
            <w:proofErr w:type="spellStart"/>
            <w:r w:rsidR="003A7A27" w:rsidRPr="001C3BF7">
              <w:rPr>
                <w:color w:val="E7E6E6" w:themeColor="background2"/>
                <w:sz w:val="20"/>
              </w:rPr>
              <w:t>sesuai</w:t>
            </w:r>
            <w:proofErr w:type="spellEnd"/>
            <w:r w:rsidR="003A7A27" w:rsidRPr="001C3BF7">
              <w:rPr>
                <w:color w:val="E7E6E6" w:themeColor="background2"/>
                <w:sz w:val="20"/>
              </w:rPr>
              <w:t xml:space="preserve"> </w:t>
            </w:r>
            <w:proofErr w:type="spellStart"/>
            <w:r w:rsidR="003A7A27" w:rsidRPr="001C3BF7">
              <w:rPr>
                <w:color w:val="E7E6E6" w:themeColor="background2"/>
                <w:sz w:val="20"/>
              </w:rPr>
              <w:t>dengan</w:t>
            </w:r>
            <w:proofErr w:type="spellEnd"/>
            <w:r w:rsidR="003A7A27" w:rsidRPr="001C3BF7">
              <w:rPr>
                <w:color w:val="E7E6E6" w:themeColor="background2"/>
                <w:sz w:val="20"/>
              </w:rPr>
              <w:t xml:space="preserve"> UUPT.</w:t>
            </w:r>
          </w:p>
          <w:p w14:paraId="2DA1FD3C" w14:textId="77777777" w:rsidR="00134E27" w:rsidRPr="001C3BF7" w:rsidRDefault="00134E27" w:rsidP="00DB746E">
            <w:pPr>
              <w:spacing w:after="0" w:line="240" w:lineRule="auto"/>
              <w:rPr>
                <w:color w:val="E7E6E6" w:themeColor="background2"/>
                <w:sz w:val="20"/>
              </w:rPr>
            </w:pPr>
          </w:p>
        </w:tc>
      </w:tr>
      <w:tr w:rsidR="00BF6241" w:rsidRPr="00FD31E6" w14:paraId="73644176" w14:textId="77777777" w:rsidTr="00134E27">
        <w:tc>
          <w:tcPr>
            <w:tcW w:w="0" w:type="auto"/>
            <w:tcMar>
              <w:top w:w="0" w:type="dxa"/>
              <w:left w:w="108" w:type="dxa"/>
              <w:bottom w:w="0" w:type="dxa"/>
              <w:right w:w="108" w:type="dxa"/>
            </w:tcMar>
            <w:hideMark/>
          </w:tcPr>
          <w:p w14:paraId="146A0622" w14:textId="5EF02E13" w:rsidR="00595356" w:rsidRPr="00FD31E6" w:rsidRDefault="00134E27" w:rsidP="001C3BF7">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At each annual or extraordinary General Meeting, each </w:t>
            </w:r>
            <w:r w:rsidR="004576B7" w:rsidRPr="00FD31E6">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 xml:space="preserve">hareholder shall be entitled to cast 1 (one) vote for each Share </w:t>
            </w:r>
            <w:r w:rsidR="004F4CB6">
              <w:rPr>
                <w:rFonts w:eastAsia="Times New Roman" w:cstheme="minorHAnsi"/>
                <w:color w:val="000000"/>
                <w:sz w:val="20"/>
                <w:szCs w:val="20"/>
                <w:lang w:eastAsia="en-ID"/>
              </w:rPr>
              <w:t xml:space="preserve">with </w:t>
            </w:r>
            <w:r w:rsidR="004F4CB6">
              <w:rPr>
                <w:rFonts w:eastAsia="Times New Roman" w:cstheme="minorHAnsi"/>
                <w:color w:val="000000"/>
                <w:sz w:val="20"/>
                <w:szCs w:val="20"/>
                <w:lang w:eastAsia="en-ID"/>
              </w:rPr>
              <w:lastRenderedPageBreak/>
              <w:t xml:space="preserve">voting rights </w:t>
            </w:r>
            <w:r w:rsidRPr="00FD31E6">
              <w:rPr>
                <w:rFonts w:eastAsia="Times New Roman" w:cstheme="minorHAnsi"/>
                <w:color w:val="000000"/>
                <w:sz w:val="20"/>
                <w:szCs w:val="20"/>
                <w:lang w:eastAsia="en-ID"/>
              </w:rPr>
              <w:t>that it holds in the capital of the Company. </w:t>
            </w:r>
          </w:p>
          <w:p w14:paraId="0890F157" w14:textId="77777777" w:rsidR="002E0E33" w:rsidRDefault="002E0E33" w:rsidP="00FD31E6">
            <w:pPr>
              <w:spacing w:after="0" w:line="240" w:lineRule="auto"/>
              <w:jc w:val="both"/>
              <w:textAlignment w:val="baseline"/>
              <w:rPr>
                <w:rFonts w:eastAsia="Times New Roman" w:cstheme="minorHAnsi"/>
                <w:color w:val="000000"/>
                <w:sz w:val="20"/>
                <w:szCs w:val="20"/>
                <w:lang w:eastAsia="en-ID"/>
              </w:rPr>
            </w:pPr>
          </w:p>
          <w:p w14:paraId="44B98580" w14:textId="77777777" w:rsidR="00EA07AB" w:rsidRPr="00FD31E6" w:rsidRDefault="00EA07AB" w:rsidP="00FD31E6">
            <w:pPr>
              <w:spacing w:after="0" w:line="240" w:lineRule="auto"/>
              <w:jc w:val="both"/>
              <w:textAlignment w:val="baseline"/>
              <w:rPr>
                <w:rFonts w:eastAsia="Times New Roman" w:cstheme="minorHAnsi"/>
                <w:color w:val="000000"/>
                <w:sz w:val="20"/>
                <w:szCs w:val="20"/>
                <w:lang w:eastAsia="en-ID"/>
              </w:rPr>
            </w:pPr>
          </w:p>
          <w:p w14:paraId="27A4CDA5" w14:textId="3741A3A7" w:rsidR="00134E27" w:rsidRDefault="00134E27" w:rsidP="00DB746E">
            <w:pPr>
              <w:pStyle w:val="ListParagraph"/>
              <w:numPr>
                <w:ilvl w:val="1"/>
                <w:numId w:val="42"/>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 resolution relating to a matter that also requires the written approval of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pursuant to Clause 12.2 cannot be put to a vote at the General Meeting unless the written approval of the </w:t>
            </w:r>
            <w:r w:rsidRPr="00FD31E6">
              <w:rPr>
                <w:rFonts w:eastAsia="Times New Roman" w:cstheme="minorHAnsi"/>
                <w:color w:val="000000"/>
                <w:sz w:val="20"/>
                <w:szCs w:val="20"/>
                <w:lang w:eastAsia="en-ID"/>
              </w:rPr>
              <w:t>Inve</w:t>
            </w:r>
            <w:r w:rsidR="00B25213">
              <w:rPr>
                <w:rFonts w:eastAsia="Times New Roman" w:cstheme="minorHAnsi"/>
                <w:color w:val="000000"/>
                <w:sz w:val="20"/>
                <w:szCs w:val="20"/>
                <w:lang w:eastAsia="en-ID"/>
              </w:rPr>
              <w:t>s</w:t>
            </w:r>
            <w:r w:rsidRPr="00FD31E6">
              <w:rPr>
                <w:rFonts w:eastAsia="Times New Roman" w:cstheme="minorHAnsi"/>
                <w:color w:val="000000"/>
                <w:sz w:val="20"/>
                <w:szCs w:val="20"/>
                <w:lang w:eastAsia="en-ID"/>
              </w:rPr>
              <w:t>tor</w:t>
            </w:r>
            <w:r w:rsidRPr="00FD31E6">
              <w:rPr>
                <w:rFonts w:eastAsia="Times New Roman" w:cstheme="minorHAnsi"/>
                <w:color w:val="000000"/>
                <w:sz w:val="20"/>
                <w:szCs w:val="20"/>
                <w:lang w:eastAsia="en-ID"/>
              </w:rPr>
              <w:t xml:space="preserve"> has been obtained in accordance with Clause 12.2.</w:t>
            </w:r>
          </w:p>
          <w:p w14:paraId="461E64A4" w14:textId="77777777" w:rsidR="008F2037" w:rsidRDefault="008F2037" w:rsidP="008F2037">
            <w:pPr>
              <w:pStyle w:val="ListParagraph"/>
              <w:spacing w:after="0" w:line="240" w:lineRule="auto"/>
              <w:ind w:left="453"/>
              <w:jc w:val="both"/>
              <w:textAlignment w:val="baseline"/>
              <w:rPr>
                <w:rFonts w:eastAsia="Times New Roman" w:cstheme="minorHAnsi"/>
                <w:color w:val="000000"/>
                <w:sz w:val="20"/>
                <w:szCs w:val="20"/>
                <w:lang w:eastAsia="en-ID"/>
              </w:rPr>
            </w:pPr>
          </w:p>
          <w:p w14:paraId="2AA716D8" w14:textId="57B867E9" w:rsidR="00CD4954" w:rsidRPr="00EA07AB" w:rsidRDefault="00CD4954" w:rsidP="001C3BF7">
            <w:pPr>
              <w:pStyle w:val="ListParagraph"/>
              <w:spacing w:after="0" w:line="240" w:lineRule="auto"/>
              <w:ind w:left="453"/>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672423F3" w14:textId="09FC1003" w:rsidR="00134E27" w:rsidRPr="001C3BF7" w:rsidRDefault="00134E27" w:rsidP="00923A3E">
            <w:pPr>
              <w:pStyle w:val="ListParagraph"/>
              <w:numPr>
                <w:ilvl w:val="1"/>
                <w:numId w:val="43"/>
              </w:numPr>
              <w:spacing w:after="0" w:line="240" w:lineRule="auto"/>
              <w:ind w:left="492" w:hanging="425"/>
              <w:jc w:val="both"/>
              <w:textAlignment w:val="baseline"/>
              <w:rPr>
                <w:color w:val="E7E6E6" w:themeColor="background2"/>
                <w:sz w:val="20"/>
              </w:rPr>
            </w:pPr>
            <w:r w:rsidRPr="001C3BF7">
              <w:rPr>
                <w:color w:val="E7E6E6" w:themeColor="background2"/>
                <w:sz w:val="20"/>
              </w:rPr>
              <w:lastRenderedPageBreak/>
              <w:t xml:space="preserve">Pada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tahunan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luar</w:t>
            </w:r>
            <w:proofErr w:type="spellEnd"/>
            <w:r w:rsidRPr="001C3BF7">
              <w:rPr>
                <w:color w:val="E7E6E6" w:themeColor="background2"/>
                <w:sz w:val="20"/>
              </w:rPr>
              <w:t xml:space="preserve"> </w:t>
            </w:r>
            <w:proofErr w:type="spellStart"/>
            <w:r w:rsidRPr="001C3BF7">
              <w:rPr>
                <w:color w:val="E7E6E6" w:themeColor="background2"/>
                <w:sz w:val="20"/>
              </w:rPr>
              <w:t>biasa</w:t>
            </w:r>
            <w:proofErr w:type="spellEnd"/>
            <w:r w:rsidRPr="001C3BF7">
              <w:rPr>
                <w:color w:val="E7E6E6" w:themeColor="background2"/>
                <w:sz w:val="20"/>
              </w:rPr>
              <w:t xml:space="preserve">,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004576B7" w:rsidRPr="001C3BF7">
              <w:rPr>
                <w:color w:val="E7E6E6" w:themeColor="background2"/>
                <w:sz w:val="20"/>
              </w:rPr>
              <w:t>p</w:t>
            </w:r>
            <w:r w:rsidRPr="001C3BF7">
              <w:rPr>
                <w:color w:val="E7E6E6" w:themeColor="background2"/>
                <w:sz w:val="20"/>
              </w:rPr>
              <w:t>emegang</w:t>
            </w:r>
            <w:proofErr w:type="spellEnd"/>
            <w:r w:rsidRPr="001C3BF7">
              <w:rPr>
                <w:color w:val="E7E6E6" w:themeColor="background2"/>
                <w:sz w:val="20"/>
              </w:rPr>
              <w:t xml:space="preserve"> </w:t>
            </w:r>
            <w:proofErr w:type="spellStart"/>
            <w:r w:rsidR="004576B7" w:rsidRPr="001C3BF7">
              <w:rPr>
                <w:color w:val="E7E6E6" w:themeColor="background2"/>
                <w:sz w:val="20"/>
              </w:rPr>
              <w:t>s</w:t>
            </w:r>
            <w:r w:rsidRPr="001C3BF7">
              <w:rPr>
                <w:color w:val="E7E6E6" w:themeColor="background2"/>
                <w:sz w:val="20"/>
              </w:rPr>
              <w:t>aham</w:t>
            </w:r>
            <w:proofErr w:type="spellEnd"/>
            <w:r w:rsidRPr="001C3BF7">
              <w:rPr>
                <w:color w:val="E7E6E6" w:themeColor="background2"/>
                <w:sz w:val="20"/>
              </w:rPr>
              <w:t xml:space="preserve"> </w:t>
            </w:r>
            <w:proofErr w:type="spellStart"/>
            <w:r w:rsidRPr="001C3BF7">
              <w:rPr>
                <w:color w:val="E7E6E6" w:themeColor="background2"/>
                <w:sz w:val="20"/>
              </w:rPr>
              <w:t>berhak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mengeluarkan</w:t>
            </w:r>
            <w:proofErr w:type="spellEnd"/>
            <w:r w:rsidRPr="001C3BF7">
              <w:rPr>
                <w:color w:val="E7E6E6" w:themeColor="background2"/>
                <w:sz w:val="20"/>
              </w:rPr>
              <w:t xml:space="preserve"> 1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lastRenderedPageBreak/>
              <w:t>suara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tiap-tiap</w:t>
            </w:r>
            <w:proofErr w:type="spellEnd"/>
            <w:r w:rsidRPr="001C3BF7">
              <w:rPr>
                <w:color w:val="E7E6E6" w:themeColor="background2"/>
                <w:sz w:val="20"/>
              </w:rPr>
              <w:t xml:space="preserve"> Saham yang </w:t>
            </w:r>
            <w:proofErr w:type="spellStart"/>
            <w:r w:rsidRPr="001C3BF7">
              <w:rPr>
                <w:color w:val="E7E6E6" w:themeColor="background2"/>
                <w:sz w:val="20"/>
              </w:rPr>
              <w:t>dipegangnya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modal Perseroan. </w:t>
            </w:r>
          </w:p>
          <w:p w14:paraId="25FEE868" w14:textId="77777777" w:rsidR="002E0E33" w:rsidRPr="001C3BF7" w:rsidRDefault="002E0E33" w:rsidP="00FD31E6">
            <w:pPr>
              <w:pStyle w:val="ListParagraph"/>
              <w:spacing w:after="0" w:line="240" w:lineRule="auto"/>
              <w:ind w:left="492"/>
              <w:jc w:val="both"/>
              <w:textAlignment w:val="baseline"/>
              <w:rPr>
                <w:color w:val="E7E6E6" w:themeColor="background2"/>
                <w:sz w:val="20"/>
              </w:rPr>
            </w:pPr>
          </w:p>
          <w:p w14:paraId="13E92CB1" w14:textId="792D2F28" w:rsidR="00134E27" w:rsidRPr="001C3BF7" w:rsidRDefault="00134E27" w:rsidP="00FD31E6">
            <w:pPr>
              <w:pStyle w:val="ListParagraph"/>
              <w:numPr>
                <w:ilvl w:val="1"/>
                <w:numId w:val="43"/>
              </w:numPr>
              <w:spacing w:after="0" w:line="240" w:lineRule="auto"/>
              <w:ind w:left="492" w:hanging="425"/>
              <w:jc w:val="both"/>
              <w:textAlignment w:val="baseline"/>
              <w:rPr>
                <w:color w:val="E7E6E6" w:themeColor="background2"/>
                <w:sz w:val="20"/>
              </w:rPr>
            </w:pPr>
            <w:proofErr w:type="spellStart"/>
            <w:r w:rsidRPr="001C3BF7">
              <w:rPr>
                <w:color w:val="E7E6E6" w:themeColor="background2"/>
                <w:sz w:val="20"/>
              </w:rPr>
              <w:t>Resolusi</w:t>
            </w:r>
            <w:proofErr w:type="spellEnd"/>
            <w:r w:rsidRPr="001C3BF7">
              <w:rPr>
                <w:color w:val="E7E6E6" w:themeColor="background2"/>
                <w:sz w:val="20"/>
              </w:rPr>
              <w:t xml:space="preserve"> </w:t>
            </w:r>
            <w:proofErr w:type="spellStart"/>
            <w:r w:rsidRPr="001C3BF7">
              <w:rPr>
                <w:color w:val="E7E6E6" w:themeColor="background2"/>
                <w:sz w:val="20"/>
              </w:rPr>
              <w:t>terkait</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yang </w:t>
            </w:r>
            <w:proofErr w:type="spellStart"/>
            <w:r w:rsidRPr="001C3BF7">
              <w:rPr>
                <w:color w:val="E7E6E6" w:themeColor="background2"/>
                <w:sz w:val="20"/>
              </w:rPr>
              <w:t>membutuhkan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Investor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12.2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ditentukan</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pemungutan</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didapatkan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12.2.</w:t>
            </w:r>
          </w:p>
        </w:tc>
      </w:tr>
      <w:tr w:rsidR="00BF6241" w:rsidRPr="00FD31E6" w14:paraId="51B75882" w14:textId="77777777" w:rsidTr="00134E27">
        <w:tc>
          <w:tcPr>
            <w:tcW w:w="0" w:type="auto"/>
            <w:tcMar>
              <w:top w:w="0" w:type="dxa"/>
              <w:left w:w="108" w:type="dxa"/>
              <w:bottom w:w="0" w:type="dxa"/>
              <w:right w:w="108" w:type="dxa"/>
            </w:tcMar>
            <w:hideMark/>
          </w:tcPr>
          <w:p w14:paraId="653C5C5D" w14:textId="6C301615" w:rsidR="00134E27" w:rsidRPr="00FD31E6" w:rsidRDefault="00595356" w:rsidP="001C3BF7">
            <w:pPr>
              <w:pStyle w:val="ListParagraph"/>
              <w:numPr>
                <w:ilvl w:val="1"/>
                <w:numId w:val="42"/>
              </w:numPr>
              <w:spacing w:after="0" w:line="240" w:lineRule="auto"/>
              <w:ind w:left="453"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W</w:t>
            </w:r>
            <w:r w:rsidR="00134E27" w:rsidRPr="00FD31E6">
              <w:rPr>
                <w:rFonts w:eastAsia="Times New Roman" w:cstheme="minorHAnsi"/>
                <w:color w:val="000000"/>
                <w:sz w:val="20"/>
                <w:szCs w:val="20"/>
                <w:lang w:eastAsia="en-ID"/>
              </w:rPr>
              <w:t xml:space="preserve">ritten notice for a General Meeting shall be given by any 1 (one) Director at least 14 (fourteen) calendar days prior to such meeting, excluding the date of the summons and the date of the meeting.  However, if all </w:t>
            </w:r>
            <w:r w:rsidR="004576B7" w:rsidRPr="00FD31E6">
              <w:rPr>
                <w:rFonts w:eastAsia="Times New Roman" w:cstheme="minorHAnsi"/>
                <w:color w:val="000000"/>
                <w:sz w:val="20"/>
                <w:szCs w:val="20"/>
                <w:lang w:eastAsia="en-ID"/>
              </w:rPr>
              <w:t>s</w:t>
            </w:r>
            <w:r w:rsidR="00134E27" w:rsidRPr="00FD31E6">
              <w:rPr>
                <w:rFonts w:eastAsia="Times New Roman" w:cstheme="minorHAnsi"/>
                <w:color w:val="000000"/>
                <w:sz w:val="20"/>
                <w:szCs w:val="20"/>
                <w:lang w:eastAsia="en-ID"/>
              </w:rPr>
              <w:t>hareholders are present in person or represented by proxy and all Shareholders agree to conduct a meeting, then no prior written notice shall be required for the meeting. </w:t>
            </w:r>
          </w:p>
          <w:p w14:paraId="42E9017A" w14:textId="77777777" w:rsidR="00AC1C87" w:rsidRPr="00FD31E6" w:rsidRDefault="00AC1C87" w:rsidP="00595356">
            <w:pPr>
              <w:spacing w:after="0" w:line="240" w:lineRule="auto"/>
              <w:ind w:left="453" w:hanging="453"/>
              <w:jc w:val="both"/>
              <w:rPr>
                <w:rFonts w:eastAsia="Times New Roman" w:cstheme="minorHAnsi"/>
                <w:sz w:val="20"/>
                <w:szCs w:val="20"/>
                <w:lang w:eastAsia="en-ID"/>
              </w:rPr>
            </w:pPr>
          </w:p>
          <w:p w14:paraId="683050CA" w14:textId="75E30CFB" w:rsidR="00AC1C87" w:rsidRPr="00FD31E6" w:rsidRDefault="00AC1C87" w:rsidP="00FD31E6">
            <w:pPr>
              <w:spacing w:after="0" w:line="240" w:lineRule="auto"/>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20983837" w14:textId="0CEAD306" w:rsidR="00134E27" w:rsidRPr="001C3BF7" w:rsidRDefault="00134E27" w:rsidP="00923A3E">
            <w:pPr>
              <w:pStyle w:val="ListParagraph"/>
              <w:numPr>
                <w:ilvl w:val="1"/>
                <w:numId w:val="43"/>
              </w:numPr>
              <w:spacing w:after="0" w:line="240" w:lineRule="auto"/>
              <w:ind w:left="492" w:hanging="425"/>
              <w:jc w:val="both"/>
              <w:textAlignment w:val="baseline"/>
              <w:rPr>
                <w:color w:val="E7E6E6" w:themeColor="background2"/>
                <w:sz w:val="20"/>
              </w:rPr>
            </w:pP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oleh salah 1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sekurang-kurangnya</w:t>
            </w:r>
            <w:proofErr w:type="spellEnd"/>
            <w:r w:rsidRPr="001C3BF7">
              <w:rPr>
                <w:color w:val="E7E6E6" w:themeColor="background2"/>
                <w:sz w:val="20"/>
              </w:rPr>
              <w:t xml:space="preserve"> 14 (</w:t>
            </w:r>
            <w:proofErr w:type="spellStart"/>
            <w:r w:rsidRPr="001C3BF7">
              <w:rPr>
                <w:color w:val="E7E6E6" w:themeColor="background2"/>
                <w:sz w:val="20"/>
              </w:rPr>
              <w:t>empat</w:t>
            </w:r>
            <w:proofErr w:type="spellEnd"/>
            <w:r w:rsidRPr="001C3BF7">
              <w:rPr>
                <w:color w:val="E7E6E6" w:themeColor="background2"/>
                <w:sz w:val="20"/>
              </w:rPr>
              <w:t xml:space="preserve"> </w:t>
            </w:r>
            <w:proofErr w:type="spellStart"/>
            <w:r w:rsidRPr="001C3BF7">
              <w:rPr>
                <w:color w:val="E7E6E6" w:themeColor="background2"/>
                <w:sz w:val="20"/>
              </w:rPr>
              <w:t>belas</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kalender</w:t>
            </w:r>
            <w:proofErr w:type="spellEnd"/>
            <w:r w:rsidRPr="001C3BF7">
              <w:rPr>
                <w:color w:val="E7E6E6" w:themeColor="background2"/>
                <w:sz w:val="20"/>
              </w:rPr>
              <w:t xml:space="preserve">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menghitung</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panggilan</w:t>
            </w:r>
            <w:proofErr w:type="spellEnd"/>
            <w:r w:rsidRPr="001C3BF7">
              <w:rPr>
                <w:color w:val="E7E6E6" w:themeColor="background2"/>
                <w:sz w:val="20"/>
              </w:rPr>
              <w:t xml:space="preserve"> dan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Akan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hadir</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diwakili</w:t>
            </w:r>
            <w:proofErr w:type="spellEnd"/>
            <w:r w:rsidRPr="001C3BF7">
              <w:rPr>
                <w:color w:val="E7E6E6" w:themeColor="background2"/>
                <w:sz w:val="20"/>
              </w:rPr>
              <w:t xml:space="preserve"> oleh </w:t>
            </w:r>
            <w:proofErr w:type="spellStart"/>
            <w:r w:rsidRPr="001C3BF7">
              <w:rPr>
                <w:color w:val="E7E6E6" w:themeColor="background2"/>
                <w:sz w:val="20"/>
              </w:rPr>
              <w:t>kuasa</w:t>
            </w:r>
            <w:proofErr w:type="spellEnd"/>
            <w:r w:rsidRPr="001C3BF7">
              <w:rPr>
                <w:color w:val="E7E6E6" w:themeColor="background2"/>
                <w:sz w:val="20"/>
              </w:rPr>
              <w:t xml:space="preserve"> dan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004576B7" w:rsidRPr="001C3BF7">
              <w:rPr>
                <w:color w:val="E7E6E6" w:themeColor="background2"/>
                <w:sz w:val="20"/>
              </w:rPr>
              <w:t>p</w:t>
            </w:r>
            <w:r w:rsidRPr="001C3BF7">
              <w:rPr>
                <w:color w:val="E7E6E6" w:themeColor="background2"/>
                <w:sz w:val="20"/>
              </w:rPr>
              <w:t>emegang</w:t>
            </w:r>
            <w:proofErr w:type="spellEnd"/>
            <w:r w:rsidRPr="001C3BF7">
              <w:rPr>
                <w:color w:val="E7E6E6" w:themeColor="background2"/>
                <w:sz w:val="20"/>
              </w:rPr>
              <w:t xml:space="preserve"> </w:t>
            </w:r>
            <w:proofErr w:type="spellStart"/>
            <w:r w:rsidR="004576B7" w:rsidRPr="001C3BF7">
              <w:rPr>
                <w:color w:val="E7E6E6" w:themeColor="background2"/>
                <w:sz w:val="20"/>
              </w:rPr>
              <w:t>s</w:t>
            </w:r>
            <w:r w:rsidRPr="001C3BF7">
              <w:rPr>
                <w:color w:val="E7E6E6" w:themeColor="background2"/>
                <w:sz w:val="20"/>
              </w:rPr>
              <w:t>aham</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mengadakan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sebelumnya</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disyaratkan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w:t>
            </w:r>
          </w:p>
          <w:p w14:paraId="0AB15FDD" w14:textId="77777777" w:rsidR="00134E27" w:rsidRPr="001C3BF7" w:rsidRDefault="00134E27" w:rsidP="00FD31E6">
            <w:pPr>
              <w:spacing w:after="0" w:line="240" w:lineRule="auto"/>
              <w:rPr>
                <w:color w:val="E7E6E6" w:themeColor="background2"/>
                <w:sz w:val="20"/>
              </w:rPr>
            </w:pPr>
          </w:p>
        </w:tc>
      </w:tr>
      <w:tr w:rsidR="00BF6241" w:rsidRPr="00FD31E6" w14:paraId="6D4D0B05" w14:textId="77777777" w:rsidTr="00134E27">
        <w:tc>
          <w:tcPr>
            <w:tcW w:w="0" w:type="auto"/>
            <w:tcMar>
              <w:top w:w="0" w:type="dxa"/>
              <w:left w:w="108" w:type="dxa"/>
              <w:bottom w:w="0" w:type="dxa"/>
              <w:right w:w="108" w:type="dxa"/>
            </w:tcMar>
            <w:hideMark/>
          </w:tcPr>
          <w:p w14:paraId="01CB480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14</w:t>
            </w:r>
          </w:p>
          <w:p w14:paraId="6E97BF8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NON-COMPETITION</w:t>
            </w:r>
          </w:p>
        </w:tc>
        <w:tc>
          <w:tcPr>
            <w:tcW w:w="0" w:type="auto"/>
            <w:tcMar>
              <w:top w:w="0" w:type="dxa"/>
              <w:left w:w="108" w:type="dxa"/>
              <w:bottom w:w="0" w:type="dxa"/>
              <w:right w:w="108" w:type="dxa"/>
            </w:tcMar>
            <w:hideMark/>
          </w:tcPr>
          <w:p w14:paraId="4E9AE58D"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14</w:t>
            </w:r>
          </w:p>
          <w:p w14:paraId="75C51507"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NON-KOMPETISI</w:t>
            </w:r>
          </w:p>
          <w:p w14:paraId="27651E6D" w14:textId="12522E40" w:rsidR="002E0E33" w:rsidRPr="001C3BF7" w:rsidRDefault="002E0E33" w:rsidP="00DB746E">
            <w:pPr>
              <w:spacing w:after="0" w:line="240" w:lineRule="auto"/>
              <w:jc w:val="center"/>
              <w:rPr>
                <w:color w:val="E7E6E6" w:themeColor="background2"/>
                <w:sz w:val="20"/>
              </w:rPr>
            </w:pPr>
          </w:p>
        </w:tc>
      </w:tr>
      <w:tr w:rsidR="00BF6241" w:rsidRPr="00FD31E6" w14:paraId="5F5D09E6" w14:textId="77777777" w:rsidTr="00134E27">
        <w:tc>
          <w:tcPr>
            <w:tcW w:w="0" w:type="auto"/>
            <w:tcMar>
              <w:top w:w="0" w:type="dxa"/>
              <w:left w:w="108" w:type="dxa"/>
              <w:bottom w:w="0" w:type="dxa"/>
              <w:right w:w="108" w:type="dxa"/>
            </w:tcMar>
            <w:hideMark/>
          </w:tcPr>
          <w:p w14:paraId="3FACAD56" w14:textId="2B8BE011" w:rsidR="00134E27" w:rsidRPr="00FD31E6" w:rsidRDefault="00134E27" w:rsidP="00923A3E">
            <w:pPr>
              <w:pStyle w:val="ListParagraph"/>
              <w:numPr>
                <w:ilvl w:val="1"/>
                <w:numId w:val="44"/>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As long as a Founding Shareholder is a Shareholder in the Company, a member of or is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and for a period of 24 (twenty four) months following the date on which he or she ceases to be a Shareholder, a member of or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the Founding Shareholder agrees that he or she will not, directly or indirectly, as an employee, agent, owner, principal, shareholder, partner, member, manager, officer, Director, consultant, </w:t>
            </w:r>
            <w:proofErr w:type="spellStart"/>
            <w:r w:rsidRPr="00FD31E6">
              <w:rPr>
                <w:rFonts w:eastAsia="Times New Roman" w:cstheme="minorHAnsi"/>
                <w:color w:val="000000"/>
                <w:sz w:val="20"/>
                <w:szCs w:val="20"/>
                <w:lang w:eastAsia="en-ID"/>
              </w:rPr>
              <w:t>free lance</w:t>
            </w:r>
            <w:proofErr w:type="spellEnd"/>
            <w:r w:rsidRPr="00FD31E6">
              <w:rPr>
                <w:rFonts w:eastAsia="Times New Roman" w:cstheme="minorHAnsi"/>
                <w:color w:val="000000"/>
                <w:sz w:val="20"/>
                <w:szCs w:val="20"/>
                <w:lang w:eastAsia="en-ID"/>
              </w:rPr>
              <w:t xml:space="preserve"> or other capacity: (</w:t>
            </w:r>
            <w:proofErr w:type="spellStart"/>
            <w:r w:rsidRPr="00FD31E6">
              <w:rPr>
                <w:rFonts w:eastAsia="Times New Roman" w:cstheme="minorHAnsi"/>
                <w:color w:val="000000"/>
                <w:sz w:val="20"/>
                <w:szCs w:val="20"/>
                <w:lang w:eastAsia="en-ID"/>
              </w:rPr>
              <w:t>i</w:t>
            </w:r>
            <w:proofErr w:type="spellEnd"/>
            <w:r w:rsidRPr="00FD31E6">
              <w:rPr>
                <w:rFonts w:eastAsia="Times New Roman" w:cstheme="minorHAnsi"/>
                <w:color w:val="000000"/>
                <w:sz w:val="20"/>
                <w:szCs w:val="20"/>
                <w:lang w:eastAsia="en-ID"/>
              </w:rPr>
              <w:t>) engage or participate in any business activity in the Republic of Indonesia which is directly competitive with the business activities of the Company; or (ii) recruit, solicit or hire, or attempt to recruit, solicit or hire, any person who is an employee of the Company or any of its Affiliates.</w:t>
            </w:r>
          </w:p>
          <w:p w14:paraId="5E829315" w14:textId="77777777" w:rsidR="00134E27" w:rsidRPr="00FD31E6" w:rsidRDefault="00134E27"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52517A79" w14:textId="24C4AE32" w:rsidR="00134E27" w:rsidRPr="001C3BF7" w:rsidRDefault="00134E27">
            <w:pPr>
              <w:pStyle w:val="ListParagraph"/>
              <w:numPr>
                <w:ilvl w:val="1"/>
                <w:numId w:val="81"/>
              </w:numPr>
              <w:spacing w:after="0" w:line="240" w:lineRule="auto"/>
              <w:ind w:left="468" w:hanging="425"/>
              <w:jc w:val="both"/>
              <w:textAlignment w:val="baseline"/>
              <w:rPr>
                <w:color w:val="E7E6E6" w:themeColor="background2"/>
                <w:sz w:val="20"/>
              </w:rPr>
            </w:pPr>
            <w:proofErr w:type="spellStart"/>
            <w:r w:rsidRPr="001C3BF7">
              <w:rPr>
                <w:color w:val="E7E6E6" w:themeColor="background2"/>
                <w:sz w:val="20"/>
              </w:rPr>
              <w:t>Selama</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diwakili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karyawan</w:t>
            </w:r>
            <w:proofErr w:type="spellEnd"/>
            <w:r w:rsidRPr="001C3BF7">
              <w:rPr>
                <w:color w:val="E7E6E6" w:themeColor="background2"/>
                <w:sz w:val="20"/>
              </w:rPr>
              <w:t xml:space="preserve"> Perseroan dan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24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empat</w:t>
            </w:r>
            <w:proofErr w:type="spellEnd"/>
            <w:r w:rsidRPr="001C3BF7">
              <w:rPr>
                <w:color w:val="E7E6E6" w:themeColor="background2"/>
                <w:sz w:val="20"/>
              </w:rPr>
              <w:t xml:space="preserve">) </w:t>
            </w:r>
            <w:proofErr w:type="spellStart"/>
            <w:r w:rsidRPr="001C3BF7">
              <w:rPr>
                <w:color w:val="E7E6E6" w:themeColor="background2"/>
                <w:sz w:val="20"/>
              </w:rPr>
              <w:t>bulan</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yang </w:t>
            </w:r>
            <w:proofErr w:type="spellStart"/>
            <w:r w:rsidRPr="001C3BF7">
              <w:rPr>
                <w:color w:val="E7E6E6" w:themeColor="background2"/>
                <w:sz w:val="20"/>
              </w:rPr>
              <w:t>bersangkutan</w:t>
            </w:r>
            <w:proofErr w:type="spellEnd"/>
            <w:r w:rsidRPr="001C3BF7">
              <w:rPr>
                <w:color w:val="E7E6E6" w:themeColor="background2"/>
                <w:sz w:val="20"/>
              </w:rPr>
              <w:t xml:space="preserve"> </w:t>
            </w:r>
            <w:proofErr w:type="spellStart"/>
            <w:r w:rsidRPr="001C3BF7">
              <w:rPr>
                <w:color w:val="E7E6E6" w:themeColor="background2"/>
                <w:sz w:val="20"/>
              </w:rPr>
              <w:t>berhenti</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karyawan</w:t>
            </w:r>
            <w:proofErr w:type="spellEnd"/>
            <w:r w:rsidRPr="001C3BF7">
              <w:rPr>
                <w:color w:val="E7E6E6" w:themeColor="background2"/>
                <w:sz w:val="20"/>
              </w:rPr>
              <w:t xml:space="preserve"> Perseroan,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yang </w:t>
            </w:r>
            <w:proofErr w:type="spellStart"/>
            <w:r w:rsidRPr="001C3BF7">
              <w:rPr>
                <w:color w:val="E7E6E6" w:themeColor="background2"/>
                <w:sz w:val="20"/>
              </w:rPr>
              <w:t>bersangkutan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karyawan</w:t>
            </w:r>
            <w:proofErr w:type="spellEnd"/>
            <w:r w:rsidRPr="001C3BF7">
              <w:rPr>
                <w:color w:val="E7E6E6" w:themeColor="background2"/>
                <w:sz w:val="20"/>
              </w:rPr>
              <w:t xml:space="preserve">, </w:t>
            </w:r>
            <w:proofErr w:type="spellStart"/>
            <w:r w:rsidRPr="001C3BF7">
              <w:rPr>
                <w:color w:val="E7E6E6" w:themeColor="background2"/>
                <w:sz w:val="20"/>
              </w:rPr>
              <w:t>agen</w:t>
            </w:r>
            <w:proofErr w:type="spellEnd"/>
            <w:r w:rsidRPr="001C3BF7">
              <w:rPr>
                <w:color w:val="E7E6E6" w:themeColor="background2"/>
                <w:sz w:val="20"/>
              </w:rPr>
              <w:t xml:space="preserve">, </w:t>
            </w:r>
            <w:proofErr w:type="spellStart"/>
            <w:r w:rsidRPr="001C3BF7">
              <w:rPr>
                <w:color w:val="E7E6E6" w:themeColor="background2"/>
                <w:sz w:val="20"/>
              </w:rPr>
              <w:t>pemilik</w:t>
            </w:r>
            <w:proofErr w:type="spellEnd"/>
            <w:r w:rsidRPr="001C3BF7">
              <w:rPr>
                <w:color w:val="E7E6E6" w:themeColor="background2"/>
                <w:sz w:val="20"/>
              </w:rPr>
              <w:t xml:space="preserve">, </w:t>
            </w:r>
            <w:proofErr w:type="spellStart"/>
            <w:r w:rsidRPr="001C3BF7">
              <w:rPr>
                <w:color w:val="E7E6E6" w:themeColor="background2"/>
                <w:sz w:val="20"/>
              </w:rPr>
              <w:t>prinsipal</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mitra</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manajer</w:t>
            </w:r>
            <w:proofErr w:type="spellEnd"/>
            <w:r w:rsidRPr="001C3BF7">
              <w:rPr>
                <w:color w:val="E7E6E6" w:themeColor="background2"/>
                <w:sz w:val="20"/>
              </w:rPr>
              <w:t xml:space="preserve">, </w:t>
            </w:r>
            <w:proofErr w:type="spellStart"/>
            <w:r w:rsidRPr="001C3BF7">
              <w:rPr>
                <w:color w:val="E7E6E6" w:themeColor="background2"/>
                <w:sz w:val="20"/>
              </w:rPr>
              <w:t>pejabat</w:t>
            </w:r>
            <w:proofErr w:type="spellEnd"/>
            <w:r w:rsidRPr="001C3BF7">
              <w:rPr>
                <w:color w:val="E7E6E6" w:themeColor="background2"/>
                <w:sz w:val="20"/>
              </w:rPr>
              <w:t xml:space="preserve">, </w:t>
            </w:r>
            <w:proofErr w:type="spellStart"/>
            <w:r w:rsidRPr="001C3BF7">
              <w:rPr>
                <w:color w:val="E7E6E6" w:themeColor="background2"/>
                <w:sz w:val="20"/>
              </w:rPr>
              <w:t>Direktur</w:t>
            </w:r>
            <w:proofErr w:type="spellEnd"/>
            <w:r w:rsidRPr="001C3BF7">
              <w:rPr>
                <w:color w:val="E7E6E6" w:themeColor="background2"/>
                <w:sz w:val="20"/>
              </w:rPr>
              <w:t xml:space="preserve">, </w:t>
            </w:r>
            <w:proofErr w:type="spellStart"/>
            <w:r w:rsidRPr="001C3BF7">
              <w:rPr>
                <w:color w:val="E7E6E6" w:themeColor="background2"/>
                <w:sz w:val="20"/>
              </w:rPr>
              <w:t>konsultan</w:t>
            </w:r>
            <w:proofErr w:type="spellEnd"/>
            <w:r w:rsidRPr="001C3BF7">
              <w:rPr>
                <w:color w:val="E7E6E6" w:themeColor="background2"/>
                <w:sz w:val="20"/>
              </w:rPr>
              <w:t xml:space="preserve">, </w:t>
            </w:r>
            <w:proofErr w:type="spellStart"/>
            <w:r w:rsidRPr="001C3BF7">
              <w:rPr>
                <w:color w:val="E7E6E6" w:themeColor="background2"/>
                <w:sz w:val="20"/>
              </w:rPr>
              <w:t>pekerja</w:t>
            </w:r>
            <w:proofErr w:type="spellEnd"/>
            <w:r w:rsidRPr="001C3BF7">
              <w:rPr>
                <w:color w:val="E7E6E6" w:themeColor="background2"/>
                <w:sz w:val="20"/>
              </w:rPr>
              <w:t xml:space="preserve"> </w:t>
            </w:r>
            <w:proofErr w:type="spellStart"/>
            <w:r w:rsidRPr="001C3BF7">
              <w:rPr>
                <w:color w:val="E7E6E6" w:themeColor="background2"/>
                <w:sz w:val="20"/>
              </w:rPr>
              <w:t>lepas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kapasitas</w:t>
            </w:r>
            <w:proofErr w:type="spellEnd"/>
            <w:r w:rsidRPr="001C3BF7">
              <w:rPr>
                <w:color w:val="E7E6E6" w:themeColor="background2"/>
                <w:sz w:val="20"/>
              </w:rPr>
              <w:t xml:space="preserve"> lain: (</w:t>
            </w:r>
            <w:proofErr w:type="spellStart"/>
            <w:r w:rsidRPr="001C3BF7">
              <w:rPr>
                <w:color w:val="E7E6E6" w:themeColor="background2"/>
                <w:sz w:val="20"/>
              </w:rPr>
              <w:t>i</w:t>
            </w:r>
            <w:proofErr w:type="spellEnd"/>
            <w:r w:rsidRPr="001C3BF7">
              <w:rPr>
                <w:color w:val="E7E6E6" w:themeColor="background2"/>
                <w:sz w:val="20"/>
              </w:rPr>
              <w:t xml:space="preserve">) </w:t>
            </w:r>
            <w:proofErr w:type="spellStart"/>
            <w:r w:rsidRPr="001C3BF7">
              <w:rPr>
                <w:color w:val="E7E6E6" w:themeColor="background2"/>
                <w:sz w:val="20"/>
              </w:rPr>
              <w:t>terlibat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kegiatan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pekerjaan</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di </w:t>
            </w:r>
            <w:proofErr w:type="spellStart"/>
            <w:r w:rsidRPr="001C3BF7">
              <w:rPr>
                <w:color w:val="E7E6E6" w:themeColor="background2"/>
                <w:sz w:val="20"/>
              </w:rPr>
              <w:t>dalam</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 yang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bersaingan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kegiatan-kegiatan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(ii) </w:t>
            </w:r>
            <w:proofErr w:type="spellStart"/>
            <w:r w:rsidRPr="001C3BF7">
              <w:rPr>
                <w:color w:val="E7E6E6" w:themeColor="background2"/>
                <w:sz w:val="20"/>
              </w:rPr>
              <w:t>merekrut</w:t>
            </w:r>
            <w:proofErr w:type="spellEnd"/>
            <w:r w:rsidRPr="001C3BF7">
              <w:rPr>
                <w:color w:val="E7E6E6" w:themeColor="background2"/>
                <w:sz w:val="20"/>
              </w:rPr>
              <w:t xml:space="preserve">, </w:t>
            </w:r>
            <w:proofErr w:type="spellStart"/>
            <w:r w:rsidRPr="001C3BF7">
              <w:rPr>
                <w:color w:val="E7E6E6" w:themeColor="background2"/>
                <w:sz w:val="20"/>
              </w:rPr>
              <w:t>meminta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mempekerjakan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berusaha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merekrut</w:t>
            </w:r>
            <w:proofErr w:type="spellEnd"/>
            <w:r w:rsidRPr="001C3BF7">
              <w:rPr>
                <w:color w:val="E7E6E6" w:themeColor="background2"/>
                <w:sz w:val="20"/>
              </w:rPr>
              <w:t xml:space="preserve">, </w:t>
            </w:r>
            <w:proofErr w:type="spellStart"/>
            <w:r w:rsidRPr="001C3BF7">
              <w:rPr>
                <w:color w:val="E7E6E6" w:themeColor="background2"/>
                <w:sz w:val="20"/>
              </w:rPr>
              <w:t>meminta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mempekerjakan</w:t>
            </w:r>
            <w:proofErr w:type="spellEnd"/>
            <w:r w:rsidRPr="001C3BF7">
              <w:rPr>
                <w:color w:val="E7E6E6" w:themeColor="background2"/>
                <w:sz w:val="20"/>
              </w:rPr>
              <w:t xml:space="preserve">, </w:t>
            </w:r>
            <w:proofErr w:type="spellStart"/>
            <w:r w:rsidRPr="001C3BF7">
              <w:rPr>
                <w:color w:val="E7E6E6" w:themeColor="background2"/>
                <w:sz w:val="20"/>
              </w:rPr>
              <w:t>seseorang</w:t>
            </w:r>
            <w:proofErr w:type="spellEnd"/>
            <w:r w:rsidRPr="001C3BF7">
              <w:rPr>
                <w:color w:val="E7E6E6" w:themeColor="background2"/>
                <w:sz w:val="20"/>
              </w:rPr>
              <w:t xml:space="preserve"> yang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karyawan</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Afiliasinya</w:t>
            </w:r>
            <w:proofErr w:type="spellEnd"/>
            <w:r w:rsidRPr="001C3BF7">
              <w:rPr>
                <w:color w:val="E7E6E6" w:themeColor="background2"/>
                <w:sz w:val="20"/>
              </w:rPr>
              <w:t>.</w:t>
            </w:r>
          </w:p>
          <w:p w14:paraId="1AD458BD" w14:textId="77777777" w:rsidR="00134E27" w:rsidRPr="001C3BF7" w:rsidRDefault="00134E27" w:rsidP="00FD31E6">
            <w:pPr>
              <w:spacing w:after="0" w:line="240" w:lineRule="auto"/>
              <w:rPr>
                <w:color w:val="E7E6E6" w:themeColor="background2"/>
                <w:sz w:val="20"/>
              </w:rPr>
            </w:pPr>
          </w:p>
        </w:tc>
      </w:tr>
      <w:tr w:rsidR="00BF6241" w:rsidRPr="00FD31E6" w14:paraId="7695F7B7" w14:textId="77777777" w:rsidTr="00134E27">
        <w:tc>
          <w:tcPr>
            <w:tcW w:w="0" w:type="auto"/>
            <w:tcMar>
              <w:top w:w="0" w:type="dxa"/>
              <w:left w:w="108" w:type="dxa"/>
              <w:bottom w:w="0" w:type="dxa"/>
              <w:right w:w="108" w:type="dxa"/>
            </w:tcMar>
            <w:hideMark/>
          </w:tcPr>
          <w:p w14:paraId="0F51A216" w14:textId="282C986C" w:rsidR="00134E27" w:rsidRPr="00FD31E6" w:rsidRDefault="00134E27" w:rsidP="00FD31E6">
            <w:pPr>
              <w:pStyle w:val="ListParagraph"/>
              <w:numPr>
                <w:ilvl w:val="1"/>
                <w:numId w:val="44"/>
              </w:numPr>
              <w:spacing w:after="0" w:line="240" w:lineRule="auto"/>
              <w:ind w:left="462"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As long as a Founding Shareholder is a Shareholder in the Company, a member of or is represented in the </w:t>
            </w:r>
            <w:r w:rsidR="00656E66" w:rsidRPr="00FD31E6">
              <w:rPr>
                <w:rFonts w:eastAsia="Times New Roman" w:cstheme="minorHAnsi"/>
                <w:color w:val="000000"/>
                <w:sz w:val="20"/>
                <w:szCs w:val="20"/>
                <w:lang w:eastAsia="en-ID"/>
              </w:rPr>
              <w:t>Directors</w:t>
            </w:r>
            <w:r w:rsidRPr="00FD31E6">
              <w:rPr>
                <w:rFonts w:eastAsia="Times New Roman" w:cstheme="minorHAnsi"/>
                <w:color w:val="000000"/>
                <w:sz w:val="20"/>
                <w:szCs w:val="20"/>
                <w:lang w:eastAsia="en-ID"/>
              </w:rPr>
              <w:t xml:space="preserve"> or the Board of Commissioners, or an employee of the Company, the Founding Shareholder agrees that he or she will not, directly or indirectly, work for, participate in, provide services to or in any way be involved with or in any company, business, activity, project or other entities, unless approved by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or notified to </w:t>
            </w:r>
            <w:r w:rsidRPr="00FD31E6">
              <w:rPr>
                <w:rFonts w:eastAsia="Times New Roman" w:cstheme="minorHAnsi"/>
                <w:color w:val="000000"/>
                <w:sz w:val="20"/>
                <w:szCs w:val="20"/>
                <w:lang w:eastAsia="en-ID"/>
              </w:rPr>
              <w:lastRenderedPageBreak/>
              <w:t xml:space="preserve">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prior to the execution of this Agreement.</w:t>
            </w:r>
          </w:p>
          <w:p w14:paraId="49C3DE30" w14:textId="77777777" w:rsidR="00134E27" w:rsidRPr="00FD31E6" w:rsidRDefault="00134E27"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603F2370" w14:textId="7216F07C" w:rsidR="002E0E33" w:rsidRPr="001C3BF7" w:rsidRDefault="00134E27" w:rsidP="00FD31E6">
            <w:pPr>
              <w:pStyle w:val="ListParagraph"/>
              <w:numPr>
                <w:ilvl w:val="1"/>
                <w:numId w:val="83"/>
              </w:numPr>
              <w:spacing w:after="0" w:line="240" w:lineRule="auto"/>
              <w:ind w:left="468" w:hanging="425"/>
              <w:jc w:val="both"/>
              <w:textAlignment w:val="baseline"/>
              <w:rPr>
                <w:color w:val="E7E6E6" w:themeColor="background2"/>
                <w:sz w:val="20"/>
              </w:rPr>
            </w:pPr>
            <w:proofErr w:type="spellStart"/>
            <w:r w:rsidRPr="001C3BF7">
              <w:rPr>
                <w:color w:val="E7E6E6" w:themeColor="background2"/>
                <w:sz w:val="20"/>
              </w:rPr>
              <w:lastRenderedPageBreak/>
              <w:t>Selama</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pemegang</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anggota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diwakili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Direksi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Dewan </w:t>
            </w:r>
            <w:proofErr w:type="spellStart"/>
            <w:r w:rsidRPr="001C3BF7">
              <w:rPr>
                <w:color w:val="E7E6E6" w:themeColor="background2"/>
                <w:sz w:val="20"/>
              </w:rPr>
              <w:t>Komisaris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karyawan</w:t>
            </w:r>
            <w:proofErr w:type="spellEnd"/>
            <w:r w:rsidRPr="001C3BF7">
              <w:rPr>
                <w:color w:val="E7E6E6" w:themeColor="background2"/>
                <w:sz w:val="20"/>
              </w:rPr>
              <w:t xml:space="preserve"> Perseroan,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yang </w:t>
            </w:r>
            <w:proofErr w:type="spellStart"/>
            <w:r w:rsidRPr="001C3BF7">
              <w:rPr>
                <w:color w:val="E7E6E6" w:themeColor="background2"/>
                <w:sz w:val="20"/>
              </w:rPr>
              <w:t>bersangkutan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bekerja</w:t>
            </w:r>
            <w:proofErr w:type="spellEnd"/>
            <w:r w:rsidRPr="001C3BF7">
              <w:rPr>
                <w:color w:val="E7E6E6" w:themeColor="background2"/>
                <w:sz w:val="20"/>
              </w:rPr>
              <w:t xml:space="preserve"> pada, </w:t>
            </w:r>
            <w:proofErr w:type="spellStart"/>
            <w:r w:rsidRPr="001C3BF7">
              <w:rPr>
                <w:color w:val="E7E6E6" w:themeColor="background2"/>
                <w:sz w:val="20"/>
              </w:rPr>
              <w:t>turut</w:t>
            </w:r>
            <w:proofErr w:type="spellEnd"/>
            <w:r w:rsidRPr="001C3BF7">
              <w:rPr>
                <w:color w:val="E7E6E6" w:themeColor="background2"/>
                <w:sz w:val="20"/>
              </w:rPr>
              <w:t xml:space="preserve"> </w:t>
            </w:r>
            <w:proofErr w:type="spellStart"/>
            <w:r w:rsidRPr="001C3BF7">
              <w:rPr>
                <w:color w:val="E7E6E6" w:themeColor="background2"/>
                <w:sz w:val="20"/>
              </w:rPr>
              <w:t>serta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jasa-jasa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w:t>
            </w:r>
            <w:proofErr w:type="spellStart"/>
            <w:r w:rsidRPr="001C3BF7">
              <w:rPr>
                <w:color w:val="E7E6E6" w:themeColor="background2"/>
                <w:sz w:val="20"/>
              </w:rPr>
              <w:t>terlibat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 xml:space="preserve">, </w:t>
            </w:r>
            <w:proofErr w:type="spellStart"/>
            <w:r w:rsidRPr="001C3BF7">
              <w:rPr>
                <w:color w:val="E7E6E6" w:themeColor="background2"/>
                <w:sz w:val="20"/>
              </w:rPr>
              <w:t>bisnis</w:t>
            </w:r>
            <w:proofErr w:type="spellEnd"/>
            <w:r w:rsidRPr="001C3BF7">
              <w:rPr>
                <w:color w:val="E7E6E6" w:themeColor="background2"/>
                <w:sz w:val="20"/>
              </w:rPr>
              <w:t xml:space="preserve">, </w:t>
            </w:r>
            <w:proofErr w:type="spellStart"/>
            <w:r w:rsidRPr="001C3BF7">
              <w:rPr>
                <w:color w:val="E7E6E6" w:themeColor="background2"/>
                <w:sz w:val="20"/>
              </w:rPr>
              <w:lastRenderedPageBreak/>
              <w:t>kegiatan</w:t>
            </w:r>
            <w:proofErr w:type="spellEnd"/>
            <w:r w:rsidRPr="001C3BF7">
              <w:rPr>
                <w:color w:val="E7E6E6" w:themeColor="background2"/>
                <w:sz w:val="20"/>
              </w:rPr>
              <w:t xml:space="preserve">, </w:t>
            </w:r>
            <w:proofErr w:type="spellStart"/>
            <w:r w:rsidRPr="001C3BF7">
              <w:rPr>
                <w:color w:val="E7E6E6" w:themeColor="background2"/>
                <w:sz w:val="20"/>
              </w:rPr>
              <w:t>proyek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badan-badan lain,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disetujui</w:t>
            </w:r>
            <w:proofErr w:type="spellEnd"/>
            <w:r w:rsidRPr="001C3BF7">
              <w:rPr>
                <w:color w:val="E7E6E6" w:themeColor="background2"/>
                <w:sz w:val="20"/>
              </w:rPr>
              <w:t xml:space="preserve"> oleh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diberitahukan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sebelum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ditandatangani</w:t>
            </w:r>
            <w:proofErr w:type="spellEnd"/>
            <w:r w:rsidRPr="001C3BF7">
              <w:rPr>
                <w:color w:val="E7E6E6" w:themeColor="background2"/>
                <w:sz w:val="20"/>
              </w:rPr>
              <w:t>.</w:t>
            </w:r>
          </w:p>
          <w:p w14:paraId="1403F335" w14:textId="77777777" w:rsidR="00134E27" w:rsidRPr="001C3BF7" w:rsidRDefault="00134E27" w:rsidP="00595356">
            <w:pPr>
              <w:spacing w:after="0" w:line="240" w:lineRule="auto"/>
              <w:ind w:left="492" w:hanging="425"/>
              <w:rPr>
                <w:color w:val="E7E6E6" w:themeColor="background2"/>
                <w:sz w:val="20"/>
              </w:rPr>
            </w:pPr>
          </w:p>
        </w:tc>
      </w:tr>
      <w:tr w:rsidR="00BF6241" w:rsidRPr="00FD31E6" w14:paraId="28276074" w14:textId="77777777" w:rsidTr="003E7E7C">
        <w:trPr>
          <w:trHeight w:val="3200"/>
        </w:trPr>
        <w:tc>
          <w:tcPr>
            <w:tcW w:w="0" w:type="auto"/>
            <w:tcMar>
              <w:top w:w="0" w:type="dxa"/>
              <w:left w:w="108" w:type="dxa"/>
              <w:bottom w:w="0" w:type="dxa"/>
              <w:right w:w="108" w:type="dxa"/>
            </w:tcMar>
            <w:hideMark/>
          </w:tcPr>
          <w:p w14:paraId="724D21E9" w14:textId="12DC855E" w:rsidR="00134E27" w:rsidRPr="00FD31E6" w:rsidRDefault="00134E27" w:rsidP="001C3BF7">
            <w:pPr>
              <w:pStyle w:val="ListParagraph"/>
              <w:numPr>
                <w:ilvl w:val="1"/>
                <w:numId w:val="44"/>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In the event it is discovered that any of the Founding Shareholders is in breach of this Clause 14, such Founding Shareholder shall surrender and pay to the Company the entire proceeds earned by such Founding Shareholder from the such other projects, business or works carried out by it and such Founding Shareholder shall cease to continue carrying out such projects, businesses and works. </w:t>
            </w:r>
          </w:p>
          <w:p w14:paraId="2B68A147" w14:textId="77777777" w:rsidR="00134E27" w:rsidRPr="00FD31E6" w:rsidRDefault="00134E27" w:rsidP="00595356">
            <w:pPr>
              <w:spacing w:after="0" w:line="240" w:lineRule="auto"/>
              <w:ind w:left="453" w:hanging="453"/>
              <w:rPr>
                <w:rFonts w:eastAsia="Times New Roman" w:cstheme="minorHAnsi"/>
                <w:sz w:val="20"/>
                <w:szCs w:val="20"/>
                <w:lang w:eastAsia="en-ID"/>
              </w:rPr>
            </w:pPr>
          </w:p>
          <w:p w14:paraId="67FFFB3B" w14:textId="77777777" w:rsidR="003E7E7C" w:rsidRPr="00FD31E6" w:rsidRDefault="003E7E7C" w:rsidP="00595356">
            <w:pPr>
              <w:spacing w:after="0" w:line="240" w:lineRule="auto"/>
              <w:ind w:left="453" w:hanging="453"/>
              <w:rPr>
                <w:rFonts w:eastAsia="Times New Roman" w:cstheme="minorHAnsi"/>
                <w:sz w:val="20"/>
                <w:szCs w:val="20"/>
                <w:lang w:eastAsia="en-ID"/>
              </w:rPr>
            </w:pPr>
          </w:p>
          <w:p w14:paraId="106DD5E9" w14:textId="77777777" w:rsidR="003E7E7C" w:rsidRPr="00FD31E6" w:rsidRDefault="003E7E7C" w:rsidP="00595356">
            <w:pPr>
              <w:spacing w:after="0" w:line="240" w:lineRule="auto"/>
              <w:ind w:left="453" w:hanging="453"/>
              <w:rPr>
                <w:rFonts w:eastAsia="Times New Roman" w:cstheme="minorHAnsi"/>
                <w:sz w:val="20"/>
                <w:szCs w:val="20"/>
                <w:lang w:eastAsia="en-ID"/>
              </w:rPr>
            </w:pPr>
          </w:p>
          <w:p w14:paraId="141AE05B" w14:textId="77777777" w:rsidR="003E7E7C" w:rsidRPr="00FD31E6" w:rsidRDefault="003E7E7C" w:rsidP="00595356">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20884E0F" w14:textId="7514C64C" w:rsidR="00134E27" w:rsidRPr="001C3BF7" w:rsidRDefault="00134E27" w:rsidP="00FD31E6">
            <w:pPr>
              <w:pStyle w:val="ListParagraph"/>
              <w:numPr>
                <w:ilvl w:val="1"/>
                <w:numId w:val="85"/>
              </w:numPr>
              <w:spacing w:after="0" w:line="240" w:lineRule="auto"/>
              <w:ind w:left="468" w:hanging="425"/>
              <w:jc w:val="both"/>
              <w:textAlignment w:val="baseline"/>
              <w:rPr>
                <w:color w:val="E7E6E6" w:themeColor="background2"/>
                <w:sz w:val="20"/>
              </w:rPr>
            </w:pP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ditemukan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salah </w:t>
            </w:r>
            <w:proofErr w:type="spellStart"/>
            <w:r w:rsidRPr="001C3BF7">
              <w:rPr>
                <w:color w:val="E7E6E6" w:themeColor="background2"/>
                <w:sz w:val="20"/>
              </w:rPr>
              <w:t>satu</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14 </w:t>
            </w:r>
            <w:proofErr w:type="spellStart"/>
            <w:r w:rsidRPr="001C3BF7">
              <w:rPr>
                <w:color w:val="E7E6E6" w:themeColor="background2"/>
                <w:sz w:val="20"/>
              </w:rPr>
              <w:t>ini</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yang </w:t>
            </w:r>
            <w:proofErr w:type="spellStart"/>
            <w:r w:rsidRPr="001C3BF7">
              <w:rPr>
                <w:color w:val="E7E6E6" w:themeColor="background2"/>
                <w:sz w:val="20"/>
              </w:rPr>
              <w:t>bersangkutan</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menyerahkan</w:t>
            </w:r>
            <w:proofErr w:type="spellEnd"/>
            <w:r w:rsidRPr="001C3BF7">
              <w:rPr>
                <w:color w:val="E7E6E6" w:themeColor="background2"/>
                <w:sz w:val="20"/>
              </w:rPr>
              <w:t xml:space="preserve"> dan </w:t>
            </w:r>
            <w:proofErr w:type="spellStart"/>
            <w:r w:rsidRPr="001C3BF7">
              <w:rPr>
                <w:color w:val="E7E6E6" w:themeColor="background2"/>
                <w:sz w:val="20"/>
              </w:rPr>
              <w:t>membayar</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Perseroan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hasil</w:t>
            </w:r>
            <w:proofErr w:type="spellEnd"/>
            <w:r w:rsidRPr="001C3BF7">
              <w:rPr>
                <w:color w:val="E7E6E6" w:themeColor="background2"/>
                <w:sz w:val="20"/>
              </w:rPr>
              <w:t xml:space="preserve"> yang </w:t>
            </w:r>
            <w:proofErr w:type="spellStart"/>
            <w:r w:rsidRPr="001C3BF7">
              <w:rPr>
                <w:color w:val="E7E6E6" w:themeColor="background2"/>
                <w:sz w:val="20"/>
              </w:rPr>
              <w:t>diperoleh</w:t>
            </w:r>
            <w:proofErr w:type="spellEnd"/>
            <w:r w:rsidRPr="001C3BF7">
              <w:rPr>
                <w:color w:val="E7E6E6" w:themeColor="background2"/>
                <w:sz w:val="20"/>
              </w:rPr>
              <w:t xml:space="preserve"> oleh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proyek-proyek</w:t>
            </w:r>
            <w:proofErr w:type="spellEnd"/>
            <w:r w:rsidRPr="001C3BF7">
              <w:rPr>
                <w:color w:val="E7E6E6" w:themeColor="background2"/>
                <w:sz w:val="20"/>
              </w:rPr>
              <w:t xml:space="preserve">, </w:t>
            </w:r>
            <w:proofErr w:type="spellStart"/>
            <w:r w:rsidRPr="001C3BF7">
              <w:rPr>
                <w:color w:val="E7E6E6" w:themeColor="background2"/>
                <w:sz w:val="20"/>
              </w:rPr>
              <w:t>bisnis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pekerjaan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yang </w:t>
            </w:r>
            <w:proofErr w:type="spellStart"/>
            <w:r w:rsidRPr="001C3BF7">
              <w:rPr>
                <w:color w:val="E7E6E6" w:themeColor="background2"/>
                <w:sz w:val="20"/>
              </w:rPr>
              <w:t>dilakukan</w:t>
            </w:r>
            <w:proofErr w:type="spellEnd"/>
            <w:r w:rsidRPr="001C3BF7">
              <w:rPr>
                <w:color w:val="E7E6E6" w:themeColor="background2"/>
                <w:sz w:val="20"/>
              </w:rPr>
              <w:t xml:space="preserve"> </w:t>
            </w:r>
            <w:proofErr w:type="spellStart"/>
            <w:r w:rsidRPr="001C3BF7">
              <w:rPr>
                <w:color w:val="E7E6E6" w:themeColor="background2"/>
                <w:sz w:val="20"/>
              </w:rPr>
              <w:t>olehnya</w:t>
            </w:r>
            <w:proofErr w:type="spellEnd"/>
            <w:r w:rsidRPr="001C3BF7">
              <w:rPr>
                <w:color w:val="E7E6E6" w:themeColor="background2"/>
                <w:sz w:val="20"/>
              </w:rPr>
              <w:t xml:space="preserve"> dan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segera</w:t>
            </w:r>
            <w:proofErr w:type="spellEnd"/>
            <w:r w:rsidRPr="001C3BF7">
              <w:rPr>
                <w:color w:val="E7E6E6" w:themeColor="background2"/>
                <w:sz w:val="20"/>
              </w:rPr>
              <w:t xml:space="preserve"> </w:t>
            </w:r>
            <w:proofErr w:type="spellStart"/>
            <w:r w:rsidRPr="001C3BF7">
              <w:rPr>
                <w:color w:val="E7E6E6" w:themeColor="background2"/>
                <w:sz w:val="20"/>
              </w:rPr>
              <w:t>berhenti</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proyek-proyek</w:t>
            </w:r>
            <w:proofErr w:type="spellEnd"/>
            <w:r w:rsidRPr="001C3BF7">
              <w:rPr>
                <w:color w:val="E7E6E6" w:themeColor="background2"/>
                <w:sz w:val="20"/>
              </w:rPr>
              <w:t xml:space="preserve">, </w:t>
            </w:r>
            <w:proofErr w:type="spellStart"/>
            <w:r w:rsidRPr="001C3BF7">
              <w:rPr>
                <w:color w:val="E7E6E6" w:themeColor="background2"/>
                <w:sz w:val="20"/>
              </w:rPr>
              <w:t>bisnis</w:t>
            </w:r>
            <w:proofErr w:type="spellEnd"/>
            <w:r w:rsidRPr="001C3BF7">
              <w:rPr>
                <w:color w:val="E7E6E6" w:themeColor="background2"/>
                <w:sz w:val="20"/>
              </w:rPr>
              <w:t xml:space="preserve"> dan </w:t>
            </w:r>
            <w:proofErr w:type="spellStart"/>
            <w:r w:rsidRPr="001C3BF7">
              <w:rPr>
                <w:color w:val="E7E6E6" w:themeColor="background2"/>
                <w:sz w:val="20"/>
              </w:rPr>
              <w:t>pekerjaan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w:t>
            </w:r>
          </w:p>
        </w:tc>
      </w:tr>
      <w:tr w:rsidR="00BF6241" w:rsidRPr="00FD31E6" w14:paraId="6ECC9509" w14:textId="77777777" w:rsidTr="00134E27">
        <w:tc>
          <w:tcPr>
            <w:tcW w:w="0" w:type="auto"/>
            <w:tcMar>
              <w:top w:w="0" w:type="dxa"/>
              <w:left w:w="108" w:type="dxa"/>
              <w:bottom w:w="0" w:type="dxa"/>
              <w:right w:w="108" w:type="dxa"/>
            </w:tcMar>
            <w:hideMark/>
          </w:tcPr>
          <w:p w14:paraId="09AC152A"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15</w:t>
            </w:r>
          </w:p>
          <w:p w14:paraId="299593CB" w14:textId="77777777"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EMPLOYMENT POLICY</w:t>
            </w:r>
          </w:p>
          <w:p w14:paraId="29B4A9A0" w14:textId="543FAB25" w:rsidR="002E0E33" w:rsidRPr="00FD31E6" w:rsidRDefault="002E0E33" w:rsidP="00DB746E">
            <w:pPr>
              <w:spacing w:after="0" w:line="240" w:lineRule="auto"/>
              <w:jc w:val="center"/>
              <w:rPr>
                <w:rFonts w:eastAsia="Times New Roman" w:cstheme="minorHAnsi"/>
                <w:sz w:val="20"/>
                <w:szCs w:val="20"/>
                <w:lang w:eastAsia="en-ID"/>
              </w:rPr>
            </w:pPr>
          </w:p>
        </w:tc>
        <w:tc>
          <w:tcPr>
            <w:tcW w:w="0" w:type="auto"/>
            <w:tcMar>
              <w:top w:w="0" w:type="dxa"/>
              <w:left w:w="108" w:type="dxa"/>
              <w:bottom w:w="0" w:type="dxa"/>
              <w:right w:w="108" w:type="dxa"/>
            </w:tcMar>
            <w:hideMark/>
          </w:tcPr>
          <w:p w14:paraId="12DC2FE7" w14:textId="77777777" w:rsidR="00134E27" w:rsidRPr="001C3BF7" w:rsidRDefault="00134E27" w:rsidP="003E7E7C">
            <w:pPr>
              <w:spacing w:after="0" w:line="240" w:lineRule="auto"/>
              <w:jc w:val="center"/>
              <w:rPr>
                <w:color w:val="E7E6E6" w:themeColor="background2"/>
                <w:sz w:val="20"/>
              </w:rPr>
            </w:pPr>
            <w:r w:rsidRPr="001C3BF7">
              <w:rPr>
                <w:b/>
                <w:color w:val="E7E6E6" w:themeColor="background2"/>
                <w:sz w:val="20"/>
              </w:rPr>
              <w:t>15</w:t>
            </w:r>
          </w:p>
          <w:p w14:paraId="24265D0E"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KEBIJAKAN PEKERJAAN</w:t>
            </w:r>
          </w:p>
        </w:tc>
      </w:tr>
      <w:tr w:rsidR="00BF6241" w:rsidRPr="00FD31E6" w14:paraId="1F67DF92" w14:textId="77777777" w:rsidTr="00134E27">
        <w:tc>
          <w:tcPr>
            <w:tcW w:w="0" w:type="auto"/>
            <w:tcMar>
              <w:top w:w="0" w:type="dxa"/>
              <w:left w:w="108" w:type="dxa"/>
              <w:bottom w:w="0" w:type="dxa"/>
              <w:right w:w="108" w:type="dxa"/>
            </w:tcMar>
            <w:hideMark/>
          </w:tcPr>
          <w:p w14:paraId="397E67E4" w14:textId="3EFA2D28"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The Company will not hire, recruit or employ any </w:t>
            </w:r>
            <w:r w:rsidR="00CB1E00">
              <w:rPr>
                <w:rFonts w:eastAsia="Times New Roman" w:cstheme="minorHAnsi"/>
                <w:color w:val="000000"/>
                <w:sz w:val="20"/>
                <w:szCs w:val="20"/>
                <w:lang w:eastAsia="en-ID"/>
              </w:rPr>
              <w:t>Related Party</w:t>
            </w:r>
            <w:r w:rsidR="00CB1E00">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of the Founding Shareholders, unless such person has special qualifications, expertise and experience for the benefit of the Company, which in any case must first be discussed with and </w:t>
            </w:r>
            <w:r w:rsidR="0067103E">
              <w:rPr>
                <w:rFonts w:eastAsia="Times New Roman" w:cstheme="minorHAnsi"/>
                <w:color w:val="000000"/>
                <w:sz w:val="20"/>
                <w:szCs w:val="20"/>
                <w:lang w:eastAsia="en-ID"/>
              </w:rPr>
              <w:t>obtain prior written approval from</w:t>
            </w:r>
            <w:r w:rsidR="0067103E" w:rsidRPr="00FD31E6">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w:t>
            </w:r>
          </w:p>
          <w:p w14:paraId="416465C7"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43A155DD" w14:textId="0B60568B" w:rsidR="00134E27" w:rsidRPr="001C3BF7" w:rsidRDefault="00134E27" w:rsidP="00DB746E">
            <w:pPr>
              <w:spacing w:after="0" w:line="240" w:lineRule="auto"/>
              <w:jc w:val="both"/>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mempekerjakan</w:t>
            </w:r>
            <w:proofErr w:type="spellEnd"/>
            <w:r w:rsidRPr="001C3BF7">
              <w:rPr>
                <w:color w:val="E7E6E6" w:themeColor="background2"/>
                <w:sz w:val="20"/>
              </w:rPr>
              <w:t xml:space="preserve">, </w:t>
            </w:r>
            <w:proofErr w:type="spellStart"/>
            <w:r w:rsidRPr="001C3BF7">
              <w:rPr>
                <w:color w:val="E7E6E6" w:themeColor="background2"/>
                <w:sz w:val="20"/>
              </w:rPr>
              <w:t>merekrut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pekerjaan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keluarga</w:t>
            </w:r>
            <w:proofErr w:type="spellEnd"/>
            <w:r w:rsidRPr="001C3BF7">
              <w:rPr>
                <w:color w:val="E7E6E6" w:themeColor="background2"/>
                <w:sz w:val="20"/>
              </w:rPr>
              <w:t xml:space="preserve">, </w:t>
            </w:r>
            <w:proofErr w:type="spellStart"/>
            <w:r w:rsidRPr="001C3BF7">
              <w:rPr>
                <w:color w:val="E7E6E6" w:themeColor="background2"/>
                <w:sz w:val="20"/>
              </w:rPr>
              <w:t>anggota</w:t>
            </w:r>
            <w:proofErr w:type="spellEnd"/>
            <w:r w:rsidRPr="001C3BF7">
              <w:rPr>
                <w:color w:val="E7E6E6" w:themeColor="background2"/>
                <w:sz w:val="20"/>
              </w:rPr>
              <w:t xml:space="preserve"> yang </w:t>
            </w:r>
            <w:proofErr w:type="spellStart"/>
            <w:r w:rsidRPr="001C3BF7">
              <w:rPr>
                <w:color w:val="E7E6E6" w:themeColor="background2"/>
                <w:sz w:val="20"/>
              </w:rPr>
              <w:t>terkait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keluarga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saudara-saudara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Perseroan, </w:t>
            </w:r>
            <w:proofErr w:type="spellStart"/>
            <w:r w:rsidRPr="001C3BF7">
              <w:rPr>
                <w:color w:val="E7E6E6" w:themeColor="background2"/>
                <w:sz w:val="20"/>
              </w:rPr>
              <w:t>kecuali</w:t>
            </w:r>
            <w:proofErr w:type="spellEnd"/>
            <w:r w:rsidRPr="001C3BF7">
              <w:rPr>
                <w:color w:val="E7E6E6" w:themeColor="background2"/>
                <w:sz w:val="20"/>
              </w:rPr>
              <w:t xml:space="preserve"> orang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kualifikasi</w:t>
            </w:r>
            <w:proofErr w:type="spellEnd"/>
            <w:r w:rsidRPr="001C3BF7">
              <w:rPr>
                <w:color w:val="E7E6E6" w:themeColor="background2"/>
                <w:sz w:val="20"/>
              </w:rPr>
              <w:t xml:space="preserve">, </w:t>
            </w:r>
            <w:proofErr w:type="spellStart"/>
            <w:r w:rsidRPr="001C3BF7">
              <w:rPr>
                <w:color w:val="E7E6E6" w:themeColor="background2"/>
                <w:sz w:val="20"/>
              </w:rPr>
              <w:t>keahlian</w:t>
            </w:r>
            <w:proofErr w:type="spellEnd"/>
            <w:r w:rsidRPr="001C3BF7">
              <w:rPr>
                <w:color w:val="E7E6E6" w:themeColor="background2"/>
                <w:sz w:val="20"/>
              </w:rPr>
              <w:t xml:space="preserve"> dan </w:t>
            </w:r>
            <w:proofErr w:type="spellStart"/>
            <w:r w:rsidRPr="001C3BF7">
              <w:rPr>
                <w:color w:val="E7E6E6" w:themeColor="background2"/>
                <w:sz w:val="20"/>
              </w:rPr>
              <w:t>pengalaman</w:t>
            </w:r>
            <w:proofErr w:type="spellEnd"/>
            <w:r w:rsidRPr="001C3BF7">
              <w:rPr>
                <w:color w:val="E7E6E6" w:themeColor="background2"/>
                <w:sz w:val="20"/>
              </w:rPr>
              <w:t xml:space="preserve"> </w:t>
            </w:r>
            <w:proofErr w:type="spellStart"/>
            <w:r w:rsidRPr="001C3BF7">
              <w:rPr>
                <w:color w:val="E7E6E6" w:themeColor="background2"/>
                <w:sz w:val="20"/>
              </w:rPr>
              <w:t>khusus</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keuntungan</w:t>
            </w:r>
            <w:proofErr w:type="spellEnd"/>
            <w:r w:rsidRPr="001C3BF7">
              <w:rPr>
                <w:color w:val="E7E6E6" w:themeColor="background2"/>
                <w:sz w:val="20"/>
              </w:rPr>
              <w:t xml:space="preserve"> Perseroan, dan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dibicarakan</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dan </w:t>
            </w:r>
            <w:proofErr w:type="spellStart"/>
            <w:r w:rsidRPr="001C3BF7">
              <w:rPr>
                <w:color w:val="E7E6E6" w:themeColor="background2"/>
                <w:sz w:val="20"/>
              </w:rPr>
              <w:t>disetujui</w:t>
            </w:r>
            <w:proofErr w:type="spellEnd"/>
            <w:r w:rsidRPr="001C3BF7">
              <w:rPr>
                <w:color w:val="E7E6E6" w:themeColor="background2"/>
                <w:sz w:val="20"/>
              </w:rPr>
              <w:t xml:space="preserve"> oleh </w:t>
            </w:r>
            <w:r w:rsidR="000964B7" w:rsidRPr="001C3BF7">
              <w:rPr>
                <w:color w:val="E7E6E6" w:themeColor="background2"/>
                <w:sz w:val="20"/>
              </w:rPr>
              <w:t>Investor</w:t>
            </w:r>
            <w:r w:rsidRPr="001C3BF7">
              <w:rPr>
                <w:color w:val="E7E6E6" w:themeColor="background2"/>
                <w:sz w:val="20"/>
              </w:rPr>
              <w:t>.</w:t>
            </w:r>
          </w:p>
        </w:tc>
      </w:tr>
      <w:tr w:rsidR="00BF6241" w:rsidRPr="00FD31E6" w14:paraId="675DABA8" w14:textId="77777777" w:rsidTr="00134E27">
        <w:tc>
          <w:tcPr>
            <w:tcW w:w="0" w:type="auto"/>
            <w:tcMar>
              <w:top w:w="0" w:type="dxa"/>
              <w:left w:w="108" w:type="dxa"/>
              <w:bottom w:w="0" w:type="dxa"/>
              <w:right w:w="108" w:type="dxa"/>
            </w:tcMar>
            <w:hideMark/>
          </w:tcPr>
          <w:p w14:paraId="6EF8A72C" w14:textId="77777777" w:rsidR="00134E27" w:rsidRPr="00FD31E6" w:rsidRDefault="00134E27" w:rsidP="00DB746E">
            <w:pPr>
              <w:spacing w:after="0" w:line="240" w:lineRule="auto"/>
              <w:rPr>
                <w:rFonts w:eastAsia="Times New Roman" w:cstheme="minorHAnsi"/>
                <w:sz w:val="20"/>
                <w:szCs w:val="20"/>
                <w:lang w:eastAsia="en-ID"/>
              </w:rPr>
            </w:pPr>
          </w:p>
          <w:p w14:paraId="5432399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16</w:t>
            </w:r>
          </w:p>
          <w:p w14:paraId="25D86AB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DIVIDEND POLICY</w:t>
            </w:r>
          </w:p>
        </w:tc>
        <w:tc>
          <w:tcPr>
            <w:tcW w:w="0" w:type="auto"/>
            <w:tcMar>
              <w:top w:w="0" w:type="dxa"/>
              <w:left w:w="108" w:type="dxa"/>
              <w:bottom w:w="0" w:type="dxa"/>
              <w:right w:w="108" w:type="dxa"/>
            </w:tcMar>
            <w:hideMark/>
          </w:tcPr>
          <w:p w14:paraId="7A83AB6D" w14:textId="77777777" w:rsidR="00134E27" w:rsidRPr="001C3BF7" w:rsidRDefault="00134E27" w:rsidP="00DB746E">
            <w:pPr>
              <w:spacing w:after="0" w:line="240" w:lineRule="auto"/>
              <w:rPr>
                <w:color w:val="E7E6E6" w:themeColor="background2"/>
                <w:sz w:val="20"/>
              </w:rPr>
            </w:pPr>
          </w:p>
          <w:p w14:paraId="28545B7A"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16</w:t>
            </w:r>
          </w:p>
          <w:p w14:paraId="238A30C6"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KEBIJAKAN DIVIDEN</w:t>
            </w:r>
          </w:p>
          <w:p w14:paraId="474619EE" w14:textId="6A53950E" w:rsidR="002E0E33" w:rsidRPr="001C3BF7" w:rsidRDefault="002E0E33" w:rsidP="00DB746E">
            <w:pPr>
              <w:spacing w:after="0" w:line="240" w:lineRule="auto"/>
              <w:jc w:val="center"/>
              <w:rPr>
                <w:color w:val="E7E6E6" w:themeColor="background2"/>
                <w:sz w:val="20"/>
              </w:rPr>
            </w:pPr>
          </w:p>
        </w:tc>
      </w:tr>
      <w:tr w:rsidR="00BF6241" w:rsidRPr="00FD31E6" w14:paraId="54CB755E" w14:textId="77777777" w:rsidTr="00134E27">
        <w:tc>
          <w:tcPr>
            <w:tcW w:w="0" w:type="auto"/>
            <w:tcMar>
              <w:top w:w="0" w:type="dxa"/>
              <w:left w:w="108" w:type="dxa"/>
              <w:bottom w:w="0" w:type="dxa"/>
              <w:right w:w="108" w:type="dxa"/>
            </w:tcMar>
            <w:hideMark/>
          </w:tcPr>
          <w:p w14:paraId="0F8F30F7" w14:textId="09E4C274"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 xml:space="preserve">The dividend policy of the Company shall be agreed by the Shareholders at each annual General Meeting subject to the prior approval of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pursuant to Clause 12.2. The Parties acknowledge, however, that any excess retained profits shall be made available for distribution as dividends provided that the Company has complied with all statutory requirements and has sufficient financial reserves and working capital as may be reasonably expected for the Company to execute its business plan. </w:t>
            </w:r>
          </w:p>
          <w:p w14:paraId="03561A8C"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C7A8EF8" w14:textId="53766184" w:rsidR="00134E27" w:rsidRPr="001C3BF7" w:rsidRDefault="00134E27" w:rsidP="00FD31E6">
            <w:pPr>
              <w:spacing w:after="0" w:line="240" w:lineRule="auto"/>
              <w:jc w:val="both"/>
              <w:rPr>
                <w:color w:val="E7E6E6" w:themeColor="background2"/>
                <w:sz w:val="20"/>
              </w:rPr>
            </w:pPr>
            <w:proofErr w:type="spellStart"/>
            <w:r w:rsidRPr="001C3BF7">
              <w:rPr>
                <w:color w:val="E7E6E6" w:themeColor="background2"/>
                <w:sz w:val="20"/>
              </w:rPr>
              <w:t>Kebijakan</w:t>
            </w:r>
            <w:proofErr w:type="spellEnd"/>
            <w:r w:rsidRPr="001C3BF7">
              <w:rPr>
                <w:color w:val="E7E6E6" w:themeColor="background2"/>
                <w:sz w:val="20"/>
              </w:rPr>
              <w:t xml:space="preserve"> </w:t>
            </w:r>
            <w:proofErr w:type="spellStart"/>
            <w:r w:rsidRPr="001C3BF7">
              <w:rPr>
                <w:color w:val="E7E6E6" w:themeColor="background2"/>
                <w:sz w:val="20"/>
              </w:rPr>
              <w:t>dividen</w:t>
            </w:r>
            <w:proofErr w:type="spellEnd"/>
            <w:r w:rsidRPr="001C3BF7">
              <w:rPr>
                <w:color w:val="E7E6E6" w:themeColor="background2"/>
                <w:sz w:val="20"/>
              </w:rPr>
              <w:t xml:space="preserve"> Perseroan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oleh Para </w:t>
            </w:r>
            <w:proofErr w:type="spellStart"/>
            <w:r w:rsidRPr="001C3BF7">
              <w:rPr>
                <w:color w:val="E7E6E6" w:themeColor="background2"/>
                <w:sz w:val="20"/>
              </w:rPr>
              <w:t>Pemegang</w:t>
            </w:r>
            <w:proofErr w:type="spellEnd"/>
            <w:r w:rsidRPr="001C3BF7">
              <w:rPr>
                <w:color w:val="E7E6E6" w:themeColor="background2"/>
                <w:sz w:val="20"/>
              </w:rPr>
              <w:t xml:space="preserve"> Saham pada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tahunan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persetujuan</w:t>
            </w:r>
            <w:proofErr w:type="spellEnd"/>
            <w:r w:rsidRPr="001C3BF7">
              <w:rPr>
                <w:color w:val="E7E6E6" w:themeColor="background2"/>
                <w:sz w:val="20"/>
              </w:rPr>
              <w:t xml:space="preserve"> </w:t>
            </w:r>
            <w:proofErr w:type="spellStart"/>
            <w:r w:rsidRPr="001C3BF7">
              <w:rPr>
                <w:color w:val="E7E6E6" w:themeColor="background2"/>
                <w:sz w:val="20"/>
              </w:rPr>
              <w:t>terlebih</w:t>
            </w:r>
            <w:proofErr w:type="spellEnd"/>
            <w:r w:rsidRPr="001C3BF7">
              <w:rPr>
                <w:color w:val="E7E6E6" w:themeColor="background2"/>
                <w:sz w:val="20"/>
              </w:rPr>
              <w:t xml:space="preserve"> </w:t>
            </w:r>
            <w:proofErr w:type="spellStart"/>
            <w:r w:rsidRPr="001C3BF7">
              <w:rPr>
                <w:color w:val="E7E6E6" w:themeColor="background2"/>
                <w:sz w:val="20"/>
              </w:rPr>
              <w:t>dahulu</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12.2. Akan </w:t>
            </w:r>
            <w:proofErr w:type="spellStart"/>
            <w:r w:rsidRPr="001C3BF7">
              <w:rPr>
                <w:color w:val="E7E6E6" w:themeColor="background2"/>
                <w:sz w:val="20"/>
              </w:rPr>
              <w:t>tetapi</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mengakui</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kelebihan</w:t>
            </w:r>
            <w:proofErr w:type="spellEnd"/>
            <w:r w:rsidRPr="001C3BF7">
              <w:rPr>
                <w:color w:val="E7E6E6" w:themeColor="background2"/>
                <w:sz w:val="20"/>
              </w:rPr>
              <w:t xml:space="preserve"> </w:t>
            </w:r>
            <w:proofErr w:type="spellStart"/>
            <w:r w:rsidRPr="001C3BF7">
              <w:rPr>
                <w:color w:val="E7E6E6" w:themeColor="background2"/>
                <w:sz w:val="20"/>
              </w:rPr>
              <w:t>keuntungan</w:t>
            </w:r>
            <w:proofErr w:type="spellEnd"/>
            <w:r w:rsidRPr="001C3BF7">
              <w:rPr>
                <w:color w:val="E7E6E6" w:themeColor="background2"/>
                <w:sz w:val="20"/>
              </w:rPr>
              <w:t xml:space="preserve"> yang </w:t>
            </w:r>
            <w:proofErr w:type="spellStart"/>
            <w:r w:rsidRPr="001C3BF7">
              <w:rPr>
                <w:color w:val="E7E6E6" w:themeColor="background2"/>
                <w:sz w:val="20"/>
              </w:rPr>
              <w:t>ditahan</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disediakan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pembagian</w:t>
            </w:r>
            <w:proofErr w:type="spellEnd"/>
            <w:r w:rsidRPr="001C3BF7">
              <w:rPr>
                <w:color w:val="E7E6E6" w:themeColor="background2"/>
                <w:sz w:val="20"/>
              </w:rPr>
              <w:t xml:space="preserve"> </w:t>
            </w:r>
            <w:proofErr w:type="spellStart"/>
            <w:r w:rsidRPr="001C3BF7">
              <w:rPr>
                <w:color w:val="E7E6E6" w:themeColor="background2"/>
                <w:sz w:val="20"/>
              </w:rPr>
              <w:t>dividen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Perseroan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mematuhi</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persyaratan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dan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cadangan</w:t>
            </w:r>
            <w:proofErr w:type="spellEnd"/>
            <w:r w:rsidRPr="001C3BF7">
              <w:rPr>
                <w:color w:val="E7E6E6" w:themeColor="background2"/>
                <w:sz w:val="20"/>
              </w:rPr>
              <w:t xml:space="preserve"> uang dan modal </w:t>
            </w:r>
            <w:proofErr w:type="spellStart"/>
            <w:r w:rsidRPr="001C3BF7">
              <w:rPr>
                <w:color w:val="E7E6E6" w:themeColor="background2"/>
                <w:sz w:val="20"/>
              </w:rPr>
              <w:t>kerja</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sewajarnya</w:t>
            </w:r>
            <w:proofErr w:type="spellEnd"/>
            <w:r w:rsidRPr="001C3BF7">
              <w:rPr>
                <w:color w:val="E7E6E6" w:themeColor="background2"/>
                <w:sz w:val="20"/>
              </w:rPr>
              <w:t xml:space="preserve"> </w:t>
            </w:r>
            <w:proofErr w:type="spellStart"/>
            <w:r w:rsidRPr="001C3BF7">
              <w:rPr>
                <w:color w:val="E7E6E6" w:themeColor="background2"/>
                <w:sz w:val="20"/>
              </w:rPr>
              <w:t>diharapkan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Perseroan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rencana</w:t>
            </w:r>
            <w:proofErr w:type="spellEnd"/>
            <w:r w:rsidRPr="001C3BF7">
              <w:rPr>
                <w:color w:val="E7E6E6" w:themeColor="background2"/>
                <w:sz w:val="20"/>
              </w:rPr>
              <w:t xml:space="preserve"> </w:t>
            </w:r>
            <w:proofErr w:type="spellStart"/>
            <w:r w:rsidRPr="001C3BF7">
              <w:rPr>
                <w:color w:val="E7E6E6" w:themeColor="background2"/>
                <w:sz w:val="20"/>
              </w:rPr>
              <w:t>usahanya</w:t>
            </w:r>
            <w:proofErr w:type="spellEnd"/>
            <w:r w:rsidRPr="001C3BF7">
              <w:rPr>
                <w:color w:val="E7E6E6" w:themeColor="background2"/>
                <w:sz w:val="20"/>
              </w:rPr>
              <w:t>.</w:t>
            </w:r>
          </w:p>
        </w:tc>
      </w:tr>
      <w:tr w:rsidR="00BF6241" w:rsidRPr="00FD31E6" w14:paraId="2F6770ED" w14:textId="77777777" w:rsidTr="00134E27">
        <w:tc>
          <w:tcPr>
            <w:tcW w:w="0" w:type="auto"/>
            <w:tcMar>
              <w:top w:w="0" w:type="dxa"/>
              <w:left w:w="108" w:type="dxa"/>
              <w:bottom w:w="0" w:type="dxa"/>
              <w:right w:w="108" w:type="dxa"/>
            </w:tcMar>
            <w:hideMark/>
          </w:tcPr>
          <w:p w14:paraId="2D570CE8" w14:textId="77777777" w:rsidR="00EA07AB" w:rsidRDefault="00EA07AB" w:rsidP="00DB746E">
            <w:pPr>
              <w:spacing w:after="0" w:line="240" w:lineRule="auto"/>
              <w:jc w:val="center"/>
              <w:rPr>
                <w:rFonts w:eastAsia="Times New Roman" w:cstheme="minorHAnsi"/>
                <w:b/>
                <w:bCs/>
                <w:color w:val="000000"/>
                <w:sz w:val="20"/>
                <w:szCs w:val="20"/>
                <w:lang w:eastAsia="en-ID"/>
              </w:rPr>
            </w:pPr>
          </w:p>
          <w:p w14:paraId="1C62769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17</w:t>
            </w:r>
          </w:p>
          <w:p w14:paraId="086D01E3"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FINANCE AND ACCOUNTING</w:t>
            </w:r>
          </w:p>
        </w:tc>
        <w:tc>
          <w:tcPr>
            <w:tcW w:w="0" w:type="auto"/>
            <w:tcMar>
              <w:top w:w="0" w:type="dxa"/>
              <w:left w:w="108" w:type="dxa"/>
              <w:bottom w:w="0" w:type="dxa"/>
              <w:right w:w="108" w:type="dxa"/>
            </w:tcMar>
            <w:hideMark/>
          </w:tcPr>
          <w:p w14:paraId="4B5C41D9" w14:textId="77777777" w:rsidR="00EA07AB" w:rsidRPr="001C3BF7" w:rsidRDefault="00EA07AB" w:rsidP="00DB746E">
            <w:pPr>
              <w:spacing w:after="0" w:line="240" w:lineRule="auto"/>
              <w:jc w:val="center"/>
              <w:rPr>
                <w:b/>
                <w:color w:val="E7E6E6" w:themeColor="background2"/>
                <w:sz w:val="20"/>
              </w:rPr>
            </w:pPr>
          </w:p>
          <w:p w14:paraId="58EE1251"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17</w:t>
            </w:r>
          </w:p>
          <w:p w14:paraId="5616D340"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KEUANGAN DAN AKUNTANSI</w:t>
            </w:r>
          </w:p>
          <w:p w14:paraId="404197C0" w14:textId="658C654B" w:rsidR="002E0E33" w:rsidRPr="001C3BF7" w:rsidRDefault="002E0E33" w:rsidP="00DB746E">
            <w:pPr>
              <w:spacing w:after="0" w:line="240" w:lineRule="auto"/>
              <w:jc w:val="center"/>
              <w:rPr>
                <w:color w:val="E7E6E6" w:themeColor="background2"/>
                <w:sz w:val="20"/>
              </w:rPr>
            </w:pPr>
          </w:p>
        </w:tc>
      </w:tr>
      <w:tr w:rsidR="00BF6241" w:rsidRPr="00FD31E6" w14:paraId="013A0DFB" w14:textId="77777777" w:rsidTr="00134E27">
        <w:tc>
          <w:tcPr>
            <w:tcW w:w="0" w:type="auto"/>
            <w:tcMar>
              <w:top w:w="0" w:type="dxa"/>
              <w:left w:w="108" w:type="dxa"/>
              <w:bottom w:w="0" w:type="dxa"/>
              <w:right w:w="108" w:type="dxa"/>
            </w:tcMar>
            <w:hideMark/>
          </w:tcPr>
          <w:p w14:paraId="5F86DD11" w14:textId="2A2C06AD" w:rsidR="00134E27" w:rsidRDefault="00134E27" w:rsidP="00923A3E">
            <w:pPr>
              <w:pStyle w:val="ListParagraph"/>
              <w:numPr>
                <w:ilvl w:val="1"/>
                <w:numId w:val="47"/>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books and records of the Company shall be kept in accordance with generally accepted Indonesian accounting principles consistently applied.</w:t>
            </w:r>
          </w:p>
          <w:p w14:paraId="58008A0B" w14:textId="77777777" w:rsidR="008F2037" w:rsidRPr="00FD31E6" w:rsidRDefault="008F2037" w:rsidP="008F2037">
            <w:pPr>
              <w:pStyle w:val="ListParagraph"/>
              <w:spacing w:after="0" w:line="240" w:lineRule="auto"/>
              <w:ind w:left="453"/>
              <w:jc w:val="both"/>
              <w:textAlignment w:val="baseline"/>
              <w:rPr>
                <w:rFonts w:eastAsia="Times New Roman" w:cstheme="minorHAnsi"/>
                <w:color w:val="000000"/>
                <w:sz w:val="20"/>
                <w:szCs w:val="20"/>
                <w:lang w:eastAsia="en-ID"/>
              </w:rPr>
            </w:pPr>
          </w:p>
          <w:p w14:paraId="53DBB1B6"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2E3D7978" w14:textId="57A69527" w:rsidR="00134E27" w:rsidRPr="001C3BF7" w:rsidRDefault="00134E27" w:rsidP="00923A3E">
            <w:pPr>
              <w:pStyle w:val="ListParagraph"/>
              <w:numPr>
                <w:ilvl w:val="1"/>
                <w:numId w:val="48"/>
              </w:numPr>
              <w:spacing w:after="0" w:line="240" w:lineRule="auto"/>
              <w:ind w:left="505" w:hanging="505"/>
              <w:jc w:val="both"/>
              <w:textAlignment w:val="baseline"/>
              <w:rPr>
                <w:color w:val="E7E6E6" w:themeColor="background2"/>
                <w:sz w:val="20"/>
              </w:rPr>
            </w:pPr>
            <w:proofErr w:type="spellStart"/>
            <w:r w:rsidRPr="001C3BF7">
              <w:rPr>
                <w:color w:val="E7E6E6" w:themeColor="background2"/>
                <w:sz w:val="20"/>
              </w:rPr>
              <w:t>Buku-buku</w:t>
            </w:r>
            <w:proofErr w:type="spellEnd"/>
            <w:r w:rsidRPr="001C3BF7">
              <w:rPr>
                <w:color w:val="E7E6E6" w:themeColor="background2"/>
                <w:sz w:val="20"/>
              </w:rPr>
              <w:t xml:space="preserve"> dan </w:t>
            </w:r>
            <w:proofErr w:type="spellStart"/>
            <w:r w:rsidRPr="001C3BF7">
              <w:rPr>
                <w:color w:val="E7E6E6" w:themeColor="background2"/>
                <w:sz w:val="20"/>
              </w:rPr>
              <w:t>catatan-catatan</w:t>
            </w:r>
            <w:proofErr w:type="spellEnd"/>
            <w:r w:rsidRPr="001C3BF7">
              <w:rPr>
                <w:color w:val="E7E6E6" w:themeColor="background2"/>
                <w:sz w:val="20"/>
              </w:rPr>
              <w:t xml:space="preserve">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dipelihara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prinsip-prinsip</w:t>
            </w:r>
            <w:proofErr w:type="spellEnd"/>
            <w:r w:rsidRPr="001C3BF7">
              <w:rPr>
                <w:color w:val="E7E6E6" w:themeColor="background2"/>
                <w:sz w:val="20"/>
              </w:rPr>
              <w:t xml:space="preserve"> </w:t>
            </w:r>
            <w:proofErr w:type="spellStart"/>
            <w:r w:rsidRPr="001C3BF7">
              <w:rPr>
                <w:color w:val="E7E6E6" w:themeColor="background2"/>
                <w:sz w:val="20"/>
              </w:rPr>
              <w:t>akuntansi</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Indonesia yang </w:t>
            </w:r>
            <w:proofErr w:type="spellStart"/>
            <w:r w:rsidRPr="001C3BF7">
              <w:rPr>
                <w:color w:val="E7E6E6" w:themeColor="background2"/>
                <w:sz w:val="20"/>
              </w:rPr>
              <w:t>diberlakukan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konsisten</w:t>
            </w:r>
            <w:proofErr w:type="spellEnd"/>
            <w:r w:rsidRPr="001C3BF7">
              <w:rPr>
                <w:color w:val="E7E6E6" w:themeColor="background2"/>
                <w:sz w:val="20"/>
              </w:rPr>
              <w:t>.</w:t>
            </w:r>
          </w:p>
          <w:p w14:paraId="0769CF15" w14:textId="77777777" w:rsidR="00134E27" w:rsidRPr="001C3BF7" w:rsidRDefault="00134E27" w:rsidP="00DB746E">
            <w:pPr>
              <w:spacing w:after="0" w:line="240" w:lineRule="auto"/>
              <w:rPr>
                <w:color w:val="E7E6E6" w:themeColor="background2"/>
                <w:sz w:val="20"/>
              </w:rPr>
            </w:pPr>
          </w:p>
        </w:tc>
      </w:tr>
      <w:tr w:rsidR="00BF6241" w:rsidRPr="00FD31E6" w14:paraId="51BAFC92" w14:textId="77777777" w:rsidTr="00134E27">
        <w:tc>
          <w:tcPr>
            <w:tcW w:w="0" w:type="auto"/>
            <w:tcMar>
              <w:top w:w="0" w:type="dxa"/>
              <w:left w:w="108" w:type="dxa"/>
              <w:bottom w:w="0" w:type="dxa"/>
              <w:right w:w="108" w:type="dxa"/>
            </w:tcMar>
            <w:hideMark/>
          </w:tcPr>
          <w:p w14:paraId="2B371640" w14:textId="1EA33BB6" w:rsidR="00134E27" w:rsidRPr="00FD31E6" w:rsidRDefault="00134E27" w:rsidP="001C3BF7">
            <w:pPr>
              <w:pStyle w:val="ListParagraph"/>
              <w:numPr>
                <w:ilvl w:val="1"/>
                <w:numId w:val="47"/>
              </w:numPr>
              <w:spacing w:after="0" w:line="240" w:lineRule="auto"/>
              <w:ind w:left="453" w:hanging="453"/>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financial year of the Company shall, unless otherwise stipulated in the Articles of Association or resolved at a General Meeting, end on the 31</w:t>
            </w:r>
            <w:r w:rsidRPr="00FD31E6">
              <w:rPr>
                <w:rFonts w:eastAsia="Times New Roman" w:cstheme="minorHAnsi"/>
                <w:color w:val="000000"/>
                <w:sz w:val="20"/>
                <w:szCs w:val="20"/>
                <w:vertAlign w:val="superscript"/>
                <w:lang w:eastAsia="en-ID"/>
              </w:rPr>
              <w:t>st</w:t>
            </w:r>
            <w:r w:rsidRPr="00FD31E6">
              <w:rPr>
                <w:rFonts w:eastAsia="Times New Roman" w:cstheme="minorHAnsi"/>
                <w:color w:val="000000"/>
                <w:sz w:val="20"/>
                <w:szCs w:val="20"/>
                <w:lang w:eastAsia="en-ID"/>
              </w:rPr>
              <w:t xml:space="preserve"> (thirty first) day of December each year.</w:t>
            </w:r>
          </w:p>
          <w:p w14:paraId="7E0593E8" w14:textId="77777777" w:rsidR="00595356" w:rsidRPr="00FD31E6" w:rsidRDefault="00595356" w:rsidP="00595356">
            <w:pPr>
              <w:pStyle w:val="ListParagraph"/>
              <w:spacing w:after="0" w:line="240" w:lineRule="auto"/>
              <w:ind w:left="453" w:hanging="453"/>
              <w:jc w:val="both"/>
              <w:textAlignment w:val="baseline"/>
              <w:rPr>
                <w:rFonts w:eastAsia="Times New Roman" w:cstheme="minorHAnsi"/>
                <w:color w:val="000000"/>
                <w:sz w:val="20"/>
                <w:szCs w:val="20"/>
                <w:lang w:eastAsia="en-ID"/>
              </w:rPr>
            </w:pPr>
          </w:p>
          <w:p w14:paraId="47156E14" w14:textId="77777777" w:rsidR="00595356" w:rsidRPr="00FD31E6" w:rsidRDefault="00134E27" w:rsidP="001C3BF7">
            <w:pPr>
              <w:pStyle w:val="ListParagraph"/>
              <w:numPr>
                <w:ilvl w:val="1"/>
                <w:numId w:val="47"/>
              </w:numPr>
              <w:spacing w:after="0" w:line="240" w:lineRule="auto"/>
              <w:ind w:left="453" w:hanging="453"/>
              <w:jc w:val="both"/>
              <w:textAlignment w:val="baseline"/>
              <w:rPr>
                <w:rFonts w:eastAsia="Times New Roman" w:cstheme="minorHAnsi"/>
                <w:sz w:val="20"/>
                <w:szCs w:val="20"/>
                <w:lang w:eastAsia="en-ID"/>
              </w:rPr>
            </w:pPr>
            <w:r w:rsidRPr="00FD31E6">
              <w:rPr>
                <w:rFonts w:eastAsia="Times New Roman" w:cstheme="minorHAnsi"/>
                <w:color w:val="000000"/>
                <w:sz w:val="20"/>
                <w:szCs w:val="20"/>
                <w:lang w:eastAsia="en-ID"/>
              </w:rPr>
              <w:t xml:space="preserve">The Company shall cause the auditor (based in Indonesia) to audit the Company’s account </w:t>
            </w:r>
            <w:r w:rsidRPr="00FD31E6">
              <w:rPr>
                <w:rFonts w:eastAsia="Times New Roman" w:cstheme="minorHAnsi"/>
                <w:color w:val="000000"/>
                <w:sz w:val="20"/>
                <w:szCs w:val="20"/>
                <w:lang w:eastAsia="en-ID"/>
              </w:rPr>
              <w:lastRenderedPageBreak/>
              <w:t>and issue management letters within 3 (three) months of the end of each financial year.</w:t>
            </w:r>
          </w:p>
          <w:p w14:paraId="23120731" w14:textId="77777777" w:rsidR="00595356" w:rsidRPr="00EA07AB" w:rsidRDefault="00595356" w:rsidP="00EA07AB">
            <w:pPr>
              <w:spacing w:after="0" w:line="240" w:lineRule="auto"/>
              <w:jc w:val="both"/>
              <w:rPr>
                <w:rFonts w:eastAsia="Times New Roman" w:cstheme="minorHAnsi"/>
                <w:sz w:val="20"/>
                <w:szCs w:val="20"/>
                <w:lang w:eastAsia="en-ID"/>
              </w:rPr>
            </w:pPr>
          </w:p>
          <w:p w14:paraId="679054AF" w14:textId="1BD993A5" w:rsidR="00134E27" w:rsidRPr="00FD31E6" w:rsidRDefault="00134E27" w:rsidP="001C3BF7">
            <w:pPr>
              <w:pStyle w:val="ListParagraph"/>
              <w:numPr>
                <w:ilvl w:val="1"/>
                <w:numId w:val="47"/>
              </w:numPr>
              <w:spacing w:after="0" w:line="240" w:lineRule="auto"/>
              <w:ind w:left="453" w:hanging="453"/>
              <w:jc w:val="both"/>
              <w:textAlignment w:val="baseline"/>
              <w:rPr>
                <w:rFonts w:eastAsia="Times New Roman" w:cstheme="minorHAnsi"/>
                <w:sz w:val="20"/>
                <w:szCs w:val="20"/>
                <w:lang w:eastAsia="en-ID"/>
              </w:rPr>
            </w:pPr>
            <w:r w:rsidRPr="00FD31E6">
              <w:rPr>
                <w:rFonts w:eastAsia="Times New Roman" w:cstheme="minorHAnsi"/>
                <w:color w:val="000000"/>
                <w:sz w:val="20"/>
                <w:szCs w:val="20"/>
                <w:lang w:eastAsia="en-ID"/>
              </w:rPr>
              <w:t xml:space="preserve">The Company shall send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monthly and quarterly management accounts of the Company, at the latest within 45 (forty five) days after the end of each period in the format acceptable to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including:</w:t>
            </w:r>
          </w:p>
          <w:p w14:paraId="01B7B564" w14:textId="77777777" w:rsidR="00595356" w:rsidRPr="00FD31E6" w:rsidRDefault="00595356" w:rsidP="00595356">
            <w:pPr>
              <w:pStyle w:val="ListParagraph"/>
              <w:spacing w:after="0" w:line="240" w:lineRule="auto"/>
              <w:ind w:left="453"/>
              <w:jc w:val="both"/>
              <w:rPr>
                <w:rFonts w:eastAsia="Times New Roman" w:cstheme="minorHAnsi"/>
                <w:sz w:val="20"/>
                <w:szCs w:val="20"/>
                <w:lang w:eastAsia="en-ID"/>
              </w:rPr>
            </w:pPr>
          </w:p>
          <w:p w14:paraId="270DA0B5" w14:textId="77777777" w:rsidR="00134E27" w:rsidRPr="00FD31E6" w:rsidRDefault="00134E27" w:rsidP="001C3BF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profit and loss report, balance sheet and cash flow statements;</w:t>
            </w:r>
          </w:p>
          <w:p w14:paraId="50DAFF24" w14:textId="77777777" w:rsidR="00134E27" w:rsidRPr="00FD31E6" w:rsidRDefault="00134E27" w:rsidP="001C3BF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 business and performance report from management;</w:t>
            </w:r>
          </w:p>
          <w:p w14:paraId="7C7AFB8A" w14:textId="77777777" w:rsidR="00134E27" w:rsidRPr="00FD31E6" w:rsidRDefault="00134E27" w:rsidP="001C3BF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 commentary of key issues and variances;</w:t>
            </w:r>
          </w:p>
          <w:p w14:paraId="2D0323C6" w14:textId="77777777" w:rsidR="00196E17" w:rsidRPr="00FD31E6" w:rsidRDefault="00196E17" w:rsidP="001C3BF7">
            <w:pPr>
              <w:spacing w:after="0" w:line="240" w:lineRule="auto"/>
              <w:ind w:left="887" w:hanging="426"/>
              <w:jc w:val="both"/>
              <w:textAlignment w:val="baseline"/>
              <w:rPr>
                <w:rFonts w:eastAsia="Times New Roman" w:cstheme="minorHAnsi"/>
                <w:color w:val="000000"/>
                <w:sz w:val="20"/>
                <w:szCs w:val="20"/>
                <w:lang w:eastAsia="en-ID"/>
              </w:rPr>
            </w:pPr>
          </w:p>
          <w:p w14:paraId="1510D9D1" w14:textId="77777777" w:rsidR="00134E27" w:rsidRPr="00FD31E6" w:rsidRDefault="00134E27" w:rsidP="001C3BF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 summary of significant inter-company transactions;</w:t>
            </w:r>
          </w:p>
          <w:p w14:paraId="4280E3FE" w14:textId="77777777" w:rsidR="00134E27" w:rsidRPr="00FD31E6" w:rsidRDefault="00134E27" w:rsidP="001C3BF7">
            <w:pPr>
              <w:numPr>
                <w:ilvl w:val="0"/>
                <w:numId w:val="113"/>
              </w:numPr>
              <w:spacing w:after="0" w:line="240" w:lineRule="auto"/>
              <w:ind w:left="887" w:hanging="426"/>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a statement showing compliance or otherwise with any banking/financial covenants.</w:t>
            </w:r>
          </w:p>
          <w:p w14:paraId="65B76289" w14:textId="0C18C0BA"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371DB86" w14:textId="77777777" w:rsidR="00595356" w:rsidRPr="001C3BF7" w:rsidRDefault="00134E27" w:rsidP="00923A3E">
            <w:pPr>
              <w:pStyle w:val="ListParagraph"/>
              <w:numPr>
                <w:ilvl w:val="1"/>
                <w:numId w:val="48"/>
              </w:numPr>
              <w:spacing w:after="0" w:line="240" w:lineRule="auto"/>
              <w:ind w:left="505" w:hanging="505"/>
              <w:jc w:val="both"/>
              <w:textAlignment w:val="baseline"/>
              <w:rPr>
                <w:color w:val="E7E6E6" w:themeColor="background2"/>
                <w:sz w:val="20"/>
              </w:rPr>
            </w:pPr>
            <w:proofErr w:type="spellStart"/>
            <w:r w:rsidRPr="001C3BF7">
              <w:rPr>
                <w:color w:val="E7E6E6" w:themeColor="background2"/>
                <w:sz w:val="20"/>
              </w:rPr>
              <w:lastRenderedPageBreak/>
              <w:t>Tahun</w:t>
            </w:r>
            <w:proofErr w:type="spellEnd"/>
            <w:r w:rsidRPr="001C3BF7">
              <w:rPr>
                <w:color w:val="E7E6E6" w:themeColor="background2"/>
                <w:sz w:val="20"/>
              </w:rPr>
              <w:t xml:space="preserve"> </w:t>
            </w:r>
            <w:proofErr w:type="spellStart"/>
            <w:r w:rsidRPr="001C3BF7">
              <w:rPr>
                <w:color w:val="E7E6E6" w:themeColor="background2"/>
                <w:sz w:val="20"/>
              </w:rPr>
              <w:t>buku</w:t>
            </w:r>
            <w:proofErr w:type="spellEnd"/>
            <w:r w:rsidRPr="001C3BF7">
              <w:rPr>
                <w:color w:val="E7E6E6" w:themeColor="background2"/>
                <w:sz w:val="20"/>
              </w:rPr>
              <w:t xml:space="preserve">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ditentukan</w:t>
            </w:r>
            <w:proofErr w:type="spellEnd"/>
            <w:r w:rsidRPr="001C3BF7">
              <w:rPr>
                <w:color w:val="E7E6E6" w:themeColor="background2"/>
                <w:sz w:val="20"/>
              </w:rPr>
              <w:t xml:space="preserve"> lain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diputuskan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Rapat</w:t>
            </w:r>
            <w:proofErr w:type="spellEnd"/>
            <w:r w:rsidRPr="001C3BF7">
              <w:rPr>
                <w:color w:val="E7E6E6" w:themeColor="background2"/>
                <w:sz w:val="20"/>
              </w:rPr>
              <w:t xml:space="preserve"> </w:t>
            </w:r>
            <w:proofErr w:type="spellStart"/>
            <w:r w:rsidRPr="001C3BF7">
              <w:rPr>
                <w:color w:val="E7E6E6" w:themeColor="background2"/>
                <w:sz w:val="20"/>
              </w:rPr>
              <w:t>Umum</w:t>
            </w:r>
            <w:proofErr w:type="spellEnd"/>
            <w:r w:rsidRPr="001C3BF7">
              <w:rPr>
                <w:color w:val="E7E6E6" w:themeColor="background2"/>
                <w:sz w:val="20"/>
              </w:rPr>
              <w:t xml:space="preserve">, </w:t>
            </w:r>
            <w:proofErr w:type="spellStart"/>
            <w:r w:rsidRPr="001C3BF7">
              <w:rPr>
                <w:color w:val="E7E6E6" w:themeColor="background2"/>
                <w:sz w:val="20"/>
              </w:rPr>
              <w:t>berakhir</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31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Desember</w:t>
            </w:r>
            <w:proofErr w:type="spellEnd"/>
            <w:r w:rsidRPr="001C3BF7">
              <w:rPr>
                <w:color w:val="E7E6E6" w:themeColor="background2"/>
                <w:sz w:val="20"/>
              </w:rPr>
              <w:t xml:space="preserve"> </w:t>
            </w:r>
            <w:proofErr w:type="spellStart"/>
            <w:r w:rsidRPr="001C3BF7">
              <w:rPr>
                <w:color w:val="E7E6E6" w:themeColor="background2"/>
                <w:sz w:val="20"/>
              </w:rPr>
              <w:t>tiap-tiap</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w:t>
            </w:r>
            <w:r w:rsidRPr="001C3BF7">
              <w:rPr>
                <w:color w:val="E7E6E6" w:themeColor="background2"/>
                <w:sz w:val="20"/>
              </w:rPr>
              <w:br/>
            </w:r>
          </w:p>
          <w:p w14:paraId="6C6360CA" w14:textId="77777777" w:rsidR="00595356" w:rsidRPr="001C3BF7" w:rsidRDefault="00134E27" w:rsidP="00923A3E">
            <w:pPr>
              <w:pStyle w:val="ListParagraph"/>
              <w:numPr>
                <w:ilvl w:val="1"/>
                <w:numId w:val="48"/>
              </w:numPr>
              <w:spacing w:after="0" w:line="240" w:lineRule="auto"/>
              <w:ind w:left="505" w:hanging="505"/>
              <w:jc w:val="both"/>
              <w:textAlignment w:val="baseline"/>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menggunakan</w:t>
            </w:r>
            <w:proofErr w:type="spellEnd"/>
            <w:r w:rsidRPr="001C3BF7">
              <w:rPr>
                <w:color w:val="E7E6E6" w:themeColor="background2"/>
                <w:sz w:val="20"/>
              </w:rPr>
              <w:t xml:space="preserve"> </w:t>
            </w:r>
            <w:proofErr w:type="spellStart"/>
            <w:r w:rsidRPr="001C3BF7">
              <w:rPr>
                <w:color w:val="E7E6E6" w:themeColor="background2"/>
                <w:sz w:val="20"/>
              </w:rPr>
              <w:t>jasa</w:t>
            </w:r>
            <w:proofErr w:type="spellEnd"/>
            <w:r w:rsidRPr="001C3BF7">
              <w:rPr>
                <w:color w:val="E7E6E6" w:themeColor="background2"/>
                <w:sz w:val="20"/>
              </w:rPr>
              <w:t xml:space="preserve"> auditor Indonesia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pengauditan</w:t>
            </w:r>
            <w:proofErr w:type="spellEnd"/>
            <w:r w:rsidRPr="001C3BF7">
              <w:rPr>
                <w:color w:val="E7E6E6" w:themeColor="background2"/>
                <w:sz w:val="20"/>
              </w:rPr>
              <w:t xml:space="preserve"> </w:t>
            </w:r>
            <w:proofErr w:type="spellStart"/>
            <w:r w:rsidRPr="001C3BF7">
              <w:rPr>
                <w:color w:val="E7E6E6" w:themeColor="background2"/>
                <w:sz w:val="20"/>
              </w:rPr>
              <w:lastRenderedPageBreak/>
              <w:t>terhadap</w:t>
            </w:r>
            <w:proofErr w:type="spellEnd"/>
            <w:r w:rsidRPr="001C3BF7">
              <w:rPr>
                <w:color w:val="E7E6E6" w:themeColor="background2"/>
                <w:sz w:val="20"/>
              </w:rPr>
              <w:t xml:space="preserve"> </w:t>
            </w:r>
            <w:proofErr w:type="spellStart"/>
            <w:r w:rsidRPr="001C3BF7">
              <w:rPr>
                <w:color w:val="E7E6E6" w:themeColor="background2"/>
                <w:sz w:val="20"/>
              </w:rPr>
              <w:t>rekening</w:t>
            </w:r>
            <w:proofErr w:type="spellEnd"/>
            <w:r w:rsidRPr="001C3BF7">
              <w:rPr>
                <w:color w:val="E7E6E6" w:themeColor="background2"/>
                <w:sz w:val="20"/>
              </w:rPr>
              <w:t xml:space="preserve"> Perseroan dan </w:t>
            </w:r>
            <w:proofErr w:type="spellStart"/>
            <w:r w:rsidRPr="001C3BF7">
              <w:rPr>
                <w:color w:val="E7E6E6" w:themeColor="background2"/>
                <w:sz w:val="20"/>
              </w:rPr>
              <w:t>menerbitkan</w:t>
            </w:r>
            <w:proofErr w:type="spellEnd"/>
            <w:r w:rsidRPr="001C3BF7">
              <w:rPr>
                <w:color w:val="E7E6E6" w:themeColor="background2"/>
                <w:sz w:val="20"/>
              </w:rPr>
              <w:t xml:space="preserve"> </w:t>
            </w:r>
            <w:proofErr w:type="spellStart"/>
            <w:r w:rsidRPr="001C3BF7">
              <w:rPr>
                <w:color w:val="E7E6E6" w:themeColor="background2"/>
                <w:sz w:val="20"/>
              </w:rPr>
              <w:t>dokumen</w:t>
            </w:r>
            <w:proofErr w:type="spellEnd"/>
            <w:r w:rsidRPr="001C3BF7">
              <w:rPr>
                <w:color w:val="E7E6E6" w:themeColor="background2"/>
                <w:sz w:val="20"/>
              </w:rPr>
              <w:t xml:space="preserve"> audit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3 (</w:t>
            </w:r>
            <w:proofErr w:type="spellStart"/>
            <w:r w:rsidRPr="001C3BF7">
              <w:rPr>
                <w:color w:val="E7E6E6" w:themeColor="background2"/>
                <w:sz w:val="20"/>
              </w:rPr>
              <w:t>tiga</w:t>
            </w:r>
            <w:proofErr w:type="spellEnd"/>
            <w:r w:rsidRPr="001C3BF7">
              <w:rPr>
                <w:color w:val="E7E6E6" w:themeColor="background2"/>
                <w:sz w:val="20"/>
              </w:rPr>
              <w:t xml:space="preserve">) </w:t>
            </w:r>
            <w:proofErr w:type="spellStart"/>
            <w:r w:rsidRPr="001C3BF7">
              <w:rPr>
                <w:color w:val="E7E6E6" w:themeColor="background2"/>
                <w:sz w:val="20"/>
              </w:rPr>
              <w:t>bulan</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berahirnya</w:t>
            </w:r>
            <w:proofErr w:type="spellEnd"/>
            <w:r w:rsidRPr="001C3BF7">
              <w:rPr>
                <w:color w:val="E7E6E6" w:themeColor="background2"/>
                <w:sz w:val="20"/>
              </w:rPr>
              <w:t xml:space="preserve"> </w:t>
            </w:r>
            <w:proofErr w:type="spellStart"/>
            <w:r w:rsidRPr="001C3BF7">
              <w:rPr>
                <w:color w:val="E7E6E6" w:themeColor="background2"/>
                <w:sz w:val="20"/>
              </w:rPr>
              <w:t>tahun</w:t>
            </w:r>
            <w:proofErr w:type="spellEnd"/>
            <w:r w:rsidRPr="001C3BF7">
              <w:rPr>
                <w:color w:val="E7E6E6" w:themeColor="background2"/>
                <w:sz w:val="20"/>
              </w:rPr>
              <w:t xml:space="preserve"> </w:t>
            </w:r>
            <w:proofErr w:type="spellStart"/>
            <w:r w:rsidRPr="001C3BF7">
              <w:rPr>
                <w:color w:val="E7E6E6" w:themeColor="background2"/>
                <w:sz w:val="20"/>
              </w:rPr>
              <w:t>berjalan</w:t>
            </w:r>
            <w:proofErr w:type="spellEnd"/>
            <w:r w:rsidRPr="001C3BF7">
              <w:rPr>
                <w:color w:val="E7E6E6" w:themeColor="background2"/>
                <w:sz w:val="20"/>
              </w:rPr>
              <w:t>.</w:t>
            </w:r>
          </w:p>
          <w:p w14:paraId="05AABA3F" w14:textId="77777777" w:rsidR="00595356" w:rsidRPr="001C3BF7" w:rsidRDefault="00595356" w:rsidP="00595356">
            <w:pPr>
              <w:pStyle w:val="ListParagraph"/>
              <w:spacing w:after="0" w:line="240" w:lineRule="auto"/>
              <w:ind w:left="505"/>
              <w:jc w:val="both"/>
              <w:textAlignment w:val="baseline"/>
              <w:rPr>
                <w:color w:val="E7E6E6" w:themeColor="background2"/>
                <w:sz w:val="20"/>
              </w:rPr>
            </w:pPr>
          </w:p>
          <w:p w14:paraId="71BF2012" w14:textId="3192664E" w:rsidR="00134E27" w:rsidRPr="001C3BF7" w:rsidRDefault="00134E27" w:rsidP="00923A3E">
            <w:pPr>
              <w:pStyle w:val="ListParagraph"/>
              <w:numPr>
                <w:ilvl w:val="1"/>
                <w:numId w:val="48"/>
              </w:numPr>
              <w:spacing w:after="0" w:line="240" w:lineRule="auto"/>
              <w:ind w:left="505" w:hanging="505"/>
              <w:jc w:val="both"/>
              <w:textAlignment w:val="baseline"/>
              <w:rPr>
                <w:color w:val="E7E6E6" w:themeColor="background2"/>
                <w:sz w:val="20"/>
              </w:rPr>
            </w:pPr>
            <w:r w:rsidRPr="001C3BF7">
              <w:rPr>
                <w:color w:val="E7E6E6" w:themeColor="background2"/>
                <w:sz w:val="20"/>
              </w:rPr>
              <w:t xml:space="preserve">Perseroan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mengirimkan</w:t>
            </w:r>
            <w:proofErr w:type="spellEnd"/>
            <w:r w:rsidRPr="001C3BF7">
              <w:rPr>
                <w:color w:val="E7E6E6" w:themeColor="background2"/>
                <w:sz w:val="20"/>
              </w:rPr>
              <w:t xml:space="preserve"> </w:t>
            </w: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w:t>
            </w:r>
            <w:proofErr w:type="spellStart"/>
            <w:r w:rsidRPr="001C3BF7">
              <w:rPr>
                <w:color w:val="E7E6E6" w:themeColor="background2"/>
                <w:sz w:val="20"/>
              </w:rPr>
              <w:t>bulanan</w:t>
            </w:r>
            <w:proofErr w:type="spellEnd"/>
            <w:r w:rsidRPr="001C3BF7">
              <w:rPr>
                <w:color w:val="E7E6E6" w:themeColor="background2"/>
                <w:sz w:val="20"/>
              </w:rPr>
              <w:t xml:space="preserve"> dan </w:t>
            </w:r>
            <w:proofErr w:type="spellStart"/>
            <w:r w:rsidRPr="001C3BF7">
              <w:rPr>
                <w:color w:val="E7E6E6" w:themeColor="background2"/>
                <w:sz w:val="20"/>
              </w:rPr>
              <w:t>tiap</w:t>
            </w:r>
            <w:proofErr w:type="spellEnd"/>
            <w:r w:rsidRPr="001C3BF7">
              <w:rPr>
                <w:color w:val="E7E6E6" w:themeColor="background2"/>
                <w:sz w:val="20"/>
              </w:rPr>
              <w:t xml:space="preserve"> </w:t>
            </w:r>
            <w:proofErr w:type="spellStart"/>
            <w:r w:rsidRPr="001C3BF7">
              <w:rPr>
                <w:color w:val="E7E6E6" w:themeColor="background2"/>
                <w:sz w:val="20"/>
              </w:rPr>
              <w:t>semesternya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paling </w:t>
            </w:r>
            <w:proofErr w:type="spellStart"/>
            <w:r w:rsidRPr="001C3BF7">
              <w:rPr>
                <w:color w:val="E7E6E6" w:themeColor="background2"/>
                <w:sz w:val="20"/>
              </w:rPr>
              <w:t>lambat</w:t>
            </w:r>
            <w:proofErr w:type="spellEnd"/>
            <w:r w:rsidRPr="001C3BF7">
              <w:rPr>
                <w:color w:val="E7E6E6" w:themeColor="background2"/>
                <w:sz w:val="20"/>
              </w:rPr>
              <w:t xml:space="preserve"> 45 (</w:t>
            </w:r>
            <w:proofErr w:type="spellStart"/>
            <w:r w:rsidRPr="001C3BF7">
              <w:rPr>
                <w:color w:val="E7E6E6" w:themeColor="background2"/>
                <w:sz w:val="20"/>
              </w:rPr>
              <w:t>empat</w:t>
            </w:r>
            <w:proofErr w:type="spellEnd"/>
            <w:r w:rsidRPr="001C3BF7">
              <w:rPr>
                <w:color w:val="E7E6E6" w:themeColor="background2"/>
                <w:sz w:val="20"/>
              </w:rPr>
              <w:t xml:space="preserve"> </w:t>
            </w:r>
            <w:proofErr w:type="spellStart"/>
            <w:r w:rsidRPr="001C3BF7">
              <w:rPr>
                <w:color w:val="E7E6E6" w:themeColor="background2"/>
                <w:sz w:val="20"/>
              </w:rPr>
              <w:t>puluh</w:t>
            </w:r>
            <w:proofErr w:type="spellEnd"/>
            <w:r w:rsidRPr="001C3BF7">
              <w:rPr>
                <w:color w:val="E7E6E6" w:themeColor="background2"/>
                <w:sz w:val="20"/>
              </w:rPr>
              <w:t xml:space="preserve"> lima)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periode</w:t>
            </w:r>
            <w:proofErr w:type="spellEnd"/>
            <w:r w:rsidRPr="001C3BF7">
              <w:rPr>
                <w:color w:val="E7E6E6" w:themeColor="background2"/>
                <w:sz w:val="20"/>
              </w:rPr>
              <w:t xml:space="preserve"> </w:t>
            </w:r>
            <w:proofErr w:type="spellStart"/>
            <w:r w:rsidRPr="001C3BF7">
              <w:rPr>
                <w:color w:val="E7E6E6" w:themeColor="background2"/>
                <w:sz w:val="20"/>
              </w:rPr>
              <w:t>berakhir</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bentuk</w:t>
            </w:r>
            <w:proofErr w:type="spellEnd"/>
            <w:r w:rsidRPr="001C3BF7">
              <w:rPr>
                <w:color w:val="E7E6E6" w:themeColor="background2"/>
                <w:sz w:val="20"/>
              </w:rPr>
              <w:t xml:space="preserve"> yang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diterima</w:t>
            </w:r>
            <w:proofErr w:type="spellEnd"/>
            <w:r w:rsidRPr="001C3BF7">
              <w:rPr>
                <w:color w:val="E7E6E6" w:themeColor="background2"/>
                <w:sz w:val="20"/>
              </w:rPr>
              <w:t xml:space="preserve"> oleh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w:t>
            </w:r>
          </w:p>
          <w:p w14:paraId="4C3E5703" w14:textId="77777777" w:rsidR="00134E27" w:rsidRPr="001C3BF7" w:rsidRDefault="00134E27" w:rsidP="00595356">
            <w:pPr>
              <w:numPr>
                <w:ilvl w:val="0"/>
                <w:numId w:val="25"/>
              </w:numPr>
              <w:spacing w:after="0" w:line="240" w:lineRule="auto"/>
              <w:ind w:left="931" w:hanging="363"/>
              <w:jc w:val="both"/>
              <w:textAlignment w:val="baseline"/>
              <w:rPr>
                <w:color w:val="E7E6E6" w:themeColor="background2"/>
                <w:sz w:val="20"/>
              </w:rPr>
            </w:pP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rugi</w:t>
            </w:r>
            <w:proofErr w:type="spellEnd"/>
            <w:r w:rsidRPr="001C3BF7">
              <w:rPr>
                <w:color w:val="E7E6E6" w:themeColor="background2"/>
                <w:sz w:val="20"/>
              </w:rPr>
              <w:t xml:space="preserve"> </w:t>
            </w:r>
            <w:proofErr w:type="spellStart"/>
            <w:r w:rsidRPr="001C3BF7">
              <w:rPr>
                <w:color w:val="E7E6E6" w:themeColor="background2"/>
                <w:sz w:val="20"/>
              </w:rPr>
              <w:t>laba</w:t>
            </w:r>
            <w:proofErr w:type="spellEnd"/>
            <w:r w:rsidRPr="001C3BF7">
              <w:rPr>
                <w:color w:val="E7E6E6" w:themeColor="background2"/>
                <w:sz w:val="20"/>
              </w:rPr>
              <w:t xml:space="preserve">, </w:t>
            </w:r>
            <w:proofErr w:type="spellStart"/>
            <w:r w:rsidRPr="001C3BF7">
              <w:rPr>
                <w:color w:val="E7E6E6" w:themeColor="background2"/>
                <w:sz w:val="20"/>
              </w:rPr>
              <w:t>neraca</w:t>
            </w:r>
            <w:proofErr w:type="spellEnd"/>
            <w:r w:rsidRPr="001C3BF7">
              <w:rPr>
                <w:color w:val="E7E6E6" w:themeColor="background2"/>
                <w:sz w:val="20"/>
              </w:rPr>
              <w:t xml:space="preserve"> dan </w:t>
            </w:r>
            <w:proofErr w:type="spellStart"/>
            <w:r w:rsidRPr="001C3BF7">
              <w:rPr>
                <w:color w:val="E7E6E6" w:themeColor="background2"/>
                <w:sz w:val="20"/>
              </w:rPr>
              <w:t>laporan</w:t>
            </w:r>
            <w:proofErr w:type="spellEnd"/>
            <w:r w:rsidRPr="001C3BF7">
              <w:rPr>
                <w:color w:val="E7E6E6" w:themeColor="background2"/>
                <w:sz w:val="20"/>
              </w:rPr>
              <w:t xml:space="preserve"> cash flow;</w:t>
            </w:r>
          </w:p>
          <w:p w14:paraId="0E9CED54" w14:textId="77777777" w:rsidR="00134E27" w:rsidRPr="001C3BF7" w:rsidRDefault="00134E27" w:rsidP="00595356">
            <w:pPr>
              <w:numPr>
                <w:ilvl w:val="0"/>
                <w:numId w:val="25"/>
              </w:numPr>
              <w:spacing w:after="0" w:line="240" w:lineRule="auto"/>
              <w:ind w:left="931" w:hanging="363"/>
              <w:jc w:val="both"/>
              <w:textAlignment w:val="baseline"/>
              <w:rPr>
                <w:color w:val="E7E6E6" w:themeColor="background2"/>
                <w:sz w:val="20"/>
              </w:rPr>
            </w:pPr>
            <w:proofErr w:type="spellStart"/>
            <w:r w:rsidRPr="001C3BF7">
              <w:rPr>
                <w:color w:val="E7E6E6" w:themeColor="background2"/>
                <w:sz w:val="20"/>
              </w:rPr>
              <w:t>laporan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dan </w:t>
            </w:r>
            <w:proofErr w:type="spellStart"/>
            <w:r w:rsidRPr="001C3BF7">
              <w:rPr>
                <w:color w:val="E7E6E6" w:themeColor="background2"/>
                <w:sz w:val="20"/>
              </w:rPr>
              <w:t>kegiatan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manajemen</w:t>
            </w:r>
            <w:proofErr w:type="spellEnd"/>
            <w:r w:rsidRPr="001C3BF7">
              <w:rPr>
                <w:color w:val="E7E6E6" w:themeColor="background2"/>
                <w:sz w:val="20"/>
              </w:rPr>
              <w:t>;</w:t>
            </w:r>
          </w:p>
          <w:p w14:paraId="35495DD3" w14:textId="77777777" w:rsidR="00134E27" w:rsidRPr="001C3BF7" w:rsidRDefault="00134E27" w:rsidP="00595356">
            <w:pPr>
              <w:numPr>
                <w:ilvl w:val="0"/>
                <w:numId w:val="25"/>
              </w:numPr>
              <w:spacing w:after="0" w:line="240" w:lineRule="auto"/>
              <w:ind w:left="931" w:hanging="363"/>
              <w:jc w:val="both"/>
              <w:textAlignment w:val="baseline"/>
              <w:rPr>
                <w:color w:val="E7E6E6" w:themeColor="background2"/>
                <w:sz w:val="20"/>
              </w:rPr>
            </w:pPr>
            <w:proofErr w:type="spellStart"/>
            <w:r w:rsidRPr="001C3BF7">
              <w:rPr>
                <w:color w:val="E7E6E6" w:themeColor="background2"/>
                <w:sz w:val="20"/>
              </w:rPr>
              <w:t>laporan</w:t>
            </w:r>
            <w:proofErr w:type="spellEnd"/>
            <w:r w:rsidRPr="001C3BF7">
              <w:rPr>
                <w:color w:val="E7E6E6" w:themeColor="background2"/>
                <w:sz w:val="20"/>
              </w:rPr>
              <w:t xml:space="preserve"> dan </w:t>
            </w:r>
            <w:proofErr w:type="spellStart"/>
            <w:r w:rsidRPr="001C3BF7">
              <w:rPr>
                <w:color w:val="E7E6E6" w:themeColor="background2"/>
                <w:sz w:val="20"/>
              </w:rPr>
              <w:t>komentar</w:t>
            </w:r>
            <w:proofErr w:type="spellEnd"/>
            <w:r w:rsidRPr="001C3BF7">
              <w:rPr>
                <w:color w:val="E7E6E6" w:themeColor="background2"/>
                <w:sz w:val="20"/>
              </w:rPr>
              <w:t xml:space="preserve"> </w:t>
            </w:r>
            <w:proofErr w:type="spellStart"/>
            <w:r w:rsidRPr="001C3BF7">
              <w:rPr>
                <w:color w:val="E7E6E6" w:themeColor="background2"/>
                <w:sz w:val="20"/>
              </w:rPr>
              <w:t>permasalahan</w:t>
            </w:r>
            <w:proofErr w:type="spellEnd"/>
            <w:r w:rsidRPr="001C3BF7">
              <w:rPr>
                <w:color w:val="E7E6E6" w:themeColor="background2"/>
                <w:sz w:val="20"/>
              </w:rPr>
              <w:t xml:space="preserve"> dan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w:t>
            </w:r>
          </w:p>
          <w:p w14:paraId="5AA124DE" w14:textId="0974AC45" w:rsidR="00134E27" w:rsidRPr="001C3BF7" w:rsidRDefault="00134E27" w:rsidP="00595356">
            <w:pPr>
              <w:numPr>
                <w:ilvl w:val="0"/>
                <w:numId w:val="25"/>
              </w:numPr>
              <w:spacing w:after="0" w:line="240" w:lineRule="auto"/>
              <w:ind w:left="931" w:hanging="363"/>
              <w:jc w:val="both"/>
              <w:textAlignment w:val="baseline"/>
              <w:rPr>
                <w:color w:val="E7E6E6" w:themeColor="background2"/>
                <w:sz w:val="20"/>
              </w:rPr>
            </w:pPr>
            <w:proofErr w:type="spellStart"/>
            <w:r w:rsidRPr="001C3BF7">
              <w:rPr>
                <w:color w:val="E7E6E6" w:themeColor="background2"/>
                <w:sz w:val="20"/>
              </w:rPr>
              <w:t>rangkuman</w:t>
            </w:r>
            <w:proofErr w:type="spellEnd"/>
            <w:r w:rsidRPr="001C3BF7">
              <w:rPr>
                <w:color w:val="E7E6E6" w:themeColor="background2"/>
                <w:sz w:val="20"/>
              </w:rPr>
              <w:t xml:space="preserve"> </w:t>
            </w:r>
            <w:proofErr w:type="spellStart"/>
            <w:r w:rsidRPr="001C3BF7">
              <w:rPr>
                <w:color w:val="E7E6E6" w:themeColor="background2"/>
                <w:sz w:val="20"/>
              </w:rPr>
              <w:t>transaksi</w:t>
            </w:r>
            <w:proofErr w:type="spellEnd"/>
            <w:r w:rsidRPr="001C3BF7">
              <w:rPr>
                <w:color w:val="E7E6E6" w:themeColor="background2"/>
                <w:sz w:val="20"/>
              </w:rPr>
              <w:t xml:space="preserve"> </w:t>
            </w:r>
            <w:proofErr w:type="spellStart"/>
            <w:r w:rsidRPr="001C3BF7">
              <w:rPr>
                <w:color w:val="E7E6E6" w:themeColor="background2"/>
                <w:sz w:val="20"/>
              </w:rPr>
              <w:t>penting</w:t>
            </w:r>
            <w:proofErr w:type="spellEnd"/>
            <w:r w:rsidRPr="001C3BF7">
              <w:rPr>
                <w:color w:val="E7E6E6" w:themeColor="background2"/>
                <w:sz w:val="20"/>
              </w:rPr>
              <w:t> </w:t>
            </w:r>
            <w:proofErr w:type="spellStart"/>
            <w:r w:rsidRPr="001C3BF7">
              <w:rPr>
                <w:color w:val="E7E6E6" w:themeColor="background2"/>
                <w:sz w:val="20"/>
              </w:rPr>
              <w:t>dalam</w:t>
            </w:r>
            <w:proofErr w:type="spellEnd"/>
            <w:r w:rsidRPr="001C3BF7">
              <w:rPr>
                <w:color w:val="E7E6E6" w:themeColor="background2"/>
                <w:sz w:val="20"/>
              </w:rPr>
              <w:t xml:space="preserve"> dan </w:t>
            </w:r>
            <w:proofErr w:type="spellStart"/>
            <w:r w:rsidRPr="001C3BF7">
              <w:rPr>
                <w:color w:val="E7E6E6" w:themeColor="background2"/>
                <w:sz w:val="20"/>
              </w:rPr>
              <w:t>antara</w:t>
            </w:r>
            <w:proofErr w:type="spellEnd"/>
            <w:r w:rsidRPr="001C3BF7">
              <w:rPr>
                <w:color w:val="E7E6E6" w:themeColor="background2"/>
                <w:sz w:val="20"/>
              </w:rPr>
              <w:t xml:space="preserve"> </w:t>
            </w:r>
            <w:proofErr w:type="spellStart"/>
            <w:r w:rsidRPr="001C3BF7">
              <w:rPr>
                <w:color w:val="E7E6E6" w:themeColor="background2"/>
                <w:sz w:val="20"/>
              </w:rPr>
              <w:t>perusahaan</w:t>
            </w:r>
            <w:proofErr w:type="spellEnd"/>
            <w:r w:rsidRPr="001C3BF7">
              <w:rPr>
                <w:color w:val="E7E6E6" w:themeColor="background2"/>
                <w:sz w:val="20"/>
              </w:rPr>
              <w:t>;</w:t>
            </w:r>
          </w:p>
          <w:p w14:paraId="24D585DC" w14:textId="77777777" w:rsidR="00134E27" w:rsidRPr="001C3BF7" w:rsidRDefault="00134E27" w:rsidP="00595356">
            <w:pPr>
              <w:numPr>
                <w:ilvl w:val="0"/>
                <w:numId w:val="25"/>
              </w:numPr>
              <w:spacing w:after="0" w:line="240" w:lineRule="auto"/>
              <w:ind w:left="931" w:hanging="363"/>
              <w:jc w:val="both"/>
              <w:textAlignment w:val="baseline"/>
              <w:rPr>
                <w:color w:val="E7E6E6" w:themeColor="background2"/>
                <w:sz w:val="20"/>
              </w:rPr>
            </w:pPr>
            <w:proofErr w:type="spellStart"/>
            <w:r w:rsidRPr="001C3BF7">
              <w:rPr>
                <w:color w:val="E7E6E6" w:themeColor="background2"/>
                <w:sz w:val="20"/>
              </w:rPr>
              <w:t>pernyataan</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pematuhan</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perikatan</w:t>
            </w:r>
            <w:proofErr w:type="spellEnd"/>
            <w:r w:rsidRPr="001C3BF7">
              <w:rPr>
                <w:color w:val="E7E6E6" w:themeColor="background2"/>
                <w:sz w:val="20"/>
              </w:rPr>
              <w:t xml:space="preserve"> </w:t>
            </w:r>
            <w:proofErr w:type="spellStart"/>
            <w:r w:rsidRPr="001C3BF7">
              <w:rPr>
                <w:color w:val="E7E6E6" w:themeColor="background2"/>
                <w:sz w:val="20"/>
              </w:rPr>
              <w:t>perbankan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keuangan</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w:t>
            </w:r>
          </w:p>
          <w:p w14:paraId="731041D8" w14:textId="44B31265" w:rsidR="002E0E33" w:rsidRPr="001C3BF7" w:rsidRDefault="002E0E33" w:rsidP="00FD31E6">
            <w:pPr>
              <w:spacing w:after="0" w:line="240" w:lineRule="auto"/>
              <w:ind w:left="931"/>
              <w:jc w:val="both"/>
              <w:textAlignment w:val="baseline"/>
              <w:rPr>
                <w:color w:val="E7E6E6" w:themeColor="background2"/>
                <w:sz w:val="20"/>
              </w:rPr>
            </w:pPr>
          </w:p>
        </w:tc>
      </w:tr>
      <w:tr w:rsidR="00BF6241" w:rsidRPr="00FD31E6" w14:paraId="7E9D3D7B" w14:textId="77777777" w:rsidTr="00134E27">
        <w:tc>
          <w:tcPr>
            <w:tcW w:w="0" w:type="auto"/>
            <w:tcMar>
              <w:top w:w="0" w:type="dxa"/>
              <w:left w:w="108" w:type="dxa"/>
              <w:bottom w:w="0" w:type="dxa"/>
              <w:right w:w="108" w:type="dxa"/>
            </w:tcMar>
            <w:hideMark/>
          </w:tcPr>
          <w:p w14:paraId="0D7845AF"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 xml:space="preserve"> 18</w:t>
            </w:r>
          </w:p>
          <w:p w14:paraId="5A15F97A"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NAME AND LOGO</w:t>
            </w:r>
          </w:p>
        </w:tc>
        <w:tc>
          <w:tcPr>
            <w:tcW w:w="0" w:type="auto"/>
            <w:tcMar>
              <w:top w:w="0" w:type="dxa"/>
              <w:left w:w="108" w:type="dxa"/>
              <w:bottom w:w="0" w:type="dxa"/>
              <w:right w:w="108" w:type="dxa"/>
            </w:tcMar>
            <w:hideMark/>
          </w:tcPr>
          <w:p w14:paraId="1810B249"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18</w:t>
            </w:r>
          </w:p>
          <w:p w14:paraId="539462C0"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NAMA DAN LOGO</w:t>
            </w:r>
          </w:p>
        </w:tc>
      </w:tr>
      <w:tr w:rsidR="00BF6241" w:rsidRPr="00FD31E6" w14:paraId="307BCB3B" w14:textId="77777777" w:rsidTr="00134E27">
        <w:tc>
          <w:tcPr>
            <w:tcW w:w="0" w:type="auto"/>
            <w:tcMar>
              <w:top w:w="0" w:type="dxa"/>
              <w:left w:w="108" w:type="dxa"/>
              <w:bottom w:w="0" w:type="dxa"/>
              <w:right w:w="108" w:type="dxa"/>
            </w:tcMar>
            <w:hideMark/>
          </w:tcPr>
          <w:p w14:paraId="23C1C1E6" w14:textId="7C296856" w:rsidR="00134E27" w:rsidRPr="00FD31E6" w:rsidRDefault="008D2625" w:rsidP="003E7E7C">
            <w:pPr>
              <w:spacing w:after="0" w:line="240" w:lineRule="auto"/>
              <w:jc w:val="both"/>
              <w:rPr>
                <w:rFonts w:eastAsia="Times New Roman" w:cstheme="minorHAnsi"/>
                <w:sz w:val="20"/>
                <w:szCs w:val="20"/>
                <w:lang w:eastAsia="en-ID"/>
              </w:rPr>
            </w:pPr>
            <w:commentRangeStart w:id="10"/>
            <w:commentRangeEnd w:id="10"/>
            <w:r>
              <w:rPr>
                <w:rStyle w:val="CommentReference"/>
              </w:rPr>
              <w:commentReference w:id="10"/>
            </w:r>
          </w:p>
        </w:tc>
        <w:tc>
          <w:tcPr>
            <w:tcW w:w="0" w:type="auto"/>
            <w:tcMar>
              <w:top w:w="0" w:type="dxa"/>
              <w:left w:w="108" w:type="dxa"/>
              <w:bottom w:w="0" w:type="dxa"/>
              <w:right w:w="108" w:type="dxa"/>
            </w:tcMar>
            <w:hideMark/>
          </w:tcPr>
          <w:p w14:paraId="5B385DE8" w14:textId="619A558F" w:rsidR="00134E27" w:rsidRPr="001C3BF7" w:rsidRDefault="00134E27" w:rsidP="00DB746E">
            <w:pPr>
              <w:spacing w:after="0" w:line="240" w:lineRule="auto"/>
              <w:jc w:val="both"/>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mengetahui</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Perseroan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mengajukan</w:t>
            </w:r>
            <w:proofErr w:type="spellEnd"/>
            <w:r w:rsidRPr="001C3BF7">
              <w:rPr>
                <w:color w:val="E7E6E6" w:themeColor="background2"/>
                <w:sz w:val="20"/>
              </w:rPr>
              <w:t xml:space="preserve"> </w:t>
            </w:r>
            <w:proofErr w:type="spellStart"/>
            <w:r w:rsidRPr="001C3BF7">
              <w:rPr>
                <w:color w:val="E7E6E6" w:themeColor="background2"/>
                <w:sz w:val="20"/>
              </w:rPr>
              <w:t>pendaftaran</w:t>
            </w:r>
            <w:proofErr w:type="spellEnd"/>
            <w:r w:rsidRPr="001C3BF7">
              <w:rPr>
                <w:color w:val="E7E6E6" w:themeColor="background2"/>
                <w:sz w:val="20"/>
              </w:rPr>
              <w:t xml:space="preserve"> </w:t>
            </w:r>
            <w:proofErr w:type="spellStart"/>
            <w:r w:rsidRPr="001C3BF7">
              <w:rPr>
                <w:color w:val="E7E6E6" w:themeColor="background2"/>
                <w:sz w:val="20"/>
              </w:rPr>
              <w:t>merek</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instansi</w:t>
            </w:r>
            <w:proofErr w:type="spellEnd"/>
            <w:r w:rsidRPr="001C3BF7">
              <w:rPr>
                <w:color w:val="E7E6E6" w:themeColor="background2"/>
                <w:sz w:val="20"/>
              </w:rPr>
              <w:t xml:space="preserve"> yang </w:t>
            </w:r>
            <w:proofErr w:type="spellStart"/>
            <w:r w:rsidRPr="001C3BF7">
              <w:rPr>
                <w:color w:val="E7E6E6" w:themeColor="background2"/>
                <w:sz w:val="20"/>
              </w:rPr>
              <w:t>berwenang</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w:t>
            </w:r>
            <w:proofErr w:type="spellStart"/>
            <w:r w:rsidRPr="001C3BF7">
              <w:rPr>
                <w:color w:val="E7E6E6" w:themeColor="background2"/>
                <w:sz w:val="20"/>
              </w:rPr>
              <w:t>merek</w:t>
            </w:r>
            <w:proofErr w:type="spellEnd"/>
            <w:r w:rsidRPr="001C3BF7">
              <w:rPr>
                <w:color w:val="E7E6E6" w:themeColor="background2"/>
                <w:sz w:val="20"/>
              </w:rPr>
              <w:t xml:space="preserve">) </w:t>
            </w:r>
            <w:r w:rsidRPr="001C3BF7">
              <w:rPr>
                <w:b/>
                <w:color w:val="E7E6E6" w:themeColor="background2"/>
                <w:sz w:val="20"/>
              </w:rPr>
              <w:t>“</w:t>
            </w:r>
            <w:r w:rsidR="00CF2A21" w:rsidRPr="001C3BF7">
              <w:rPr>
                <w:b/>
                <w:color w:val="E7E6E6" w:themeColor="background2"/>
                <w:sz w:val="20"/>
              </w:rPr>
              <w:t>REGENE</w:t>
            </w:r>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nama</w:t>
            </w:r>
            <w:proofErr w:type="spellEnd"/>
            <w:r w:rsidRPr="001C3BF7">
              <w:rPr>
                <w:color w:val="E7E6E6" w:themeColor="background2"/>
                <w:sz w:val="20"/>
              </w:rPr>
              <w:t xml:space="preserve"> lain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oleh Para </w:t>
            </w:r>
            <w:proofErr w:type="spellStart"/>
            <w:r w:rsidRPr="001C3BF7">
              <w:rPr>
                <w:color w:val="E7E6E6" w:themeColor="background2"/>
                <w:sz w:val="20"/>
              </w:rPr>
              <w:t>Pihak</w:t>
            </w:r>
            <w:proofErr w:type="spellEnd"/>
            <w:r w:rsidRPr="001C3BF7">
              <w:rPr>
                <w:color w:val="E7E6E6" w:themeColor="background2"/>
                <w:sz w:val="20"/>
              </w:rPr>
              <w:t>.</w:t>
            </w:r>
          </w:p>
          <w:p w14:paraId="1C7786D1" w14:textId="60B40C3B" w:rsidR="00134E27" w:rsidRPr="001C3BF7" w:rsidRDefault="00134E27" w:rsidP="003E7E7C">
            <w:pPr>
              <w:spacing w:after="0" w:line="240" w:lineRule="auto"/>
              <w:jc w:val="both"/>
              <w:rPr>
                <w:color w:val="E7E6E6" w:themeColor="background2"/>
                <w:sz w:val="20"/>
              </w:rPr>
            </w:pPr>
            <w:r w:rsidRPr="001C3BF7">
              <w:rPr>
                <w:color w:val="E7E6E6" w:themeColor="background2"/>
                <w:sz w:val="20"/>
              </w:rPr>
              <w:tab/>
            </w:r>
          </w:p>
        </w:tc>
      </w:tr>
      <w:tr w:rsidR="00BF6241" w:rsidRPr="00FD31E6" w14:paraId="706B7B66" w14:textId="77777777" w:rsidTr="00134E27">
        <w:tc>
          <w:tcPr>
            <w:tcW w:w="0" w:type="auto"/>
            <w:tcMar>
              <w:top w:w="0" w:type="dxa"/>
              <w:left w:w="108" w:type="dxa"/>
              <w:bottom w:w="0" w:type="dxa"/>
              <w:right w:w="108" w:type="dxa"/>
            </w:tcMar>
            <w:hideMark/>
          </w:tcPr>
          <w:p w14:paraId="12B7FCFB"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19</w:t>
            </w:r>
          </w:p>
          <w:p w14:paraId="3770D518"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CONFIDENTIALITY</w:t>
            </w:r>
          </w:p>
        </w:tc>
        <w:tc>
          <w:tcPr>
            <w:tcW w:w="0" w:type="auto"/>
            <w:tcMar>
              <w:top w:w="0" w:type="dxa"/>
              <w:left w:w="108" w:type="dxa"/>
              <w:bottom w:w="0" w:type="dxa"/>
              <w:right w:w="108" w:type="dxa"/>
            </w:tcMar>
            <w:hideMark/>
          </w:tcPr>
          <w:p w14:paraId="1DA9CB9C"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19</w:t>
            </w:r>
          </w:p>
          <w:p w14:paraId="15F4EE6D"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KERAHASIAAN</w:t>
            </w:r>
          </w:p>
        </w:tc>
      </w:tr>
      <w:tr w:rsidR="00BF6241" w:rsidRPr="00FD31E6" w14:paraId="3BD60F62" w14:textId="77777777" w:rsidTr="00134E27">
        <w:tc>
          <w:tcPr>
            <w:tcW w:w="0" w:type="auto"/>
            <w:tcMar>
              <w:top w:w="0" w:type="dxa"/>
              <w:left w:w="108" w:type="dxa"/>
              <w:bottom w:w="0" w:type="dxa"/>
              <w:right w:w="108" w:type="dxa"/>
            </w:tcMar>
            <w:hideMark/>
          </w:tcPr>
          <w:p w14:paraId="03D90EB7" w14:textId="5B949663" w:rsidR="009E5ADE" w:rsidRPr="007119C5"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r w:rsidRPr="007119C5">
              <w:rPr>
                <w:rFonts w:eastAsia="Times New Roman" w:cstheme="minorHAnsi"/>
                <w:color w:val="000000"/>
                <w:sz w:val="20"/>
                <w:szCs w:val="20"/>
                <w:lang w:eastAsia="en-ID"/>
              </w:rPr>
              <w:t>This Clause applies to all Confidential Information disclosed (whether in writing, verbally or by any other means and whether directly or indirectly) by one Party (the “</w:t>
            </w:r>
            <w:r w:rsidRPr="007119C5">
              <w:rPr>
                <w:rFonts w:eastAsia="Times New Roman" w:cstheme="minorHAnsi"/>
                <w:b/>
                <w:bCs/>
                <w:color w:val="000000"/>
                <w:sz w:val="20"/>
                <w:szCs w:val="20"/>
                <w:lang w:eastAsia="en-ID"/>
              </w:rPr>
              <w:t>Disclosing Party</w:t>
            </w:r>
            <w:r w:rsidRPr="00B828D5">
              <w:rPr>
                <w:rFonts w:eastAsia="Times New Roman" w:cstheme="minorHAnsi"/>
                <w:color w:val="000000"/>
                <w:sz w:val="20"/>
                <w:szCs w:val="20"/>
                <w:lang w:eastAsia="en-ID"/>
              </w:rPr>
              <w:t>”)</w:t>
            </w:r>
            <w:r w:rsidRPr="007119C5">
              <w:rPr>
                <w:rFonts w:eastAsia="Times New Roman" w:cstheme="minorHAnsi"/>
                <w:color w:val="000000"/>
                <w:sz w:val="20"/>
                <w:szCs w:val="20"/>
                <w:lang w:eastAsia="en-ID"/>
              </w:rPr>
              <w:t xml:space="preserve"> to any other Party (the “</w:t>
            </w:r>
            <w:r w:rsidRPr="007119C5">
              <w:rPr>
                <w:rFonts w:eastAsia="Times New Roman" w:cstheme="minorHAnsi"/>
                <w:b/>
                <w:bCs/>
                <w:color w:val="000000"/>
                <w:sz w:val="20"/>
                <w:szCs w:val="20"/>
                <w:lang w:eastAsia="en-ID"/>
              </w:rPr>
              <w:t>Receiving Party</w:t>
            </w:r>
            <w:r w:rsidRPr="00B828D5">
              <w:rPr>
                <w:rFonts w:eastAsia="Times New Roman" w:cstheme="minorHAnsi"/>
                <w:color w:val="000000"/>
                <w:sz w:val="20"/>
                <w:szCs w:val="20"/>
                <w:lang w:eastAsia="en-ID"/>
              </w:rPr>
              <w:t>”)</w:t>
            </w:r>
            <w:r w:rsidRPr="007119C5">
              <w:rPr>
                <w:rFonts w:eastAsia="Times New Roman" w:cstheme="minorHAnsi"/>
                <w:color w:val="000000"/>
                <w:sz w:val="20"/>
                <w:szCs w:val="20"/>
                <w:lang w:eastAsia="en-ID"/>
              </w:rPr>
              <w:t xml:space="preserve"> whether before or after the date of this Agreement. </w:t>
            </w:r>
          </w:p>
          <w:p w14:paraId="39163BF4" w14:textId="77777777" w:rsidR="009E5ADE" w:rsidRDefault="009E5ADE" w:rsidP="00B828D5">
            <w:pPr>
              <w:pStyle w:val="ListParagraph"/>
              <w:spacing w:after="0" w:line="240" w:lineRule="auto"/>
              <w:ind w:left="454"/>
              <w:jc w:val="both"/>
              <w:textAlignment w:val="baseline"/>
              <w:rPr>
                <w:rFonts w:eastAsia="Times New Roman" w:cstheme="minorHAnsi"/>
                <w:color w:val="000000"/>
                <w:sz w:val="20"/>
                <w:szCs w:val="20"/>
                <w:lang w:eastAsia="en-ID"/>
              </w:rPr>
            </w:pPr>
          </w:p>
          <w:p w14:paraId="2506BF55" w14:textId="6E5A4A6D" w:rsidR="009E5ADE"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 xml:space="preserve">During the term of this Agreement and for a period of 2 (two) years following the termination of this Agreement for any reason whatsoever, the Receiving </w:t>
            </w:r>
            <w:r>
              <w:rPr>
                <w:rFonts w:eastAsia="Times New Roman" w:cstheme="minorHAnsi"/>
                <w:color w:val="000000"/>
                <w:sz w:val="20"/>
                <w:szCs w:val="20"/>
                <w:lang w:eastAsia="en-ID"/>
              </w:rPr>
              <w:t>Party shall</w:t>
            </w:r>
            <w:r>
              <w:rPr>
                <w:rFonts w:eastAsia="Times New Roman" w:cstheme="minorHAnsi"/>
                <w:color w:val="000000"/>
                <w:sz w:val="20"/>
                <w:szCs w:val="20"/>
                <w:lang w:eastAsia="en-ID"/>
              </w:rPr>
              <w:t>:</w:t>
            </w:r>
          </w:p>
          <w:p w14:paraId="0EE6E27E" w14:textId="18E6181C" w:rsidR="009E5ADE" w:rsidRDefault="009E5ADE" w:rsidP="009E5ADE">
            <w:pPr>
              <w:pStyle w:val="ListParagraph"/>
              <w:numPr>
                <w:ilvl w:val="0"/>
                <w:numId w:val="102"/>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 xml:space="preserve">keep </w:t>
            </w:r>
            <w:r>
              <w:rPr>
                <w:rFonts w:eastAsia="Times New Roman" w:cstheme="minorHAnsi"/>
                <w:color w:val="000000"/>
                <w:sz w:val="20"/>
                <w:szCs w:val="20"/>
                <w:lang w:eastAsia="en-ID"/>
              </w:rPr>
              <w:t xml:space="preserve">the Confidential Information </w:t>
            </w:r>
            <w:r>
              <w:rPr>
                <w:rFonts w:eastAsia="Times New Roman" w:cstheme="minorHAnsi"/>
                <w:color w:val="000000"/>
                <w:sz w:val="20"/>
                <w:szCs w:val="20"/>
                <w:lang w:eastAsia="en-ID"/>
              </w:rPr>
              <w:t>confidential</w:t>
            </w:r>
            <w:r>
              <w:rPr>
                <w:rFonts w:eastAsia="Times New Roman" w:cstheme="minorHAnsi"/>
                <w:color w:val="000000"/>
                <w:sz w:val="20"/>
                <w:szCs w:val="20"/>
                <w:lang w:eastAsia="en-ID"/>
              </w:rPr>
              <w:t>;</w:t>
            </w:r>
          </w:p>
          <w:p w14:paraId="4A8BC19B" w14:textId="4662BE15" w:rsidR="009E5ADE" w:rsidRDefault="009E5ADE" w:rsidP="009E5ADE">
            <w:pPr>
              <w:pStyle w:val="ListParagraph"/>
              <w:numPr>
                <w:ilvl w:val="0"/>
                <w:numId w:val="102"/>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 xml:space="preserve">not disclose </w:t>
            </w:r>
            <w:r>
              <w:rPr>
                <w:rFonts w:eastAsia="Times New Roman" w:cstheme="minorHAnsi"/>
                <w:color w:val="000000"/>
                <w:sz w:val="20"/>
                <w:szCs w:val="20"/>
                <w:lang w:eastAsia="en-ID"/>
              </w:rPr>
              <w:t>the Confidential Information to any other person or</w:t>
            </w:r>
            <w:r>
              <w:rPr>
                <w:rFonts w:eastAsia="Times New Roman" w:cstheme="minorHAnsi"/>
                <w:color w:val="000000"/>
                <w:sz w:val="20"/>
                <w:szCs w:val="20"/>
                <w:lang w:eastAsia="en-ID"/>
              </w:rPr>
              <w:t xml:space="preserve"> third party</w:t>
            </w:r>
            <w:r>
              <w:rPr>
                <w:rFonts w:eastAsia="Times New Roman" w:cstheme="minorHAnsi"/>
                <w:color w:val="000000"/>
                <w:sz w:val="20"/>
                <w:szCs w:val="20"/>
                <w:lang w:eastAsia="en-ID"/>
              </w:rPr>
              <w:t>, other than with the prior written consent of the Disclosing Party or in accordance with Clause 19.3; and</w:t>
            </w:r>
          </w:p>
          <w:p w14:paraId="6E8F3C3C" w14:textId="5522F4D5" w:rsidR="009E5ADE" w:rsidRDefault="009E5ADE" w:rsidP="009E5ADE">
            <w:pPr>
              <w:pStyle w:val="ListParagraph"/>
              <w:numPr>
                <w:ilvl w:val="0"/>
                <w:numId w:val="102"/>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not use the</w:t>
            </w:r>
            <w:r>
              <w:rPr>
                <w:rFonts w:eastAsia="Times New Roman" w:cstheme="minorHAnsi"/>
                <w:color w:val="000000"/>
                <w:sz w:val="20"/>
                <w:szCs w:val="20"/>
                <w:lang w:eastAsia="en-ID"/>
              </w:rPr>
              <w:t xml:space="preserve"> Confidential Information </w:t>
            </w:r>
            <w:r>
              <w:rPr>
                <w:rFonts w:eastAsia="Times New Roman" w:cstheme="minorHAnsi"/>
                <w:color w:val="000000"/>
                <w:sz w:val="20"/>
                <w:szCs w:val="20"/>
                <w:lang w:eastAsia="en-ID"/>
              </w:rPr>
              <w:t>for any purpose other than the performance of its obligations under this Agreement.</w:t>
            </w:r>
          </w:p>
          <w:p w14:paraId="0806BD57" w14:textId="77777777" w:rsidR="009E5ADE" w:rsidRDefault="009E5ADE" w:rsidP="00B828D5">
            <w:pPr>
              <w:pStyle w:val="ListParagraph"/>
              <w:spacing w:after="0" w:line="240" w:lineRule="auto"/>
              <w:ind w:left="886"/>
              <w:jc w:val="both"/>
              <w:textAlignment w:val="baseline"/>
              <w:rPr>
                <w:rFonts w:eastAsia="Times New Roman" w:cstheme="minorHAnsi"/>
                <w:color w:val="000000"/>
                <w:sz w:val="20"/>
                <w:szCs w:val="20"/>
                <w:lang w:eastAsia="en-ID"/>
              </w:rPr>
            </w:pPr>
          </w:p>
          <w:p w14:paraId="059A6988" w14:textId="39177AFA" w:rsidR="009E5ADE"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A Receiving Party may disclose or permit the disclosure of Confidential Information</w:t>
            </w:r>
            <w:r>
              <w:rPr>
                <w:rFonts w:eastAsia="Times New Roman" w:cstheme="minorHAnsi"/>
                <w:color w:val="000000"/>
                <w:sz w:val="20"/>
                <w:szCs w:val="20"/>
                <w:lang w:eastAsia="en-ID"/>
              </w:rPr>
              <w:t xml:space="preserve"> to</w:t>
            </w:r>
            <w:r>
              <w:rPr>
                <w:rFonts w:eastAsia="Times New Roman" w:cstheme="minorHAnsi"/>
                <w:color w:val="000000"/>
                <w:sz w:val="20"/>
                <w:szCs w:val="20"/>
                <w:lang w:eastAsia="en-ID"/>
              </w:rPr>
              <w:t>:</w:t>
            </w:r>
          </w:p>
          <w:p w14:paraId="0FCF3F5B"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any of its Affiliates;</w:t>
            </w:r>
          </w:p>
          <w:p w14:paraId="1CBE3B56"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lastRenderedPageBreak/>
              <w:t>any consultant, contractor or other professional advisor or agent retained by the Receiving Party or its Affiliate, provided they are bound by confidentiality obligations that extend to the Confidential Information and are equivalent in substance to those in this Agreement (provided, however, that in the case of outside legal counsel, the Receiving Party shall only be required to procure that such legal counsel is bound by an obligation of confidentiality);</w:t>
            </w:r>
          </w:p>
          <w:p w14:paraId="48F70B56"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the extent required by any applicable law, or the requirements of any Qualified Stock Exchange on which the shares or other securities of the Receiving Party or its Affiliates (as applicable) are listed or traded;</w:t>
            </w:r>
          </w:p>
          <w:p w14:paraId="487ACBD1"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any governmental authority lawfully requesting such information;</w:t>
            </w:r>
          </w:p>
          <w:p w14:paraId="29E9E825"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the extent required pursuant to any legal or arbitration proceedings arising out of this Agreement or any other agreement entered into under or pursuant to this Agreement;</w:t>
            </w:r>
          </w:p>
          <w:p w14:paraId="0D7B9768"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proofErr w:type="spellStart"/>
            <w:r>
              <w:rPr>
                <w:rFonts w:eastAsia="Times New Roman" w:cstheme="minorHAnsi"/>
                <w:color w:val="000000"/>
                <w:sz w:val="20"/>
                <w:szCs w:val="20"/>
                <w:lang w:eastAsia="en-ID"/>
              </w:rPr>
              <w:t>its</w:t>
            </w:r>
            <w:proofErr w:type="spellEnd"/>
            <w:r>
              <w:rPr>
                <w:rFonts w:eastAsia="Times New Roman" w:cstheme="minorHAnsi"/>
                <w:color w:val="000000"/>
                <w:sz w:val="20"/>
                <w:szCs w:val="20"/>
                <w:lang w:eastAsia="en-ID"/>
              </w:rPr>
              <w:t xml:space="preserve"> or its Affiliates’ directors, officers and employees, subject to the Receiving Party taking sufficient precautions to ensure such information is kept confidential; and</w:t>
            </w:r>
          </w:p>
          <w:p w14:paraId="596C1A97" w14:textId="77777777" w:rsidR="009E5ADE" w:rsidRDefault="009E5ADE" w:rsidP="009E5ADE">
            <w:pPr>
              <w:pStyle w:val="ListParagraph"/>
              <w:numPr>
                <w:ilvl w:val="1"/>
                <w:numId w:val="76"/>
              </w:numPr>
              <w:spacing w:after="0" w:line="240" w:lineRule="auto"/>
              <w:ind w:left="886" w:hanging="426"/>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is disclosed to a bona fide prospective transferee, directly or indirectly, of part or all of its shares or the shares in its Affiliate, subject to the prospective transferee having executed a binding confidentiality agreement with the Receiving Party on the terms and conditions equivalent in substance to those in this Agreement,</w:t>
            </w:r>
          </w:p>
          <w:p w14:paraId="2344FA55" w14:textId="77777777" w:rsidR="009E5ADE" w:rsidRDefault="009E5ADE" w:rsidP="009E5ADE">
            <w:pPr>
              <w:spacing w:after="0" w:line="240" w:lineRule="auto"/>
              <w:ind w:left="460"/>
              <w:jc w:val="both"/>
              <w:textAlignment w:val="baseline"/>
              <w:rPr>
                <w:rFonts w:eastAsia="Times New Roman" w:cstheme="minorHAnsi"/>
                <w:color w:val="000000"/>
                <w:sz w:val="20"/>
                <w:szCs w:val="20"/>
                <w:lang w:eastAsia="en-ID"/>
              </w:rPr>
            </w:pPr>
          </w:p>
          <w:p w14:paraId="284462CD" w14:textId="54D59C5D" w:rsidR="009E5ADE" w:rsidRDefault="009E5ADE" w:rsidP="00B828D5">
            <w:pPr>
              <w:spacing w:after="0" w:line="240" w:lineRule="auto"/>
              <w:ind w:left="460"/>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provided that prior to disclosure or use of any information pursuant to Clause 19.3(c) or 19.3(d), the Receiving Party shall promptly notify the Disclosing Party of such requirement with a view to providing the Disclosing Party an opportunity to contest such disclosure or use to the extent permitted by applicable law</w:t>
            </w:r>
            <w:r>
              <w:rPr>
                <w:rFonts w:eastAsia="Times New Roman" w:cstheme="minorHAnsi"/>
                <w:color w:val="000000"/>
                <w:sz w:val="20"/>
                <w:szCs w:val="20"/>
                <w:lang w:eastAsia="en-ID"/>
              </w:rPr>
              <w:t xml:space="preserve"> or otherwise </w:t>
            </w:r>
            <w:r>
              <w:rPr>
                <w:rFonts w:eastAsia="Times New Roman" w:cstheme="minorHAnsi"/>
                <w:color w:val="000000"/>
                <w:sz w:val="20"/>
                <w:szCs w:val="20"/>
                <w:lang w:eastAsia="en-ID"/>
              </w:rPr>
              <w:t xml:space="preserve">agree to the timing and content of such disclosure or use. </w:t>
            </w:r>
          </w:p>
          <w:p w14:paraId="2CC2292F" w14:textId="77777777" w:rsidR="008F2037" w:rsidRPr="00B828D5" w:rsidRDefault="008F2037" w:rsidP="008F2037">
            <w:pPr>
              <w:spacing w:after="0" w:line="240" w:lineRule="auto"/>
              <w:jc w:val="both"/>
              <w:textAlignment w:val="baseline"/>
              <w:rPr>
                <w:rFonts w:eastAsia="Times New Roman" w:cstheme="minorHAnsi"/>
                <w:color w:val="000000"/>
                <w:sz w:val="20"/>
                <w:szCs w:val="20"/>
                <w:lang w:eastAsia="en-ID"/>
              </w:rPr>
            </w:pPr>
          </w:p>
          <w:p w14:paraId="52FF277C" w14:textId="24A449C0" w:rsidR="008F2037"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 xml:space="preserve">Each of </w:t>
            </w:r>
            <w:r>
              <w:rPr>
                <w:rFonts w:eastAsia="Times New Roman" w:cstheme="minorHAnsi"/>
                <w:color w:val="000000"/>
                <w:sz w:val="20"/>
                <w:szCs w:val="20"/>
                <w:lang w:eastAsia="en-ID"/>
              </w:rPr>
              <w:t>the Parties</w:t>
            </w:r>
            <w:r>
              <w:rPr>
                <w:rFonts w:eastAsia="Times New Roman" w:cstheme="minorHAnsi"/>
                <w:color w:val="000000"/>
                <w:sz w:val="20"/>
                <w:szCs w:val="20"/>
                <w:lang w:eastAsia="en-ID"/>
              </w:rPr>
              <w:t xml:space="preserve"> </w:t>
            </w:r>
            <w:r w:rsidRPr="00FD31E6">
              <w:rPr>
                <w:rFonts w:eastAsia="Times New Roman" w:cstheme="minorHAnsi"/>
                <w:color w:val="000000"/>
                <w:sz w:val="20"/>
                <w:szCs w:val="20"/>
                <w:lang w:eastAsia="en-ID"/>
              </w:rPr>
              <w:t xml:space="preserve">acknowledges that the Confidential Information is proprietary to the </w:t>
            </w:r>
            <w:r>
              <w:rPr>
                <w:rFonts w:eastAsia="Times New Roman" w:cstheme="minorHAnsi"/>
                <w:color w:val="000000"/>
                <w:sz w:val="20"/>
                <w:szCs w:val="20"/>
                <w:lang w:eastAsia="en-ID"/>
              </w:rPr>
              <w:t>D</w:t>
            </w:r>
            <w:r w:rsidRPr="00FD31E6">
              <w:rPr>
                <w:rFonts w:eastAsia="Times New Roman" w:cstheme="minorHAnsi"/>
                <w:color w:val="000000"/>
                <w:sz w:val="20"/>
                <w:szCs w:val="20"/>
                <w:lang w:eastAsia="en-ID"/>
              </w:rPr>
              <w:t>isclosing Party</w:t>
            </w:r>
            <w:r>
              <w:rPr>
                <w:rFonts w:eastAsia="Times New Roman" w:cstheme="minorHAnsi"/>
                <w:color w:val="000000"/>
                <w:sz w:val="20"/>
                <w:szCs w:val="20"/>
                <w:lang w:eastAsia="en-ID"/>
              </w:rPr>
              <w:t>. U</w:t>
            </w:r>
            <w:r w:rsidRPr="00FD31E6">
              <w:rPr>
                <w:rFonts w:eastAsia="Times New Roman" w:cstheme="minorHAnsi"/>
                <w:color w:val="000000"/>
                <w:sz w:val="20"/>
                <w:szCs w:val="20"/>
                <w:lang w:eastAsia="en-ID"/>
              </w:rPr>
              <w:t xml:space="preserve">pon </w:t>
            </w:r>
            <w:r>
              <w:rPr>
                <w:rFonts w:eastAsia="Times New Roman" w:cstheme="minorHAnsi"/>
                <w:color w:val="000000"/>
                <w:sz w:val="20"/>
                <w:szCs w:val="20"/>
                <w:lang w:eastAsia="en-ID"/>
              </w:rPr>
              <w:t xml:space="preserve">the </w:t>
            </w:r>
            <w:r w:rsidRPr="00FD31E6">
              <w:rPr>
                <w:rFonts w:eastAsia="Times New Roman" w:cstheme="minorHAnsi"/>
                <w:color w:val="000000"/>
                <w:sz w:val="20"/>
                <w:szCs w:val="20"/>
                <w:lang w:eastAsia="en-ID"/>
              </w:rPr>
              <w:t xml:space="preserve">termination or expiration of this Agreement for any cause whatsoever, </w:t>
            </w:r>
            <w:r>
              <w:rPr>
                <w:rFonts w:eastAsia="Times New Roman" w:cstheme="minorHAnsi"/>
                <w:color w:val="000000"/>
                <w:sz w:val="20"/>
                <w:szCs w:val="20"/>
                <w:lang w:eastAsia="en-ID"/>
              </w:rPr>
              <w:t xml:space="preserve">each Receiving Party </w:t>
            </w:r>
            <w:r w:rsidRPr="00FD31E6">
              <w:rPr>
                <w:rFonts w:eastAsia="Times New Roman" w:cstheme="minorHAnsi"/>
                <w:color w:val="000000"/>
                <w:sz w:val="20"/>
                <w:szCs w:val="20"/>
                <w:lang w:eastAsia="en-ID"/>
              </w:rPr>
              <w:t xml:space="preserve">shall cease to use the </w:t>
            </w:r>
            <w:r>
              <w:rPr>
                <w:rFonts w:eastAsia="Times New Roman" w:cstheme="minorHAnsi"/>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and shall return the </w:t>
            </w:r>
            <w:r>
              <w:rPr>
                <w:rFonts w:eastAsia="Times New Roman" w:cstheme="minorHAnsi"/>
                <w:color w:val="000000"/>
                <w:sz w:val="20"/>
                <w:szCs w:val="20"/>
                <w:lang w:eastAsia="en-ID"/>
              </w:rPr>
              <w:t xml:space="preserve">Confidential Information </w:t>
            </w:r>
            <w:r w:rsidRPr="00FD31E6">
              <w:rPr>
                <w:rFonts w:eastAsia="Times New Roman" w:cstheme="minorHAnsi"/>
                <w:color w:val="000000"/>
                <w:sz w:val="20"/>
                <w:szCs w:val="20"/>
                <w:lang w:eastAsia="en-ID"/>
              </w:rPr>
              <w:t xml:space="preserve">to the </w:t>
            </w:r>
            <w:r>
              <w:rPr>
                <w:rFonts w:eastAsia="Times New Roman" w:cstheme="minorHAnsi"/>
                <w:color w:val="000000"/>
                <w:sz w:val="20"/>
                <w:szCs w:val="20"/>
                <w:lang w:eastAsia="en-ID"/>
              </w:rPr>
              <w:t xml:space="preserve">Disclosing Party </w:t>
            </w:r>
            <w:r w:rsidRPr="00FD31E6">
              <w:rPr>
                <w:rFonts w:eastAsia="Times New Roman" w:cstheme="minorHAnsi"/>
                <w:color w:val="000000"/>
                <w:sz w:val="20"/>
                <w:szCs w:val="20"/>
                <w:lang w:eastAsia="en-ID"/>
              </w:rPr>
              <w:t xml:space="preserve">together with all related </w:t>
            </w:r>
            <w:r w:rsidRPr="00FD31E6">
              <w:rPr>
                <w:rFonts w:eastAsia="Times New Roman" w:cstheme="minorHAnsi"/>
                <w:color w:val="000000"/>
                <w:sz w:val="20"/>
                <w:szCs w:val="20"/>
                <w:lang w:eastAsia="en-ID"/>
              </w:rPr>
              <w:lastRenderedPageBreak/>
              <w:t>documents and copies</w:t>
            </w:r>
            <w:r>
              <w:rPr>
                <w:rFonts w:eastAsia="Times New Roman" w:cstheme="minorHAnsi"/>
                <w:color w:val="000000"/>
                <w:sz w:val="20"/>
                <w:szCs w:val="20"/>
                <w:lang w:eastAsia="en-ID"/>
              </w:rPr>
              <w:t xml:space="preserve"> (as reasonably expected by the Disclosing Party).</w:t>
            </w:r>
          </w:p>
          <w:p w14:paraId="628F16BB" w14:textId="5F9ADC38" w:rsidR="009E5ADE" w:rsidRDefault="009E5ADE" w:rsidP="008F2037">
            <w:pPr>
              <w:pStyle w:val="ListParagraph"/>
              <w:spacing w:after="0" w:line="240" w:lineRule="auto"/>
              <w:ind w:left="454"/>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 xml:space="preserve"> </w:t>
            </w:r>
          </w:p>
          <w:p w14:paraId="09BF153A" w14:textId="77777777" w:rsidR="00134E27" w:rsidRPr="00FD31E6" w:rsidRDefault="00134E27" w:rsidP="003E7E7C">
            <w:pPr>
              <w:spacing w:after="0" w:line="240" w:lineRule="auto"/>
              <w:ind w:left="454" w:hanging="454"/>
              <w:rPr>
                <w:rFonts w:eastAsia="Times New Roman" w:cstheme="minorHAnsi"/>
                <w:sz w:val="20"/>
                <w:szCs w:val="20"/>
                <w:lang w:eastAsia="en-ID"/>
              </w:rPr>
            </w:pPr>
          </w:p>
        </w:tc>
        <w:tc>
          <w:tcPr>
            <w:tcW w:w="0" w:type="auto"/>
            <w:tcMar>
              <w:top w:w="0" w:type="dxa"/>
              <w:left w:w="108" w:type="dxa"/>
              <w:bottom w:w="0" w:type="dxa"/>
              <w:right w:w="108" w:type="dxa"/>
            </w:tcMar>
            <w:hideMark/>
          </w:tcPr>
          <w:p w14:paraId="029E14E9" w14:textId="59E59652" w:rsidR="00134E27" w:rsidRPr="001C3BF7" w:rsidRDefault="00134E27" w:rsidP="003E7E7C">
            <w:pPr>
              <w:pStyle w:val="ListParagraph"/>
              <w:numPr>
                <w:ilvl w:val="1"/>
                <w:numId w:val="78"/>
              </w:numPr>
              <w:spacing w:after="0" w:line="240" w:lineRule="auto"/>
              <w:ind w:left="472" w:hanging="425"/>
              <w:jc w:val="both"/>
              <w:textAlignment w:val="baseline"/>
              <w:rPr>
                <w:color w:val="E7E6E6" w:themeColor="background2"/>
                <w:sz w:val="20"/>
              </w:rPr>
            </w:pPr>
            <w:proofErr w:type="spellStart"/>
            <w:r w:rsidRPr="001C3BF7">
              <w:rPr>
                <w:color w:val="E7E6E6" w:themeColor="background2"/>
                <w:sz w:val="20"/>
              </w:rPr>
              <w:lastRenderedPageBreak/>
              <w:t>Tiap-tiap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menjaga</w:t>
            </w:r>
            <w:proofErr w:type="spellEnd"/>
            <w:r w:rsidRPr="001C3BF7">
              <w:rPr>
                <w:color w:val="E7E6E6" w:themeColor="background2"/>
                <w:sz w:val="20"/>
              </w:rPr>
              <w:t xml:space="preserve"> </w:t>
            </w:r>
            <w:proofErr w:type="spellStart"/>
            <w:r w:rsidRPr="001C3BF7">
              <w:rPr>
                <w:color w:val="E7E6E6" w:themeColor="background2"/>
                <w:sz w:val="20"/>
              </w:rPr>
              <w:t>kerahasiaan</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mengungkapkan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manapun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yang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Perseroan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lain </w:t>
            </w:r>
            <w:proofErr w:type="spellStart"/>
            <w:r w:rsidRPr="001C3BF7">
              <w:rPr>
                <w:color w:val="E7E6E6" w:themeColor="background2"/>
                <w:sz w:val="20"/>
              </w:rPr>
              <w:t>berusaha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mengeksploitasi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yang </w:t>
            </w:r>
            <w:proofErr w:type="spellStart"/>
            <w:r w:rsidRPr="001C3BF7">
              <w:rPr>
                <w:color w:val="E7E6E6" w:themeColor="background2"/>
                <w:sz w:val="20"/>
              </w:rPr>
              <w:t>diterima</w:t>
            </w:r>
            <w:proofErr w:type="spellEnd"/>
            <w:r w:rsidRPr="001C3BF7">
              <w:rPr>
                <w:color w:val="E7E6E6" w:themeColor="background2"/>
                <w:sz w:val="20"/>
              </w:rPr>
              <w:t xml:space="preserve"> oleh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yang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w:t>
            </w:r>
            <w:proofErr w:type="spellStart"/>
            <w:r w:rsidRPr="001C3BF7">
              <w:rPr>
                <w:color w:val="E7E6E6" w:themeColor="background2"/>
                <w:sz w:val="20"/>
              </w:rPr>
              <w:t>masuk</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ranah</w:t>
            </w:r>
            <w:proofErr w:type="spellEnd"/>
            <w:r w:rsidRPr="001C3BF7">
              <w:rPr>
                <w:color w:val="E7E6E6" w:themeColor="background2"/>
                <w:sz w:val="20"/>
              </w:rPr>
              <w:t xml:space="preserve"> </w:t>
            </w:r>
            <w:proofErr w:type="spellStart"/>
            <w:r w:rsidRPr="001C3BF7">
              <w:rPr>
                <w:color w:val="E7E6E6" w:themeColor="background2"/>
                <w:sz w:val="20"/>
              </w:rPr>
              <w:t>publik</w:t>
            </w:r>
            <w:proofErr w:type="spellEnd"/>
            <w:r w:rsidRPr="001C3BF7">
              <w:rPr>
                <w:color w:val="E7E6E6" w:themeColor="background2"/>
                <w:sz w:val="20"/>
              </w:rPr>
              <w:t xml:space="preserve"> </w:t>
            </w:r>
            <w:proofErr w:type="spellStart"/>
            <w:r w:rsidRPr="001C3BF7">
              <w:rPr>
                <w:color w:val="E7E6E6" w:themeColor="background2"/>
                <w:sz w:val="20"/>
              </w:rPr>
              <w:t>bukan</w:t>
            </w:r>
            <w:proofErr w:type="spellEnd"/>
            <w:r w:rsidRPr="001C3BF7">
              <w:rPr>
                <w:color w:val="E7E6E6" w:themeColor="background2"/>
                <w:sz w:val="20"/>
              </w:rPr>
              <w:t xml:space="preserve">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color w:val="E7E6E6" w:themeColor="background2"/>
                <w:sz w:val="20"/>
              </w:rPr>
              <w:t>kesalahan</w:t>
            </w:r>
            <w:proofErr w:type="spellEnd"/>
            <w:r w:rsidRPr="001C3BF7">
              <w:rPr>
                <w:color w:val="E7E6E6" w:themeColor="background2"/>
                <w:sz w:val="20"/>
              </w:rPr>
              <w:t xml:space="preserve"> salah </w:t>
            </w:r>
            <w:proofErr w:type="spellStart"/>
            <w:r w:rsidRPr="001C3BF7">
              <w:rPr>
                <w:color w:val="E7E6E6" w:themeColor="background2"/>
                <w:sz w:val="20"/>
              </w:rPr>
              <w:t>satu</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w:t>
            </w:r>
            <w:proofErr w:type="spellStart"/>
            <w:r w:rsidRPr="001C3BF7">
              <w:rPr>
                <w:color w:val="E7E6E6" w:themeColor="background2"/>
                <w:sz w:val="20"/>
              </w:rPr>
              <w:t>mengetahui</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milik</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mengungkapkan</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dikembangkan</w:t>
            </w:r>
            <w:proofErr w:type="spellEnd"/>
            <w:r w:rsidRPr="001C3BF7">
              <w:rPr>
                <w:color w:val="E7E6E6" w:themeColor="background2"/>
                <w:sz w:val="20"/>
              </w:rPr>
              <w:t xml:space="preserve"> dan </w:t>
            </w:r>
            <w:proofErr w:type="spellStart"/>
            <w:r w:rsidRPr="001C3BF7">
              <w:rPr>
                <w:color w:val="E7E6E6" w:themeColor="background2"/>
                <w:sz w:val="20"/>
              </w:rPr>
              <w:t>diperoleh</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usaha-usaha</w:t>
            </w:r>
            <w:proofErr w:type="spellEnd"/>
            <w:r w:rsidRPr="001C3BF7">
              <w:rPr>
                <w:color w:val="E7E6E6" w:themeColor="background2"/>
                <w:sz w:val="20"/>
              </w:rPr>
              <w:t xml:space="preserve"> </w:t>
            </w:r>
            <w:proofErr w:type="spellStart"/>
            <w:r w:rsidRPr="001C3BF7">
              <w:rPr>
                <w:color w:val="E7E6E6" w:themeColor="background2"/>
                <w:sz w:val="20"/>
              </w:rPr>
              <w:t>keras</w:t>
            </w:r>
            <w:proofErr w:type="spellEnd"/>
            <w:r w:rsidRPr="001C3BF7">
              <w:rPr>
                <w:color w:val="E7E6E6" w:themeColor="background2"/>
                <w:sz w:val="20"/>
              </w:rPr>
              <w:t xml:space="preserve"> oleh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mengungkapkan</w:t>
            </w:r>
            <w:proofErr w:type="spellEnd"/>
            <w:r w:rsidRPr="001C3BF7">
              <w:rPr>
                <w:color w:val="E7E6E6" w:themeColor="background2"/>
                <w:sz w:val="20"/>
              </w:rPr>
              <w:t xml:space="preserve"> dan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mengungkapkan</w:t>
            </w:r>
            <w:proofErr w:type="spellEnd"/>
            <w:r w:rsidRPr="001C3BF7">
              <w:rPr>
                <w:color w:val="E7E6E6" w:themeColor="background2"/>
                <w:sz w:val="20"/>
              </w:rPr>
              <w:t xml:space="preserve"> </w:t>
            </w:r>
            <w:proofErr w:type="spellStart"/>
            <w:r w:rsidRPr="001C3BF7">
              <w:rPr>
                <w:color w:val="E7E6E6" w:themeColor="background2"/>
                <w:sz w:val="20"/>
              </w:rPr>
              <w:t>menganggap</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Informasi</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rahasia</w:t>
            </w:r>
            <w:proofErr w:type="spellEnd"/>
            <w:r w:rsidRPr="001C3BF7">
              <w:rPr>
                <w:color w:val="E7E6E6" w:themeColor="background2"/>
                <w:sz w:val="20"/>
              </w:rPr>
              <w:t xml:space="preserve"> </w:t>
            </w:r>
            <w:proofErr w:type="spellStart"/>
            <w:r w:rsidRPr="001C3BF7">
              <w:rPr>
                <w:color w:val="E7E6E6" w:themeColor="background2"/>
                <w:sz w:val="20"/>
              </w:rPr>
              <w:t>dagang</w:t>
            </w:r>
            <w:proofErr w:type="spellEnd"/>
            <w:r w:rsidRPr="001C3BF7">
              <w:rPr>
                <w:color w:val="E7E6E6" w:themeColor="background2"/>
                <w:sz w:val="20"/>
              </w:rPr>
              <w:t>.</w:t>
            </w:r>
          </w:p>
          <w:p w14:paraId="0594E306" w14:textId="77777777" w:rsidR="00134E27" w:rsidRPr="001C3BF7" w:rsidRDefault="00134E27" w:rsidP="003E7E7C">
            <w:pPr>
              <w:spacing w:after="0" w:line="240" w:lineRule="auto"/>
              <w:ind w:left="472" w:hanging="425"/>
              <w:rPr>
                <w:color w:val="E7E6E6" w:themeColor="background2"/>
                <w:sz w:val="20"/>
              </w:rPr>
            </w:pPr>
          </w:p>
        </w:tc>
      </w:tr>
      <w:tr w:rsidR="009E5ADE" w:rsidRPr="00FD31E6" w14:paraId="1DA5914D" w14:textId="77777777" w:rsidTr="00134E27">
        <w:tc>
          <w:tcPr>
            <w:tcW w:w="0" w:type="auto"/>
            <w:tcMar>
              <w:top w:w="0" w:type="dxa"/>
              <w:left w:w="108" w:type="dxa"/>
              <w:bottom w:w="0" w:type="dxa"/>
              <w:right w:w="108" w:type="dxa"/>
            </w:tcMar>
          </w:tcPr>
          <w:p w14:paraId="7DA19B66" w14:textId="2C096EAD" w:rsidR="00134E27" w:rsidRDefault="00134E27" w:rsidP="008F2037">
            <w:pPr>
              <w:pStyle w:val="ListParagraph"/>
              <w:spacing w:after="0" w:line="240" w:lineRule="auto"/>
              <w:ind w:left="454"/>
              <w:jc w:val="both"/>
              <w:textAlignment w:val="baseline"/>
              <w:rPr>
                <w:rFonts w:eastAsia="Times New Roman" w:cstheme="minorHAnsi"/>
                <w:color w:val="000000"/>
                <w:sz w:val="20"/>
                <w:szCs w:val="20"/>
                <w:lang w:eastAsia="en-ID"/>
              </w:rPr>
            </w:pPr>
          </w:p>
          <w:p w14:paraId="4CB04255" w14:textId="77777777" w:rsidR="009E5ADE" w:rsidRPr="001C3BF7" w:rsidRDefault="009E5ADE" w:rsidP="009E5ADE">
            <w:pPr>
              <w:pStyle w:val="ListParagraph"/>
              <w:numPr>
                <w:ilvl w:val="1"/>
                <w:numId w:val="50"/>
              </w:numPr>
              <w:spacing w:after="0" w:line="240" w:lineRule="auto"/>
              <w:ind w:left="454" w:hanging="454"/>
              <w:jc w:val="both"/>
              <w:textAlignment w:val="baseline"/>
              <w:rPr>
                <w:rFonts w:eastAsia="Times New Roman" w:cstheme="minorHAnsi"/>
                <w:color w:val="000000"/>
                <w:sz w:val="20"/>
                <w:szCs w:val="20"/>
                <w:lang w:eastAsia="en-ID"/>
              </w:rPr>
            </w:pPr>
            <w:r w:rsidRPr="000B0CED">
              <w:rPr>
                <w:rFonts w:cstheme="minorHAnsi"/>
                <w:color w:val="000000"/>
                <w:sz w:val="20"/>
                <w:szCs w:val="20"/>
              </w:rPr>
              <w:t>Each Party acknowledges and agrees that there may be no adequate remedy under the applicable law for any breach of the obligations set out in Clause 19.2, and that any breach of these obligations may result in irreparable harm to the Disclosing Party. Accordingly, each Party agrees that upon any breach (or threat of a breach) the Disclosing Party is entitled to seek immediate equitable relief, including a restraining order and preliminary injunction, and the Disclosing Party may seek indemnification from the Receiving Party for any loss or harm in connection with any breach or enforcement of any obligations provided in Clause 19.2. The Receiving Party must notify the Disclosing Party immediately upon a breach of Clause 19.2.</w:t>
            </w:r>
          </w:p>
          <w:p w14:paraId="36393077" w14:textId="56CDD7CC" w:rsidR="009E5ADE" w:rsidRPr="001C3BF7" w:rsidRDefault="009E5ADE" w:rsidP="001C3BF7">
            <w:pPr>
              <w:pStyle w:val="ListParagraph"/>
              <w:spacing w:after="0" w:line="240" w:lineRule="auto"/>
              <w:ind w:left="454"/>
              <w:jc w:val="both"/>
              <w:textAlignment w:val="baseline"/>
              <w:rPr>
                <w:color w:val="000000"/>
                <w:sz w:val="20"/>
                <w:highlight w:val="yellow"/>
              </w:rPr>
            </w:pPr>
          </w:p>
        </w:tc>
        <w:tc>
          <w:tcPr>
            <w:tcW w:w="0" w:type="auto"/>
            <w:tcMar>
              <w:top w:w="0" w:type="dxa"/>
              <w:left w:w="108" w:type="dxa"/>
              <w:bottom w:w="0" w:type="dxa"/>
              <w:right w:w="108" w:type="dxa"/>
            </w:tcMar>
          </w:tcPr>
          <w:p w14:paraId="4B05193A" w14:textId="77777777" w:rsidR="009E5ADE" w:rsidRPr="001C3BF7" w:rsidRDefault="009E5ADE" w:rsidP="001C3BF7">
            <w:pPr>
              <w:pStyle w:val="ListParagraph"/>
              <w:numPr>
                <w:ilvl w:val="1"/>
                <w:numId w:val="78"/>
              </w:numPr>
              <w:spacing w:after="0" w:line="240" w:lineRule="auto"/>
              <w:ind w:left="472" w:hanging="425"/>
              <w:jc w:val="both"/>
              <w:textAlignment w:val="baseline"/>
              <w:rPr>
                <w:color w:val="E7E6E6" w:themeColor="background2"/>
                <w:sz w:val="20"/>
              </w:rPr>
            </w:pPr>
          </w:p>
        </w:tc>
      </w:tr>
      <w:tr w:rsidR="00BF6241" w:rsidRPr="00FD31E6" w14:paraId="21415474" w14:textId="77777777" w:rsidTr="00134E27">
        <w:tc>
          <w:tcPr>
            <w:tcW w:w="0" w:type="auto"/>
            <w:tcMar>
              <w:top w:w="0" w:type="dxa"/>
              <w:left w:w="108" w:type="dxa"/>
              <w:bottom w:w="0" w:type="dxa"/>
              <w:right w:w="108" w:type="dxa"/>
            </w:tcMar>
            <w:hideMark/>
          </w:tcPr>
          <w:p w14:paraId="1766DF84" w14:textId="67E15EDC"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 xml:space="preserve"> 2</w:t>
            </w:r>
            <w:r w:rsidR="0028669B">
              <w:rPr>
                <w:rFonts w:eastAsia="Times New Roman" w:cstheme="minorHAnsi"/>
                <w:b/>
                <w:bCs/>
                <w:color w:val="000000"/>
                <w:sz w:val="20"/>
                <w:szCs w:val="20"/>
                <w:lang w:eastAsia="en-ID"/>
              </w:rPr>
              <w:t>0</w:t>
            </w:r>
          </w:p>
          <w:p w14:paraId="60999C4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EFFECTIVE DATE AND TERMINATION</w:t>
            </w:r>
          </w:p>
        </w:tc>
        <w:tc>
          <w:tcPr>
            <w:tcW w:w="0" w:type="auto"/>
            <w:tcMar>
              <w:top w:w="0" w:type="dxa"/>
              <w:left w:w="108" w:type="dxa"/>
              <w:bottom w:w="0" w:type="dxa"/>
              <w:right w:w="108" w:type="dxa"/>
            </w:tcMar>
            <w:hideMark/>
          </w:tcPr>
          <w:p w14:paraId="000C202A" w14:textId="4C011D60"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2</w:t>
            </w:r>
            <w:r w:rsidR="0028669B" w:rsidRPr="001C3BF7">
              <w:rPr>
                <w:b/>
                <w:color w:val="E7E6E6" w:themeColor="background2"/>
                <w:sz w:val="20"/>
              </w:rPr>
              <w:t>0</w:t>
            </w:r>
          </w:p>
          <w:p w14:paraId="35204969"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TANGGAL EFEKTIF DAN PENGAKHIRAN</w:t>
            </w:r>
          </w:p>
          <w:p w14:paraId="6C3AA7B9" w14:textId="03DC4A6F" w:rsidR="002E0E33" w:rsidRPr="001C3BF7" w:rsidRDefault="002E0E33" w:rsidP="00DB746E">
            <w:pPr>
              <w:spacing w:after="0" w:line="240" w:lineRule="auto"/>
              <w:jc w:val="center"/>
              <w:rPr>
                <w:color w:val="E7E6E6" w:themeColor="background2"/>
                <w:sz w:val="20"/>
              </w:rPr>
            </w:pPr>
          </w:p>
        </w:tc>
      </w:tr>
      <w:tr w:rsidR="00BF6241" w:rsidRPr="00FD31E6" w14:paraId="1B8906E9" w14:textId="77777777" w:rsidTr="00134E27">
        <w:tc>
          <w:tcPr>
            <w:tcW w:w="0" w:type="auto"/>
            <w:tcMar>
              <w:top w:w="0" w:type="dxa"/>
              <w:left w:w="108" w:type="dxa"/>
              <w:bottom w:w="0" w:type="dxa"/>
              <w:right w:w="108" w:type="dxa"/>
            </w:tcMar>
            <w:hideMark/>
          </w:tcPr>
          <w:p w14:paraId="6251AB26" w14:textId="0103EEBC" w:rsidR="00134E27" w:rsidRDefault="00134E27" w:rsidP="00B828D5">
            <w:pPr>
              <w:pStyle w:val="ListParagraph"/>
              <w:numPr>
                <w:ilvl w:val="1"/>
                <w:numId w:val="95"/>
              </w:numPr>
              <w:spacing w:after="0" w:line="240" w:lineRule="auto"/>
              <w:ind w:left="461"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This Agreement is effective as of the Completion Date</w:t>
            </w:r>
            <w:r w:rsidR="00E76B79">
              <w:rPr>
                <w:rFonts w:eastAsia="Times New Roman" w:cstheme="minorHAnsi"/>
                <w:color w:val="000000"/>
                <w:sz w:val="20"/>
                <w:szCs w:val="20"/>
                <w:lang w:eastAsia="en-ID"/>
              </w:rPr>
              <w:t xml:space="preserve"> until terminated under any of the following circumstances:</w:t>
            </w:r>
            <w:r w:rsidRPr="00FD31E6">
              <w:rPr>
                <w:rFonts w:eastAsia="Times New Roman" w:cstheme="minorHAnsi"/>
                <w:color w:val="000000"/>
                <w:sz w:val="20"/>
                <w:szCs w:val="20"/>
                <w:lang w:eastAsia="en-ID"/>
              </w:rPr>
              <w:t> </w:t>
            </w:r>
          </w:p>
          <w:p w14:paraId="6842E040" w14:textId="77777777" w:rsidR="008F2037" w:rsidRPr="00FD31E6" w:rsidRDefault="008F2037" w:rsidP="008F2037">
            <w:pPr>
              <w:pStyle w:val="ListParagraph"/>
              <w:spacing w:after="0" w:line="240" w:lineRule="auto"/>
              <w:ind w:left="461"/>
              <w:jc w:val="both"/>
              <w:textAlignment w:val="baseline"/>
              <w:rPr>
                <w:rFonts w:eastAsia="Times New Roman" w:cstheme="minorHAnsi"/>
                <w:color w:val="000000"/>
                <w:sz w:val="20"/>
                <w:szCs w:val="20"/>
                <w:lang w:eastAsia="en-ID"/>
              </w:rPr>
            </w:pPr>
          </w:p>
          <w:p w14:paraId="721FB5CE" w14:textId="77777777" w:rsidR="00134E27" w:rsidRPr="00FD31E6" w:rsidRDefault="00134E27" w:rsidP="001F72D7">
            <w:pPr>
              <w:spacing w:after="0" w:line="240" w:lineRule="auto"/>
              <w:ind w:left="453" w:hanging="453"/>
              <w:rPr>
                <w:rFonts w:eastAsia="Times New Roman" w:cstheme="minorHAnsi"/>
                <w:sz w:val="20"/>
                <w:szCs w:val="20"/>
                <w:lang w:eastAsia="en-ID"/>
              </w:rPr>
            </w:pPr>
          </w:p>
        </w:tc>
        <w:tc>
          <w:tcPr>
            <w:tcW w:w="0" w:type="auto"/>
            <w:tcMar>
              <w:top w:w="0" w:type="dxa"/>
              <w:left w:w="108" w:type="dxa"/>
              <w:bottom w:w="0" w:type="dxa"/>
              <w:right w:w="108" w:type="dxa"/>
            </w:tcMar>
            <w:hideMark/>
          </w:tcPr>
          <w:p w14:paraId="458E9A58" w14:textId="2E8277B9" w:rsidR="00134E27" w:rsidRPr="001C3BF7" w:rsidRDefault="00134E27" w:rsidP="00923A3E">
            <w:pPr>
              <w:pStyle w:val="ListParagraph"/>
              <w:numPr>
                <w:ilvl w:val="1"/>
                <w:numId w:val="52"/>
              </w:numPr>
              <w:spacing w:after="0" w:line="240" w:lineRule="auto"/>
              <w:ind w:left="505" w:hanging="505"/>
              <w:jc w:val="both"/>
              <w:textAlignment w:val="baseline"/>
              <w:rPr>
                <w:color w:val="E7E6E6" w:themeColor="background2"/>
                <w:sz w:val="20"/>
              </w:rPr>
            </w:pP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efektif</w:t>
            </w:r>
            <w:proofErr w:type="spellEnd"/>
            <w:r w:rsidRPr="001C3BF7">
              <w:rPr>
                <w:color w:val="E7E6E6" w:themeColor="background2"/>
                <w:sz w:val="20"/>
              </w:rPr>
              <w:t xml:space="preserve"> </w:t>
            </w:r>
            <w:proofErr w:type="spellStart"/>
            <w:r w:rsidRPr="001C3BF7">
              <w:rPr>
                <w:color w:val="E7E6E6" w:themeColor="background2"/>
                <w:sz w:val="20"/>
              </w:rPr>
              <w:t>sejak</w:t>
            </w:r>
            <w:proofErr w:type="spellEnd"/>
            <w:r w:rsidRPr="001C3BF7">
              <w:rPr>
                <w:color w:val="E7E6E6" w:themeColor="background2"/>
                <w:sz w:val="20"/>
              </w:rPr>
              <w:t xml:space="preserve">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w:t>
            </w:r>
          </w:p>
          <w:p w14:paraId="0AC3FB36" w14:textId="77777777" w:rsidR="00134E27" w:rsidRPr="001C3BF7" w:rsidRDefault="00134E27" w:rsidP="001F72D7">
            <w:pPr>
              <w:spacing w:after="0" w:line="240" w:lineRule="auto"/>
              <w:ind w:left="505" w:hanging="505"/>
              <w:rPr>
                <w:color w:val="E7E6E6" w:themeColor="background2"/>
                <w:sz w:val="20"/>
              </w:rPr>
            </w:pPr>
          </w:p>
        </w:tc>
      </w:tr>
      <w:tr w:rsidR="00BF6241" w:rsidRPr="00FD31E6" w14:paraId="6CBB4F00" w14:textId="77777777" w:rsidTr="00134E27">
        <w:tc>
          <w:tcPr>
            <w:tcW w:w="0" w:type="auto"/>
            <w:tcMar>
              <w:top w:w="0" w:type="dxa"/>
              <w:left w:w="108" w:type="dxa"/>
              <w:bottom w:w="0" w:type="dxa"/>
              <w:right w:w="108" w:type="dxa"/>
            </w:tcMar>
            <w:hideMark/>
          </w:tcPr>
          <w:p w14:paraId="34380064" w14:textId="0EEA4D29" w:rsidR="00134E27" w:rsidRPr="001C3BF7" w:rsidRDefault="00E76B79" w:rsidP="001C3BF7">
            <w:pPr>
              <w:pStyle w:val="ListParagraph"/>
              <w:numPr>
                <w:ilvl w:val="0"/>
                <w:numId w:val="93"/>
              </w:numPr>
              <w:spacing w:after="0" w:line="240" w:lineRule="auto"/>
              <w:jc w:val="both"/>
              <w:rPr>
                <w:color w:val="000000"/>
                <w:sz w:val="20"/>
              </w:rPr>
            </w:pPr>
            <w:r w:rsidRPr="00B828D5">
              <w:rPr>
                <w:rFonts w:eastAsia="Times New Roman" w:cstheme="minorHAnsi"/>
                <w:color w:val="000000"/>
                <w:sz w:val="20"/>
                <w:szCs w:val="20"/>
                <w:lang w:eastAsia="en-ID"/>
              </w:rPr>
              <w:t xml:space="preserve">immediately after all of the Shareholders agree in writing to its termination; </w:t>
            </w:r>
          </w:p>
        </w:tc>
        <w:tc>
          <w:tcPr>
            <w:tcW w:w="0" w:type="auto"/>
            <w:tcMar>
              <w:top w:w="0" w:type="dxa"/>
              <w:left w:w="108" w:type="dxa"/>
              <w:bottom w:w="0" w:type="dxa"/>
              <w:right w:w="108" w:type="dxa"/>
            </w:tcMar>
            <w:hideMark/>
          </w:tcPr>
          <w:p w14:paraId="6373CE39" w14:textId="77777777" w:rsidR="00134E27" w:rsidRPr="001C3BF7" w:rsidRDefault="00134E27" w:rsidP="001F72D7">
            <w:pPr>
              <w:spacing w:after="0" w:line="240" w:lineRule="auto"/>
              <w:ind w:left="935" w:hanging="426"/>
              <w:jc w:val="both"/>
              <w:rPr>
                <w:color w:val="E7E6E6" w:themeColor="background2"/>
                <w:sz w:val="20"/>
              </w:rPr>
            </w:pPr>
            <w:r w:rsidRPr="001C3BF7">
              <w:rPr>
                <w:color w:val="E7E6E6" w:themeColor="background2"/>
                <w:sz w:val="20"/>
              </w:rPr>
              <w:t>(a)</w:t>
            </w:r>
            <w:r w:rsidRPr="001C3BF7">
              <w:rPr>
                <w:color w:val="E7E6E6" w:themeColor="background2"/>
                <w:sz w:val="20"/>
              </w:rPr>
              <w:tab/>
              <w:t xml:space="preserve">Perseroan </w:t>
            </w:r>
            <w:proofErr w:type="spellStart"/>
            <w:r w:rsidRPr="001C3BF7">
              <w:rPr>
                <w:color w:val="E7E6E6" w:themeColor="background2"/>
                <w:sz w:val="20"/>
              </w:rPr>
              <w:t>dilikuidasi</w:t>
            </w:r>
            <w:proofErr w:type="spellEnd"/>
            <w:r w:rsidRPr="001C3BF7">
              <w:rPr>
                <w:color w:val="E7E6E6" w:themeColor="background2"/>
                <w:sz w:val="20"/>
              </w:rPr>
              <w:t xml:space="preserve">, </w:t>
            </w:r>
            <w:proofErr w:type="spellStart"/>
            <w:r w:rsidRPr="001C3BF7">
              <w:rPr>
                <w:color w:val="E7E6E6" w:themeColor="background2"/>
                <w:sz w:val="20"/>
              </w:rPr>
              <w:t>jatuh</w:t>
            </w:r>
            <w:proofErr w:type="spellEnd"/>
            <w:r w:rsidRPr="001C3BF7">
              <w:rPr>
                <w:color w:val="E7E6E6" w:themeColor="background2"/>
                <w:sz w:val="20"/>
              </w:rPr>
              <w:t xml:space="preserve"> </w:t>
            </w:r>
            <w:proofErr w:type="spellStart"/>
            <w:r w:rsidRPr="001C3BF7">
              <w:rPr>
                <w:color w:val="E7E6E6" w:themeColor="background2"/>
                <w:sz w:val="20"/>
              </w:rPr>
              <w:t>pailit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mampu</w:t>
            </w:r>
            <w:proofErr w:type="spellEnd"/>
            <w:r w:rsidRPr="001C3BF7">
              <w:rPr>
                <w:color w:val="E7E6E6" w:themeColor="background2"/>
                <w:sz w:val="20"/>
              </w:rPr>
              <w:t xml:space="preserve"> </w:t>
            </w:r>
            <w:proofErr w:type="spellStart"/>
            <w:r w:rsidRPr="001C3BF7">
              <w:rPr>
                <w:color w:val="E7E6E6" w:themeColor="background2"/>
                <w:sz w:val="20"/>
              </w:rPr>
              <w:t>membayar</w:t>
            </w:r>
            <w:proofErr w:type="spellEnd"/>
            <w:r w:rsidRPr="001C3BF7">
              <w:rPr>
                <w:color w:val="E7E6E6" w:themeColor="background2"/>
                <w:sz w:val="20"/>
              </w:rPr>
              <w:t>;</w:t>
            </w:r>
          </w:p>
        </w:tc>
      </w:tr>
      <w:tr w:rsidR="00A81ACF" w:rsidRPr="00FD31E6" w14:paraId="2F3A5012" w14:textId="77777777" w:rsidTr="00134E27">
        <w:tc>
          <w:tcPr>
            <w:tcW w:w="0" w:type="auto"/>
            <w:tcMar>
              <w:top w:w="0" w:type="dxa"/>
              <w:left w:w="108" w:type="dxa"/>
              <w:bottom w:w="0" w:type="dxa"/>
              <w:right w:w="108" w:type="dxa"/>
            </w:tcMar>
          </w:tcPr>
          <w:p w14:paraId="61B27FFA" w14:textId="41540324" w:rsidR="00E76B79" w:rsidRPr="001C3BF7" w:rsidRDefault="00A87C0E" w:rsidP="001C3BF7">
            <w:pPr>
              <w:pStyle w:val="ListParagraph"/>
              <w:numPr>
                <w:ilvl w:val="0"/>
                <w:numId w:val="93"/>
              </w:numPr>
              <w:spacing w:after="0" w:line="240" w:lineRule="auto"/>
              <w:jc w:val="both"/>
              <w:rPr>
                <w:color w:val="000000"/>
                <w:sz w:val="20"/>
              </w:rPr>
            </w:pPr>
            <w:commentRangeStart w:id="11"/>
            <w:r>
              <w:rPr>
                <w:rFonts w:eastAsia="Times New Roman" w:cstheme="minorHAnsi"/>
                <w:color w:val="000000"/>
                <w:sz w:val="20"/>
                <w:szCs w:val="20"/>
                <w:lang w:eastAsia="en-ID"/>
              </w:rPr>
              <w:t>i</w:t>
            </w:r>
            <w:r w:rsidR="00A81ACF">
              <w:rPr>
                <w:rFonts w:eastAsia="Times New Roman" w:cstheme="minorHAnsi"/>
                <w:color w:val="000000"/>
                <w:sz w:val="20"/>
                <w:szCs w:val="20"/>
                <w:lang w:eastAsia="en-ID"/>
              </w:rPr>
              <w:t>mmediately upon completion</w:t>
            </w:r>
            <w:r w:rsidR="00A81ACF">
              <w:rPr>
                <w:rFonts w:eastAsia="Times New Roman" w:cstheme="minorHAnsi"/>
                <w:color w:val="000000"/>
                <w:sz w:val="20"/>
                <w:szCs w:val="20"/>
                <w:lang w:eastAsia="en-ID"/>
              </w:rPr>
              <w:t xml:space="preserve"> of the </w:t>
            </w:r>
            <w:r w:rsidR="00A81ACF">
              <w:rPr>
                <w:rFonts w:eastAsia="Times New Roman" w:cstheme="minorHAnsi"/>
                <w:color w:val="000000"/>
                <w:sz w:val="20"/>
                <w:szCs w:val="20"/>
                <w:lang w:eastAsia="en-ID"/>
              </w:rPr>
              <w:t>dissolution and</w:t>
            </w:r>
            <w:r w:rsidR="000E52D5">
              <w:rPr>
                <w:rFonts w:eastAsia="Times New Roman" w:cstheme="minorHAnsi"/>
                <w:color w:val="000000"/>
                <w:sz w:val="20"/>
                <w:szCs w:val="20"/>
                <w:lang w:eastAsia="en-ID"/>
              </w:rPr>
              <w:t xml:space="preserve"> </w:t>
            </w:r>
            <w:r w:rsidR="00A81ACF">
              <w:rPr>
                <w:rFonts w:eastAsia="Times New Roman" w:cstheme="minorHAnsi"/>
                <w:color w:val="000000"/>
                <w:sz w:val="20"/>
                <w:szCs w:val="20"/>
                <w:lang w:eastAsia="en-ID"/>
              </w:rPr>
              <w:t>liquidation</w:t>
            </w:r>
            <w:r w:rsidR="00A81ACF">
              <w:rPr>
                <w:rFonts w:eastAsia="Times New Roman" w:cstheme="minorHAnsi"/>
                <w:color w:val="000000"/>
                <w:sz w:val="20"/>
                <w:szCs w:val="20"/>
                <w:lang w:eastAsia="en-ID"/>
              </w:rPr>
              <w:t xml:space="preserve"> of the Company </w:t>
            </w:r>
            <w:r w:rsidR="00A81ACF">
              <w:rPr>
                <w:rFonts w:eastAsia="Times New Roman" w:cstheme="minorHAnsi"/>
                <w:color w:val="000000"/>
                <w:sz w:val="20"/>
                <w:szCs w:val="20"/>
                <w:lang w:eastAsia="en-ID"/>
              </w:rPr>
              <w:t>or if</w:t>
            </w:r>
            <w:r w:rsidR="00A81ACF">
              <w:rPr>
                <w:rFonts w:eastAsia="Times New Roman" w:cstheme="minorHAnsi"/>
                <w:color w:val="000000"/>
                <w:sz w:val="20"/>
                <w:szCs w:val="20"/>
                <w:lang w:eastAsia="en-ID"/>
              </w:rPr>
              <w:t xml:space="preserve"> the </w:t>
            </w:r>
            <w:r w:rsidR="00A81ACF">
              <w:rPr>
                <w:rFonts w:eastAsia="Times New Roman" w:cstheme="minorHAnsi"/>
                <w:color w:val="000000"/>
                <w:sz w:val="20"/>
                <w:szCs w:val="20"/>
                <w:lang w:eastAsia="en-ID"/>
              </w:rPr>
              <w:t xml:space="preserve">Company otherwise ceases to exist; </w:t>
            </w:r>
            <w:r w:rsidR="001426AE">
              <w:rPr>
                <w:rFonts w:eastAsia="Times New Roman" w:cstheme="minorHAnsi"/>
                <w:color w:val="000000"/>
                <w:sz w:val="20"/>
                <w:szCs w:val="20"/>
                <w:lang w:eastAsia="en-ID"/>
              </w:rPr>
              <w:t xml:space="preserve">and </w:t>
            </w:r>
            <w:commentRangeEnd w:id="11"/>
            <w:r w:rsidR="00D30CEB">
              <w:rPr>
                <w:rStyle w:val="CommentReference"/>
              </w:rPr>
              <w:commentReference w:id="11"/>
            </w:r>
          </w:p>
        </w:tc>
        <w:tc>
          <w:tcPr>
            <w:tcW w:w="0" w:type="auto"/>
            <w:tcMar>
              <w:top w:w="0" w:type="dxa"/>
              <w:left w:w="108" w:type="dxa"/>
              <w:bottom w:w="0" w:type="dxa"/>
              <w:right w:w="108" w:type="dxa"/>
            </w:tcMar>
          </w:tcPr>
          <w:p w14:paraId="17E48439" w14:textId="31382C51" w:rsidR="00E76B79" w:rsidRPr="001C3BF7" w:rsidRDefault="00E76B79" w:rsidP="001F72D7">
            <w:pPr>
              <w:spacing w:after="0" w:line="240" w:lineRule="auto"/>
              <w:ind w:left="935" w:hanging="426"/>
              <w:jc w:val="both"/>
              <w:rPr>
                <w:color w:val="E7E6E6" w:themeColor="background2"/>
                <w:sz w:val="20"/>
              </w:rPr>
            </w:pPr>
          </w:p>
        </w:tc>
      </w:tr>
      <w:tr w:rsidR="00A87C0E" w:rsidRPr="00FD31E6" w14:paraId="4E1454EF" w14:textId="77777777" w:rsidTr="00134E27">
        <w:tc>
          <w:tcPr>
            <w:tcW w:w="0" w:type="auto"/>
            <w:tcMar>
              <w:top w:w="0" w:type="dxa"/>
              <w:left w:w="108" w:type="dxa"/>
              <w:bottom w:w="0" w:type="dxa"/>
              <w:right w:w="108" w:type="dxa"/>
            </w:tcMar>
          </w:tcPr>
          <w:p w14:paraId="79EF7227" w14:textId="5308E45C" w:rsidR="00A87C0E" w:rsidRPr="001C3BF7" w:rsidRDefault="00A87C0E" w:rsidP="001C3BF7">
            <w:pPr>
              <w:pStyle w:val="ListParagraph"/>
              <w:numPr>
                <w:ilvl w:val="0"/>
                <w:numId w:val="93"/>
              </w:numPr>
              <w:spacing w:after="0" w:line="240" w:lineRule="auto"/>
              <w:jc w:val="both"/>
              <w:rPr>
                <w:color w:val="000000"/>
                <w:sz w:val="20"/>
              </w:rPr>
            </w:pPr>
            <w:r>
              <w:rPr>
                <w:rFonts w:eastAsia="Times New Roman" w:cstheme="minorHAnsi"/>
                <w:color w:val="000000"/>
                <w:sz w:val="20"/>
                <w:szCs w:val="20"/>
                <w:lang w:eastAsia="en-ID"/>
              </w:rPr>
              <w:t>immediately after the Company has only one Shareholder.</w:t>
            </w:r>
          </w:p>
        </w:tc>
        <w:tc>
          <w:tcPr>
            <w:tcW w:w="0" w:type="auto"/>
            <w:tcMar>
              <w:top w:w="0" w:type="dxa"/>
              <w:left w:w="108" w:type="dxa"/>
              <w:bottom w:w="0" w:type="dxa"/>
              <w:right w:w="108" w:type="dxa"/>
            </w:tcMar>
          </w:tcPr>
          <w:p w14:paraId="71FB3B06" w14:textId="172D7B76" w:rsidR="00A87C0E" w:rsidRPr="001C3BF7" w:rsidRDefault="00A87C0E" w:rsidP="001F72D7">
            <w:pPr>
              <w:spacing w:after="0" w:line="240" w:lineRule="auto"/>
              <w:ind w:left="935" w:hanging="426"/>
              <w:jc w:val="both"/>
              <w:rPr>
                <w:color w:val="E7E6E6" w:themeColor="background2"/>
                <w:sz w:val="20"/>
              </w:rPr>
            </w:pPr>
          </w:p>
        </w:tc>
      </w:tr>
      <w:tr w:rsidR="00BF6241" w:rsidRPr="00FD31E6" w14:paraId="57F3ED5A" w14:textId="77777777" w:rsidTr="00134E27">
        <w:tc>
          <w:tcPr>
            <w:tcW w:w="0" w:type="auto"/>
            <w:tcMar>
              <w:top w:w="0" w:type="dxa"/>
              <w:left w:w="108" w:type="dxa"/>
              <w:bottom w:w="0" w:type="dxa"/>
              <w:right w:w="108" w:type="dxa"/>
            </w:tcMar>
            <w:hideMark/>
          </w:tcPr>
          <w:p w14:paraId="4DF8104D" w14:textId="1EF14BCC" w:rsidR="00134E27" w:rsidRDefault="00134E27" w:rsidP="008F2037">
            <w:pPr>
              <w:pStyle w:val="ListParagraph"/>
              <w:spacing w:after="0" w:line="240" w:lineRule="auto"/>
              <w:ind w:left="464"/>
              <w:jc w:val="both"/>
              <w:textAlignment w:val="baseline"/>
              <w:rPr>
                <w:rFonts w:eastAsia="Times New Roman" w:cstheme="minorHAnsi"/>
                <w:color w:val="000000"/>
                <w:sz w:val="20"/>
                <w:szCs w:val="20"/>
                <w:lang w:eastAsia="en-ID"/>
              </w:rPr>
            </w:pPr>
          </w:p>
          <w:p w14:paraId="1CAD3E0D" w14:textId="073B080B" w:rsidR="00134E27" w:rsidRDefault="005321D3" w:rsidP="00B828D5">
            <w:pPr>
              <w:pStyle w:val="ListParagraph"/>
              <w:numPr>
                <w:ilvl w:val="1"/>
                <w:numId w:val="95"/>
              </w:numPr>
              <w:spacing w:after="0" w:line="240" w:lineRule="auto"/>
              <w:ind w:left="464" w:hanging="464"/>
              <w:jc w:val="both"/>
              <w:textAlignment w:val="baseline"/>
              <w:rPr>
                <w:rFonts w:eastAsia="Times New Roman" w:cstheme="minorHAnsi"/>
                <w:color w:val="000000"/>
                <w:sz w:val="20"/>
                <w:szCs w:val="20"/>
                <w:lang w:eastAsia="en-ID"/>
              </w:rPr>
            </w:pPr>
            <w:r w:rsidRPr="005321D3">
              <w:rPr>
                <w:rFonts w:eastAsia="Times New Roman" w:cstheme="minorHAnsi"/>
                <w:color w:val="000000"/>
                <w:sz w:val="20"/>
                <w:szCs w:val="20"/>
                <w:lang w:eastAsia="en-ID"/>
              </w:rPr>
              <w:t xml:space="preserve">Upon the termination as referred to in Article </w:t>
            </w:r>
            <w:r>
              <w:rPr>
                <w:rFonts w:eastAsia="Times New Roman" w:cstheme="minorHAnsi"/>
                <w:color w:val="000000"/>
                <w:sz w:val="20"/>
                <w:szCs w:val="20"/>
                <w:lang w:eastAsia="en-ID"/>
              </w:rPr>
              <w:t>20.1</w:t>
            </w:r>
            <w:r w:rsidRPr="005321D3">
              <w:rPr>
                <w:rFonts w:eastAsia="Times New Roman" w:cstheme="minorHAnsi"/>
                <w:color w:val="000000"/>
                <w:sz w:val="20"/>
                <w:szCs w:val="20"/>
                <w:lang w:eastAsia="en-ID"/>
              </w:rPr>
              <w:t xml:space="preserve"> above, </w:t>
            </w:r>
            <w:r w:rsidR="009E4A62">
              <w:rPr>
                <w:rFonts w:eastAsia="Times New Roman" w:cstheme="minorHAnsi"/>
                <w:color w:val="000000"/>
                <w:sz w:val="20"/>
                <w:szCs w:val="20"/>
                <w:lang w:eastAsia="en-ID"/>
              </w:rPr>
              <w:t xml:space="preserve">unless expressly provided otherwise in the provisions of this Agreement, </w:t>
            </w:r>
            <w:r w:rsidRPr="005321D3">
              <w:rPr>
                <w:rFonts w:eastAsia="Times New Roman" w:cstheme="minorHAnsi"/>
                <w:color w:val="000000"/>
                <w:sz w:val="20"/>
                <w:szCs w:val="20"/>
                <w:lang w:eastAsia="en-ID"/>
              </w:rPr>
              <w:t xml:space="preserve">all rights and obligations of the Parties hereunder shall terminate </w:t>
            </w:r>
            <w:r w:rsidR="009E4A62">
              <w:rPr>
                <w:rFonts w:eastAsia="Times New Roman" w:cstheme="minorHAnsi"/>
                <w:color w:val="000000"/>
                <w:sz w:val="20"/>
                <w:szCs w:val="20"/>
                <w:lang w:eastAsia="en-ID"/>
              </w:rPr>
              <w:t xml:space="preserve">save for </w:t>
            </w:r>
            <w:r w:rsidR="00B64A4A">
              <w:rPr>
                <w:rFonts w:eastAsia="Times New Roman" w:cstheme="minorHAnsi"/>
                <w:color w:val="000000"/>
                <w:sz w:val="20"/>
                <w:szCs w:val="20"/>
                <w:lang w:eastAsia="en-ID"/>
              </w:rPr>
              <w:t>a</w:t>
            </w:r>
            <w:r w:rsidR="002A5278" w:rsidRPr="002A5278">
              <w:rPr>
                <w:rFonts w:eastAsia="Times New Roman" w:cstheme="minorHAnsi"/>
                <w:color w:val="000000"/>
                <w:sz w:val="20"/>
                <w:szCs w:val="20"/>
                <w:lang w:eastAsia="en-ID"/>
              </w:rPr>
              <w:t xml:space="preserve">ll accrued rights and liabilities of the Parties in respect of damages for non-performance of any obligation falling due for performance or otherwise for breach of contract prior to </w:t>
            </w:r>
            <w:r w:rsidR="002A5278">
              <w:rPr>
                <w:rFonts w:eastAsia="Times New Roman" w:cstheme="minorHAnsi"/>
                <w:color w:val="000000"/>
                <w:sz w:val="20"/>
                <w:szCs w:val="20"/>
                <w:lang w:eastAsia="en-ID"/>
              </w:rPr>
              <w:t xml:space="preserve">the </w:t>
            </w:r>
            <w:r w:rsidR="002A5278" w:rsidRPr="002A5278">
              <w:rPr>
                <w:rFonts w:eastAsia="Times New Roman" w:cstheme="minorHAnsi"/>
                <w:color w:val="000000"/>
                <w:sz w:val="20"/>
                <w:szCs w:val="20"/>
                <w:lang w:eastAsia="en-ID"/>
              </w:rPr>
              <w:t xml:space="preserve">termination </w:t>
            </w:r>
            <w:r w:rsidR="002A5278">
              <w:rPr>
                <w:rFonts w:eastAsia="Times New Roman" w:cstheme="minorHAnsi"/>
                <w:color w:val="000000"/>
                <w:sz w:val="20"/>
                <w:szCs w:val="20"/>
                <w:lang w:eastAsia="en-ID"/>
              </w:rPr>
              <w:t xml:space="preserve">of this Agreement </w:t>
            </w:r>
            <w:r w:rsidR="00B64A4A">
              <w:rPr>
                <w:rFonts w:eastAsia="Times New Roman" w:cstheme="minorHAnsi"/>
                <w:color w:val="000000"/>
                <w:sz w:val="20"/>
                <w:szCs w:val="20"/>
                <w:lang w:eastAsia="en-ID"/>
              </w:rPr>
              <w:t xml:space="preserve">which </w:t>
            </w:r>
            <w:r w:rsidR="002A5278" w:rsidRPr="002A5278">
              <w:rPr>
                <w:rFonts w:eastAsia="Times New Roman" w:cstheme="minorHAnsi"/>
                <w:color w:val="000000"/>
                <w:sz w:val="20"/>
                <w:szCs w:val="20"/>
                <w:lang w:eastAsia="en-ID"/>
              </w:rPr>
              <w:t>shall continue to exist</w:t>
            </w:r>
            <w:r w:rsidR="00F64D19">
              <w:rPr>
                <w:rFonts w:eastAsia="Times New Roman" w:cstheme="minorHAnsi"/>
                <w:color w:val="000000"/>
                <w:sz w:val="20"/>
                <w:szCs w:val="20"/>
                <w:lang w:eastAsia="en-ID"/>
              </w:rPr>
              <w:t>.</w:t>
            </w:r>
          </w:p>
          <w:p w14:paraId="597A28B5" w14:textId="77777777" w:rsidR="008F2037" w:rsidRPr="00FD31E6" w:rsidRDefault="008F2037" w:rsidP="008F2037">
            <w:pPr>
              <w:pStyle w:val="ListParagraph"/>
              <w:spacing w:after="0" w:line="240" w:lineRule="auto"/>
              <w:ind w:left="464"/>
              <w:jc w:val="both"/>
              <w:textAlignment w:val="baseline"/>
              <w:rPr>
                <w:rFonts w:eastAsia="Times New Roman" w:cstheme="minorHAnsi"/>
                <w:color w:val="000000"/>
                <w:sz w:val="20"/>
                <w:szCs w:val="20"/>
                <w:lang w:eastAsia="en-ID"/>
              </w:rPr>
            </w:pPr>
          </w:p>
          <w:p w14:paraId="3D322B00" w14:textId="77777777" w:rsidR="00134E27" w:rsidRPr="00FD31E6" w:rsidRDefault="00134E27" w:rsidP="001F72D7">
            <w:pPr>
              <w:spacing w:after="0" w:line="240" w:lineRule="auto"/>
              <w:ind w:left="464" w:hanging="464"/>
              <w:rPr>
                <w:rFonts w:eastAsia="Times New Roman" w:cstheme="minorHAnsi"/>
                <w:sz w:val="20"/>
                <w:szCs w:val="20"/>
                <w:lang w:eastAsia="en-ID"/>
              </w:rPr>
            </w:pPr>
          </w:p>
        </w:tc>
        <w:tc>
          <w:tcPr>
            <w:tcW w:w="0" w:type="auto"/>
            <w:tcMar>
              <w:top w:w="0" w:type="dxa"/>
              <w:left w:w="108" w:type="dxa"/>
              <w:bottom w:w="0" w:type="dxa"/>
              <w:right w:w="108" w:type="dxa"/>
            </w:tcMar>
            <w:hideMark/>
          </w:tcPr>
          <w:p w14:paraId="48A87445" w14:textId="3A64C07D" w:rsidR="00134E27" w:rsidRPr="001C3BF7" w:rsidRDefault="00134E27" w:rsidP="00923A3E">
            <w:pPr>
              <w:pStyle w:val="ListParagraph"/>
              <w:numPr>
                <w:ilvl w:val="1"/>
                <w:numId w:val="52"/>
              </w:numPr>
              <w:spacing w:after="0" w:line="240" w:lineRule="auto"/>
              <w:ind w:left="556" w:hanging="556"/>
              <w:jc w:val="both"/>
              <w:textAlignment w:val="baseline"/>
              <w:rPr>
                <w:color w:val="E7E6E6" w:themeColor="background2"/>
                <w:sz w:val="20"/>
              </w:rPr>
            </w:pPr>
            <w:proofErr w:type="spellStart"/>
            <w:r w:rsidRPr="001C3BF7">
              <w:rPr>
                <w:color w:val="E7E6E6" w:themeColor="background2"/>
                <w:sz w:val="20"/>
              </w:rPr>
              <w:t>Hak-hak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mengakhiri</w:t>
            </w:r>
            <w:proofErr w:type="spellEnd"/>
            <w:r w:rsidRPr="001C3BF7">
              <w:rPr>
                <w:color w:val="E7E6E6" w:themeColor="background2"/>
                <w:sz w:val="20"/>
              </w:rPr>
              <w:t xml:space="preserve"> yang </w:t>
            </w:r>
            <w:proofErr w:type="spellStart"/>
            <w:r w:rsidRPr="001C3BF7">
              <w:rPr>
                <w:color w:val="E7E6E6" w:themeColor="background2"/>
                <w:sz w:val="20"/>
              </w:rPr>
              <w:t>terkandung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20.2 di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tambahan</w:t>
            </w:r>
            <w:proofErr w:type="spellEnd"/>
            <w:r w:rsidRPr="001C3BF7">
              <w:rPr>
                <w:color w:val="E7E6E6" w:themeColor="background2"/>
                <w:sz w:val="20"/>
              </w:rPr>
              <w:t xml:space="preserve"> pada dan </w:t>
            </w:r>
            <w:proofErr w:type="spellStart"/>
            <w:r w:rsidRPr="001C3BF7">
              <w:rPr>
                <w:color w:val="E7E6E6" w:themeColor="background2"/>
                <w:sz w:val="20"/>
              </w:rPr>
              <w:t>bukan</w:t>
            </w:r>
            <w:proofErr w:type="spellEnd"/>
            <w:r w:rsidRPr="001C3BF7">
              <w:rPr>
                <w:color w:val="E7E6E6" w:themeColor="background2"/>
                <w:sz w:val="20"/>
              </w:rPr>
              <w:t xml:space="preserve"> </w:t>
            </w:r>
            <w:proofErr w:type="spellStart"/>
            <w:r w:rsidRPr="001C3BF7">
              <w:rPr>
                <w:color w:val="E7E6E6" w:themeColor="background2"/>
                <w:sz w:val="20"/>
              </w:rPr>
              <w:t>penggantian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lain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tersedia</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dan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pengakhiran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melepaskan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pelanggar</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tanggung</w:t>
            </w:r>
            <w:proofErr w:type="spellEnd"/>
            <w:r w:rsidRPr="001C3BF7">
              <w:rPr>
                <w:color w:val="E7E6E6" w:themeColor="background2"/>
                <w:sz w:val="20"/>
              </w:rPr>
              <w:t xml:space="preserve"> </w:t>
            </w:r>
            <w:proofErr w:type="spellStart"/>
            <w:r w:rsidRPr="001C3BF7">
              <w:rPr>
                <w:color w:val="E7E6E6" w:themeColor="background2"/>
                <w:sz w:val="20"/>
              </w:rPr>
              <w:t>jawab</w:t>
            </w:r>
            <w:proofErr w:type="spellEnd"/>
            <w:r w:rsidRPr="001C3BF7">
              <w:rPr>
                <w:color w:val="E7E6E6" w:themeColor="background2"/>
                <w:sz w:val="20"/>
              </w:rPr>
              <w:t xml:space="preserve"> dan </w:t>
            </w:r>
            <w:proofErr w:type="spellStart"/>
            <w:r w:rsidRPr="001C3BF7">
              <w:rPr>
                <w:color w:val="E7E6E6" w:themeColor="background2"/>
                <w:sz w:val="20"/>
              </w:rPr>
              <w:t>ganti</w:t>
            </w:r>
            <w:proofErr w:type="spellEnd"/>
            <w:r w:rsidRPr="001C3BF7">
              <w:rPr>
                <w:color w:val="E7E6E6" w:themeColor="background2"/>
                <w:sz w:val="20"/>
              </w:rPr>
              <w:t xml:space="preserve"> </w:t>
            </w:r>
            <w:proofErr w:type="spellStart"/>
            <w:r w:rsidRPr="001C3BF7">
              <w:rPr>
                <w:color w:val="E7E6E6" w:themeColor="background2"/>
                <w:sz w:val="20"/>
              </w:rPr>
              <w:t>rugi</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yang lain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keadaannya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lain yang </w:t>
            </w:r>
            <w:proofErr w:type="spellStart"/>
            <w:r w:rsidRPr="001C3BF7">
              <w:rPr>
                <w:color w:val="E7E6E6" w:themeColor="background2"/>
                <w:sz w:val="20"/>
              </w:rPr>
              <w:t>dibuat</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
          <w:p w14:paraId="018149AC" w14:textId="77777777" w:rsidR="00134E27" w:rsidRPr="001C3BF7" w:rsidRDefault="00134E27" w:rsidP="00FD31E6">
            <w:pPr>
              <w:spacing w:after="0" w:line="240" w:lineRule="auto"/>
              <w:rPr>
                <w:color w:val="E7E6E6" w:themeColor="background2"/>
                <w:sz w:val="20"/>
              </w:rPr>
            </w:pPr>
          </w:p>
        </w:tc>
      </w:tr>
      <w:tr w:rsidR="0097718B" w:rsidRPr="00FD31E6" w14:paraId="4A30BE32" w14:textId="77777777" w:rsidTr="00134E27">
        <w:tc>
          <w:tcPr>
            <w:tcW w:w="0" w:type="auto"/>
            <w:tcMar>
              <w:top w:w="0" w:type="dxa"/>
              <w:left w:w="108" w:type="dxa"/>
              <w:bottom w:w="0" w:type="dxa"/>
              <w:right w:w="108" w:type="dxa"/>
            </w:tcMar>
          </w:tcPr>
          <w:p w14:paraId="5CBA665C" w14:textId="721CFE46" w:rsidR="0097718B" w:rsidRPr="00FD31E6" w:rsidRDefault="0097718B" w:rsidP="00B828D5">
            <w:pPr>
              <w:pStyle w:val="ListParagraph"/>
              <w:numPr>
                <w:ilvl w:val="1"/>
                <w:numId w:val="95"/>
              </w:numPr>
              <w:spacing w:after="0" w:line="240" w:lineRule="auto"/>
              <w:ind w:left="464" w:hanging="464"/>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For the purposes of termination of</w:t>
            </w:r>
            <w:r w:rsidRPr="00FD31E6">
              <w:rPr>
                <w:rFonts w:eastAsia="Times New Roman" w:cstheme="minorHAnsi"/>
                <w:color w:val="000000"/>
                <w:sz w:val="20"/>
                <w:szCs w:val="20"/>
                <w:lang w:eastAsia="en-ID"/>
              </w:rPr>
              <w:t xml:space="preserve"> this Agreement, the </w:t>
            </w:r>
            <w:r w:rsidRPr="00FD31E6">
              <w:rPr>
                <w:rFonts w:eastAsia="Times New Roman" w:cstheme="minorHAnsi"/>
                <w:color w:val="000000"/>
                <w:sz w:val="20"/>
                <w:szCs w:val="20"/>
                <w:lang w:eastAsia="en-ID"/>
              </w:rPr>
              <w:t>Parties hereby waive Articles 1266 chapter 2 and 3 of</w:t>
            </w:r>
            <w:r w:rsidRPr="00FD31E6">
              <w:rPr>
                <w:rFonts w:eastAsia="Times New Roman" w:cstheme="minorHAnsi"/>
                <w:color w:val="000000"/>
                <w:sz w:val="20"/>
                <w:szCs w:val="20"/>
                <w:lang w:eastAsia="en-ID"/>
              </w:rPr>
              <w:t xml:space="preserve"> the </w:t>
            </w:r>
            <w:r w:rsidRPr="00FD31E6">
              <w:rPr>
                <w:rFonts w:eastAsia="Times New Roman" w:cstheme="minorHAnsi"/>
                <w:color w:val="000000"/>
                <w:sz w:val="20"/>
                <w:szCs w:val="20"/>
                <w:lang w:eastAsia="en-ID"/>
              </w:rPr>
              <w:t>Indonesian Civil Code</w:t>
            </w:r>
            <w:r>
              <w:rPr>
                <w:rFonts w:eastAsia="Times New Roman" w:cstheme="minorHAnsi"/>
                <w:color w:val="000000"/>
                <w:sz w:val="20"/>
                <w:szCs w:val="20"/>
                <w:lang w:eastAsia="en-ID"/>
              </w:rPr>
              <w:t xml:space="preserve"> to the extent that judicial decision</w:t>
            </w:r>
            <w:r>
              <w:rPr>
                <w:rFonts w:eastAsia="Times New Roman" w:cstheme="minorHAnsi"/>
                <w:color w:val="000000"/>
                <w:sz w:val="20"/>
                <w:szCs w:val="20"/>
                <w:lang w:eastAsia="en-ID"/>
              </w:rPr>
              <w:t xml:space="preserve"> shall </w:t>
            </w:r>
            <w:r>
              <w:rPr>
                <w:rFonts w:eastAsia="Times New Roman" w:cstheme="minorHAnsi"/>
                <w:color w:val="000000"/>
                <w:sz w:val="20"/>
                <w:szCs w:val="20"/>
                <w:lang w:eastAsia="en-ID"/>
              </w:rPr>
              <w:t>not be required to terminate this Agreement</w:t>
            </w:r>
            <w:r w:rsidRPr="00FD31E6">
              <w:rPr>
                <w:rFonts w:eastAsia="Times New Roman" w:cstheme="minorHAnsi"/>
                <w:color w:val="000000"/>
                <w:sz w:val="20"/>
                <w:szCs w:val="20"/>
                <w:lang w:eastAsia="en-ID"/>
              </w:rPr>
              <w:t>.</w:t>
            </w:r>
            <w:r>
              <w:rPr>
                <w:rFonts w:eastAsia="Times New Roman" w:cstheme="minorHAnsi"/>
                <w:color w:val="000000"/>
                <w:sz w:val="20"/>
                <w:szCs w:val="20"/>
                <w:lang w:eastAsia="en-ID"/>
              </w:rPr>
              <w:t xml:space="preserve"> </w:t>
            </w:r>
          </w:p>
          <w:p w14:paraId="2116F8B2" w14:textId="166DE25E" w:rsidR="0097718B" w:rsidRPr="001C3BF7" w:rsidRDefault="0097718B" w:rsidP="001C3BF7">
            <w:pPr>
              <w:pStyle w:val="ListParagraph"/>
              <w:spacing w:after="0" w:line="240" w:lineRule="auto"/>
              <w:ind w:left="464"/>
              <w:jc w:val="both"/>
              <w:textAlignment w:val="baseline"/>
              <w:rPr>
                <w:color w:val="000000"/>
                <w:sz w:val="20"/>
              </w:rPr>
            </w:pPr>
          </w:p>
        </w:tc>
        <w:tc>
          <w:tcPr>
            <w:tcW w:w="0" w:type="auto"/>
            <w:tcMar>
              <w:top w:w="0" w:type="dxa"/>
              <w:left w:w="108" w:type="dxa"/>
              <w:bottom w:w="0" w:type="dxa"/>
              <w:right w:w="108" w:type="dxa"/>
            </w:tcMar>
          </w:tcPr>
          <w:p w14:paraId="094F81BC" w14:textId="014E0B55" w:rsidR="0097718B" w:rsidRPr="001C3BF7" w:rsidRDefault="0097718B" w:rsidP="001C3BF7">
            <w:pPr>
              <w:pStyle w:val="ListParagraph"/>
              <w:numPr>
                <w:ilvl w:val="1"/>
                <w:numId w:val="52"/>
              </w:numPr>
              <w:spacing w:after="0" w:line="240" w:lineRule="auto"/>
              <w:ind w:left="556" w:hanging="556"/>
              <w:jc w:val="both"/>
              <w:textAlignment w:val="baseline"/>
              <w:rPr>
                <w:color w:val="E7E6E6" w:themeColor="background2"/>
                <w:sz w:val="20"/>
              </w:rPr>
            </w:pP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tujuan</w:t>
            </w:r>
            <w:proofErr w:type="spellEnd"/>
            <w:r w:rsidRPr="001C3BF7">
              <w:rPr>
                <w:color w:val="E7E6E6" w:themeColor="background2"/>
                <w:sz w:val="20"/>
              </w:rPr>
              <w:t xml:space="preserve"> </w:t>
            </w:r>
            <w:proofErr w:type="spellStart"/>
            <w:r w:rsidRPr="001C3BF7">
              <w:rPr>
                <w:color w:val="E7E6E6" w:themeColor="background2"/>
                <w:sz w:val="20"/>
              </w:rPr>
              <w:t>pengakhiran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mengenyamping-kan</w:t>
            </w:r>
            <w:proofErr w:type="spellEnd"/>
            <w:r w:rsidRPr="001C3BF7">
              <w:rPr>
                <w:color w:val="E7E6E6" w:themeColor="background2"/>
                <w:sz w:val="20"/>
              </w:rPr>
              <w:t xml:space="preserve"> </w:t>
            </w:r>
            <w:proofErr w:type="spellStart"/>
            <w:r w:rsidRPr="001C3BF7">
              <w:rPr>
                <w:color w:val="E7E6E6" w:themeColor="background2"/>
                <w:sz w:val="20"/>
              </w:rPr>
              <w:t>Pasal</w:t>
            </w:r>
            <w:proofErr w:type="spellEnd"/>
            <w:r w:rsidRPr="001C3BF7">
              <w:rPr>
                <w:color w:val="E7E6E6" w:themeColor="background2"/>
                <w:sz w:val="20"/>
              </w:rPr>
              <w:t xml:space="preserve"> 1266 </w:t>
            </w:r>
            <w:proofErr w:type="spellStart"/>
            <w:r w:rsidRPr="001C3BF7">
              <w:rPr>
                <w:color w:val="E7E6E6" w:themeColor="background2"/>
                <w:sz w:val="20"/>
              </w:rPr>
              <w:t>ayat</w:t>
            </w:r>
            <w:proofErr w:type="spellEnd"/>
            <w:r w:rsidRPr="001C3BF7">
              <w:rPr>
                <w:color w:val="E7E6E6" w:themeColor="background2"/>
                <w:sz w:val="20"/>
              </w:rPr>
              <w:t xml:space="preserve"> 2 dan 3 </w:t>
            </w:r>
            <w:proofErr w:type="spellStart"/>
            <w:r w:rsidRPr="001C3BF7">
              <w:rPr>
                <w:color w:val="E7E6E6" w:themeColor="background2"/>
                <w:sz w:val="20"/>
              </w:rPr>
              <w:t>Undang-undang</w:t>
            </w:r>
            <w:proofErr w:type="spellEnd"/>
            <w:r w:rsidRPr="001C3BF7">
              <w:rPr>
                <w:color w:val="E7E6E6" w:themeColor="background2"/>
                <w:sz w:val="20"/>
              </w:rPr>
              <w:t xml:space="preserve"> Hukum </w:t>
            </w:r>
            <w:proofErr w:type="spellStart"/>
            <w:r w:rsidRPr="001C3BF7">
              <w:rPr>
                <w:color w:val="E7E6E6" w:themeColor="background2"/>
                <w:sz w:val="20"/>
              </w:rPr>
              <w:t>Perdata</w:t>
            </w:r>
            <w:proofErr w:type="spellEnd"/>
            <w:r w:rsidRPr="001C3BF7">
              <w:rPr>
                <w:color w:val="E7E6E6" w:themeColor="background2"/>
                <w:sz w:val="20"/>
              </w:rPr>
              <w:t xml:space="preserve"> Indonesia, </w:t>
            </w:r>
            <w:proofErr w:type="spellStart"/>
            <w:r w:rsidRPr="001C3BF7">
              <w:rPr>
                <w:color w:val="E7E6E6" w:themeColor="background2"/>
                <w:sz w:val="20"/>
              </w:rPr>
              <w:t>hanya</w:t>
            </w:r>
            <w:proofErr w:type="spellEnd"/>
            <w:r w:rsidRPr="001C3BF7">
              <w:rPr>
                <w:color w:val="E7E6E6" w:themeColor="background2"/>
                <w:sz w:val="20"/>
              </w:rPr>
              <w:t xml:space="preserve"> </w:t>
            </w:r>
            <w:proofErr w:type="spellStart"/>
            <w:r w:rsidRPr="001C3BF7">
              <w:rPr>
                <w:color w:val="E7E6E6" w:themeColor="background2"/>
                <w:sz w:val="20"/>
              </w:rPr>
              <w:t>sejauh</w:t>
            </w:r>
            <w:proofErr w:type="spellEnd"/>
            <w:r w:rsidRPr="001C3BF7">
              <w:rPr>
                <w:color w:val="E7E6E6" w:themeColor="background2"/>
                <w:sz w:val="20"/>
              </w:rPr>
              <w:t xml:space="preserve"> </w:t>
            </w:r>
            <w:proofErr w:type="spellStart"/>
            <w:r w:rsidRPr="001C3BF7">
              <w:rPr>
                <w:color w:val="E7E6E6" w:themeColor="background2"/>
                <w:sz w:val="20"/>
              </w:rPr>
              <w:t>diperlukannya</w:t>
            </w:r>
            <w:proofErr w:type="spellEnd"/>
            <w:r w:rsidRPr="001C3BF7">
              <w:rPr>
                <w:color w:val="E7E6E6" w:themeColor="background2"/>
                <w:sz w:val="20"/>
              </w:rPr>
              <w:t xml:space="preserve"> </w:t>
            </w:r>
            <w:proofErr w:type="spellStart"/>
            <w:r w:rsidRPr="001C3BF7">
              <w:rPr>
                <w:color w:val="E7E6E6" w:themeColor="background2"/>
                <w:sz w:val="20"/>
              </w:rPr>
              <w:t>putusan</w:t>
            </w:r>
            <w:proofErr w:type="spellEnd"/>
            <w:r w:rsidRPr="001C3BF7">
              <w:rPr>
                <w:color w:val="E7E6E6" w:themeColor="background2"/>
                <w:sz w:val="20"/>
              </w:rPr>
              <w:t xml:space="preserve"> </w:t>
            </w:r>
            <w:proofErr w:type="spellStart"/>
            <w:r w:rsidRPr="001C3BF7">
              <w:rPr>
                <w:color w:val="E7E6E6" w:themeColor="background2"/>
                <w:sz w:val="20"/>
              </w:rPr>
              <w:t>pengadilan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mengakhiri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membatalkan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lastRenderedPageBreak/>
              <w:t>atau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memungkinkan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menuntut</w:t>
            </w:r>
            <w:proofErr w:type="spellEnd"/>
            <w:r w:rsidRPr="001C3BF7">
              <w:rPr>
                <w:color w:val="E7E6E6" w:themeColor="background2"/>
                <w:sz w:val="20"/>
              </w:rPr>
              <w:t xml:space="preserve"> </w:t>
            </w:r>
            <w:proofErr w:type="spellStart"/>
            <w:r w:rsidRPr="001C3BF7">
              <w:rPr>
                <w:color w:val="E7E6E6" w:themeColor="background2"/>
                <w:sz w:val="20"/>
              </w:rPr>
              <w:t>ganti</w:t>
            </w:r>
            <w:proofErr w:type="spellEnd"/>
            <w:r w:rsidRPr="001C3BF7">
              <w:rPr>
                <w:color w:val="E7E6E6" w:themeColor="background2"/>
                <w:sz w:val="20"/>
              </w:rPr>
              <w:t xml:space="preserve"> </w:t>
            </w:r>
            <w:proofErr w:type="spellStart"/>
            <w:r w:rsidRPr="001C3BF7">
              <w:rPr>
                <w:color w:val="E7E6E6" w:themeColor="background2"/>
                <w:sz w:val="20"/>
              </w:rPr>
              <w:t>rugi</w:t>
            </w:r>
            <w:proofErr w:type="spellEnd"/>
            <w:r w:rsidRPr="001C3BF7">
              <w:rPr>
                <w:color w:val="E7E6E6" w:themeColor="background2"/>
                <w:sz w:val="20"/>
              </w:rPr>
              <w:t>.</w:t>
            </w:r>
          </w:p>
        </w:tc>
      </w:tr>
      <w:tr w:rsidR="0097718B" w:rsidRPr="00FD31E6" w14:paraId="0E5B3FC0" w14:textId="77777777" w:rsidTr="00134E27">
        <w:tc>
          <w:tcPr>
            <w:tcW w:w="0" w:type="auto"/>
            <w:tcMar>
              <w:top w:w="0" w:type="dxa"/>
              <w:left w:w="108" w:type="dxa"/>
              <w:bottom w:w="0" w:type="dxa"/>
              <w:right w:w="108" w:type="dxa"/>
            </w:tcMar>
          </w:tcPr>
          <w:p w14:paraId="1BA6E583" w14:textId="77777777" w:rsidR="0097718B" w:rsidRPr="00FD31E6" w:rsidRDefault="0097718B" w:rsidP="00B828D5">
            <w:pPr>
              <w:pStyle w:val="ListParagraph"/>
              <w:spacing w:after="0" w:line="240" w:lineRule="auto"/>
              <w:ind w:left="464"/>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tcPr>
          <w:p w14:paraId="6CBF9F9D" w14:textId="77777777" w:rsidR="0097718B" w:rsidRPr="00B828D5" w:rsidRDefault="0097718B" w:rsidP="00B828D5">
            <w:pPr>
              <w:spacing w:after="0" w:line="240" w:lineRule="auto"/>
              <w:jc w:val="both"/>
              <w:textAlignment w:val="baseline"/>
              <w:rPr>
                <w:rFonts w:eastAsia="Times New Roman" w:cstheme="minorHAnsi"/>
                <w:color w:val="E7E6E6" w:themeColor="background2"/>
                <w:sz w:val="20"/>
                <w:szCs w:val="20"/>
                <w:lang w:eastAsia="en-ID"/>
              </w:rPr>
            </w:pPr>
          </w:p>
        </w:tc>
      </w:tr>
      <w:tr w:rsidR="0097718B" w:rsidRPr="00FD31E6" w14:paraId="4C5A97D5" w14:textId="77777777" w:rsidTr="00134E27">
        <w:tc>
          <w:tcPr>
            <w:tcW w:w="0" w:type="auto"/>
            <w:tcMar>
              <w:top w:w="0" w:type="dxa"/>
              <w:left w:w="108" w:type="dxa"/>
              <w:bottom w:w="0" w:type="dxa"/>
              <w:right w:w="108" w:type="dxa"/>
            </w:tcMar>
          </w:tcPr>
          <w:p w14:paraId="4CA55B89" w14:textId="77777777" w:rsidR="0097718B" w:rsidRDefault="0097718B" w:rsidP="0097718B">
            <w:pPr>
              <w:pStyle w:val="ListParagraph"/>
              <w:spacing w:after="0" w:line="240" w:lineRule="auto"/>
              <w:ind w:left="464"/>
              <w:jc w:val="center"/>
              <w:textAlignment w:val="baseline"/>
              <w:rPr>
                <w:rFonts w:eastAsia="Times New Roman" w:cstheme="minorHAnsi"/>
                <w:b/>
                <w:bCs/>
                <w:color w:val="000000"/>
                <w:sz w:val="20"/>
                <w:szCs w:val="20"/>
                <w:lang w:eastAsia="en-ID"/>
              </w:rPr>
            </w:pPr>
            <w:r>
              <w:rPr>
                <w:rFonts w:eastAsia="Times New Roman" w:cstheme="minorHAnsi"/>
                <w:b/>
                <w:bCs/>
                <w:color w:val="000000"/>
                <w:sz w:val="20"/>
                <w:szCs w:val="20"/>
                <w:lang w:eastAsia="en-ID"/>
              </w:rPr>
              <w:t>21</w:t>
            </w:r>
          </w:p>
          <w:p w14:paraId="728232E4" w14:textId="0CEB8DE4" w:rsidR="0097718B" w:rsidRPr="00B828D5" w:rsidRDefault="0097718B" w:rsidP="00B828D5">
            <w:pPr>
              <w:pStyle w:val="ListParagraph"/>
              <w:spacing w:after="0" w:line="240" w:lineRule="auto"/>
              <w:ind w:left="464"/>
              <w:jc w:val="center"/>
              <w:textAlignment w:val="baseline"/>
              <w:rPr>
                <w:rFonts w:eastAsia="Times New Roman" w:cstheme="minorHAnsi"/>
                <w:b/>
                <w:bCs/>
                <w:color w:val="000000"/>
                <w:sz w:val="20"/>
                <w:szCs w:val="20"/>
                <w:lang w:eastAsia="en-ID"/>
              </w:rPr>
            </w:pPr>
            <w:r>
              <w:rPr>
                <w:rFonts w:eastAsia="Times New Roman" w:cstheme="minorHAnsi"/>
                <w:b/>
                <w:bCs/>
                <w:color w:val="000000"/>
                <w:sz w:val="20"/>
                <w:szCs w:val="20"/>
                <w:lang w:eastAsia="en-ID"/>
              </w:rPr>
              <w:t>DEFAULT</w:t>
            </w:r>
          </w:p>
        </w:tc>
        <w:tc>
          <w:tcPr>
            <w:tcW w:w="0" w:type="auto"/>
            <w:tcMar>
              <w:top w:w="0" w:type="dxa"/>
              <w:left w:w="108" w:type="dxa"/>
              <w:bottom w:w="0" w:type="dxa"/>
              <w:right w:w="108" w:type="dxa"/>
            </w:tcMar>
          </w:tcPr>
          <w:p w14:paraId="07E737F6" w14:textId="77777777" w:rsidR="0097718B" w:rsidRPr="00B828D5" w:rsidRDefault="0097718B" w:rsidP="0097718B">
            <w:pPr>
              <w:pStyle w:val="ListParagraph"/>
              <w:spacing w:after="0" w:line="240" w:lineRule="auto"/>
              <w:ind w:left="556"/>
              <w:jc w:val="both"/>
              <w:textAlignment w:val="baseline"/>
              <w:rPr>
                <w:rFonts w:eastAsia="Times New Roman" w:cstheme="minorHAnsi"/>
                <w:color w:val="E7E6E6" w:themeColor="background2"/>
                <w:sz w:val="20"/>
                <w:szCs w:val="20"/>
                <w:lang w:eastAsia="en-ID"/>
              </w:rPr>
            </w:pPr>
          </w:p>
        </w:tc>
      </w:tr>
      <w:tr w:rsidR="0097718B" w:rsidRPr="00FD31E6" w14:paraId="3ECD1F33" w14:textId="77777777" w:rsidTr="00134E27">
        <w:tc>
          <w:tcPr>
            <w:tcW w:w="0" w:type="auto"/>
            <w:tcMar>
              <w:top w:w="0" w:type="dxa"/>
              <w:left w:w="108" w:type="dxa"/>
              <w:bottom w:w="0" w:type="dxa"/>
              <w:right w:w="108" w:type="dxa"/>
            </w:tcMar>
          </w:tcPr>
          <w:p w14:paraId="3F881049" w14:textId="77777777" w:rsidR="0097718B" w:rsidRPr="00FD31E6" w:rsidRDefault="0097718B" w:rsidP="0097718B">
            <w:pPr>
              <w:pStyle w:val="ListParagraph"/>
              <w:spacing w:after="0" w:line="240" w:lineRule="auto"/>
              <w:ind w:left="464"/>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tcPr>
          <w:p w14:paraId="61E58FDE" w14:textId="77777777" w:rsidR="0097718B" w:rsidRPr="00B828D5" w:rsidRDefault="0097718B" w:rsidP="0097718B">
            <w:pPr>
              <w:pStyle w:val="ListParagraph"/>
              <w:spacing w:after="0" w:line="240" w:lineRule="auto"/>
              <w:ind w:left="556"/>
              <w:jc w:val="both"/>
              <w:textAlignment w:val="baseline"/>
              <w:rPr>
                <w:rFonts w:eastAsia="Times New Roman" w:cstheme="minorHAnsi"/>
                <w:color w:val="E7E6E6" w:themeColor="background2"/>
                <w:sz w:val="20"/>
                <w:szCs w:val="20"/>
                <w:lang w:eastAsia="en-ID"/>
              </w:rPr>
            </w:pPr>
          </w:p>
        </w:tc>
      </w:tr>
      <w:tr w:rsidR="0097718B" w:rsidRPr="00FD31E6" w14:paraId="4C125285" w14:textId="77777777" w:rsidTr="00134E27">
        <w:tc>
          <w:tcPr>
            <w:tcW w:w="0" w:type="auto"/>
            <w:tcMar>
              <w:top w:w="0" w:type="dxa"/>
              <w:left w:w="108" w:type="dxa"/>
              <w:bottom w:w="0" w:type="dxa"/>
              <w:right w:w="108" w:type="dxa"/>
            </w:tcMar>
          </w:tcPr>
          <w:p w14:paraId="4404932E" w14:textId="1CB24FA6" w:rsidR="00590668" w:rsidRDefault="00590668" w:rsidP="00B828D5">
            <w:pPr>
              <w:pStyle w:val="ListParagraph"/>
              <w:numPr>
                <w:ilvl w:val="1"/>
                <w:numId w:val="96"/>
              </w:numPr>
              <w:spacing w:after="0" w:line="240" w:lineRule="auto"/>
              <w:ind w:left="455" w:hanging="567"/>
              <w:jc w:val="both"/>
              <w:textAlignment w:val="baseline"/>
              <w:rPr>
                <w:rFonts w:eastAsia="Times New Roman" w:cstheme="minorHAnsi"/>
                <w:color w:val="000000"/>
                <w:sz w:val="20"/>
                <w:szCs w:val="20"/>
                <w:lang w:eastAsia="en-ID"/>
              </w:rPr>
            </w:pPr>
            <w:r>
              <w:rPr>
                <w:rFonts w:eastAsia="Times New Roman" w:cstheme="minorHAnsi"/>
                <w:color w:val="000000"/>
                <w:sz w:val="20"/>
                <w:szCs w:val="20"/>
                <w:lang w:eastAsia="en-ID"/>
              </w:rPr>
              <w:t>It shall be an event of default (“</w:t>
            </w:r>
            <w:r>
              <w:rPr>
                <w:rFonts w:eastAsia="Times New Roman" w:cstheme="minorHAnsi"/>
                <w:b/>
                <w:bCs/>
                <w:color w:val="000000"/>
                <w:sz w:val="20"/>
                <w:szCs w:val="20"/>
                <w:lang w:eastAsia="en-ID"/>
              </w:rPr>
              <w:t>Event of Default</w:t>
            </w:r>
            <w:r>
              <w:rPr>
                <w:rFonts w:eastAsia="Times New Roman" w:cstheme="minorHAnsi"/>
                <w:color w:val="000000"/>
                <w:sz w:val="20"/>
                <w:szCs w:val="20"/>
                <w:lang w:eastAsia="en-ID"/>
              </w:rPr>
              <w:t>”) in relation to a Shareholder (and that Shareholder shall be a “</w:t>
            </w:r>
            <w:r>
              <w:rPr>
                <w:rFonts w:eastAsia="Times New Roman" w:cstheme="minorHAnsi"/>
                <w:b/>
                <w:bCs/>
                <w:color w:val="000000"/>
                <w:sz w:val="20"/>
                <w:szCs w:val="20"/>
                <w:lang w:eastAsia="en-ID"/>
              </w:rPr>
              <w:t>Defaulting Shareholder</w:t>
            </w:r>
            <w:r>
              <w:rPr>
                <w:rFonts w:eastAsia="Times New Roman" w:cstheme="minorHAnsi"/>
                <w:color w:val="000000"/>
                <w:sz w:val="20"/>
                <w:szCs w:val="20"/>
                <w:lang w:eastAsia="en-ID"/>
              </w:rPr>
              <w:t>”) if the Defaulting Shareholder has committed a breach of the provisions of this Agreement and if the breach is capable of remedy, the Defaulting Shareholder fails to remedy the same within thirty (30) days of a Default Notice being given to it by the Company or any other Shareholder in respect of the breach.</w:t>
            </w:r>
          </w:p>
          <w:p w14:paraId="747DCA12" w14:textId="48B89F84" w:rsidR="0097718B" w:rsidRPr="001C3BF7" w:rsidRDefault="0097718B" w:rsidP="001C3BF7">
            <w:pPr>
              <w:pStyle w:val="ListParagraph"/>
              <w:spacing w:after="0" w:line="240" w:lineRule="auto"/>
              <w:ind w:left="455" w:hanging="567"/>
              <w:jc w:val="both"/>
              <w:textAlignment w:val="baseline"/>
              <w:rPr>
                <w:color w:val="000000"/>
                <w:sz w:val="20"/>
              </w:rPr>
            </w:pPr>
          </w:p>
        </w:tc>
        <w:tc>
          <w:tcPr>
            <w:tcW w:w="0" w:type="auto"/>
            <w:tcMar>
              <w:top w:w="0" w:type="dxa"/>
              <w:left w:w="108" w:type="dxa"/>
              <w:bottom w:w="0" w:type="dxa"/>
              <w:right w:w="108" w:type="dxa"/>
            </w:tcMar>
          </w:tcPr>
          <w:p w14:paraId="18BDFFFD" w14:textId="36C7784E" w:rsidR="0097718B" w:rsidRPr="001C3BF7" w:rsidRDefault="0097718B" w:rsidP="001C3BF7">
            <w:pPr>
              <w:pStyle w:val="ListParagraph"/>
              <w:spacing w:after="0" w:line="240" w:lineRule="auto"/>
              <w:ind w:left="556"/>
              <w:jc w:val="both"/>
              <w:textAlignment w:val="baseline"/>
              <w:rPr>
                <w:color w:val="E7E6E6" w:themeColor="background2"/>
                <w:sz w:val="20"/>
              </w:rPr>
            </w:pPr>
          </w:p>
        </w:tc>
      </w:tr>
      <w:tr w:rsidR="00961E0E" w:rsidRPr="00FD31E6" w14:paraId="27A71717" w14:textId="77777777" w:rsidTr="00134E27">
        <w:tc>
          <w:tcPr>
            <w:tcW w:w="0" w:type="auto"/>
            <w:tcMar>
              <w:top w:w="0" w:type="dxa"/>
              <w:left w:w="108" w:type="dxa"/>
              <w:bottom w:w="0" w:type="dxa"/>
              <w:right w:w="108" w:type="dxa"/>
            </w:tcMar>
          </w:tcPr>
          <w:p w14:paraId="774AB56D" w14:textId="1D5F0ED9" w:rsidR="00961E0E" w:rsidRPr="001C3BF7" w:rsidRDefault="00961E0E" w:rsidP="001C3BF7">
            <w:pPr>
              <w:pStyle w:val="ListParagraph"/>
              <w:numPr>
                <w:ilvl w:val="1"/>
                <w:numId w:val="96"/>
              </w:numPr>
              <w:spacing w:after="0" w:line="240" w:lineRule="auto"/>
              <w:ind w:left="455" w:hanging="567"/>
              <w:jc w:val="both"/>
              <w:textAlignment w:val="baseline"/>
              <w:rPr>
                <w:color w:val="000000"/>
                <w:sz w:val="20"/>
              </w:rPr>
            </w:pPr>
            <w:r>
              <w:rPr>
                <w:rFonts w:eastAsia="Times New Roman" w:cstheme="minorHAnsi"/>
                <w:color w:val="000000"/>
                <w:sz w:val="20"/>
                <w:szCs w:val="20"/>
                <w:lang w:eastAsia="en-ID"/>
              </w:rPr>
              <w:t>If an Event of Default occu</w:t>
            </w:r>
            <w:r w:rsidR="00EA6F41">
              <w:rPr>
                <w:rFonts w:eastAsia="Times New Roman" w:cstheme="minorHAnsi"/>
                <w:color w:val="000000"/>
                <w:sz w:val="20"/>
                <w:szCs w:val="20"/>
                <w:lang w:eastAsia="en-ID"/>
              </w:rPr>
              <w:t>r</w:t>
            </w:r>
            <w:r>
              <w:rPr>
                <w:rFonts w:eastAsia="Times New Roman" w:cstheme="minorHAnsi"/>
                <w:color w:val="000000"/>
                <w:sz w:val="20"/>
                <w:szCs w:val="20"/>
                <w:lang w:eastAsia="en-ID"/>
              </w:rPr>
              <w:t xml:space="preserve">s in relation to a Defaulting Shareholder, </w:t>
            </w:r>
            <w:r w:rsidR="00540B77">
              <w:rPr>
                <w:rFonts w:eastAsia="Times New Roman" w:cstheme="minorHAnsi"/>
                <w:color w:val="000000"/>
                <w:sz w:val="20"/>
                <w:szCs w:val="20"/>
                <w:lang w:eastAsia="en-ID"/>
              </w:rPr>
              <w:t>any</w:t>
            </w:r>
            <w:r>
              <w:rPr>
                <w:rFonts w:eastAsia="Times New Roman" w:cstheme="minorHAnsi"/>
                <w:color w:val="000000"/>
                <w:sz w:val="20"/>
                <w:szCs w:val="20"/>
                <w:lang w:eastAsia="en-ID"/>
              </w:rPr>
              <w:t xml:space="preserve"> </w:t>
            </w:r>
            <w:r w:rsidR="004B05E5">
              <w:rPr>
                <w:rFonts w:eastAsia="Times New Roman" w:cstheme="minorHAnsi"/>
                <w:color w:val="000000"/>
                <w:sz w:val="20"/>
                <w:szCs w:val="20"/>
                <w:lang w:eastAsia="en-ID"/>
              </w:rPr>
              <w:t xml:space="preserve">one or more of the </w:t>
            </w:r>
            <w:r>
              <w:rPr>
                <w:rFonts w:eastAsia="Times New Roman" w:cstheme="minorHAnsi"/>
                <w:color w:val="000000"/>
                <w:sz w:val="20"/>
                <w:szCs w:val="20"/>
                <w:lang w:eastAsia="en-ID"/>
              </w:rPr>
              <w:t>non-defaulting Shareholder</w:t>
            </w:r>
            <w:r w:rsidR="004B05E5">
              <w:rPr>
                <w:rFonts w:eastAsia="Times New Roman" w:cstheme="minorHAnsi"/>
                <w:color w:val="000000"/>
                <w:sz w:val="20"/>
                <w:szCs w:val="20"/>
                <w:lang w:eastAsia="en-ID"/>
              </w:rPr>
              <w:t>s</w:t>
            </w:r>
            <w:r w:rsidR="00A93B36">
              <w:rPr>
                <w:rFonts w:eastAsia="Times New Roman" w:cstheme="minorHAnsi"/>
                <w:color w:val="000000"/>
                <w:sz w:val="20"/>
                <w:szCs w:val="20"/>
                <w:lang w:eastAsia="en-ID"/>
              </w:rPr>
              <w:t xml:space="preserve">, </w:t>
            </w:r>
            <w:r w:rsidR="00193970">
              <w:rPr>
                <w:rFonts w:eastAsia="Times New Roman" w:cstheme="minorHAnsi"/>
                <w:color w:val="000000"/>
                <w:sz w:val="20"/>
                <w:szCs w:val="20"/>
                <w:lang w:eastAsia="en-ID"/>
              </w:rPr>
              <w:t xml:space="preserve">each of whom </w:t>
            </w:r>
            <w:r w:rsidR="00A93B36">
              <w:rPr>
                <w:rFonts w:eastAsia="Times New Roman" w:cstheme="minorHAnsi"/>
                <w:color w:val="000000"/>
                <w:sz w:val="20"/>
                <w:szCs w:val="20"/>
                <w:lang w:eastAsia="en-ID"/>
              </w:rPr>
              <w:t>shall</w:t>
            </w:r>
            <w:r w:rsidR="00193970">
              <w:rPr>
                <w:rFonts w:eastAsia="Times New Roman" w:cstheme="minorHAnsi"/>
                <w:color w:val="000000"/>
                <w:sz w:val="20"/>
                <w:szCs w:val="20"/>
                <w:lang w:eastAsia="en-ID"/>
              </w:rPr>
              <w:t xml:space="preserve"> not </w:t>
            </w:r>
            <w:r w:rsidR="00A93B36">
              <w:rPr>
                <w:rFonts w:eastAsia="Times New Roman" w:cstheme="minorHAnsi"/>
                <w:color w:val="000000"/>
                <w:sz w:val="20"/>
                <w:szCs w:val="20"/>
                <w:lang w:eastAsia="en-ID"/>
              </w:rPr>
              <w:t xml:space="preserve">be </w:t>
            </w:r>
            <w:r w:rsidR="00193970">
              <w:rPr>
                <w:rFonts w:eastAsia="Times New Roman" w:cstheme="minorHAnsi"/>
                <w:color w:val="000000"/>
                <w:sz w:val="20"/>
                <w:szCs w:val="20"/>
                <w:lang w:eastAsia="en-ID"/>
              </w:rPr>
              <w:t xml:space="preserve">a Defaulting Shareholder or an </w:t>
            </w:r>
            <w:r w:rsidR="00BB68B5">
              <w:rPr>
                <w:rFonts w:eastAsia="Times New Roman" w:cstheme="minorHAnsi"/>
                <w:color w:val="000000"/>
                <w:sz w:val="20"/>
                <w:szCs w:val="20"/>
                <w:lang w:eastAsia="en-ID"/>
              </w:rPr>
              <w:t>A</w:t>
            </w:r>
            <w:r w:rsidR="00193970">
              <w:rPr>
                <w:rFonts w:eastAsia="Times New Roman" w:cstheme="minorHAnsi"/>
                <w:color w:val="000000"/>
                <w:sz w:val="20"/>
                <w:szCs w:val="20"/>
                <w:lang w:eastAsia="en-ID"/>
              </w:rPr>
              <w:t>ffiliate of a Defaulting Shareholder in respect of the same, or another, Event of Defaul</w:t>
            </w:r>
            <w:r w:rsidR="00A93B36">
              <w:rPr>
                <w:rFonts w:eastAsia="Times New Roman" w:cstheme="minorHAnsi"/>
                <w:color w:val="000000"/>
                <w:sz w:val="20"/>
                <w:szCs w:val="20"/>
                <w:lang w:eastAsia="en-ID"/>
              </w:rPr>
              <w:t>t</w:t>
            </w:r>
            <w:r>
              <w:rPr>
                <w:rFonts w:eastAsia="Times New Roman" w:cstheme="minorHAnsi"/>
                <w:color w:val="000000"/>
                <w:sz w:val="20"/>
                <w:szCs w:val="20"/>
                <w:lang w:eastAsia="en-ID"/>
              </w:rPr>
              <w:t xml:space="preserve"> (“</w:t>
            </w:r>
            <w:r>
              <w:rPr>
                <w:rFonts w:eastAsia="Times New Roman" w:cstheme="minorHAnsi"/>
                <w:b/>
                <w:bCs/>
                <w:color w:val="000000"/>
                <w:sz w:val="20"/>
                <w:szCs w:val="20"/>
                <w:lang w:eastAsia="en-ID"/>
              </w:rPr>
              <w:t>Non-Defaulting Shareholder</w:t>
            </w:r>
            <w:r>
              <w:rPr>
                <w:rFonts w:eastAsia="Times New Roman" w:cstheme="minorHAnsi"/>
                <w:color w:val="000000"/>
                <w:sz w:val="20"/>
                <w:szCs w:val="20"/>
                <w:lang w:eastAsia="en-ID"/>
              </w:rPr>
              <w:t>”) shall be entitled to take any or all of the following actions:</w:t>
            </w:r>
          </w:p>
        </w:tc>
        <w:tc>
          <w:tcPr>
            <w:tcW w:w="0" w:type="auto"/>
            <w:tcMar>
              <w:top w:w="0" w:type="dxa"/>
              <w:left w:w="108" w:type="dxa"/>
              <w:bottom w:w="0" w:type="dxa"/>
              <w:right w:w="108" w:type="dxa"/>
            </w:tcMar>
          </w:tcPr>
          <w:p w14:paraId="081EFB9B" w14:textId="62C94B62" w:rsidR="00961E0E" w:rsidRPr="001C3BF7" w:rsidRDefault="00961E0E" w:rsidP="001C3BF7">
            <w:pPr>
              <w:pStyle w:val="ListParagraph"/>
              <w:spacing w:after="0" w:line="240" w:lineRule="auto"/>
              <w:ind w:left="556"/>
              <w:jc w:val="both"/>
              <w:textAlignment w:val="baseline"/>
              <w:rPr>
                <w:color w:val="E7E6E6" w:themeColor="background2"/>
                <w:sz w:val="20"/>
              </w:rPr>
            </w:pPr>
          </w:p>
        </w:tc>
      </w:tr>
      <w:tr w:rsidR="00961E0E" w:rsidRPr="00FD31E6" w14:paraId="40AC92B3" w14:textId="77777777" w:rsidTr="00134E27">
        <w:tc>
          <w:tcPr>
            <w:tcW w:w="0" w:type="auto"/>
            <w:tcMar>
              <w:top w:w="0" w:type="dxa"/>
              <w:left w:w="108" w:type="dxa"/>
              <w:bottom w:w="0" w:type="dxa"/>
              <w:right w:w="108" w:type="dxa"/>
            </w:tcMar>
          </w:tcPr>
          <w:p w14:paraId="2010E913" w14:textId="2A1152B6" w:rsidR="00961E0E" w:rsidRPr="001C3BF7" w:rsidRDefault="002F0A7B" w:rsidP="001C3BF7">
            <w:pPr>
              <w:pStyle w:val="ListParagraph"/>
              <w:numPr>
                <w:ilvl w:val="0"/>
                <w:numId w:val="100"/>
              </w:numPr>
              <w:spacing w:after="0" w:line="240" w:lineRule="auto"/>
              <w:ind w:left="887" w:hanging="426"/>
              <w:jc w:val="both"/>
              <w:textAlignment w:val="baseline"/>
              <w:rPr>
                <w:color w:val="000000"/>
                <w:sz w:val="20"/>
              </w:rPr>
            </w:pPr>
            <w:r>
              <w:rPr>
                <w:rFonts w:eastAsia="Times New Roman" w:cstheme="minorHAnsi"/>
                <w:color w:val="000000"/>
                <w:sz w:val="20"/>
                <w:szCs w:val="20"/>
                <w:lang w:eastAsia="en-ID"/>
              </w:rPr>
              <w:t xml:space="preserve">to </w:t>
            </w:r>
            <w:r w:rsidR="00961E0E">
              <w:rPr>
                <w:rFonts w:eastAsia="Times New Roman" w:cstheme="minorHAnsi"/>
                <w:color w:val="000000"/>
                <w:sz w:val="20"/>
                <w:szCs w:val="20"/>
                <w:lang w:eastAsia="en-ID"/>
              </w:rPr>
              <w:t>require that the Defaulting Shareholder’s rights</w:t>
            </w:r>
            <w:r w:rsidR="00961E0E">
              <w:rPr>
                <w:rFonts w:eastAsia="Times New Roman" w:cstheme="minorHAnsi"/>
                <w:color w:val="000000"/>
                <w:sz w:val="20"/>
                <w:szCs w:val="20"/>
                <w:lang w:eastAsia="en-ID"/>
              </w:rPr>
              <w:t xml:space="preserve"> to </w:t>
            </w:r>
            <w:r w:rsidR="00961E0E">
              <w:rPr>
                <w:rFonts w:eastAsia="Times New Roman" w:cstheme="minorHAnsi"/>
                <w:color w:val="000000"/>
                <w:sz w:val="20"/>
                <w:szCs w:val="20"/>
                <w:lang w:eastAsia="en-ID"/>
              </w:rPr>
              <w:t xml:space="preserve">vote at </w:t>
            </w:r>
            <w:r w:rsidR="00961E0E">
              <w:rPr>
                <w:rFonts w:eastAsia="Times New Roman" w:cstheme="minorHAnsi"/>
                <w:color w:val="000000"/>
                <w:sz w:val="20"/>
                <w:szCs w:val="20"/>
                <w:lang w:eastAsia="en-ID"/>
              </w:rPr>
              <w:t xml:space="preserve">any </w:t>
            </w:r>
            <w:r w:rsidR="00961E0E">
              <w:rPr>
                <w:rFonts w:eastAsia="Times New Roman" w:cstheme="minorHAnsi"/>
                <w:color w:val="000000"/>
                <w:sz w:val="20"/>
                <w:szCs w:val="20"/>
                <w:lang w:eastAsia="en-ID"/>
              </w:rPr>
              <w:t xml:space="preserve">General Meeting be suspended and </w:t>
            </w:r>
            <w:r w:rsidR="00961E0E">
              <w:rPr>
                <w:rFonts w:eastAsia="Times New Roman" w:cstheme="minorHAnsi"/>
                <w:color w:val="000000"/>
                <w:sz w:val="20"/>
                <w:szCs w:val="20"/>
                <w:lang w:eastAsia="en-ID"/>
              </w:rPr>
              <w:t xml:space="preserve">the </w:t>
            </w:r>
            <w:proofErr w:type="spellStart"/>
            <w:r w:rsidR="00961E0E">
              <w:rPr>
                <w:rFonts w:eastAsia="Times New Roman" w:cstheme="minorHAnsi"/>
                <w:color w:val="000000"/>
                <w:sz w:val="20"/>
                <w:szCs w:val="20"/>
                <w:lang w:eastAsia="en-ID"/>
              </w:rPr>
              <w:t>the</w:t>
            </w:r>
            <w:proofErr w:type="spellEnd"/>
            <w:r w:rsidR="00961E0E">
              <w:rPr>
                <w:rFonts w:eastAsia="Times New Roman" w:cstheme="minorHAnsi"/>
                <w:color w:val="000000"/>
                <w:sz w:val="20"/>
                <w:szCs w:val="20"/>
                <w:lang w:eastAsia="en-ID"/>
              </w:rPr>
              <w:t xml:space="preserve"> quorum and voting requirements under</w:t>
            </w:r>
            <w:r w:rsidR="00961E0E">
              <w:rPr>
                <w:rFonts w:eastAsia="Times New Roman" w:cstheme="minorHAnsi"/>
                <w:color w:val="000000"/>
                <w:sz w:val="20"/>
                <w:szCs w:val="20"/>
                <w:lang w:eastAsia="en-ID"/>
              </w:rPr>
              <w:t xml:space="preserve"> this Agreement</w:t>
            </w:r>
            <w:r>
              <w:rPr>
                <w:rFonts w:eastAsia="Times New Roman" w:cstheme="minorHAnsi"/>
                <w:color w:val="000000"/>
                <w:sz w:val="20"/>
                <w:szCs w:val="20"/>
                <w:lang w:eastAsia="en-ID"/>
              </w:rPr>
              <w:t xml:space="preserve"> </w:t>
            </w:r>
            <w:r>
              <w:rPr>
                <w:rFonts w:eastAsia="Times New Roman" w:cstheme="minorHAnsi"/>
                <w:color w:val="000000"/>
                <w:sz w:val="20"/>
                <w:szCs w:val="20"/>
                <w:lang w:eastAsia="en-ID"/>
              </w:rPr>
              <w:t>and</w:t>
            </w:r>
            <w:r>
              <w:rPr>
                <w:rFonts w:eastAsia="Times New Roman" w:cstheme="minorHAnsi"/>
                <w:color w:val="000000"/>
                <w:sz w:val="20"/>
                <w:szCs w:val="20"/>
                <w:lang w:eastAsia="en-ID"/>
              </w:rPr>
              <w:t xml:space="preserve"> Articles of Association</w:t>
            </w:r>
            <w:r w:rsidR="00961E0E">
              <w:rPr>
                <w:rFonts w:eastAsia="Times New Roman" w:cstheme="minorHAnsi"/>
                <w:color w:val="000000"/>
                <w:sz w:val="20"/>
                <w:szCs w:val="20"/>
                <w:lang w:eastAsia="en-ID"/>
              </w:rPr>
              <w:t xml:space="preserve"> </w:t>
            </w:r>
            <w:r w:rsidR="00961E0E">
              <w:rPr>
                <w:rFonts w:eastAsia="Times New Roman" w:cstheme="minorHAnsi"/>
                <w:color w:val="000000"/>
                <w:sz w:val="20"/>
                <w:szCs w:val="20"/>
                <w:lang w:eastAsia="en-ID"/>
              </w:rPr>
              <w:t>shall be adjusted such that</w:t>
            </w:r>
            <w:r w:rsidR="00961E0E">
              <w:rPr>
                <w:rFonts w:eastAsia="Times New Roman" w:cstheme="minorHAnsi"/>
                <w:color w:val="000000"/>
                <w:sz w:val="20"/>
                <w:szCs w:val="20"/>
                <w:lang w:eastAsia="en-ID"/>
              </w:rPr>
              <w:t xml:space="preserve"> the </w:t>
            </w:r>
            <w:r w:rsidR="00961E0E">
              <w:rPr>
                <w:rFonts w:eastAsia="Times New Roman" w:cstheme="minorHAnsi"/>
                <w:color w:val="000000"/>
                <w:sz w:val="20"/>
                <w:szCs w:val="20"/>
                <w:lang w:eastAsia="en-ID"/>
              </w:rPr>
              <w:t>presence and vote of the Defaulting Shareholder</w:t>
            </w:r>
            <w:r w:rsidR="00961E0E">
              <w:rPr>
                <w:rFonts w:eastAsia="Times New Roman" w:cstheme="minorHAnsi"/>
                <w:color w:val="000000"/>
                <w:sz w:val="20"/>
                <w:szCs w:val="20"/>
                <w:lang w:eastAsia="en-ID"/>
              </w:rPr>
              <w:t xml:space="preserve"> shall not be required </w:t>
            </w:r>
            <w:r w:rsidR="00961E0E">
              <w:rPr>
                <w:rFonts w:eastAsia="Times New Roman" w:cstheme="minorHAnsi"/>
                <w:color w:val="000000"/>
                <w:sz w:val="20"/>
                <w:szCs w:val="20"/>
                <w:lang w:eastAsia="en-ID"/>
              </w:rPr>
              <w:t xml:space="preserve">to approve </w:t>
            </w:r>
            <w:r>
              <w:rPr>
                <w:rFonts w:eastAsia="Times New Roman" w:cstheme="minorHAnsi"/>
                <w:color w:val="000000"/>
                <w:sz w:val="20"/>
                <w:szCs w:val="20"/>
                <w:lang w:eastAsia="en-ID"/>
              </w:rPr>
              <w:t>the matters raised in such General Meeting</w:t>
            </w:r>
            <w:r w:rsidR="00182DD1">
              <w:rPr>
                <w:rFonts w:eastAsia="Times New Roman" w:cstheme="minorHAnsi"/>
                <w:color w:val="000000"/>
                <w:sz w:val="20"/>
                <w:szCs w:val="20"/>
                <w:lang w:eastAsia="en-ID"/>
              </w:rPr>
              <w:t>, to the extent permitted under Indonesian Company Law</w:t>
            </w:r>
            <w:r w:rsidR="003D045C">
              <w:rPr>
                <w:rFonts w:eastAsia="Times New Roman" w:cstheme="minorHAnsi"/>
                <w:color w:val="000000"/>
                <w:sz w:val="20"/>
                <w:szCs w:val="20"/>
                <w:lang w:eastAsia="en-ID"/>
              </w:rPr>
              <w:t xml:space="preserve">; </w:t>
            </w:r>
            <w:r w:rsidR="00556117">
              <w:rPr>
                <w:rFonts w:eastAsia="Times New Roman" w:cstheme="minorHAnsi"/>
                <w:color w:val="000000"/>
                <w:sz w:val="20"/>
                <w:szCs w:val="20"/>
                <w:lang w:eastAsia="en-ID"/>
              </w:rPr>
              <w:t>and</w:t>
            </w:r>
          </w:p>
        </w:tc>
        <w:tc>
          <w:tcPr>
            <w:tcW w:w="0" w:type="auto"/>
            <w:tcMar>
              <w:top w:w="0" w:type="dxa"/>
              <w:left w:w="108" w:type="dxa"/>
              <w:bottom w:w="0" w:type="dxa"/>
              <w:right w:w="108" w:type="dxa"/>
            </w:tcMar>
          </w:tcPr>
          <w:p w14:paraId="43CA3DAB" w14:textId="77777777" w:rsidR="00961E0E" w:rsidRPr="001C3BF7" w:rsidRDefault="00961E0E" w:rsidP="001C3BF7">
            <w:pPr>
              <w:pStyle w:val="ListParagraph"/>
              <w:spacing w:after="0" w:line="240" w:lineRule="auto"/>
              <w:ind w:left="556"/>
              <w:jc w:val="both"/>
              <w:textAlignment w:val="baseline"/>
              <w:rPr>
                <w:color w:val="E7E6E6" w:themeColor="background2"/>
                <w:sz w:val="20"/>
              </w:rPr>
            </w:pPr>
          </w:p>
        </w:tc>
      </w:tr>
      <w:tr w:rsidR="00540B77" w:rsidRPr="00FD31E6" w14:paraId="04335947" w14:textId="77777777" w:rsidTr="00134E27">
        <w:tc>
          <w:tcPr>
            <w:tcW w:w="0" w:type="auto"/>
            <w:tcMar>
              <w:top w:w="0" w:type="dxa"/>
              <w:left w:w="108" w:type="dxa"/>
              <w:bottom w:w="0" w:type="dxa"/>
              <w:right w:w="108" w:type="dxa"/>
            </w:tcMar>
          </w:tcPr>
          <w:p w14:paraId="46095CA2" w14:textId="6A269C65" w:rsidR="00540B77" w:rsidRPr="001C3BF7" w:rsidRDefault="00540B77" w:rsidP="001C3BF7">
            <w:pPr>
              <w:pStyle w:val="ListParagraph"/>
              <w:numPr>
                <w:ilvl w:val="0"/>
                <w:numId w:val="100"/>
              </w:numPr>
              <w:spacing w:after="0" w:line="240" w:lineRule="auto"/>
              <w:ind w:left="887" w:hanging="426"/>
              <w:jc w:val="both"/>
              <w:textAlignment w:val="baseline"/>
              <w:rPr>
                <w:color w:val="000000"/>
                <w:sz w:val="20"/>
              </w:rPr>
            </w:pPr>
            <w:r>
              <w:rPr>
                <w:rFonts w:eastAsia="Times New Roman" w:cstheme="minorHAnsi"/>
                <w:color w:val="000000"/>
                <w:sz w:val="20"/>
                <w:szCs w:val="20"/>
                <w:lang w:eastAsia="en-ID"/>
              </w:rPr>
              <w:t>to issue a notice to the Defaulting Shareholder (copied to the Compa</w:t>
            </w:r>
            <w:r w:rsidR="00182DD1">
              <w:rPr>
                <w:rFonts w:eastAsia="Times New Roman" w:cstheme="minorHAnsi"/>
                <w:color w:val="000000"/>
                <w:sz w:val="20"/>
                <w:szCs w:val="20"/>
                <w:lang w:eastAsia="en-ID"/>
              </w:rPr>
              <w:t>n</w:t>
            </w:r>
            <w:r>
              <w:rPr>
                <w:rFonts w:eastAsia="Times New Roman" w:cstheme="minorHAnsi"/>
                <w:color w:val="000000"/>
                <w:sz w:val="20"/>
                <w:szCs w:val="20"/>
                <w:lang w:eastAsia="en-ID"/>
              </w:rPr>
              <w:t>y) at any time while any Event of Default subsists in respect of the Defaulting Shareholder, to require that the Defaulting Shareholder’s rights to receive any dividends from the Company be suspended</w:t>
            </w:r>
            <w:r w:rsidR="00F31B07">
              <w:rPr>
                <w:rFonts w:eastAsia="Times New Roman" w:cstheme="minorHAnsi"/>
                <w:color w:val="000000"/>
                <w:sz w:val="20"/>
                <w:szCs w:val="20"/>
                <w:lang w:eastAsia="en-ID"/>
              </w:rPr>
              <w:t>,</w:t>
            </w:r>
            <w:r>
              <w:rPr>
                <w:rFonts w:eastAsia="Times New Roman" w:cstheme="minorHAnsi"/>
                <w:color w:val="000000"/>
                <w:sz w:val="20"/>
                <w:szCs w:val="20"/>
                <w:lang w:eastAsia="en-ID"/>
              </w:rPr>
              <w:t xml:space="preserve"> </w:t>
            </w:r>
          </w:p>
        </w:tc>
        <w:tc>
          <w:tcPr>
            <w:tcW w:w="0" w:type="auto"/>
            <w:tcMar>
              <w:top w:w="0" w:type="dxa"/>
              <w:left w:w="108" w:type="dxa"/>
              <w:bottom w:w="0" w:type="dxa"/>
              <w:right w:w="108" w:type="dxa"/>
            </w:tcMar>
          </w:tcPr>
          <w:p w14:paraId="7033899E" w14:textId="021D6A75" w:rsidR="00540B77" w:rsidRPr="001C3BF7" w:rsidRDefault="00540B77" w:rsidP="001C3BF7">
            <w:pPr>
              <w:pStyle w:val="ListParagraph"/>
              <w:spacing w:after="0" w:line="240" w:lineRule="auto"/>
              <w:ind w:left="556"/>
              <w:jc w:val="both"/>
              <w:textAlignment w:val="baseline"/>
              <w:rPr>
                <w:color w:val="E7E6E6" w:themeColor="background2"/>
                <w:sz w:val="20"/>
              </w:rPr>
            </w:pPr>
          </w:p>
        </w:tc>
      </w:tr>
      <w:tr w:rsidR="003E07B8" w:rsidRPr="00FD31E6" w14:paraId="0BAC49E0" w14:textId="77777777" w:rsidTr="00134E27">
        <w:tc>
          <w:tcPr>
            <w:tcW w:w="0" w:type="auto"/>
            <w:tcMar>
              <w:top w:w="0" w:type="dxa"/>
              <w:left w:w="108" w:type="dxa"/>
              <w:bottom w:w="0" w:type="dxa"/>
              <w:right w:w="108" w:type="dxa"/>
            </w:tcMar>
          </w:tcPr>
          <w:p w14:paraId="3C9F8AB3" w14:textId="37CCF220" w:rsidR="003E07B8" w:rsidRDefault="00215F9B" w:rsidP="00A14BB8">
            <w:pPr>
              <w:spacing w:after="0" w:line="240" w:lineRule="auto"/>
              <w:ind w:left="461"/>
              <w:jc w:val="both"/>
              <w:textAlignment w:val="baseline"/>
              <w:rPr>
                <w:rFonts w:eastAsia="Times New Roman" w:cstheme="minorHAnsi"/>
                <w:color w:val="000000"/>
                <w:sz w:val="20"/>
                <w:szCs w:val="20"/>
                <w:lang w:eastAsia="en-ID"/>
              </w:rPr>
            </w:pPr>
            <w:r w:rsidRPr="00B828D5">
              <w:rPr>
                <w:rFonts w:eastAsia="Times New Roman" w:cstheme="minorHAnsi"/>
                <w:color w:val="000000"/>
                <w:sz w:val="20"/>
                <w:szCs w:val="20"/>
                <w:lang w:eastAsia="en-ID"/>
              </w:rPr>
              <w:t>p</w:t>
            </w:r>
            <w:r w:rsidR="003E07B8" w:rsidRPr="00B828D5">
              <w:rPr>
                <w:rFonts w:eastAsia="Times New Roman" w:cstheme="minorHAnsi"/>
                <w:color w:val="000000"/>
                <w:sz w:val="20"/>
                <w:szCs w:val="20"/>
                <w:lang w:eastAsia="en-ID"/>
              </w:rPr>
              <w:t xml:space="preserve">rovided that Articles 21.2(a) </w:t>
            </w:r>
            <w:r w:rsidR="002648BB">
              <w:rPr>
                <w:rFonts w:eastAsia="Times New Roman" w:cstheme="minorHAnsi"/>
                <w:color w:val="000000"/>
                <w:sz w:val="20"/>
                <w:szCs w:val="20"/>
                <w:lang w:eastAsia="en-ID"/>
              </w:rPr>
              <w:t xml:space="preserve">and </w:t>
            </w:r>
            <w:r w:rsidR="003E07B8" w:rsidRPr="00B828D5">
              <w:rPr>
                <w:rFonts w:eastAsia="Times New Roman" w:cstheme="minorHAnsi"/>
                <w:color w:val="000000"/>
                <w:sz w:val="20"/>
                <w:szCs w:val="20"/>
                <w:lang w:eastAsia="en-ID"/>
              </w:rPr>
              <w:t xml:space="preserve">(b) </w:t>
            </w:r>
            <w:r w:rsidR="00F31B07">
              <w:rPr>
                <w:rFonts w:eastAsia="Times New Roman" w:cstheme="minorHAnsi"/>
                <w:color w:val="000000"/>
                <w:sz w:val="20"/>
                <w:szCs w:val="20"/>
                <w:lang w:eastAsia="en-ID"/>
              </w:rPr>
              <w:t xml:space="preserve">above </w:t>
            </w:r>
            <w:r w:rsidR="003E07B8" w:rsidRPr="00B828D5">
              <w:rPr>
                <w:rFonts w:eastAsia="Times New Roman" w:cstheme="minorHAnsi"/>
                <w:color w:val="000000"/>
                <w:sz w:val="20"/>
                <w:szCs w:val="20"/>
                <w:lang w:eastAsia="en-ID"/>
              </w:rPr>
              <w:t>shall cease to apply if the Event of Default no longer subsists and Non-Defaulting Shareholders have been fully compensated as agreed between the Defaulting Shareholder and the Non-Defaulting Shareholders or as finally</w:t>
            </w:r>
            <w:r w:rsidR="00C07AE9">
              <w:rPr>
                <w:rFonts w:eastAsia="Times New Roman" w:cstheme="minorHAnsi"/>
                <w:color w:val="000000"/>
                <w:sz w:val="20"/>
                <w:szCs w:val="20"/>
                <w:lang w:eastAsia="en-ID"/>
              </w:rPr>
              <w:t xml:space="preserve"> be</w:t>
            </w:r>
            <w:r w:rsidR="003E07B8" w:rsidRPr="00B828D5">
              <w:rPr>
                <w:rFonts w:eastAsia="Times New Roman" w:cstheme="minorHAnsi"/>
                <w:color w:val="000000"/>
                <w:sz w:val="20"/>
                <w:szCs w:val="20"/>
                <w:lang w:eastAsia="en-ID"/>
              </w:rPr>
              <w:t xml:space="preserve"> determined </w:t>
            </w:r>
            <w:r w:rsidR="00C07AE9">
              <w:rPr>
                <w:rFonts w:eastAsia="Times New Roman" w:cstheme="minorHAnsi"/>
                <w:color w:val="000000"/>
                <w:sz w:val="20"/>
                <w:szCs w:val="20"/>
                <w:lang w:eastAsia="en-ID"/>
              </w:rPr>
              <w:t>by</w:t>
            </w:r>
            <w:r w:rsidR="003E07B8" w:rsidRPr="00B828D5">
              <w:rPr>
                <w:rFonts w:eastAsia="Times New Roman" w:cstheme="minorHAnsi"/>
                <w:color w:val="000000"/>
                <w:sz w:val="20"/>
                <w:szCs w:val="20"/>
                <w:lang w:eastAsia="en-ID"/>
              </w:rPr>
              <w:t xml:space="preserve"> arbitration proceedings pursuant to Article 23.9.</w:t>
            </w:r>
          </w:p>
          <w:p w14:paraId="2351A95E" w14:textId="5D7AE9F3" w:rsidR="00FE44C5" w:rsidRPr="001C3BF7" w:rsidRDefault="00FE44C5" w:rsidP="001C3BF7">
            <w:pPr>
              <w:spacing w:after="0" w:line="240" w:lineRule="auto"/>
              <w:ind w:left="720"/>
              <w:jc w:val="both"/>
              <w:textAlignment w:val="baseline"/>
              <w:rPr>
                <w:color w:val="000000"/>
                <w:sz w:val="20"/>
                <w:highlight w:val="yellow"/>
              </w:rPr>
            </w:pPr>
          </w:p>
        </w:tc>
        <w:tc>
          <w:tcPr>
            <w:tcW w:w="0" w:type="auto"/>
            <w:tcMar>
              <w:top w:w="0" w:type="dxa"/>
              <w:left w:w="108" w:type="dxa"/>
              <w:bottom w:w="0" w:type="dxa"/>
              <w:right w:w="108" w:type="dxa"/>
            </w:tcMar>
          </w:tcPr>
          <w:p w14:paraId="0EDB3C7D" w14:textId="3C6F8DD0" w:rsidR="003E07B8" w:rsidRPr="001C3BF7" w:rsidRDefault="003E07B8" w:rsidP="001C3BF7">
            <w:pPr>
              <w:pStyle w:val="ListParagraph"/>
              <w:spacing w:after="0" w:line="240" w:lineRule="auto"/>
              <w:ind w:left="556"/>
              <w:jc w:val="both"/>
              <w:textAlignment w:val="baseline"/>
              <w:rPr>
                <w:color w:val="E7E6E6" w:themeColor="background2"/>
                <w:sz w:val="20"/>
              </w:rPr>
            </w:pPr>
          </w:p>
        </w:tc>
      </w:tr>
      <w:tr w:rsidR="00FE44C5" w:rsidRPr="00FD31E6" w14:paraId="7DD2B0A0" w14:textId="77777777" w:rsidTr="00134E27">
        <w:tc>
          <w:tcPr>
            <w:tcW w:w="0" w:type="auto"/>
            <w:tcMar>
              <w:top w:w="0" w:type="dxa"/>
              <w:left w:w="108" w:type="dxa"/>
              <w:bottom w:w="0" w:type="dxa"/>
              <w:right w:w="108" w:type="dxa"/>
            </w:tcMar>
          </w:tcPr>
          <w:p w14:paraId="05918B8C" w14:textId="7538364E" w:rsidR="00FE44C5" w:rsidRPr="001C3BF7" w:rsidRDefault="00E3442F" w:rsidP="001C3BF7">
            <w:pPr>
              <w:pStyle w:val="ListParagraph"/>
              <w:numPr>
                <w:ilvl w:val="1"/>
                <w:numId w:val="96"/>
              </w:numPr>
              <w:spacing w:after="0" w:line="240" w:lineRule="auto"/>
              <w:ind w:left="455" w:hanging="567"/>
              <w:jc w:val="both"/>
              <w:textAlignment w:val="baseline"/>
              <w:rPr>
                <w:color w:val="000000"/>
                <w:sz w:val="20"/>
              </w:rPr>
            </w:pPr>
            <w:r>
              <w:rPr>
                <w:rFonts w:eastAsia="Times New Roman" w:cstheme="minorHAnsi"/>
                <w:color w:val="000000"/>
                <w:sz w:val="20"/>
                <w:szCs w:val="20"/>
                <w:lang w:eastAsia="en-ID"/>
              </w:rPr>
              <w:t xml:space="preserve">Any amounts payable to the Defaulting Shareholder referred to in Article 21.2(b) above </w:t>
            </w:r>
            <w:r>
              <w:rPr>
                <w:rFonts w:eastAsia="Times New Roman" w:cstheme="minorHAnsi"/>
                <w:color w:val="000000"/>
                <w:sz w:val="20"/>
                <w:szCs w:val="20"/>
                <w:lang w:eastAsia="en-ID"/>
              </w:rPr>
              <w:lastRenderedPageBreak/>
              <w:t>shall be held by the Company in its account from which dividends would be made in respect of such amount.</w:t>
            </w:r>
          </w:p>
        </w:tc>
        <w:tc>
          <w:tcPr>
            <w:tcW w:w="0" w:type="auto"/>
            <w:tcMar>
              <w:top w:w="0" w:type="dxa"/>
              <w:left w:w="108" w:type="dxa"/>
              <w:bottom w:w="0" w:type="dxa"/>
              <w:right w:w="108" w:type="dxa"/>
            </w:tcMar>
          </w:tcPr>
          <w:p w14:paraId="3BA32BC3" w14:textId="77777777" w:rsidR="00FE44C5" w:rsidRPr="001C3BF7" w:rsidRDefault="00FE44C5" w:rsidP="001C3BF7">
            <w:pPr>
              <w:pStyle w:val="ListParagraph"/>
              <w:spacing w:after="0" w:line="240" w:lineRule="auto"/>
              <w:ind w:left="556"/>
              <w:jc w:val="both"/>
              <w:textAlignment w:val="baseline"/>
              <w:rPr>
                <w:color w:val="E7E6E6" w:themeColor="background2"/>
                <w:sz w:val="20"/>
              </w:rPr>
            </w:pPr>
          </w:p>
        </w:tc>
      </w:tr>
      <w:tr w:rsidR="00961E0E" w:rsidRPr="00FD31E6" w14:paraId="2BAA5E74" w14:textId="77777777" w:rsidTr="00134E27">
        <w:tc>
          <w:tcPr>
            <w:tcW w:w="0" w:type="auto"/>
            <w:tcMar>
              <w:top w:w="0" w:type="dxa"/>
              <w:left w:w="108" w:type="dxa"/>
              <w:bottom w:w="0" w:type="dxa"/>
              <w:right w:w="108" w:type="dxa"/>
            </w:tcMar>
          </w:tcPr>
          <w:p w14:paraId="2DB08798" w14:textId="4A627203" w:rsidR="00961E0E" w:rsidRPr="001C3BF7" w:rsidRDefault="00961E0E" w:rsidP="001C3BF7">
            <w:pPr>
              <w:pStyle w:val="ListParagraph"/>
              <w:spacing w:after="0" w:line="240" w:lineRule="auto"/>
              <w:jc w:val="both"/>
              <w:textAlignment w:val="baseline"/>
              <w:rPr>
                <w:color w:val="000000"/>
                <w:sz w:val="20"/>
              </w:rPr>
            </w:pPr>
          </w:p>
        </w:tc>
        <w:tc>
          <w:tcPr>
            <w:tcW w:w="0" w:type="auto"/>
            <w:tcMar>
              <w:top w:w="0" w:type="dxa"/>
              <w:left w:w="108" w:type="dxa"/>
              <w:bottom w:w="0" w:type="dxa"/>
              <w:right w:w="108" w:type="dxa"/>
            </w:tcMar>
          </w:tcPr>
          <w:p w14:paraId="684EA204" w14:textId="7254E6F2" w:rsidR="00961E0E" w:rsidRPr="001C3BF7" w:rsidRDefault="00961E0E" w:rsidP="001C3BF7">
            <w:pPr>
              <w:pStyle w:val="ListParagraph"/>
              <w:spacing w:after="0" w:line="240" w:lineRule="auto"/>
              <w:ind w:left="556"/>
              <w:jc w:val="both"/>
              <w:textAlignment w:val="baseline"/>
              <w:rPr>
                <w:color w:val="E7E6E6" w:themeColor="background2"/>
                <w:sz w:val="20"/>
              </w:rPr>
            </w:pPr>
          </w:p>
        </w:tc>
      </w:tr>
      <w:tr w:rsidR="0097718B" w:rsidRPr="00FD31E6" w14:paraId="5FAF528D" w14:textId="77777777" w:rsidTr="0097718B">
        <w:tc>
          <w:tcPr>
            <w:tcW w:w="0" w:type="auto"/>
            <w:tcMar>
              <w:top w:w="0" w:type="dxa"/>
              <w:left w:w="108" w:type="dxa"/>
              <w:bottom w:w="0" w:type="dxa"/>
              <w:right w:w="108" w:type="dxa"/>
            </w:tcMar>
          </w:tcPr>
          <w:p w14:paraId="7A16D5DB" w14:textId="77777777" w:rsidR="0097718B" w:rsidRPr="00FD31E6" w:rsidRDefault="0097718B" w:rsidP="0097718B">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tcPr>
          <w:p w14:paraId="7E74BE23" w14:textId="77777777" w:rsidR="0097718B" w:rsidRPr="00B828D5" w:rsidRDefault="0097718B" w:rsidP="0097718B">
            <w:pPr>
              <w:spacing w:after="0" w:line="240" w:lineRule="auto"/>
              <w:rPr>
                <w:rFonts w:eastAsia="Times New Roman" w:cstheme="minorHAnsi"/>
                <w:color w:val="E7E6E6" w:themeColor="background2"/>
                <w:sz w:val="20"/>
                <w:szCs w:val="20"/>
                <w:lang w:eastAsia="en-ID"/>
              </w:rPr>
            </w:pPr>
          </w:p>
        </w:tc>
      </w:tr>
      <w:tr w:rsidR="00BF6241" w:rsidRPr="00FD31E6" w14:paraId="2B49BEE8" w14:textId="77777777" w:rsidTr="00134E27">
        <w:tc>
          <w:tcPr>
            <w:tcW w:w="0" w:type="auto"/>
            <w:tcMar>
              <w:top w:w="0" w:type="dxa"/>
              <w:left w:w="108" w:type="dxa"/>
              <w:bottom w:w="0" w:type="dxa"/>
              <w:right w:w="108" w:type="dxa"/>
            </w:tcMar>
            <w:hideMark/>
          </w:tcPr>
          <w:p w14:paraId="63FEE594" w14:textId="454887C3" w:rsidR="0097718B" w:rsidRPr="00FD31E6" w:rsidRDefault="0097718B" w:rsidP="0097718B">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2</w:t>
            </w:r>
          </w:p>
          <w:p w14:paraId="44BA505B" w14:textId="77777777" w:rsidR="0097718B" w:rsidRPr="00FD31E6" w:rsidRDefault="0097718B" w:rsidP="0097718B">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CONFLICT WITH ARTICLES OF ASSOCIATION</w:t>
            </w:r>
          </w:p>
        </w:tc>
        <w:tc>
          <w:tcPr>
            <w:tcW w:w="0" w:type="auto"/>
            <w:tcMar>
              <w:top w:w="0" w:type="dxa"/>
              <w:left w:w="108" w:type="dxa"/>
              <w:bottom w:w="0" w:type="dxa"/>
              <w:right w:w="108" w:type="dxa"/>
            </w:tcMar>
            <w:hideMark/>
          </w:tcPr>
          <w:p w14:paraId="3AA99AFC" w14:textId="77777777" w:rsidR="0097718B" w:rsidRPr="001C3BF7" w:rsidRDefault="0097718B" w:rsidP="0097718B">
            <w:pPr>
              <w:spacing w:after="0" w:line="240" w:lineRule="auto"/>
              <w:ind w:hanging="720"/>
              <w:jc w:val="center"/>
              <w:rPr>
                <w:color w:val="E7E6E6" w:themeColor="background2"/>
                <w:sz w:val="20"/>
              </w:rPr>
            </w:pPr>
            <w:r w:rsidRPr="001C3BF7">
              <w:rPr>
                <w:b/>
                <w:color w:val="E7E6E6" w:themeColor="background2"/>
                <w:sz w:val="20"/>
              </w:rPr>
              <w:t xml:space="preserve"> 21</w:t>
            </w:r>
          </w:p>
          <w:p w14:paraId="48BC25F4" w14:textId="77777777" w:rsidR="0097718B" w:rsidRPr="001C3BF7" w:rsidRDefault="0097718B" w:rsidP="0097718B">
            <w:pPr>
              <w:spacing w:after="0" w:line="240" w:lineRule="auto"/>
              <w:jc w:val="center"/>
              <w:rPr>
                <w:b/>
                <w:color w:val="E7E6E6" w:themeColor="background2"/>
                <w:sz w:val="20"/>
              </w:rPr>
            </w:pPr>
            <w:r w:rsidRPr="001C3BF7">
              <w:rPr>
                <w:b/>
                <w:color w:val="E7E6E6" w:themeColor="background2"/>
                <w:sz w:val="20"/>
              </w:rPr>
              <w:t>PERTENTANGAN DENGAN ANGGARAN DASAR</w:t>
            </w:r>
          </w:p>
          <w:p w14:paraId="17AB8CEB" w14:textId="438B0E9B" w:rsidR="0097718B" w:rsidRPr="001C3BF7" w:rsidRDefault="0097718B" w:rsidP="0097718B">
            <w:pPr>
              <w:spacing w:after="0" w:line="240" w:lineRule="auto"/>
              <w:jc w:val="center"/>
              <w:rPr>
                <w:color w:val="E7E6E6" w:themeColor="background2"/>
                <w:sz w:val="20"/>
              </w:rPr>
            </w:pPr>
          </w:p>
        </w:tc>
      </w:tr>
      <w:tr w:rsidR="00BF6241" w:rsidRPr="00FD31E6" w14:paraId="0797C7C0" w14:textId="77777777" w:rsidTr="00134E27">
        <w:tc>
          <w:tcPr>
            <w:tcW w:w="0" w:type="auto"/>
            <w:tcMar>
              <w:top w:w="0" w:type="dxa"/>
              <w:left w:w="108" w:type="dxa"/>
              <w:bottom w:w="0" w:type="dxa"/>
              <w:right w:w="108" w:type="dxa"/>
            </w:tcMar>
            <w:hideMark/>
          </w:tcPr>
          <w:p w14:paraId="472D9236" w14:textId="05CEC243" w:rsidR="0097718B" w:rsidRPr="00FD31E6" w:rsidRDefault="0097718B" w:rsidP="0097718B">
            <w:pPr>
              <w:spacing w:after="0" w:line="240" w:lineRule="auto"/>
              <w:jc w:val="both"/>
              <w:rPr>
                <w:rFonts w:eastAsia="Times New Roman" w:cstheme="minorHAnsi"/>
                <w:sz w:val="20"/>
                <w:szCs w:val="20"/>
                <w:lang w:eastAsia="en-ID"/>
              </w:rPr>
            </w:pPr>
            <w:r w:rsidRPr="00FD31E6">
              <w:rPr>
                <w:rFonts w:eastAsia="Times New Roman" w:cstheme="minorHAnsi"/>
                <w:color w:val="000000"/>
                <w:sz w:val="20"/>
                <w:szCs w:val="20"/>
                <w:lang w:eastAsia="en-ID"/>
              </w:rPr>
              <w:t>The Shareholders agree to adopt the Articles of Association</w:t>
            </w:r>
            <w:r>
              <w:rPr>
                <w:rFonts w:eastAsia="Times New Roman" w:cstheme="minorHAnsi"/>
                <w:color w:val="000000"/>
                <w:sz w:val="20"/>
                <w:szCs w:val="20"/>
                <w:lang w:eastAsia="en-ID"/>
              </w:rPr>
              <w:t xml:space="preserve"> that has been adjusted to be consistent with this Agreement,</w:t>
            </w:r>
            <w:r w:rsidRPr="00FD31E6">
              <w:rPr>
                <w:rFonts w:eastAsia="Times New Roman" w:cstheme="minorHAnsi"/>
                <w:color w:val="000000"/>
                <w:sz w:val="20"/>
                <w:szCs w:val="20"/>
                <w:lang w:eastAsia="en-ID"/>
              </w:rPr>
              <w:t xml:space="preserve"> at Completion.</w:t>
            </w:r>
            <w:r>
              <w:rPr>
                <w:rFonts w:eastAsia="Times New Roman" w:cstheme="minorHAnsi"/>
                <w:color w:val="000000"/>
                <w:sz w:val="20"/>
                <w:szCs w:val="20"/>
                <w:lang w:eastAsia="en-ID"/>
              </w:rPr>
              <w:t xml:space="preserve"> </w:t>
            </w:r>
            <w:r w:rsidR="00CE6AD6">
              <w:rPr>
                <w:rFonts w:eastAsia="Times New Roman" w:cstheme="minorHAnsi"/>
                <w:color w:val="000000"/>
                <w:sz w:val="20"/>
                <w:szCs w:val="20"/>
                <w:lang w:eastAsia="en-ID"/>
              </w:rPr>
              <w:t xml:space="preserve">If, and to the extent that, the Articles of Association conflicts with the provisions of this Agreement, this Agreement shall prevail for so long as it is in force to regulate the way in which the Shareholders exercise their respective voting rights as Shareholders of the Company and each Shareholder shall take all further steps as may be necessary or requisite (including procuring appropriate amendments to the Articles of Association) to ensure that the provisions of this Agreement shall prevail. </w:t>
            </w:r>
          </w:p>
          <w:p w14:paraId="3A4F09D8" w14:textId="77777777" w:rsidR="0097718B" w:rsidRPr="00FD31E6" w:rsidRDefault="0097718B" w:rsidP="0097718B">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05397059" w14:textId="586B8272" w:rsidR="0097718B" w:rsidRPr="001C3BF7" w:rsidRDefault="0097718B" w:rsidP="0097718B">
            <w:pPr>
              <w:spacing w:after="0" w:line="240" w:lineRule="auto"/>
              <w:jc w:val="both"/>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Pemegang</w:t>
            </w:r>
            <w:proofErr w:type="spellEnd"/>
            <w:r w:rsidRPr="001C3BF7">
              <w:rPr>
                <w:color w:val="E7E6E6" w:themeColor="background2"/>
                <w:sz w:val="20"/>
              </w:rPr>
              <w:t xml:space="preserve"> Saham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mengadopsi</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pada </w:t>
            </w:r>
            <w:proofErr w:type="spellStart"/>
            <w:r w:rsidRPr="001C3BF7">
              <w:rPr>
                <w:color w:val="E7E6E6" w:themeColor="background2"/>
                <w:sz w:val="20"/>
              </w:rPr>
              <w:t>Penyelesaian</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konsisten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oleh Para </w:t>
            </w:r>
            <w:proofErr w:type="spellStart"/>
            <w:r w:rsidRPr="001C3BF7">
              <w:rPr>
                <w:color w:val="E7E6E6" w:themeColor="background2"/>
                <w:sz w:val="20"/>
              </w:rPr>
              <w:t>Pihak</w:t>
            </w:r>
            <w:proofErr w:type="spellEnd"/>
            <w:r w:rsidRPr="001C3BF7">
              <w:rPr>
                <w:color w:val="E7E6E6" w:themeColor="background2"/>
                <w:sz w:val="20"/>
              </w:rPr>
              <w:t xml:space="preserve"> dan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yang </w:t>
            </w:r>
            <w:proofErr w:type="spellStart"/>
            <w:r w:rsidRPr="001C3BF7">
              <w:rPr>
                <w:color w:val="E7E6E6" w:themeColor="background2"/>
                <w:sz w:val="20"/>
              </w:rPr>
              <w:t>diatur</w:t>
            </w:r>
            <w:proofErr w:type="spellEnd"/>
            <w:r w:rsidRPr="001C3BF7">
              <w:rPr>
                <w:color w:val="E7E6E6" w:themeColor="background2"/>
                <w:sz w:val="20"/>
              </w:rPr>
              <w:t xml:space="preserve"> </w:t>
            </w:r>
            <w:proofErr w:type="spellStart"/>
            <w:r w:rsidRPr="001C3BF7">
              <w:rPr>
                <w:color w:val="E7E6E6" w:themeColor="background2"/>
                <w:sz w:val="20"/>
              </w:rPr>
              <w:t>olehnya</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efektif</w:t>
            </w:r>
            <w:proofErr w:type="spellEnd"/>
            <w:r w:rsidRPr="001C3BF7">
              <w:rPr>
                <w:color w:val="E7E6E6" w:themeColor="background2"/>
                <w:sz w:val="20"/>
              </w:rPr>
              <w:t xml:space="preserve"> dan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mutatis mutandis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tanpa</w:t>
            </w:r>
            <w:proofErr w:type="spellEnd"/>
            <w:r w:rsidRPr="001C3BF7">
              <w:rPr>
                <w:color w:val="E7E6E6" w:themeColor="background2"/>
                <w:sz w:val="20"/>
              </w:rPr>
              <w:t xml:space="preserve"> </w:t>
            </w:r>
            <w:proofErr w:type="spellStart"/>
            <w:r w:rsidRPr="001C3BF7">
              <w:rPr>
                <w:color w:val="E7E6E6" w:themeColor="background2"/>
                <w:sz w:val="20"/>
              </w:rPr>
              <w:t>mengurangi</w:t>
            </w:r>
            <w:proofErr w:type="spellEnd"/>
            <w:r w:rsidRPr="001C3BF7">
              <w:rPr>
                <w:color w:val="E7E6E6" w:themeColor="background2"/>
                <w:sz w:val="20"/>
              </w:rPr>
              <w:t xml:space="preserve"> </w:t>
            </w:r>
            <w:proofErr w:type="spellStart"/>
            <w:r w:rsidRPr="001C3BF7">
              <w:rPr>
                <w:color w:val="E7E6E6" w:themeColor="background2"/>
                <w:sz w:val="20"/>
              </w:rPr>
              <w:t>kemungkinan</w:t>
            </w:r>
            <w:proofErr w:type="spellEnd"/>
            <w:r w:rsidRPr="001C3BF7">
              <w:rPr>
                <w:color w:val="E7E6E6" w:themeColor="background2"/>
                <w:sz w:val="20"/>
              </w:rPr>
              <w:t xml:space="preserve"> </w:t>
            </w:r>
            <w:proofErr w:type="spellStart"/>
            <w:r w:rsidRPr="001C3BF7">
              <w:rPr>
                <w:color w:val="E7E6E6" w:themeColor="background2"/>
                <w:sz w:val="20"/>
              </w:rPr>
              <w:t>adanya</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yang </w:t>
            </w:r>
            <w:proofErr w:type="spellStart"/>
            <w:r w:rsidRPr="001C3BF7">
              <w:rPr>
                <w:color w:val="E7E6E6" w:themeColor="background2"/>
                <w:sz w:val="20"/>
              </w:rPr>
              <w:t>semata-mata</w:t>
            </w:r>
            <w:proofErr w:type="spellEnd"/>
            <w:r w:rsidRPr="001C3BF7">
              <w:rPr>
                <w:color w:val="E7E6E6" w:themeColor="background2"/>
                <w:sz w:val="20"/>
              </w:rPr>
              <w:t xml:space="preserve"> </w:t>
            </w:r>
            <w:proofErr w:type="spellStart"/>
            <w:r w:rsidRPr="001C3BF7">
              <w:rPr>
                <w:color w:val="E7E6E6" w:themeColor="background2"/>
                <w:sz w:val="20"/>
              </w:rPr>
              <w:t>diatur</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perbedaan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ketidak</w:t>
            </w:r>
            <w:proofErr w:type="spellEnd"/>
            <w:r w:rsidRPr="001C3BF7">
              <w:rPr>
                <w:color w:val="E7E6E6" w:themeColor="background2"/>
                <w:sz w:val="20"/>
              </w:rPr>
              <w:t xml:space="preserve"> </w:t>
            </w:r>
            <w:proofErr w:type="spellStart"/>
            <w:r w:rsidRPr="001C3BF7">
              <w:rPr>
                <w:color w:val="E7E6E6" w:themeColor="background2"/>
                <w:sz w:val="20"/>
              </w:rPr>
              <w:t>konsistenan</w:t>
            </w:r>
            <w:proofErr w:type="spellEnd"/>
            <w:r w:rsidRPr="001C3BF7">
              <w:rPr>
                <w:color w:val="E7E6E6" w:themeColor="background2"/>
                <w:sz w:val="20"/>
              </w:rPr>
              <w:t xml:space="preserve"> </w:t>
            </w:r>
            <w:proofErr w:type="spellStart"/>
            <w:r w:rsidRPr="001C3BF7">
              <w:rPr>
                <w:color w:val="E7E6E6" w:themeColor="background2"/>
                <w:sz w:val="20"/>
              </w:rPr>
              <w:t>antara</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dan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terkait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dan </w:t>
            </w:r>
            <w:proofErr w:type="spellStart"/>
            <w:r w:rsidRPr="001C3BF7">
              <w:rPr>
                <w:color w:val="E7E6E6" w:themeColor="background2"/>
                <w:sz w:val="20"/>
              </w:rPr>
              <w:t>mengatur</w:t>
            </w:r>
            <w:proofErr w:type="spellEnd"/>
            <w:r w:rsidRPr="001C3BF7">
              <w:rPr>
                <w:color w:val="E7E6E6" w:themeColor="background2"/>
                <w:sz w:val="20"/>
              </w:rPr>
              <w:t xml:space="preserve"> </w:t>
            </w:r>
            <w:proofErr w:type="spellStart"/>
            <w:r w:rsidRPr="001C3BF7">
              <w:rPr>
                <w:color w:val="E7E6E6" w:themeColor="background2"/>
                <w:sz w:val="20"/>
              </w:rPr>
              <w:t>sampai</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perubahan-perubahan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guna</w:t>
            </w:r>
            <w:proofErr w:type="spellEnd"/>
            <w:r w:rsidRPr="001C3BF7">
              <w:rPr>
                <w:color w:val="E7E6E6" w:themeColor="background2"/>
                <w:sz w:val="20"/>
              </w:rPr>
              <w:t xml:space="preserve"> </w:t>
            </w:r>
            <w:proofErr w:type="spellStart"/>
            <w:r w:rsidRPr="001C3BF7">
              <w:rPr>
                <w:color w:val="E7E6E6" w:themeColor="background2"/>
                <w:sz w:val="20"/>
              </w:rPr>
              <w:t>meniadakan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ketidak</w:t>
            </w:r>
            <w:proofErr w:type="spellEnd"/>
            <w:r w:rsidRPr="001C3BF7">
              <w:rPr>
                <w:color w:val="E7E6E6" w:themeColor="background2"/>
                <w:sz w:val="20"/>
              </w:rPr>
              <w:t xml:space="preserve">- </w:t>
            </w:r>
            <w:proofErr w:type="spellStart"/>
            <w:r w:rsidRPr="001C3BF7">
              <w:rPr>
                <w:color w:val="E7E6E6" w:themeColor="background2"/>
                <w:sz w:val="20"/>
              </w:rPr>
              <w:t>konsistenan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membawa</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sejauh</w:t>
            </w:r>
            <w:proofErr w:type="spellEnd"/>
            <w:r w:rsidRPr="001C3BF7">
              <w:rPr>
                <w:color w:val="E7E6E6" w:themeColor="background2"/>
                <w:sz w:val="20"/>
              </w:rPr>
              <w:t xml:space="preserve"> mana </w:t>
            </w:r>
            <w:proofErr w:type="spellStart"/>
            <w:r w:rsidRPr="001C3BF7">
              <w:rPr>
                <w:color w:val="E7E6E6" w:themeColor="background2"/>
                <w:sz w:val="20"/>
              </w:rPr>
              <w:t>diperbolehkan</w:t>
            </w:r>
            <w:proofErr w:type="spellEnd"/>
            <w:r w:rsidRPr="001C3BF7">
              <w:rPr>
                <w:color w:val="E7E6E6" w:themeColor="background2"/>
                <w:sz w:val="20"/>
              </w:rPr>
              <w:t xml:space="preserve"> oleh </w:t>
            </w:r>
            <w:proofErr w:type="spellStart"/>
            <w:r w:rsidRPr="001C3BF7">
              <w:rPr>
                <w:color w:val="E7E6E6" w:themeColor="background2"/>
                <w:sz w:val="20"/>
              </w:rPr>
              <w:t>peraturan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Oleh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color w:val="E7E6E6" w:themeColor="background2"/>
                <w:sz w:val="20"/>
              </w:rPr>
              <w:t>itu</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terjadi</w:t>
            </w:r>
            <w:proofErr w:type="spellEnd"/>
            <w:r w:rsidRPr="001C3BF7">
              <w:rPr>
                <w:color w:val="E7E6E6" w:themeColor="background2"/>
                <w:sz w:val="20"/>
              </w:rPr>
              <w:t xml:space="preserve"> </w:t>
            </w:r>
            <w:proofErr w:type="spellStart"/>
            <w:r w:rsidRPr="001C3BF7">
              <w:rPr>
                <w:color w:val="E7E6E6" w:themeColor="background2"/>
                <w:sz w:val="20"/>
              </w:rPr>
              <w:t>konflik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ketidaksesuaian</w:t>
            </w:r>
            <w:proofErr w:type="spellEnd"/>
            <w:r w:rsidRPr="001C3BF7">
              <w:rPr>
                <w:color w:val="E7E6E6" w:themeColor="background2"/>
                <w:sz w:val="20"/>
              </w:rPr>
              <w:t xml:space="preserve"> </w:t>
            </w:r>
            <w:proofErr w:type="spellStart"/>
            <w:r w:rsidRPr="001C3BF7">
              <w:rPr>
                <w:color w:val="E7E6E6" w:themeColor="background2"/>
                <w:sz w:val="20"/>
              </w:rPr>
              <w:t>antara</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dari</w:t>
            </w:r>
            <w:proofErr w:type="spellEnd"/>
            <w:r w:rsidRPr="001C3BF7">
              <w:rPr>
                <w:color w:val="E7E6E6" w:themeColor="background2"/>
                <w:sz w:val="20"/>
              </w:rPr>
              <w:t xml:space="preserve"> Perseroan,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diantara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inilah</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yang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sampai</w:t>
            </w:r>
            <w:proofErr w:type="spellEnd"/>
            <w:r w:rsidRPr="001C3BF7">
              <w:rPr>
                <w:color w:val="E7E6E6" w:themeColor="background2"/>
                <w:sz w:val="20"/>
              </w:rPr>
              <w:t xml:space="preserve"> </w:t>
            </w:r>
            <w:proofErr w:type="spellStart"/>
            <w:r w:rsidRPr="001C3BF7">
              <w:rPr>
                <w:color w:val="E7E6E6" w:themeColor="background2"/>
                <w:sz w:val="20"/>
              </w:rPr>
              <w:t>batasan</w:t>
            </w:r>
            <w:proofErr w:type="spellEnd"/>
            <w:r w:rsidRPr="001C3BF7">
              <w:rPr>
                <w:color w:val="E7E6E6" w:themeColor="background2"/>
                <w:sz w:val="20"/>
              </w:rPr>
              <w:t xml:space="preserve"> </w:t>
            </w:r>
            <w:proofErr w:type="spellStart"/>
            <w:r w:rsidRPr="001C3BF7">
              <w:rPr>
                <w:color w:val="E7E6E6" w:themeColor="background2"/>
                <w:sz w:val="20"/>
              </w:rPr>
              <w:t>dimana</w:t>
            </w:r>
            <w:proofErr w:type="spellEnd"/>
            <w:r w:rsidRPr="001C3BF7">
              <w:rPr>
                <w:color w:val="E7E6E6" w:themeColor="background2"/>
                <w:sz w:val="20"/>
              </w:rPr>
              <w:t xml:space="preserve"> </w:t>
            </w:r>
            <w:proofErr w:type="spellStart"/>
            <w:r w:rsidRPr="001C3BF7">
              <w:rPr>
                <w:color w:val="E7E6E6" w:themeColor="background2"/>
                <w:sz w:val="20"/>
              </w:rPr>
              <w:t>peraturan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memperbolehkan</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wajib</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suara</w:t>
            </w:r>
            <w:proofErr w:type="spellEnd"/>
            <w:r w:rsidRPr="001C3BF7">
              <w:rPr>
                <w:color w:val="E7E6E6" w:themeColor="background2"/>
                <w:sz w:val="20"/>
              </w:rPr>
              <w:t xml:space="preserve"> dan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yang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mengubah</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Perseroan </w:t>
            </w:r>
            <w:proofErr w:type="spellStart"/>
            <w:r w:rsidRPr="001C3BF7">
              <w:rPr>
                <w:color w:val="E7E6E6" w:themeColor="background2"/>
                <w:sz w:val="20"/>
              </w:rPr>
              <w:t>sejauh</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dan </w:t>
            </w:r>
            <w:proofErr w:type="spellStart"/>
            <w:r w:rsidRPr="001C3BF7">
              <w:rPr>
                <w:color w:val="E7E6E6" w:themeColor="background2"/>
                <w:sz w:val="20"/>
              </w:rPr>
              <w:t>diperbolehkan</w:t>
            </w:r>
            <w:proofErr w:type="spellEnd"/>
            <w:r w:rsidRPr="001C3BF7">
              <w:rPr>
                <w:color w:val="E7E6E6" w:themeColor="background2"/>
                <w:sz w:val="20"/>
              </w:rPr>
              <w:t xml:space="preserve"> oleh </w:t>
            </w:r>
            <w:proofErr w:type="spellStart"/>
            <w:r w:rsidRPr="001C3BF7">
              <w:rPr>
                <w:color w:val="E7E6E6" w:themeColor="background2"/>
                <w:sz w:val="20"/>
              </w:rPr>
              <w:t>peraturan</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membuat</w:t>
            </w:r>
            <w:proofErr w:type="spellEnd"/>
            <w:r w:rsidRPr="001C3BF7">
              <w:rPr>
                <w:color w:val="E7E6E6" w:themeColor="background2"/>
                <w:sz w:val="20"/>
              </w:rPr>
              <w:t xml:space="preserve"> Perseroan dan </w:t>
            </w:r>
            <w:proofErr w:type="spellStart"/>
            <w:r w:rsidRPr="001C3BF7">
              <w:rPr>
                <w:color w:val="E7E6E6" w:themeColor="background2"/>
                <w:sz w:val="20"/>
              </w:rPr>
              <w:t>usahanya</w:t>
            </w:r>
            <w:proofErr w:type="spellEnd"/>
            <w:r w:rsidRPr="001C3BF7">
              <w:rPr>
                <w:color w:val="E7E6E6" w:themeColor="background2"/>
                <w:sz w:val="20"/>
              </w:rPr>
              <w:t xml:space="preserve"> </w:t>
            </w:r>
            <w:proofErr w:type="spellStart"/>
            <w:r w:rsidRPr="001C3BF7">
              <w:rPr>
                <w:color w:val="E7E6E6" w:themeColor="background2"/>
                <w:sz w:val="20"/>
              </w:rPr>
              <w:t>diselenggarakan</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Dimana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Anggaran</w:t>
            </w:r>
            <w:proofErr w:type="spellEnd"/>
            <w:r w:rsidRPr="001C3BF7">
              <w:rPr>
                <w:color w:val="E7E6E6" w:themeColor="background2"/>
                <w:sz w:val="20"/>
              </w:rPr>
              <w:t xml:space="preserve"> Dasar </w:t>
            </w:r>
            <w:proofErr w:type="spellStart"/>
            <w:r w:rsidRPr="001C3BF7">
              <w:rPr>
                <w:color w:val="E7E6E6" w:themeColor="background2"/>
                <w:sz w:val="20"/>
              </w:rPr>
              <w:t>dari</w:t>
            </w:r>
            <w:proofErr w:type="spellEnd"/>
            <w:r w:rsidRPr="001C3BF7">
              <w:rPr>
                <w:color w:val="E7E6E6" w:themeColor="background2"/>
                <w:sz w:val="20"/>
              </w:rPr>
              <w:t xml:space="preserve"> Perseroan </w:t>
            </w:r>
            <w:proofErr w:type="spellStart"/>
            <w:r w:rsidRPr="001C3BF7">
              <w:rPr>
                <w:color w:val="E7E6E6" w:themeColor="background2"/>
                <w:sz w:val="20"/>
              </w:rPr>
              <w:t>terlihat</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mengatur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konsisten</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permasalahan</w:t>
            </w:r>
            <w:proofErr w:type="spellEnd"/>
            <w:r w:rsidRPr="001C3BF7">
              <w:rPr>
                <w:color w:val="E7E6E6" w:themeColor="background2"/>
                <w:sz w:val="20"/>
              </w:rPr>
              <w:t xml:space="preserve"> yang </w:t>
            </w:r>
            <w:proofErr w:type="spellStart"/>
            <w:r w:rsidRPr="001C3BF7">
              <w:rPr>
                <w:color w:val="E7E6E6" w:themeColor="background2"/>
                <w:sz w:val="20"/>
              </w:rPr>
              <w:t>diatur</w:t>
            </w:r>
            <w:proofErr w:type="spellEnd"/>
            <w:r w:rsidRPr="001C3BF7">
              <w:rPr>
                <w:color w:val="E7E6E6" w:themeColor="background2"/>
                <w:sz w:val="20"/>
              </w:rPr>
              <w:t xml:space="preserve"> oleh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inilah</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mengatur</w:t>
            </w:r>
            <w:proofErr w:type="spellEnd"/>
            <w:r w:rsidRPr="001C3BF7">
              <w:rPr>
                <w:color w:val="E7E6E6" w:themeColor="background2"/>
                <w:sz w:val="20"/>
              </w:rPr>
              <w:t xml:space="preserve"> dan </w:t>
            </w:r>
            <w:proofErr w:type="spellStart"/>
            <w:r w:rsidRPr="001C3BF7">
              <w:rPr>
                <w:color w:val="E7E6E6" w:themeColor="background2"/>
                <w:sz w:val="20"/>
              </w:rPr>
              <w:t>mengikat</w:t>
            </w:r>
            <w:proofErr w:type="spellEnd"/>
            <w:r w:rsidRPr="001C3BF7">
              <w:rPr>
                <w:color w:val="E7E6E6" w:themeColor="background2"/>
                <w:sz w:val="20"/>
              </w:rPr>
              <w:t xml:space="preserve"> para </w:t>
            </w:r>
            <w:proofErr w:type="spellStart"/>
            <w:r w:rsidRPr="001C3BF7">
              <w:rPr>
                <w:color w:val="E7E6E6" w:themeColor="background2"/>
                <w:sz w:val="20"/>
              </w:rPr>
              <w:t>Pemegang</w:t>
            </w:r>
            <w:proofErr w:type="spellEnd"/>
            <w:r w:rsidRPr="001C3BF7">
              <w:rPr>
                <w:color w:val="E7E6E6" w:themeColor="background2"/>
                <w:sz w:val="20"/>
              </w:rPr>
              <w:t xml:space="preserve"> Saham. </w:t>
            </w:r>
          </w:p>
        </w:tc>
      </w:tr>
    </w:tbl>
    <w:p w14:paraId="64D6B3D1" w14:textId="77777777" w:rsidR="00134E27" w:rsidRPr="00FD31E6" w:rsidRDefault="00134E2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320"/>
        <w:gridCol w:w="4706"/>
      </w:tblGrid>
      <w:tr w:rsidR="007027ED" w:rsidRPr="00FD31E6" w14:paraId="1A3AFA31" w14:textId="77777777" w:rsidTr="00134E27">
        <w:tc>
          <w:tcPr>
            <w:tcW w:w="0" w:type="auto"/>
            <w:tcMar>
              <w:top w:w="0" w:type="dxa"/>
              <w:left w:w="108" w:type="dxa"/>
              <w:bottom w:w="0" w:type="dxa"/>
              <w:right w:w="108" w:type="dxa"/>
            </w:tcMar>
            <w:hideMark/>
          </w:tcPr>
          <w:p w14:paraId="1BBD3311" w14:textId="67FF435A"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3</w:t>
            </w:r>
          </w:p>
          <w:p w14:paraId="445CDA5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FORCE MAJEURE</w:t>
            </w:r>
          </w:p>
        </w:tc>
        <w:tc>
          <w:tcPr>
            <w:tcW w:w="0" w:type="auto"/>
            <w:tcMar>
              <w:top w:w="0" w:type="dxa"/>
              <w:left w:w="108" w:type="dxa"/>
              <w:bottom w:w="0" w:type="dxa"/>
              <w:right w:w="108" w:type="dxa"/>
            </w:tcMar>
            <w:hideMark/>
          </w:tcPr>
          <w:p w14:paraId="3931C454"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22</w:t>
            </w:r>
          </w:p>
          <w:p w14:paraId="0F683311"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KEADAAN KAHAR</w:t>
            </w:r>
          </w:p>
          <w:p w14:paraId="45459A3D" w14:textId="6DA288D5" w:rsidR="00EE0F4E" w:rsidRPr="001C3BF7" w:rsidRDefault="00EE0F4E" w:rsidP="00DB746E">
            <w:pPr>
              <w:spacing w:after="0" w:line="240" w:lineRule="auto"/>
              <w:jc w:val="center"/>
              <w:rPr>
                <w:color w:val="E7E6E6" w:themeColor="background2"/>
                <w:sz w:val="20"/>
              </w:rPr>
            </w:pPr>
          </w:p>
        </w:tc>
      </w:tr>
      <w:tr w:rsidR="007027ED" w:rsidRPr="00FD31E6" w14:paraId="047FB05C" w14:textId="77777777" w:rsidTr="00134E27">
        <w:tc>
          <w:tcPr>
            <w:tcW w:w="0" w:type="auto"/>
            <w:tcMar>
              <w:top w:w="0" w:type="dxa"/>
              <w:left w:w="108" w:type="dxa"/>
              <w:bottom w:w="0" w:type="dxa"/>
              <w:right w:w="108" w:type="dxa"/>
            </w:tcMar>
            <w:hideMark/>
          </w:tcPr>
          <w:p w14:paraId="639CF015" w14:textId="510E6006" w:rsidR="00134E27" w:rsidRPr="00FD31E6" w:rsidRDefault="00134E27" w:rsidP="00923A3E">
            <w:pPr>
              <w:pStyle w:val="ListParagraph"/>
              <w:numPr>
                <w:ilvl w:val="1"/>
                <w:numId w:val="53"/>
              </w:numPr>
              <w:spacing w:after="0" w:line="240" w:lineRule="auto"/>
              <w:ind w:left="461" w:hanging="461"/>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None of the Parties shall be liable for any delay or failure in the performance of any of its obligations under this Agreement to the extent that such delay or failure is caused by an event of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provided that the party whose performance is prevented or delayed by such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w:t>
            </w:r>
            <w:r w:rsidRPr="00FD31E6">
              <w:rPr>
                <w:rFonts w:eastAsia="Times New Roman" w:cstheme="minorHAnsi"/>
                <w:b/>
                <w:bCs/>
                <w:color w:val="000000"/>
                <w:sz w:val="20"/>
                <w:szCs w:val="20"/>
                <w:lang w:eastAsia="en-ID"/>
              </w:rPr>
              <w:t>“Affected Party”</w:t>
            </w:r>
            <w:r w:rsidRPr="00FD31E6">
              <w:rPr>
                <w:rFonts w:eastAsia="Times New Roman" w:cstheme="minorHAnsi"/>
                <w:color w:val="000000"/>
                <w:sz w:val="20"/>
                <w:szCs w:val="20"/>
                <w:lang w:eastAsia="en-ID"/>
              </w:rPr>
              <w:t xml:space="preserve">) shall make every good faith effort to overcome or dispel the event of </w:t>
            </w:r>
            <w:r w:rsidRPr="00FD31E6">
              <w:rPr>
                <w:rFonts w:eastAsia="Times New Roman" w:cstheme="minorHAnsi"/>
                <w:i/>
                <w:iCs/>
                <w:color w:val="000000"/>
                <w:sz w:val="20"/>
                <w:szCs w:val="20"/>
                <w:lang w:eastAsia="en-ID"/>
              </w:rPr>
              <w:t xml:space="preserve">Force </w:t>
            </w:r>
            <w:r w:rsidRPr="00FD31E6">
              <w:rPr>
                <w:rFonts w:eastAsia="Times New Roman" w:cstheme="minorHAnsi"/>
                <w:i/>
                <w:iCs/>
                <w:color w:val="000000"/>
                <w:sz w:val="20"/>
                <w:szCs w:val="20"/>
                <w:lang w:eastAsia="en-ID"/>
              </w:rPr>
              <w:lastRenderedPageBreak/>
              <w:t>Majeure</w:t>
            </w:r>
            <w:r w:rsidRPr="00FD31E6">
              <w:rPr>
                <w:rFonts w:eastAsia="Times New Roman" w:cstheme="minorHAnsi"/>
                <w:color w:val="000000"/>
                <w:sz w:val="20"/>
                <w:szCs w:val="20"/>
                <w:lang w:eastAsia="en-ID"/>
              </w:rPr>
              <w:t>.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for the purposes of this Agreement shall mean any event or circumstance beyond the reasonable control of the party whose obligation it affects that renders due performance of an obligation under this Agreement illegal or impracticable, including but not limited to, decree or restraint of any government, acts of God, strikes, lock outs, war, riot, civil commotion, fire, flood, </w:t>
            </w:r>
            <w:proofErr w:type="spellStart"/>
            <w:r w:rsidRPr="00FD31E6">
              <w:rPr>
                <w:rFonts w:eastAsia="Times New Roman" w:cstheme="minorHAnsi"/>
                <w:color w:val="000000"/>
                <w:sz w:val="20"/>
                <w:szCs w:val="20"/>
                <w:lang w:eastAsia="en-ID"/>
              </w:rPr>
              <w:t>labor</w:t>
            </w:r>
            <w:proofErr w:type="spellEnd"/>
            <w:r w:rsidRPr="00FD31E6">
              <w:rPr>
                <w:rFonts w:eastAsia="Times New Roman" w:cstheme="minorHAnsi"/>
                <w:color w:val="000000"/>
                <w:sz w:val="20"/>
                <w:szCs w:val="20"/>
                <w:lang w:eastAsia="en-ID"/>
              </w:rPr>
              <w:t xml:space="preserve"> disputes, sabotage, perils of the sea, embargo, explosion or terrorism. </w:t>
            </w:r>
          </w:p>
          <w:p w14:paraId="16B33E02" w14:textId="77777777" w:rsidR="00134E27" w:rsidRPr="00FD31E6" w:rsidRDefault="00134E27" w:rsidP="001F72D7">
            <w:pPr>
              <w:spacing w:after="0" w:line="240" w:lineRule="auto"/>
              <w:ind w:left="461" w:hanging="461"/>
              <w:rPr>
                <w:rFonts w:eastAsia="Times New Roman" w:cstheme="minorHAnsi"/>
                <w:sz w:val="20"/>
                <w:szCs w:val="20"/>
                <w:lang w:eastAsia="en-ID"/>
              </w:rPr>
            </w:pPr>
          </w:p>
        </w:tc>
        <w:tc>
          <w:tcPr>
            <w:tcW w:w="0" w:type="auto"/>
            <w:tcMar>
              <w:top w:w="0" w:type="dxa"/>
              <w:left w:w="108" w:type="dxa"/>
              <w:bottom w:w="0" w:type="dxa"/>
              <w:right w:w="108" w:type="dxa"/>
            </w:tcMar>
            <w:hideMark/>
          </w:tcPr>
          <w:p w14:paraId="755E872C" w14:textId="2B7BC501" w:rsidR="00134E27" w:rsidRPr="001C3BF7" w:rsidRDefault="00134E27" w:rsidP="00923A3E">
            <w:pPr>
              <w:pStyle w:val="ListParagraph"/>
              <w:numPr>
                <w:ilvl w:val="1"/>
                <w:numId w:val="54"/>
              </w:numPr>
              <w:spacing w:after="0" w:line="240" w:lineRule="auto"/>
              <w:ind w:left="491" w:hanging="426"/>
              <w:jc w:val="both"/>
              <w:textAlignment w:val="baseline"/>
              <w:rPr>
                <w:color w:val="E7E6E6" w:themeColor="background2"/>
                <w:sz w:val="20"/>
              </w:rPr>
            </w:pPr>
            <w:proofErr w:type="spellStart"/>
            <w:r w:rsidRPr="001C3BF7">
              <w:rPr>
                <w:color w:val="E7E6E6" w:themeColor="background2"/>
                <w:sz w:val="20"/>
              </w:rPr>
              <w:lastRenderedPageBreak/>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di </w:t>
            </w:r>
            <w:proofErr w:type="spellStart"/>
            <w:r w:rsidRPr="001C3BF7">
              <w:rPr>
                <w:color w:val="E7E6E6" w:themeColor="background2"/>
                <w:sz w:val="20"/>
              </w:rPr>
              <w:t>antara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bertanggung</w:t>
            </w:r>
            <w:proofErr w:type="spellEnd"/>
            <w:r w:rsidRPr="001C3BF7">
              <w:rPr>
                <w:color w:val="E7E6E6" w:themeColor="background2"/>
                <w:sz w:val="20"/>
              </w:rPr>
              <w:t xml:space="preserve"> </w:t>
            </w:r>
            <w:proofErr w:type="spellStart"/>
            <w:r w:rsidRPr="001C3BF7">
              <w:rPr>
                <w:color w:val="E7E6E6" w:themeColor="background2"/>
                <w:sz w:val="20"/>
              </w:rPr>
              <w:t>jawab</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penundaan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kegagalan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menjalankan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kewajibannya</w:t>
            </w:r>
            <w:proofErr w:type="spellEnd"/>
            <w:r w:rsidRPr="001C3BF7">
              <w:rPr>
                <w:color w:val="E7E6E6" w:themeColor="background2"/>
                <w:sz w:val="20"/>
              </w:rPr>
              <w:t xml:space="preserve"> </w:t>
            </w:r>
            <w:proofErr w:type="spellStart"/>
            <w:r w:rsidRPr="001C3BF7">
              <w:rPr>
                <w:color w:val="E7E6E6" w:themeColor="background2"/>
                <w:sz w:val="20"/>
              </w:rPr>
              <w:t>menurut</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sejauh</w:t>
            </w:r>
            <w:proofErr w:type="spellEnd"/>
            <w:r w:rsidRPr="001C3BF7">
              <w:rPr>
                <w:color w:val="E7E6E6" w:themeColor="background2"/>
                <w:sz w:val="20"/>
              </w:rPr>
              <w:t xml:space="preserve"> </w:t>
            </w:r>
            <w:proofErr w:type="spellStart"/>
            <w:r w:rsidRPr="001C3BF7">
              <w:rPr>
                <w:color w:val="E7E6E6" w:themeColor="background2"/>
                <w:sz w:val="20"/>
              </w:rPr>
              <w:t>penundaan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kegagalan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disebabkan</w:t>
            </w:r>
            <w:proofErr w:type="spellEnd"/>
            <w:r w:rsidRPr="001C3BF7">
              <w:rPr>
                <w:color w:val="E7E6E6" w:themeColor="background2"/>
                <w:sz w:val="20"/>
              </w:rPr>
              <w:t xml:space="preserve"> oleh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kewajibannya</w:t>
            </w:r>
            <w:proofErr w:type="spellEnd"/>
            <w:r w:rsidRPr="001C3BF7">
              <w:rPr>
                <w:color w:val="E7E6E6" w:themeColor="background2"/>
                <w:sz w:val="20"/>
              </w:rPr>
              <w:t xml:space="preserve"> </w:t>
            </w:r>
            <w:proofErr w:type="spellStart"/>
            <w:r w:rsidRPr="001C3BF7">
              <w:rPr>
                <w:color w:val="E7E6E6" w:themeColor="background2"/>
                <w:sz w:val="20"/>
              </w:rPr>
              <w:t>terhambat</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tertunda</w:t>
            </w:r>
            <w:proofErr w:type="spellEnd"/>
            <w:r w:rsidRPr="001C3BF7">
              <w:rPr>
                <w:color w:val="E7E6E6" w:themeColor="background2"/>
                <w:sz w:val="20"/>
              </w:rPr>
              <w:t xml:space="preserve"> </w:t>
            </w:r>
            <w:proofErr w:type="spellStart"/>
            <w:r w:rsidRPr="001C3BF7">
              <w:rPr>
                <w:color w:val="E7E6E6" w:themeColor="background2"/>
                <w:sz w:val="20"/>
              </w:rPr>
              <w:t>karena</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r w:rsidRPr="001C3BF7">
              <w:rPr>
                <w:b/>
                <w:color w:val="E7E6E6" w:themeColor="background2"/>
                <w:sz w:val="20"/>
              </w:rPr>
              <w:t>"</w:t>
            </w:r>
            <w:proofErr w:type="spellStart"/>
            <w:r w:rsidRPr="001C3BF7">
              <w:rPr>
                <w:b/>
                <w:color w:val="E7E6E6" w:themeColor="background2"/>
                <w:sz w:val="20"/>
              </w:rPr>
              <w:t>Pihak</w:t>
            </w:r>
            <w:proofErr w:type="spellEnd"/>
            <w:r w:rsidRPr="001C3BF7">
              <w:rPr>
                <w:b/>
                <w:color w:val="E7E6E6" w:themeColor="background2"/>
                <w:sz w:val="20"/>
              </w:rPr>
              <w:t xml:space="preserve"> yang </w:t>
            </w:r>
            <w:proofErr w:type="spellStart"/>
            <w:r w:rsidRPr="001C3BF7">
              <w:rPr>
                <w:b/>
                <w:color w:val="E7E6E6" w:themeColor="background2"/>
                <w:sz w:val="20"/>
              </w:rPr>
              <w:t>Terpengaruh</w:t>
            </w:r>
            <w:proofErr w:type="spellEnd"/>
            <w:r w:rsidRPr="001C3BF7">
              <w:rPr>
                <w:b/>
                <w:color w:val="E7E6E6" w:themeColor="background2"/>
                <w:sz w:val="20"/>
              </w:rPr>
              <w:t>"</w:t>
            </w:r>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r w:rsidRPr="001C3BF7">
              <w:rPr>
                <w:color w:val="E7E6E6" w:themeColor="background2"/>
                <w:sz w:val="20"/>
              </w:rPr>
              <w:lastRenderedPageBreak/>
              <w:t xml:space="preserve">yang </w:t>
            </w:r>
            <w:proofErr w:type="spellStart"/>
            <w:r w:rsidRPr="001C3BF7">
              <w:rPr>
                <w:color w:val="E7E6E6" w:themeColor="background2"/>
                <w:sz w:val="20"/>
              </w:rPr>
              <w:t>beritikad</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menyelesaikan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meniadakan</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Kahar </w:t>
            </w:r>
            <w:proofErr w:type="spellStart"/>
            <w:r w:rsidRPr="001C3BF7">
              <w:rPr>
                <w:color w:val="E7E6E6" w:themeColor="background2"/>
                <w:sz w:val="20"/>
              </w:rPr>
              <w:t>tersebut</w:t>
            </w:r>
            <w:proofErr w:type="spellEnd"/>
            <w:r w:rsidRPr="001C3BF7">
              <w:rPr>
                <w:color w:val="E7E6E6" w:themeColor="background2"/>
                <w:sz w:val="20"/>
              </w:rPr>
              <w:t xml:space="preserve">. </w:t>
            </w:r>
            <w:r w:rsidRPr="001C3BF7">
              <w:rPr>
                <w:i/>
                <w:color w:val="E7E6E6" w:themeColor="background2"/>
                <w:sz w:val="20"/>
              </w:rPr>
              <w:t>"</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tujuan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berarti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peristiwa</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di </w:t>
            </w:r>
            <w:proofErr w:type="spellStart"/>
            <w:r w:rsidRPr="001C3BF7">
              <w:rPr>
                <w:color w:val="E7E6E6" w:themeColor="background2"/>
                <w:sz w:val="20"/>
              </w:rPr>
              <w:t>luar</w:t>
            </w:r>
            <w:proofErr w:type="spellEnd"/>
            <w:r w:rsidRPr="001C3BF7">
              <w:rPr>
                <w:color w:val="E7E6E6" w:themeColor="background2"/>
                <w:sz w:val="20"/>
              </w:rPr>
              <w:t xml:space="preserve"> </w:t>
            </w:r>
            <w:proofErr w:type="spellStart"/>
            <w:r w:rsidRPr="001C3BF7">
              <w:rPr>
                <w:color w:val="E7E6E6" w:themeColor="background2"/>
                <w:sz w:val="20"/>
              </w:rPr>
              <w:t>kendali</w:t>
            </w:r>
            <w:proofErr w:type="spellEnd"/>
            <w:r w:rsidRPr="001C3BF7">
              <w:rPr>
                <w:color w:val="E7E6E6" w:themeColor="background2"/>
                <w:sz w:val="20"/>
              </w:rPr>
              <w:t xml:space="preserve"> yang </w:t>
            </w:r>
            <w:proofErr w:type="spellStart"/>
            <w:r w:rsidRPr="001C3BF7">
              <w:rPr>
                <w:color w:val="E7E6E6" w:themeColor="background2"/>
                <w:sz w:val="20"/>
              </w:rPr>
              <w:t>wajar</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kewajibannya</w:t>
            </w:r>
            <w:proofErr w:type="spellEnd"/>
            <w:r w:rsidRPr="001C3BF7">
              <w:rPr>
                <w:color w:val="E7E6E6" w:themeColor="background2"/>
                <w:sz w:val="20"/>
              </w:rPr>
              <w:t xml:space="preserve"> </w:t>
            </w:r>
            <w:proofErr w:type="spellStart"/>
            <w:r w:rsidRPr="001C3BF7">
              <w:rPr>
                <w:color w:val="E7E6E6" w:themeColor="background2"/>
                <w:sz w:val="20"/>
              </w:rPr>
              <w:t>terpengaruh</w:t>
            </w:r>
            <w:proofErr w:type="spellEnd"/>
            <w:r w:rsidRPr="001C3BF7">
              <w:rPr>
                <w:color w:val="E7E6E6" w:themeColor="background2"/>
                <w:sz w:val="20"/>
              </w:rPr>
              <w:t xml:space="preserve"> yang </w:t>
            </w:r>
            <w:proofErr w:type="spellStart"/>
            <w:r w:rsidRPr="001C3BF7">
              <w:rPr>
                <w:color w:val="E7E6E6" w:themeColor="background2"/>
                <w:sz w:val="20"/>
              </w:rPr>
              <w:t>mengakibatkan</w:t>
            </w:r>
            <w:proofErr w:type="spellEnd"/>
            <w:r w:rsidRPr="001C3BF7">
              <w:rPr>
                <w:color w:val="E7E6E6" w:themeColor="background2"/>
                <w:sz w:val="20"/>
              </w:rPr>
              <w:t xml:space="preserve"> </w:t>
            </w:r>
            <w:proofErr w:type="spellStart"/>
            <w:r w:rsidRPr="001C3BF7">
              <w:rPr>
                <w:color w:val="E7E6E6" w:themeColor="background2"/>
                <w:sz w:val="20"/>
              </w:rPr>
              <w:t>pelaksaan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sah</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dilaksanakan</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terbatas</w:t>
            </w:r>
            <w:proofErr w:type="spellEnd"/>
            <w:r w:rsidRPr="001C3BF7">
              <w:rPr>
                <w:color w:val="E7E6E6" w:themeColor="background2"/>
                <w:sz w:val="20"/>
              </w:rPr>
              <w:t xml:space="preserve"> pada, </w:t>
            </w:r>
            <w:proofErr w:type="spellStart"/>
            <w:r w:rsidRPr="001C3BF7">
              <w:rPr>
                <w:color w:val="E7E6E6" w:themeColor="background2"/>
                <w:sz w:val="20"/>
              </w:rPr>
              <w:t>keputusan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penahanan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pemerintah</w:t>
            </w:r>
            <w:proofErr w:type="spellEnd"/>
            <w:r w:rsidRPr="001C3BF7">
              <w:rPr>
                <w:color w:val="E7E6E6" w:themeColor="background2"/>
                <w:sz w:val="20"/>
              </w:rPr>
              <w:t xml:space="preserve">, </w:t>
            </w:r>
            <w:proofErr w:type="spellStart"/>
            <w:r w:rsidRPr="001C3BF7">
              <w:rPr>
                <w:color w:val="E7E6E6" w:themeColor="background2"/>
                <w:sz w:val="20"/>
              </w:rPr>
              <w:t>tindakan-tindakan</w:t>
            </w:r>
            <w:proofErr w:type="spellEnd"/>
            <w:r w:rsidRPr="001C3BF7">
              <w:rPr>
                <w:color w:val="E7E6E6" w:themeColor="background2"/>
                <w:sz w:val="20"/>
              </w:rPr>
              <w:t xml:space="preserve"> </w:t>
            </w:r>
            <w:proofErr w:type="spellStart"/>
            <w:r w:rsidRPr="001C3BF7">
              <w:rPr>
                <w:color w:val="E7E6E6" w:themeColor="background2"/>
                <w:sz w:val="20"/>
              </w:rPr>
              <w:t>Tuhan</w:t>
            </w:r>
            <w:proofErr w:type="spellEnd"/>
            <w:r w:rsidRPr="001C3BF7">
              <w:rPr>
                <w:color w:val="E7E6E6" w:themeColor="background2"/>
                <w:sz w:val="20"/>
              </w:rPr>
              <w:t xml:space="preserve">, </w:t>
            </w:r>
            <w:proofErr w:type="spellStart"/>
            <w:r w:rsidRPr="001C3BF7">
              <w:rPr>
                <w:color w:val="E7E6E6" w:themeColor="background2"/>
                <w:sz w:val="20"/>
              </w:rPr>
              <w:t>pemogokan</w:t>
            </w:r>
            <w:proofErr w:type="spellEnd"/>
            <w:r w:rsidRPr="001C3BF7">
              <w:rPr>
                <w:color w:val="E7E6E6" w:themeColor="background2"/>
                <w:sz w:val="20"/>
              </w:rPr>
              <w:t xml:space="preserve">, </w:t>
            </w:r>
            <w:proofErr w:type="spellStart"/>
            <w:r w:rsidRPr="001C3BF7">
              <w:rPr>
                <w:color w:val="E7E6E6" w:themeColor="background2"/>
                <w:sz w:val="20"/>
              </w:rPr>
              <w:t>penutupan</w:t>
            </w:r>
            <w:proofErr w:type="spellEnd"/>
            <w:r w:rsidRPr="001C3BF7">
              <w:rPr>
                <w:color w:val="E7E6E6" w:themeColor="background2"/>
                <w:sz w:val="20"/>
              </w:rPr>
              <w:t xml:space="preserve">, </w:t>
            </w:r>
            <w:proofErr w:type="spellStart"/>
            <w:r w:rsidRPr="001C3BF7">
              <w:rPr>
                <w:color w:val="E7E6E6" w:themeColor="background2"/>
                <w:sz w:val="20"/>
              </w:rPr>
              <w:t>perang</w:t>
            </w:r>
            <w:proofErr w:type="spellEnd"/>
            <w:r w:rsidRPr="001C3BF7">
              <w:rPr>
                <w:color w:val="E7E6E6" w:themeColor="background2"/>
                <w:sz w:val="20"/>
              </w:rPr>
              <w:t xml:space="preserve">, </w:t>
            </w:r>
            <w:proofErr w:type="spellStart"/>
            <w:r w:rsidRPr="001C3BF7">
              <w:rPr>
                <w:color w:val="E7E6E6" w:themeColor="background2"/>
                <w:sz w:val="20"/>
              </w:rPr>
              <w:t>keributan</w:t>
            </w:r>
            <w:proofErr w:type="spellEnd"/>
            <w:r w:rsidRPr="001C3BF7">
              <w:rPr>
                <w:color w:val="E7E6E6" w:themeColor="background2"/>
                <w:sz w:val="20"/>
              </w:rPr>
              <w:t xml:space="preserve">, </w:t>
            </w:r>
            <w:proofErr w:type="spellStart"/>
            <w:r w:rsidRPr="001C3BF7">
              <w:rPr>
                <w:color w:val="E7E6E6" w:themeColor="background2"/>
                <w:sz w:val="20"/>
              </w:rPr>
              <w:t>kerusuhan</w:t>
            </w:r>
            <w:proofErr w:type="spellEnd"/>
            <w:r w:rsidRPr="001C3BF7">
              <w:rPr>
                <w:color w:val="E7E6E6" w:themeColor="background2"/>
                <w:sz w:val="20"/>
              </w:rPr>
              <w:t xml:space="preserve"> </w:t>
            </w:r>
            <w:proofErr w:type="spellStart"/>
            <w:r w:rsidRPr="001C3BF7">
              <w:rPr>
                <w:color w:val="E7E6E6" w:themeColor="background2"/>
                <w:sz w:val="20"/>
              </w:rPr>
              <w:t>sipil</w:t>
            </w:r>
            <w:proofErr w:type="spellEnd"/>
            <w:r w:rsidRPr="001C3BF7">
              <w:rPr>
                <w:color w:val="E7E6E6" w:themeColor="background2"/>
                <w:sz w:val="20"/>
              </w:rPr>
              <w:t xml:space="preserve">, </w:t>
            </w:r>
            <w:proofErr w:type="spellStart"/>
            <w:r w:rsidRPr="001C3BF7">
              <w:rPr>
                <w:color w:val="E7E6E6" w:themeColor="background2"/>
                <w:sz w:val="20"/>
              </w:rPr>
              <w:t>kebakaran</w:t>
            </w:r>
            <w:proofErr w:type="spellEnd"/>
            <w:r w:rsidRPr="001C3BF7">
              <w:rPr>
                <w:color w:val="E7E6E6" w:themeColor="background2"/>
                <w:sz w:val="20"/>
              </w:rPr>
              <w:t xml:space="preserve">, </w:t>
            </w:r>
            <w:proofErr w:type="spellStart"/>
            <w:r w:rsidRPr="001C3BF7">
              <w:rPr>
                <w:color w:val="E7E6E6" w:themeColor="background2"/>
                <w:sz w:val="20"/>
              </w:rPr>
              <w:t>kebanjiran</w:t>
            </w:r>
            <w:proofErr w:type="spellEnd"/>
            <w:r w:rsidRPr="001C3BF7">
              <w:rPr>
                <w:color w:val="E7E6E6" w:themeColor="background2"/>
                <w:sz w:val="20"/>
              </w:rPr>
              <w:t xml:space="preserve">, </w:t>
            </w:r>
            <w:proofErr w:type="spellStart"/>
            <w:r w:rsidRPr="001C3BF7">
              <w:rPr>
                <w:color w:val="E7E6E6" w:themeColor="background2"/>
                <w:sz w:val="20"/>
              </w:rPr>
              <w:t>perselisihan</w:t>
            </w:r>
            <w:proofErr w:type="spellEnd"/>
            <w:r w:rsidRPr="001C3BF7">
              <w:rPr>
                <w:color w:val="E7E6E6" w:themeColor="background2"/>
                <w:sz w:val="20"/>
              </w:rPr>
              <w:t xml:space="preserve"> </w:t>
            </w:r>
            <w:proofErr w:type="spellStart"/>
            <w:r w:rsidRPr="001C3BF7">
              <w:rPr>
                <w:color w:val="E7E6E6" w:themeColor="background2"/>
                <w:sz w:val="20"/>
              </w:rPr>
              <w:t>perburuhan</w:t>
            </w:r>
            <w:proofErr w:type="spellEnd"/>
            <w:r w:rsidRPr="001C3BF7">
              <w:rPr>
                <w:color w:val="E7E6E6" w:themeColor="background2"/>
                <w:sz w:val="20"/>
              </w:rPr>
              <w:t xml:space="preserve">, </w:t>
            </w:r>
            <w:proofErr w:type="spellStart"/>
            <w:r w:rsidRPr="001C3BF7">
              <w:rPr>
                <w:color w:val="E7E6E6" w:themeColor="background2"/>
                <w:sz w:val="20"/>
              </w:rPr>
              <w:t>sabotase</w:t>
            </w:r>
            <w:proofErr w:type="spellEnd"/>
            <w:r w:rsidRPr="001C3BF7">
              <w:rPr>
                <w:color w:val="E7E6E6" w:themeColor="background2"/>
                <w:sz w:val="20"/>
              </w:rPr>
              <w:t xml:space="preserve">, </w:t>
            </w:r>
            <w:proofErr w:type="spellStart"/>
            <w:r w:rsidRPr="001C3BF7">
              <w:rPr>
                <w:color w:val="E7E6E6" w:themeColor="background2"/>
                <w:sz w:val="20"/>
              </w:rPr>
              <w:t>bahaya</w:t>
            </w:r>
            <w:proofErr w:type="spellEnd"/>
            <w:r w:rsidRPr="001C3BF7">
              <w:rPr>
                <w:color w:val="E7E6E6" w:themeColor="background2"/>
                <w:sz w:val="20"/>
              </w:rPr>
              <w:t xml:space="preserve"> </w:t>
            </w:r>
            <w:proofErr w:type="spellStart"/>
            <w:r w:rsidRPr="001C3BF7">
              <w:rPr>
                <w:color w:val="E7E6E6" w:themeColor="background2"/>
                <w:sz w:val="20"/>
              </w:rPr>
              <w:t>kelautan</w:t>
            </w:r>
            <w:proofErr w:type="spellEnd"/>
            <w:r w:rsidRPr="001C3BF7">
              <w:rPr>
                <w:color w:val="E7E6E6" w:themeColor="background2"/>
                <w:sz w:val="20"/>
              </w:rPr>
              <w:t xml:space="preserve">, embargo, </w:t>
            </w:r>
            <w:proofErr w:type="spellStart"/>
            <w:r w:rsidRPr="001C3BF7">
              <w:rPr>
                <w:color w:val="E7E6E6" w:themeColor="background2"/>
                <w:sz w:val="20"/>
              </w:rPr>
              <w:t>peledakan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terorisme</w:t>
            </w:r>
            <w:proofErr w:type="spellEnd"/>
            <w:r w:rsidRPr="001C3BF7">
              <w:rPr>
                <w:color w:val="E7E6E6" w:themeColor="background2"/>
                <w:sz w:val="20"/>
              </w:rPr>
              <w:t>.</w:t>
            </w:r>
          </w:p>
          <w:p w14:paraId="4674A8E2" w14:textId="77777777" w:rsidR="00134E27" w:rsidRPr="001C3BF7" w:rsidRDefault="00134E27" w:rsidP="00FD31E6">
            <w:pPr>
              <w:spacing w:after="0" w:line="240" w:lineRule="auto"/>
              <w:rPr>
                <w:color w:val="E7E6E6" w:themeColor="background2"/>
                <w:sz w:val="20"/>
              </w:rPr>
            </w:pPr>
          </w:p>
        </w:tc>
      </w:tr>
      <w:tr w:rsidR="007027ED" w:rsidRPr="00FD31E6" w14:paraId="2C4D4694" w14:textId="77777777" w:rsidTr="00134E27">
        <w:tc>
          <w:tcPr>
            <w:tcW w:w="0" w:type="auto"/>
            <w:tcMar>
              <w:top w:w="0" w:type="dxa"/>
              <w:left w:w="108" w:type="dxa"/>
              <w:bottom w:w="0" w:type="dxa"/>
              <w:right w:w="108" w:type="dxa"/>
            </w:tcMar>
            <w:hideMark/>
          </w:tcPr>
          <w:p w14:paraId="319D6D20" w14:textId="5A716524" w:rsidR="00134E27" w:rsidRPr="00FD31E6" w:rsidRDefault="00134E27" w:rsidP="001C3BF7">
            <w:pPr>
              <w:pStyle w:val="ListParagraph"/>
              <w:numPr>
                <w:ilvl w:val="1"/>
                <w:numId w:val="53"/>
              </w:numPr>
              <w:spacing w:after="0" w:line="240" w:lineRule="auto"/>
              <w:ind w:left="461" w:hanging="461"/>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lang w:eastAsia="en-ID"/>
              </w:rPr>
              <w:lastRenderedPageBreak/>
              <w:t xml:space="preserve">The Affected Party shall promptly give notice in writing to the other of the nature and extent of any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claimed to delay, hinder or prevent performance of the obligations under this Agreement and the Affected Party shall not be deemed to be in breach or default of any obligation for as long as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lasts. The Affected Party shall </w:t>
            </w:r>
            <w:r w:rsidRPr="00FD31E6">
              <w:rPr>
                <w:rFonts w:eastAsia="Times New Roman" w:cstheme="minorHAnsi"/>
                <w:color w:val="000000"/>
                <w:sz w:val="20"/>
                <w:szCs w:val="20"/>
                <w:lang w:eastAsia="en-ID"/>
              </w:rPr>
              <w:t>ne</w:t>
            </w:r>
            <w:r w:rsidR="00246C4C">
              <w:rPr>
                <w:rFonts w:eastAsia="Times New Roman" w:cstheme="minorHAnsi"/>
                <w:color w:val="000000"/>
                <w:sz w:val="20"/>
                <w:szCs w:val="20"/>
                <w:lang w:eastAsia="en-ID"/>
              </w:rPr>
              <w:t>ve</w:t>
            </w:r>
            <w:r w:rsidRPr="00FD31E6">
              <w:rPr>
                <w:rFonts w:eastAsia="Times New Roman" w:cstheme="minorHAnsi"/>
                <w:color w:val="000000"/>
                <w:sz w:val="20"/>
                <w:szCs w:val="20"/>
                <w:lang w:eastAsia="en-ID"/>
              </w:rPr>
              <w:t>rtheless</w:t>
            </w:r>
            <w:r w:rsidRPr="00FD31E6">
              <w:rPr>
                <w:rFonts w:eastAsia="Times New Roman" w:cstheme="minorHAnsi"/>
                <w:color w:val="000000"/>
                <w:sz w:val="20"/>
                <w:szCs w:val="20"/>
                <w:lang w:eastAsia="en-ID"/>
              </w:rPr>
              <w:t xml:space="preserve"> continue to perform all its other obligations under this Agreement and further exert its best efforts to resume performance of any obstructed obligation as a consequence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as speedily and efficiently as possible. If the event of Force Majeure continues beyond a 2 (two) month period, this Agreement shall be suspended for the duration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and upon the cessation of the </w:t>
            </w:r>
            <w:r w:rsidRPr="00FD31E6">
              <w:rPr>
                <w:rFonts w:eastAsia="Times New Roman" w:cstheme="minorHAnsi"/>
                <w:i/>
                <w:iCs/>
                <w:color w:val="000000"/>
                <w:sz w:val="20"/>
                <w:szCs w:val="20"/>
                <w:lang w:eastAsia="en-ID"/>
              </w:rPr>
              <w:t>Force Majeure</w:t>
            </w:r>
            <w:r w:rsidRPr="00FD31E6">
              <w:rPr>
                <w:rFonts w:eastAsia="Times New Roman" w:cstheme="minorHAnsi"/>
                <w:color w:val="000000"/>
                <w:sz w:val="20"/>
                <w:szCs w:val="20"/>
                <w:lang w:eastAsia="en-ID"/>
              </w:rPr>
              <w:t xml:space="preserve"> this Agreement shall again become effective and operational. </w:t>
            </w:r>
          </w:p>
          <w:p w14:paraId="7F7024D6" w14:textId="77777777" w:rsidR="00134E27" w:rsidRPr="00FD31E6" w:rsidRDefault="00134E27" w:rsidP="001F72D7">
            <w:pPr>
              <w:spacing w:after="0" w:line="240" w:lineRule="auto"/>
              <w:ind w:left="461" w:hanging="461"/>
              <w:rPr>
                <w:rFonts w:eastAsia="Times New Roman" w:cstheme="minorHAnsi"/>
                <w:sz w:val="20"/>
                <w:szCs w:val="20"/>
                <w:lang w:eastAsia="en-ID"/>
              </w:rPr>
            </w:pPr>
          </w:p>
        </w:tc>
        <w:tc>
          <w:tcPr>
            <w:tcW w:w="0" w:type="auto"/>
            <w:tcMar>
              <w:top w:w="0" w:type="dxa"/>
              <w:left w:w="108" w:type="dxa"/>
              <w:bottom w:w="0" w:type="dxa"/>
              <w:right w:w="108" w:type="dxa"/>
            </w:tcMar>
            <w:hideMark/>
          </w:tcPr>
          <w:p w14:paraId="0C421923" w14:textId="5B38B766" w:rsidR="00134E27" w:rsidRPr="001C3BF7" w:rsidRDefault="00134E27" w:rsidP="00923A3E">
            <w:pPr>
              <w:pStyle w:val="ListParagraph"/>
              <w:numPr>
                <w:ilvl w:val="1"/>
                <w:numId w:val="53"/>
              </w:numPr>
              <w:spacing w:after="0" w:line="240" w:lineRule="auto"/>
              <w:ind w:left="491" w:hanging="426"/>
              <w:jc w:val="both"/>
              <w:textAlignment w:val="baseline"/>
              <w:rPr>
                <w:color w:val="E7E6E6" w:themeColor="background2"/>
                <w:sz w:val="20"/>
              </w:rPr>
            </w:pP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Terpengaruh</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segera</w:t>
            </w:r>
            <w:proofErr w:type="spellEnd"/>
            <w:r w:rsidRPr="001C3BF7">
              <w:rPr>
                <w:color w:val="E7E6E6" w:themeColor="background2"/>
                <w:sz w:val="20"/>
              </w:rPr>
              <w:t xml:space="preserve"> </w:t>
            </w:r>
            <w:proofErr w:type="spellStart"/>
            <w:r w:rsidRPr="001C3BF7">
              <w:rPr>
                <w:color w:val="E7E6E6" w:themeColor="background2"/>
                <w:sz w:val="20"/>
              </w:rPr>
              <w:t>memberikan</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lain </w:t>
            </w:r>
            <w:proofErr w:type="spellStart"/>
            <w:r w:rsidRPr="001C3BF7">
              <w:rPr>
                <w:color w:val="E7E6E6" w:themeColor="background2"/>
                <w:sz w:val="20"/>
              </w:rPr>
              <w:t>mengenai</w:t>
            </w:r>
            <w:proofErr w:type="spellEnd"/>
            <w:r w:rsidRPr="001C3BF7">
              <w:rPr>
                <w:color w:val="E7E6E6" w:themeColor="background2"/>
                <w:sz w:val="20"/>
              </w:rPr>
              <w:t xml:space="preserve"> </w:t>
            </w:r>
            <w:proofErr w:type="spellStart"/>
            <w:r w:rsidRPr="001C3BF7">
              <w:rPr>
                <w:color w:val="E7E6E6" w:themeColor="background2"/>
                <w:sz w:val="20"/>
              </w:rPr>
              <w:t>sifat</w:t>
            </w:r>
            <w:proofErr w:type="spellEnd"/>
            <w:r w:rsidRPr="001C3BF7">
              <w:rPr>
                <w:color w:val="E7E6E6" w:themeColor="background2"/>
                <w:sz w:val="20"/>
              </w:rPr>
              <w:t xml:space="preserve"> dan </w:t>
            </w:r>
            <w:proofErr w:type="spellStart"/>
            <w:r w:rsidRPr="001C3BF7">
              <w:rPr>
                <w:color w:val="E7E6E6" w:themeColor="background2"/>
                <w:sz w:val="20"/>
              </w:rPr>
              <w:t>sejauh</w:t>
            </w:r>
            <w:proofErr w:type="spellEnd"/>
            <w:r w:rsidRPr="001C3BF7">
              <w:rPr>
                <w:color w:val="E7E6E6" w:themeColor="background2"/>
                <w:sz w:val="20"/>
              </w:rPr>
              <w:t xml:space="preserve"> mana </w:t>
            </w:r>
            <w:proofErr w:type="spellStart"/>
            <w:r w:rsidRPr="001C3BF7">
              <w:rPr>
                <w:color w:val="E7E6E6" w:themeColor="background2"/>
                <w:sz w:val="20"/>
              </w:rPr>
              <w:t>Keadaan</w:t>
            </w:r>
            <w:proofErr w:type="spellEnd"/>
            <w:r w:rsidRPr="001C3BF7">
              <w:rPr>
                <w:color w:val="E7E6E6" w:themeColor="background2"/>
                <w:sz w:val="20"/>
              </w:rPr>
              <w:t xml:space="preserve"> Kahar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menunda</w:t>
            </w:r>
            <w:proofErr w:type="spellEnd"/>
            <w:r w:rsidRPr="001C3BF7">
              <w:rPr>
                <w:color w:val="E7E6E6" w:themeColor="background2"/>
                <w:sz w:val="20"/>
              </w:rPr>
              <w:t xml:space="preserve">, </w:t>
            </w:r>
            <w:proofErr w:type="spellStart"/>
            <w:r w:rsidRPr="001C3BF7">
              <w:rPr>
                <w:color w:val="E7E6E6" w:themeColor="background2"/>
                <w:sz w:val="20"/>
              </w:rPr>
              <w:t>menghalangi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mencegah</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Terpengaruh</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melanggar</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mengingkari</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itu</w:t>
            </w:r>
            <w:proofErr w:type="spellEnd"/>
            <w:r w:rsidRPr="001C3BF7">
              <w:rPr>
                <w:color w:val="E7E6E6" w:themeColor="background2"/>
                <w:sz w:val="20"/>
              </w:rPr>
              <w:t xml:space="preserve"> </w:t>
            </w:r>
            <w:proofErr w:type="spellStart"/>
            <w:r w:rsidRPr="001C3BF7">
              <w:rPr>
                <w:color w:val="E7E6E6" w:themeColor="background2"/>
                <w:sz w:val="20"/>
              </w:rPr>
              <w:t>berlangsung</w:t>
            </w:r>
            <w:proofErr w:type="spellEnd"/>
            <w:r w:rsidRPr="001C3BF7">
              <w:rPr>
                <w:color w:val="E7E6E6" w:themeColor="background2"/>
                <w:sz w:val="20"/>
              </w:rPr>
              <w:t xml:space="preserve">. Akan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Terpengaruh</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terus</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usaha</w:t>
            </w:r>
            <w:proofErr w:type="spellEnd"/>
            <w:r w:rsidRPr="001C3BF7">
              <w:rPr>
                <w:color w:val="E7E6E6" w:themeColor="background2"/>
                <w:sz w:val="20"/>
              </w:rPr>
              <w:t xml:space="preserve"> </w:t>
            </w:r>
            <w:proofErr w:type="spellStart"/>
            <w:r w:rsidRPr="001C3BF7">
              <w:rPr>
                <w:color w:val="E7E6E6" w:themeColor="background2"/>
                <w:sz w:val="20"/>
              </w:rPr>
              <w:t>terbaiknya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kembali</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yang </w:t>
            </w:r>
            <w:proofErr w:type="spellStart"/>
            <w:r w:rsidRPr="001C3BF7">
              <w:rPr>
                <w:color w:val="E7E6E6" w:themeColor="background2"/>
                <w:sz w:val="20"/>
              </w:rPr>
              <w:t>terganggu</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akibat</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itu</w:t>
            </w:r>
            <w:proofErr w:type="spellEnd"/>
            <w:r w:rsidRPr="001C3BF7">
              <w:rPr>
                <w:color w:val="E7E6E6" w:themeColor="background2"/>
                <w:sz w:val="20"/>
              </w:rPr>
              <w:t xml:space="preserve"> </w:t>
            </w:r>
            <w:proofErr w:type="spellStart"/>
            <w:r w:rsidRPr="001C3BF7">
              <w:rPr>
                <w:color w:val="E7E6E6" w:themeColor="background2"/>
                <w:sz w:val="20"/>
              </w:rPr>
              <w:t>secepat</w:t>
            </w:r>
            <w:proofErr w:type="spellEnd"/>
            <w:r w:rsidRPr="001C3BF7">
              <w:rPr>
                <w:color w:val="E7E6E6" w:themeColor="background2"/>
                <w:sz w:val="20"/>
              </w:rPr>
              <w:t xml:space="preserve"> dan </w:t>
            </w:r>
            <w:proofErr w:type="spellStart"/>
            <w:r w:rsidRPr="001C3BF7">
              <w:rPr>
                <w:color w:val="E7E6E6" w:themeColor="background2"/>
                <w:sz w:val="20"/>
              </w:rPr>
              <w:t>seefisien</w:t>
            </w:r>
            <w:proofErr w:type="spellEnd"/>
            <w:r w:rsidRPr="001C3BF7">
              <w:rPr>
                <w:color w:val="E7E6E6" w:themeColor="background2"/>
                <w:sz w:val="20"/>
              </w:rPr>
              <w:t xml:space="preserve">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peristiwa</w:t>
            </w:r>
            <w:proofErr w:type="spellEnd"/>
            <w:r w:rsidRPr="001C3BF7">
              <w:rPr>
                <w:color w:val="E7E6E6" w:themeColor="background2"/>
                <w:sz w:val="20"/>
              </w:rPr>
              <w:t xml:space="preserve"> </w:t>
            </w:r>
            <w:proofErr w:type="spellStart"/>
            <w:r w:rsidRPr="001C3BF7">
              <w:rPr>
                <w:color w:val="E7E6E6" w:themeColor="background2"/>
                <w:sz w:val="20"/>
              </w:rPr>
              <w:t>Keadaan</w:t>
            </w:r>
            <w:proofErr w:type="spellEnd"/>
            <w:r w:rsidRPr="001C3BF7">
              <w:rPr>
                <w:color w:val="E7E6E6" w:themeColor="background2"/>
                <w:sz w:val="20"/>
              </w:rPr>
              <w:t xml:space="preserve"> Kahar </w:t>
            </w:r>
            <w:proofErr w:type="spellStart"/>
            <w:r w:rsidRPr="001C3BF7">
              <w:rPr>
                <w:color w:val="E7E6E6" w:themeColor="background2"/>
                <w:sz w:val="20"/>
              </w:rPr>
              <w:t>berlangsung</w:t>
            </w:r>
            <w:proofErr w:type="spellEnd"/>
            <w:r w:rsidRPr="001C3BF7">
              <w:rPr>
                <w:color w:val="E7E6E6" w:themeColor="background2"/>
                <w:sz w:val="20"/>
              </w:rPr>
              <w:t xml:space="preserve"> </w:t>
            </w:r>
            <w:proofErr w:type="spellStart"/>
            <w:r w:rsidRPr="001C3BF7">
              <w:rPr>
                <w:color w:val="E7E6E6" w:themeColor="background2"/>
                <w:sz w:val="20"/>
              </w:rPr>
              <w:t>melebihi</w:t>
            </w:r>
            <w:proofErr w:type="spellEnd"/>
            <w:r w:rsidRPr="001C3BF7">
              <w:rPr>
                <w:color w:val="E7E6E6" w:themeColor="background2"/>
                <w:sz w:val="20"/>
              </w:rPr>
              <w:t xml:space="preserve"> </w:t>
            </w:r>
            <w:proofErr w:type="spellStart"/>
            <w:r w:rsidRPr="001C3BF7">
              <w:rPr>
                <w:color w:val="E7E6E6" w:themeColor="background2"/>
                <w:sz w:val="20"/>
              </w:rPr>
              <w:t>jangka</w:t>
            </w:r>
            <w:proofErr w:type="spellEnd"/>
            <w:r w:rsidRPr="001C3BF7">
              <w:rPr>
                <w:color w:val="E7E6E6" w:themeColor="background2"/>
                <w:sz w:val="20"/>
              </w:rPr>
              <w:t xml:space="preserve"> </w:t>
            </w:r>
            <w:proofErr w:type="spellStart"/>
            <w:r w:rsidRPr="001C3BF7">
              <w:rPr>
                <w:color w:val="E7E6E6" w:themeColor="background2"/>
                <w:sz w:val="20"/>
              </w:rPr>
              <w:t>waktu</w:t>
            </w:r>
            <w:proofErr w:type="spellEnd"/>
            <w:r w:rsidRPr="001C3BF7">
              <w:rPr>
                <w:color w:val="E7E6E6" w:themeColor="background2"/>
                <w:sz w:val="20"/>
              </w:rPr>
              <w:t xml:space="preserve"> 2 (</w:t>
            </w:r>
            <w:proofErr w:type="spellStart"/>
            <w:r w:rsidRPr="001C3BF7">
              <w:rPr>
                <w:color w:val="E7E6E6" w:themeColor="background2"/>
                <w:sz w:val="20"/>
              </w:rPr>
              <w:t>dua</w:t>
            </w:r>
            <w:proofErr w:type="spellEnd"/>
            <w:r w:rsidRPr="001C3BF7">
              <w:rPr>
                <w:color w:val="E7E6E6" w:themeColor="background2"/>
                <w:sz w:val="20"/>
              </w:rPr>
              <w:t xml:space="preserve">) </w:t>
            </w:r>
            <w:proofErr w:type="spellStart"/>
            <w:r w:rsidRPr="001C3BF7">
              <w:rPr>
                <w:color w:val="E7E6E6" w:themeColor="background2"/>
                <w:sz w:val="20"/>
              </w:rPr>
              <w:t>bulan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diberhentikan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sementara</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berlangsungnya</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dan pada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i/>
                <w:color w:val="E7E6E6" w:themeColor="background2"/>
                <w:sz w:val="20"/>
              </w:rPr>
              <w:t>Keadaan</w:t>
            </w:r>
            <w:proofErr w:type="spellEnd"/>
            <w:r w:rsidRPr="001C3BF7">
              <w:rPr>
                <w:i/>
                <w:color w:val="E7E6E6" w:themeColor="background2"/>
                <w:sz w:val="20"/>
              </w:rPr>
              <w:t xml:space="preserve"> Kahar</w:t>
            </w:r>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berakhir</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kembali</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efektif</w:t>
            </w:r>
            <w:proofErr w:type="spellEnd"/>
            <w:r w:rsidRPr="001C3BF7">
              <w:rPr>
                <w:color w:val="E7E6E6" w:themeColor="background2"/>
                <w:sz w:val="20"/>
              </w:rPr>
              <w:t xml:space="preserve"> dan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dijalankan</w:t>
            </w:r>
            <w:proofErr w:type="spellEnd"/>
            <w:r w:rsidRPr="001C3BF7">
              <w:rPr>
                <w:color w:val="E7E6E6" w:themeColor="background2"/>
                <w:sz w:val="20"/>
              </w:rPr>
              <w:t>. </w:t>
            </w:r>
          </w:p>
          <w:p w14:paraId="5ECAFCB3" w14:textId="77777777" w:rsidR="00134E27" w:rsidRPr="001C3BF7" w:rsidRDefault="00134E27" w:rsidP="00FD31E6">
            <w:pPr>
              <w:spacing w:after="0" w:line="240" w:lineRule="auto"/>
              <w:rPr>
                <w:color w:val="E7E6E6" w:themeColor="background2"/>
                <w:sz w:val="20"/>
              </w:rPr>
            </w:pPr>
          </w:p>
        </w:tc>
      </w:tr>
      <w:tr w:rsidR="007027ED" w:rsidRPr="00FD31E6" w14:paraId="5C9A7668" w14:textId="77777777" w:rsidTr="00134E27">
        <w:tc>
          <w:tcPr>
            <w:tcW w:w="0" w:type="auto"/>
            <w:tcMar>
              <w:top w:w="0" w:type="dxa"/>
              <w:left w:w="108" w:type="dxa"/>
              <w:bottom w:w="0" w:type="dxa"/>
              <w:right w:w="108" w:type="dxa"/>
            </w:tcMar>
            <w:hideMark/>
          </w:tcPr>
          <w:p w14:paraId="2B9976A8" w14:textId="46C7CAAE"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2</w:t>
            </w:r>
            <w:r w:rsidR="00B91DC2">
              <w:rPr>
                <w:rFonts w:eastAsia="Times New Roman" w:cstheme="minorHAnsi"/>
                <w:b/>
                <w:bCs/>
                <w:color w:val="000000"/>
                <w:sz w:val="20"/>
                <w:szCs w:val="20"/>
                <w:lang w:eastAsia="en-ID"/>
              </w:rPr>
              <w:t>4</w:t>
            </w:r>
          </w:p>
          <w:p w14:paraId="3969CB2C"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MISCELLANEOUS</w:t>
            </w:r>
          </w:p>
        </w:tc>
        <w:tc>
          <w:tcPr>
            <w:tcW w:w="0" w:type="auto"/>
            <w:tcMar>
              <w:top w:w="0" w:type="dxa"/>
              <w:left w:w="108" w:type="dxa"/>
              <w:bottom w:w="0" w:type="dxa"/>
              <w:right w:w="108" w:type="dxa"/>
            </w:tcMar>
            <w:hideMark/>
          </w:tcPr>
          <w:p w14:paraId="2AA41D0B" w14:textId="77777777" w:rsidR="00134E27" w:rsidRPr="001C3BF7" w:rsidRDefault="00134E27" w:rsidP="00DB746E">
            <w:pPr>
              <w:spacing w:after="0" w:line="240" w:lineRule="auto"/>
              <w:jc w:val="center"/>
              <w:rPr>
                <w:color w:val="E7E6E6" w:themeColor="background2"/>
                <w:sz w:val="20"/>
              </w:rPr>
            </w:pPr>
            <w:r w:rsidRPr="001C3BF7">
              <w:rPr>
                <w:b/>
                <w:color w:val="E7E6E6" w:themeColor="background2"/>
                <w:sz w:val="20"/>
              </w:rPr>
              <w:t>23</w:t>
            </w:r>
          </w:p>
          <w:p w14:paraId="388DC1AB" w14:textId="77777777" w:rsidR="00134E27" w:rsidRPr="001C3BF7" w:rsidRDefault="00134E27" w:rsidP="00DB746E">
            <w:pPr>
              <w:spacing w:after="0" w:line="240" w:lineRule="auto"/>
              <w:jc w:val="center"/>
              <w:rPr>
                <w:b/>
                <w:color w:val="E7E6E6" w:themeColor="background2"/>
                <w:sz w:val="20"/>
              </w:rPr>
            </w:pPr>
            <w:r w:rsidRPr="001C3BF7">
              <w:rPr>
                <w:b/>
                <w:color w:val="E7E6E6" w:themeColor="background2"/>
                <w:sz w:val="20"/>
              </w:rPr>
              <w:t>LAIN-LAIN</w:t>
            </w:r>
          </w:p>
          <w:p w14:paraId="74FB0277" w14:textId="2BDC2BEC" w:rsidR="00EE0F4E" w:rsidRPr="001C3BF7" w:rsidRDefault="00EE0F4E" w:rsidP="00DB746E">
            <w:pPr>
              <w:spacing w:after="0" w:line="240" w:lineRule="auto"/>
              <w:jc w:val="center"/>
              <w:rPr>
                <w:color w:val="E7E6E6" w:themeColor="background2"/>
                <w:sz w:val="20"/>
              </w:rPr>
            </w:pPr>
          </w:p>
        </w:tc>
      </w:tr>
      <w:tr w:rsidR="007027ED" w:rsidRPr="00FD31E6" w14:paraId="727386EF" w14:textId="77777777" w:rsidTr="00134E27">
        <w:tc>
          <w:tcPr>
            <w:tcW w:w="0" w:type="auto"/>
            <w:tcMar>
              <w:top w:w="0" w:type="dxa"/>
              <w:left w:w="108" w:type="dxa"/>
              <w:bottom w:w="0" w:type="dxa"/>
              <w:right w:w="108" w:type="dxa"/>
            </w:tcMar>
            <w:hideMark/>
          </w:tcPr>
          <w:p w14:paraId="707AEF53" w14:textId="77777777" w:rsidR="00134E27" w:rsidRDefault="00134E27" w:rsidP="00923A3E">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Governing Law</w:t>
            </w:r>
            <w:r w:rsidRPr="00FD31E6">
              <w:rPr>
                <w:rFonts w:eastAsia="Times New Roman" w:cstheme="minorHAnsi"/>
                <w:color w:val="000000"/>
                <w:sz w:val="20"/>
                <w:szCs w:val="20"/>
                <w:lang w:eastAsia="en-ID"/>
              </w:rPr>
              <w:t>. This Agreement shall be enforced, governed and construed in all respects in accordance with the laws of the Republic of Indonesia.  </w:t>
            </w:r>
          </w:p>
          <w:p w14:paraId="42038933"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2CBD5244" w14:textId="5D5D8A2C" w:rsidR="00C1473F" w:rsidRPr="00FD31E6" w:rsidRDefault="00C1473F" w:rsidP="00C1473F">
            <w:pPr>
              <w:pStyle w:val="ListParagraph"/>
              <w:spacing w:after="0" w:line="240" w:lineRule="auto"/>
              <w:ind w:left="460"/>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3C8C25CC" w14:textId="77777777" w:rsidR="00134E27" w:rsidRPr="001C3BF7" w:rsidRDefault="00134E27" w:rsidP="00923A3E">
            <w:pPr>
              <w:pStyle w:val="ListParagraph"/>
              <w:numPr>
                <w:ilvl w:val="1"/>
                <w:numId w:val="56"/>
              </w:numPr>
              <w:spacing w:after="0" w:line="240" w:lineRule="auto"/>
              <w:ind w:left="482" w:hanging="482"/>
              <w:jc w:val="both"/>
              <w:textAlignment w:val="baseline"/>
              <w:rPr>
                <w:color w:val="E7E6E6" w:themeColor="background2"/>
                <w:sz w:val="20"/>
              </w:rPr>
            </w:pPr>
            <w:r w:rsidRPr="001C3BF7">
              <w:rPr>
                <w:color w:val="E7E6E6" w:themeColor="background2"/>
                <w:sz w:val="20"/>
                <w:u w:val="single"/>
              </w:rPr>
              <w:t xml:space="preserve">Hukum yang </w:t>
            </w:r>
            <w:proofErr w:type="spellStart"/>
            <w:r w:rsidRPr="001C3BF7">
              <w:rPr>
                <w:color w:val="E7E6E6" w:themeColor="background2"/>
                <w:sz w:val="20"/>
                <w:u w:val="single"/>
              </w:rPr>
              <w:t>Berlaku</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tunduk</w:t>
            </w:r>
            <w:proofErr w:type="spellEnd"/>
            <w:r w:rsidRPr="001C3BF7">
              <w:rPr>
                <w:color w:val="E7E6E6" w:themeColor="background2"/>
                <w:sz w:val="20"/>
              </w:rPr>
              <w:t xml:space="preserve"> pada, </w:t>
            </w:r>
            <w:proofErr w:type="spellStart"/>
            <w:r w:rsidRPr="001C3BF7">
              <w:rPr>
                <w:color w:val="E7E6E6" w:themeColor="background2"/>
                <w:sz w:val="20"/>
              </w:rPr>
              <w:t>diatur</w:t>
            </w:r>
            <w:proofErr w:type="spellEnd"/>
            <w:r w:rsidRPr="001C3BF7">
              <w:rPr>
                <w:color w:val="E7E6E6" w:themeColor="background2"/>
                <w:sz w:val="20"/>
              </w:rPr>
              <w:t xml:space="preserve"> oleh dan </w:t>
            </w:r>
            <w:proofErr w:type="spellStart"/>
            <w:r w:rsidRPr="001C3BF7">
              <w:rPr>
                <w:color w:val="E7E6E6" w:themeColor="background2"/>
                <w:sz w:val="20"/>
              </w:rPr>
              <w:t>ditafsirkan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segala</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Negara </w:t>
            </w:r>
            <w:proofErr w:type="spellStart"/>
            <w:r w:rsidRPr="001C3BF7">
              <w:rPr>
                <w:color w:val="E7E6E6" w:themeColor="background2"/>
                <w:sz w:val="20"/>
              </w:rPr>
              <w:t>Republik</w:t>
            </w:r>
            <w:proofErr w:type="spellEnd"/>
            <w:r w:rsidRPr="001C3BF7">
              <w:rPr>
                <w:color w:val="E7E6E6" w:themeColor="background2"/>
                <w:sz w:val="20"/>
              </w:rPr>
              <w:t xml:space="preserve"> Indonesia.</w:t>
            </w:r>
          </w:p>
          <w:p w14:paraId="7609D66A" w14:textId="314B9B28" w:rsidR="00EE0F4E" w:rsidRPr="001C3BF7" w:rsidRDefault="00EE0F4E" w:rsidP="00FD31E6">
            <w:pPr>
              <w:pStyle w:val="ListParagraph"/>
              <w:spacing w:after="0" w:line="240" w:lineRule="auto"/>
              <w:ind w:left="482"/>
              <w:jc w:val="both"/>
              <w:textAlignment w:val="baseline"/>
              <w:rPr>
                <w:color w:val="E7E6E6" w:themeColor="background2"/>
                <w:sz w:val="20"/>
              </w:rPr>
            </w:pPr>
          </w:p>
        </w:tc>
      </w:tr>
      <w:tr w:rsidR="007027ED" w:rsidRPr="00FD31E6" w14:paraId="21951072" w14:textId="77777777" w:rsidTr="00134E27">
        <w:tc>
          <w:tcPr>
            <w:tcW w:w="0" w:type="auto"/>
            <w:tcMar>
              <w:top w:w="0" w:type="dxa"/>
              <w:left w:w="108" w:type="dxa"/>
              <w:bottom w:w="0" w:type="dxa"/>
              <w:right w:w="108" w:type="dxa"/>
            </w:tcMar>
            <w:hideMark/>
          </w:tcPr>
          <w:p w14:paraId="550C645A" w14:textId="688454D3" w:rsidR="00134E27"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Relationship</w:t>
            </w:r>
            <w:r w:rsidRPr="00FD31E6">
              <w:rPr>
                <w:rFonts w:eastAsia="Times New Roman" w:cstheme="minorHAnsi"/>
                <w:color w:val="000000"/>
                <w:sz w:val="20"/>
                <w:szCs w:val="20"/>
                <w:lang w:eastAsia="en-ID"/>
              </w:rPr>
              <w:t>. Nothing contained in this Agreement shall be deemed to constitute any other relation, except as otherwise herein expressly provided, or to constitute any Party the agent or legal representative of any other. </w:t>
            </w:r>
          </w:p>
          <w:p w14:paraId="220A1765"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5772AF54" w14:textId="77777777" w:rsidR="00134E27" w:rsidRPr="00FD31E6" w:rsidRDefault="00134E27" w:rsidP="00C1473F">
            <w:pPr>
              <w:spacing w:after="0" w:line="240" w:lineRule="auto"/>
              <w:ind w:left="460" w:hanging="425"/>
              <w:rPr>
                <w:rFonts w:eastAsia="Times New Roman" w:cstheme="minorHAnsi"/>
                <w:sz w:val="20"/>
                <w:szCs w:val="20"/>
                <w:lang w:eastAsia="en-ID"/>
              </w:rPr>
            </w:pPr>
          </w:p>
        </w:tc>
        <w:tc>
          <w:tcPr>
            <w:tcW w:w="0" w:type="auto"/>
            <w:tcMar>
              <w:top w:w="0" w:type="dxa"/>
              <w:left w:w="108" w:type="dxa"/>
              <w:bottom w:w="0" w:type="dxa"/>
              <w:right w:w="108" w:type="dxa"/>
            </w:tcMar>
            <w:hideMark/>
          </w:tcPr>
          <w:p w14:paraId="7AD0437A" w14:textId="6792DBE6" w:rsidR="00134E27" w:rsidRPr="001C3BF7" w:rsidRDefault="00134E27" w:rsidP="00923A3E">
            <w:pPr>
              <w:pStyle w:val="ListParagraph"/>
              <w:numPr>
                <w:ilvl w:val="1"/>
                <w:numId w:val="57"/>
              </w:numPr>
              <w:spacing w:after="0" w:line="240" w:lineRule="auto"/>
              <w:ind w:left="482" w:hanging="482"/>
              <w:jc w:val="both"/>
              <w:textAlignment w:val="baseline"/>
              <w:rPr>
                <w:color w:val="E7E6E6" w:themeColor="background2"/>
                <w:sz w:val="20"/>
              </w:rPr>
            </w:pPr>
            <w:proofErr w:type="spellStart"/>
            <w:r w:rsidRPr="001C3BF7">
              <w:rPr>
                <w:color w:val="E7E6E6" w:themeColor="background2"/>
                <w:sz w:val="20"/>
                <w:u w:val="single"/>
              </w:rPr>
              <w:t>Hubungan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menjadikan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hubungan</w:t>
            </w:r>
            <w:proofErr w:type="spellEnd"/>
            <w:r w:rsidRPr="001C3BF7">
              <w:rPr>
                <w:color w:val="E7E6E6" w:themeColor="background2"/>
                <w:sz w:val="20"/>
              </w:rPr>
              <w:t xml:space="preserve"> </w:t>
            </w:r>
            <w:proofErr w:type="spellStart"/>
            <w:r w:rsidRPr="001C3BF7">
              <w:rPr>
                <w:color w:val="E7E6E6" w:themeColor="background2"/>
                <w:sz w:val="20"/>
              </w:rPr>
              <w:t>lain</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ditentukan</w:t>
            </w:r>
            <w:proofErr w:type="spellEnd"/>
            <w:r w:rsidRPr="001C3BF7">
              <w:rPr>
                <w:color w:val="E7E6E6" w:themeColor="background2"/>
                <w:sz w:val="20"/>
              </w:rPr>
              <w:t xml:space="preserve"> lain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tegas</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menjadikan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agen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wakil </w:t>
            </w:r>
            <w:proofErr w:type="spellStart"/>
            <w:r w:rsidRPr="001C3BF7">
              <w:rPr>
                <w:color w:val="E7E6E6" w:themeColor="background2"/>
                <w:sz w:val="20"/>
              </w:rPr>
              <w:t>hukum</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lain.</w:t>
            </w:r>
          </w:p>
          <w:p w14:paraId="65BD132A" w14:textId="356EF4A5" w:rsidR="007027ED" w:rsidRPr="001C3BF7" w:rsidRDefault="007027ED" w:rsidP="00FD31E6">
            <w:pPr>
              <w:spacing w:after="0" w:line="240" w:lineRule="auto"/>
              <w:jc w:val="both"/>
              <w:textAlignment w:val="baseline"/>
              <w:rPr>
                <w:color w:val="E7E6E6" w:themeColor="background2"/>
                <w:sz w:val="20"/>
              </w:rPr>
            </w:pPr>
          </w:p>
        </w:tc>
      </w:tr>
      <w:tr w:rsidR="007027ED" w:rsidRPr="00FD31E6" w14:paraId="536F2BEC" w14:textId="77777777" w:rsidTr="00134E27">
        <w:tc>
          <w:tcPr>
            <w:tcW w:w="0" w:type="auto"/>
            <w:tcMar>
              <w:top w:w="0" w:type="dxa"/>
              <w:left w:w="108" w:type="dxa"/>
              <w:bottom w:w="0" w:type="dxa"/>
              <w:right w:w="108" w:type="dxa"/>
            </w:tcMar>
            <w:hideMark/>
          </w:tcPr>
          <w:p w14:paraId="6EA4A540" w14:textId="0FA001E5"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Assignment</w:t>
            </w:r>
            <w:r w:rsidRPr="00FD31E6">
              <w:rPr>
                <w:rFonts w:eastAsia="Times New Roman" w:cstheme="minorHAnsi"/>
                <w:color w:val="000000"/>
                <w:sz w:val="20"/>
                <w:szCs w:val="20"/>
                <w:lang w:eastAsia="en-ID"/>
              </w:rPr>
              <w:t>. No Party shall assign the benefit of its rights under this Agreement, whether absolutely nor by way of security or deal in any way with the interest it has under this Agreement save and except for the</w:t>
            </w:r>
            <w:r w:rsidR="00C5219B" w:rsidRPr="00FD31E6">
              <w:rPr>
                <w:rFonts w:eastAsia="Times New Roman" w:cstheme="minorHAnsi"/>
                <w:color w:val="000000"/>
                <w:sz w:val="20"/>
                <w:szCs w:val="20"/>
                <w:lang w:eastAsia="en-ID"/>
              </w:rPr>
              <w:t xml:space="preserve"> Parties</w:t>
            </w:r>
            <w:r w:rsidRPr="00FD31E6">
              <w:rPr>
                <w:rFonts w:eastAsia="Times New Roman" w:cstheme="minorHAnsi"/>
                <w:color w:val="000000"/>
                <w:sz w:val="20"/>
                <w:szCs w:val="20"/>
                <w:lang w:eastAsia="en-ID"/>
              </w:rPr>
              <w:t xml:space="preserve"> to assign the rights and benefits to any third party.</w:t>
            </w:r>
          </w:p>
        </w:tc>
        <w:tc>
          <w:tcPr>
            <w:tcW w:w="0" w:type="auto"/>
            <w:tcMar>
              <w:top w:w="0" w:type="dxa"/>
              <w:left w:w="108" w:type="dxa"/>
              <w:bottom w:w="0" w:type="dxa"/>
              <w:right w:w="108" w:type="dxa"/>
            </w:tcMar>
            <w:hideMark/>
          </w:tcPr>
          <w:p w14:paraId="22B99556" w14:textId="25B6A433" w:rsidR="00134E27" w:rsidRPr="001C3BF7" w:rsidRDefault="00134E27" w:rsidP="00923A3E">
            <w:pPr>
              <w:pStyle w:val="ListParagraph"/>
              <w:numPr>
                <w:ilvl w:val="1"/>
                <w:numId w:val="58"/>
              </w:numPr>
              <w:spacing w:after="0" w:line="240" w:lineRule="auto"/>
              <w:ind w:left="482" w:hanging="482"/>
              <w:jc w:val="both"/>
              <w:textAlignment w:val="baseline"/>
              <w:rPr>
                <w:color w:val="E7E6E6" w:themeColor="background2"/>
                <w:sz w:val="20"/>
              </w:rPr>
            </w:pPr>
            <w:proofErr w:type="spellStart"/>
            <w:r w:rsidRPr="001C3BF7">
              <w:rPr>
                <w:color w:val="E7E6E6" w:themeColor="background2"/>
                <w:sz w:val="20"/>
                <w:u w:val="single"/>
              </w:rPr>
              <w:t>Pengalihan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mengalihkan</w:t>
            </w:r>
            <w:proofErr w:type="spellEnd"/>
            <w:r w:rsidRPr="001C3BF7">
              <w:rPr>
                <w:color w:val="E7E6E6" w:themeColor="background2"/>
                <w:sz w:val="20"/>
              </w:rPr>
              <w:t xml:space="preserve"> </w:t>
            </w:r>
            <w:proofErr w:type="spellStart"/>
            <w:r w:rsidRPr="001C3BF7">
              <w:rPr>
                <w:color w:val="E7E6E6" w:themeColor="background2"/>
                <w:sz w:val="20"/>
              </w:rPr>
              <w:t>keuntungan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mutlak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pemberian</w:t>
            </w:r>
            <w:proofErr w:type="spellEnd"/>
            <w:r w:rsidRPr="001C3BF7">
              <w:rPr>
                <w:color w:val="E7E6E6" w:themeColor="background2"/>
                <w:sz w:val="20"/>
              </w:rPr>
              <w:t xml:space="preserve"> </w:t>
            </w:r>
            <w:proofErr w:type="spellStart"/>
            <w:r w:rsidRPr="001C3BF7">
              <w:rPr>
                <w:color w:val="E7E6E6" w:themeColor="background2"/>
                <w:sz w:val="20"/>
              </w:rPr>
              <w:t>jaminan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berurusan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kepentingan</w:t>
            </w:r>
            <w:proofErr w:type="spellEnd"/>
            <w:r w:rsidRPr="001C3BF7">
              <w:rPr>
                <w:color w:val="E7E6E6" w:themeColor="background2"/>
                <w:sz w:val="20"/>
              </w:rPr>
              <w:t xml:space="preserve"> yang </w:t>
            </w:r>
            <w:proofErr w:type="spellStart"/>
            <w:r w:rsidRPr="001C3BF7">
              <w:rPr>
                <w:color w:val="E7E6E6" w:themeColor="background2"/>
                <w:sz w:val="20"/>
              </w:rPr>
              <w:t>dimilikinya</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kecuali</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Para </w:t>
            </w:r>
            <w:proofErr w:type="spellStart"/>
            <w:r w:rsidR="00C5219B"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menjual</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dan </w:t>
            </w:r>
            <w:proofErr w:type="spellStart"/>
            <w:r w:rsidRPr="001C3BF7">
              <w:rPr>
                <w:color w:val="E7E6E6" w:themeColor="background2"/>
                <w:sz w:val="20"/>
              </w:rPr>
              <w:t>kewajibannya</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ketiga</w:t>
            </w:r>
            <w:proofErr w:type="spellEnd"/>
            <w:r w:rsidRPr="001C3BF7">
              <w:rPr>
                <w:color w:val="E7E6E6" w:themeColor="background2"/>
                <w:sz w:val="20"/>
              </w:rPr>
              <w:t xml:space="preserve"> </w:t>
            </w:r>
            <w:proofErr w:type="spellStart"/>
            <w:r w:rsidRPr="001C3BF7">
              <w:rPr>
                <w:color w:val="E7E6E6" w:themeColor="background2"/>
                <w:sz w:val="20"/>
              </w:rPr>
              <w:t>lainnya</w:t>
            </w:r>
            <w:proofErr w:type="spellEnd"/>
            <w:r w:rsidRPr="001C3BF7">
              <w:rPr>
                <w:color w:val="E7E6E6" w:themeColor="background2"/>
                <w:sz w:val="20"/>
              </w:rPr>
              <w:t>.</w:t>
            </w:r>
          </w:p>
          <w:p w14:paraId="3D647F29" w14:textId="11225908" w:rsidR="007027ED" w:rsidRPr="001C3BF7" w:rsidRDefault="007027ED" w:rsidP="00FD31E6">
            <w:pPr>
              <w:spacing w:after="0" w:line="240" w:lineRule="auto"/>
              <w:jc w:val="both"/>
              <w:textAlignment w:val="baseline"/>
              <w:rPr>
                <w:color w:val="E7E6E6" w:themeColor="background2"/>
                <w:sz w:val="20"/>
              </w:rPr>
            </w:pPr>
          </w:p>
        </w:tc>
      </w:tr>
      <w:tr w:rsidR="007027ED" w:rsidRPr="00FD31E6" w14:paraId="28325FED" w14:textId="77777777" w:rsidTr="00134E27">
        <w:tc>
          <w:tcPr>
            <w:tcW w:w="0" w:type="auto"/>
            <w:tcMar>
              <w:top w:w="0" w:type="dxa"/>
              <w:left w:w="108" w:type="dxa"/>
              <w:bottom w:w="0" w:type="dxa"/>
              <w:right w:w="108" w:type="dxa"/>
            </w:tcMar>
            <w:hideMark/>
          </w:tcPr>
          <w:p w14:paraId="6E2575E8" w14:textId="77777777" w:rsidR="00134E27"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lastRenderedPageBreak/>
              <w:t>Amendment</w:t>
            </w:r>
            <w:r w:rsidRPr="00FD31E6">
              <w:rPr>
                <w:rFonts w:eastAsia="Times New Roman" w:cstheme="minorHAnsi"/>
                <w:color w:val="000000"/>
                <w:sz w:val="20"/>
                <w:szCs w:val="20"/>
                <w:lang w:eastAsia="en-ID"/>
              </w:rPr>
              <w:t>. Any changes to this Agreement requested by any Party may only be effected if mutually agreed upon in writing and signed by authorized representatives of the Parties. </w:t>
            </w:r>
          </w:p>
          <w:p w14:paraId="6AF4E961" w14:textId="706BEDA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tc>
        <w:tc>
          <w:tcPr>
            <w:tcW w:w="0" w:type="auto"/>
            <w:tcMar>
              <w:top w:w="0" w:type="dxa"/>
              <w:left w:w="108" w:type="dxa"/>
              <w:bottom w:w="0" w:type="dxa"/>
              <w:right w:w="108" w:type="dxa"/>
            </w:tcMar>
            <w:hideMark/>
          </w:tcPr>
          <w:p w14:paraId="05274D5C" w14:textId="77777777" w:rsidR="00134E27" w:rsidRPr="001C3BF7" w:rsidRDefault="00134E27" w:rsidP="00923A3E">
            <w:pPr>
              <w:pStyle w:val="ListParagraph"/>
              <w:numPr>
                <w:ilvl w:val="1"/>
                <w:numId w:val="60"/>
              </w:numPr>
              <w:spacing w:after="0" w:line="240" w:lineRule="auto"/>
              <w:ind w:left="482" w:hanging="482"/>
              <w:jc w:val="both"/>
              <w:textAlignment w:val="baseline"/>
              <w:rPr>
                <w:color w:val="E7E6E6" w:themeColor="background2"/>
                <w:sz w:val="20"/>
              </w:rPr>
            </w:pPr>
            <w:proofErr w:type="spellStart"/>
            <w:r w:rsidRPr="001C3BF7">
              <w:rPr>
                <w:color w:val="E7E6E6" w:themeColor="background2"/>
                <w:sz w:val="20"/>
                <w:u w:val="single"/>
              </w:rPr>
              <w:t>Perubahan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yang </w:t>
            </w:r>
            <w:proofErr w:type="spellStart"/>
            <w:r w:rsidRPr="001C3BF7">
              <w:rPr>
                <w:color w:val="E7E6E6" w:themeColor="background2"/>
                <w:sz w:val="20"/>
              </w:rPr>
              <w:t>diminta</w:t>
            </w:r>
            <w:proofErr w:type="spellEnd"/>
            <w:r w:rsidRPr="001C3BF7">
              <w:rPr>
                <w:color w:val="E7E6E6" w:themeColor="background2"/>
                <w:sz w:val="20"/>
              </w:rPr>
              <w:t xml:space="preserve"> oleh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hanya</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dilakukan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disepakati</w:t>
            </w:r>
            <w:proofErr w:type="spellEnd"/>
            <w:r w:rsidRPr="001C3BF7">
              <w:rPr>
                <w:color w:val="E7E6E6" w:themeColor="background2"/>
                <w:sz w:val="20"/>
              </w:rPr>
              <w:t xml:space="preserve"> </w:t>
            </w:r>
            <w:proofErr w:type="spellStart"/>
            <w:r w:rsidRPr="001C3BF7">
              <w:rPr>
                <w:color w:val="E7E6E6" w:themeColor="background2"/>
                <w:sz w:val="20"/>
              </w:rPr>
              <w:t>bersama</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dan </w:t>
            </w:r>
            <w:proofErr w:type="spellStart"/>
            <w:r w:rsidRPr="001C3BF7">
              <w:rPr>
                <w:color w:val="E7E6E6" w:themeColor="background2"/>
                <w:sz w:val="20"/>
              </w:rPr>
              <w:t>ditandatangani</w:t>
            </w:r>
            <w:proofErr w:type="spellEnd"/>
            <w:r w:rsidRPr="001C3BF7">
              <w:rPr>
                <w:color w:val="E7E6E6" w:themeColor="background2"/>
                <w:sz w:val="20"/>
              </w:rPr>
              <w:t xml:space="preserve"> oleh wakil-wakil yang </w:t>
            </w:r>
            <w:proofErr w:type="spellStart"/>
            <w:r w:rsidRPr="001C3BF7">
              <w:rPr>
                <w:color w:val="E7E6E6" w:themeColor="background2"/>
                <w:sz w:val="20"/>
              </w:rPr>
              <w:t>berwenang</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w:t>
            </w:r>
          </w:p>
          <w:p w14:paraId="50AA169D" w14:textId="4934AEEB" w:rsidR="00EE0F4E" w:rsidRPr="001C3BF7" w:rsidRDefault="00EE0F4E" w:rsidP="00FD31E6">
            <w:pPr>
              <w:pStyle w:val="ListParagraph"/>
              <w:spacing w:after="0" w:line="240" w:lineRule="auto"/>
              <w:ind w:left="482"/>
              <w:jc w:val="both"/>
              <w:textAlignment w:val="baseline"/>
              <w:rPr>
                <w:color w:val="E7E6E6" w:themeColor="background2"/>
                <w:sz w:val="20"/>
              </w:rPr>
            </w:pPr>
          </w:p>
        </w:tc>
      </w:tr>
      <w:tr w:rsidR="007027ED" w:rsidRPr="00FD31E6" w14:paraId="0B56CE49" w14:textId="77777777" w:rsidTr="00FD31E6">
        <w:trPr>
          <w:trHeight w:val="993"/>
        </w:trPr>
        <w:tc>
          <w:tcPr>
            <w:tcW w:w="0" w:type="auto"/>
            <w:tcMar>
              <w:top w:w="0" w:type="dxa"/>
              <w:left w:w="108" w:type="dxa"/>
              <w:bottom w:w="0" w:type="dxa"/>
              <w:right w:w="108" w:type="dxa"/>
            </w:tcMar>
            <w:hideMark/>
          </w:tcPr>
          <w:p w14:paraId="2F96C73D" w14:textId="7D58029E"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Severability</w:t>
            </w:r>
            <w:r w:rsidRPr="00FD31E6">
              <w:rPr>
                <w:rFonts w:eastAsia="Times New Roman" w:cstheme="minorHAnsi"/>
                <w:color w:val="000000"/>
                <w:sz w:val="20"/>
                <w:szCs w:val="20"/>
                <w:lang w:eastAsia="en-ID"/>
              </w:rPr>
              <w:t>. If any part of one or more of the provisions contained in this Agreement shall be deemed invalid, unlawful or unenforceable in any respect under any applicable laws, the validity, legality and enforceability of the remaining provisions contained in this Agreement shall not in any way be affected or impaired.</w:t>
            </w:r>
          </w:p>
          <w:p w14:paraId="46663538" w14:textId="324B8CD9" w:rsidR="00134E27" w:rsidRPr="00FD31E6" w:rsidRDefault="00134E27" w:rsidP="007027ED">
            <w:pPr>
              <w:spacing w:after="0" w:line="240" w:lineRule="auto"/>
              <w:ind w:left="460" w:hanging="425"/>
              <w:rPr>
                <w:rFonts w:eastAsia="Times New Roman" w:cstheme="minorHAnsi"/>
                <w:sz w:val="20"/>
                <w:szCs w:val="20"/>
                <w:lang w:eastAsia="en-ID"/>
              </w:rPr>
            </w:pPr>
          </w:p>
          <w:p w14:paraId="31ED59D4" w14:textId="77777777" w:rsidR="007027ED" w:rsidRPr="00FD31E6" w:rsidRDefault="007027ED" w:rsidP="007027ED">
            <w:pPr>
              <w:spacing w:after="0" w:line="240" w:lineRule="auto"/>
              <w:ind w:left="460" w:hanging="425"/>
              <w:rPr>
                <w:rFonts w:eastAsia="Times New Roman" w:cstheme="minorHAnsi"/>
                <w:sz w:val="20"/>
                <w:szCs w:val="20"/>
                <w:lang w:eastAsia="en-ID"/>
              </w:rPr>
            </w:pPr>
          </w:p>
          <w:p w14:paraId="799BD787" w14:textId="77777777" w:rsidR="007027ED" w:rsidRPr="00FD31E6" w:rsidRDefault="007027ED" w:rsidP="007027ED">
            <w:pPr>
              <w:spacing w:after="0" w:line="240" w:lineRule="auto"/>
              <w:ind w:left="460" w:hanging="425"/>
              <w:rPr>
                <w:rFonts w:eastAsia="Times New Roman" w:cstheme="minorHAnsi"/>
                <w:sz w:val="20"/>
                <w:szCs w:val="20"/>
                <w:lang w:eastAsia="en-ID"/>
              </w:rPr>
            </w:pPr>
          </w:p>
          <w:p w14:paraId="5A1478D0" w14:textId="30774CEA"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Non-Waiver</w:t>
            </w:r>
            <w:r w:rsidRPr="00FD31E6">
              <w:rPr>
                <w:rFonts w:eastAsia="Times New Roman" w:cstheme="minorHAnsi"/>
                <w:color w:val="000000"/>
                <w:sz w:val="20"/>
                <w:szCs w:val="20"/>
                <w:lang w:eastAsia="en-ID"/>
              </w:rPr>
              <w:t xml:space="preserve">. No failure on the part of the Investor to exercise, and no delay on the part of the Investor in exercising, any right, power or privilege under this Agreement shall operate as a waiver thereof; nor shall any single or partial exercise of any right, power or privilege of the Investor under this Agreement preclude any other or further exercise thereof or the exercise of any other right, power or privilege by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The rights and remedies of the Investor herein provided are cumulative and not exclusive of the rights and remedies which the </w:t>
            </w:r>
            <w:r w:rsidR="000964B7" w:rsidRPr="00FD31E6">
              <w:rPr>
                <w:rFonts w:eastAsia="Times New Roman" w:cstheme="minorHAnsi"/>
                <w:color w:val="000000"/>
                <w:sz w:val="20"/>
                <w:szCs w:val="20"/>
                <w:lang w:eastAsia="en-ID"/>
              </w:rPr>
              <w:t>Investor</w:t>
            </w:r>
            <w:r w:rsidRPr="00FD31E6">
              <w:rPr>
                <w:rFonts w:eastAsia="Times New Roman" w:cstheme="minorHAnsi"/>
                <w:color w:val="000000"/>
                <w:sz w:val="20"/>
                <w:szCs w:val="20"/>
                <w:lang w:eastAsia="en-ID"/>
              </w:rPr>
              <w:t xml:space="preserve"> would otherwise have or provided by law.</w:t>
            </w:r>
          </w:p>
        </w:tc>
        <w:tc>
          <w:tcPr>
            <w:tcW w:w="0" w:type="auto"/>
            <w:tcMar>
              <w:top w:w="0" w:type="dxa"/>
              <w:left w:w="108" w:type="dxa"/>
              <w:bottom w:w="0" w:type="dxa"/>
              <w:right w:w="108" w:type="dxa"/>
            </w:tcMar>
            <w:hideMark/>
          </w:tcPr>
          <w:p w14:paraId="5E6BAABD" w14:textId="00645EA5" w:rsidR="00134E27" w:rsidRPr="001C3BF7" w:rsidRDefault="00134E27" w:rsidP="00923A3E">
            <w:pPr>
              <w:pStyle w:val="ListParagraph"/>
              <w:numPr>
                <w:ilvl w:val="1"/>
                <w:numId w:val="59"/>
              </w:numPr>
              <w:spacing w:after="0" w:line="240" w:lineRule="auto"/>
              <w:ind w:left="482" w:hanging="482"/>
              <w:jc w:val="both"/>
              <w:textAlignment w:val="baseline"/>
              <w:rPr>
                <w:color w:val="E7E6E6" w:themeColor="background2"/>
                <w:sz w:val="20"/>
              </w:rPr>
            </w:pPr>
            <w:proofErr w:type="spellStart"/>
            <w:r w:rsidRPr="001C3BF7">
              <w:rPr>
                <w:color w:val="E7E6E6" w:themeColor="background2"/>
                <w:sz w:val="20"/>
                <w:u w:val="single"/>
              </w:rPr>
              <w:t>Keterpisahan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yang </w:t>
            </w:r>
            <w:proofErr w:type="spellStart"/>
            <w:r w:rsidRPr="001C3BF7">
              <w:rPr>
                <w:color w:val="E7E6E6" w:themeColor="background2"/>
                <w:sz w:val="20"/>
              </w:rPr>
              <w:t>terkandung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sah</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dilaksanakan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yang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keabsahan</w:t>
            </w:r>
            <w:proofErr w:type="spellEnd"/>
            <w:r w:rsidRPr="001C3BF7">
              <w:rPr>
                <w:color w:val="E7E6E6" w:themeColor="background2"/>
                <w:sz w:val="20"/>
              </w:rPr>
              <w:t xml:space="preserve">, </w:t>
            </w:r>
            <w:proofErr w:type="spellStart"/>
            <w:r w:rsidRPr="001C3BF7">
              <w:rPr>
                <w:color w:val="E7E6E6" w:themeColor="background2"/>
                <w:sz w:val="20"/>
              </w:rPr>
              <w:t>legalitas</w:t>
            </w:r>
            <w:proofErr w:type="spellEnd"/>
            <w:r w:rsidRPr="001C3BF7">
              <w:rPr>
                <w:color w:val="E7E6E6" w:themeColor="background2"/>
                <w:sz w:val="20"/>
              </w:rPr>
              <w:t xml:space="preserve"> dan </w:t>
            </w:r>
            <w:proofErr w:type="spellStart"/>
            <w:r w:rsidRPr="001C3BF7">
              <w:rPr>
                <w:color w:val="E7E6E6" w:themeColor="background2"/>
                <w:sz w:val="20"/>
              </w:rPr>
              <w:t>dapat</w:t>
            </w:r>
            <w:proofErr w:type="spellEnd"/>
            <w:r w:rsidRPr="001C3BF7">
              <w:rPr>
                <w:color w:val="E7E6E6" w:themeColor="background2"/>
                <w:sz w:val="20"/>
              </w:rPr>
              <w:t xml:space="preserve"> </w:t>
            </w:r>
            <w:proofErr w:type="spellStart"/>
            <w:r w:rsidRPr="001C3BF7">
              <w:rPr>
                <w:color w:val="E7E6E6" w:themeColor="background2"/>
                <w:sz w:val="20"/>
              </w:rPr>
              <w:t>dilaksanakannya</w:t>
            </w:r>
            <w:proofErr w:type="spellEnd"/>
            <w:r w:rsidRPr="001C3BF7">
              <w:rPr>
                <w:color w:val="E7E6E6" w:themeColor="background2"/>
                <w:sz w:val="20"/>
              </w:rPr>
              <w:t xml:space="preserve"> </w:t>
            </w:r>
            <w:proofErr w:type="spellStart"/>
            <w:r w:rsidRPr="001C3BF7">
              <w:rPr>
                <w:color w:val="E7E6E6" w:themeColor="background2"/>
                <w:sz w:val="20"/>
              </w:rPr>
              <w:t>sisa</w:t>
            </w:r>
            <w:proofErr w:type="spellEnd"/>
            <w:r w:rsidRPr="001C3BF7">
              <w:rPr>
                <w:color w:val="E7E6E6" w:themeColor="background2"/>
                <w:sz w:val="20"/>
              </w:rPr>
              <w:t xml:space="preserve"> </w:t>
            </w:r>
            <w:proofErr w:type="spellStart"/>
            <w:r w:rsidRPr="001C3BF7">
              <w:rPr>
                <w:color w:val="E7E6E6" w:themeColor="background2"/>
                <w:sz w:val="20"/>
              </w:rPr>
              <w:t>ketentuan-ketentuan</w:t>
            </w:r>
            <w:proofErr w:type="spellEnd"/>
            <w:r w:rsidRPr="001C3BF7">
              <w:rPr>
                <w:color w:val="E7E6E6" w:themeColor="background2"/>
                <w:sz w:val="20"/>
              </w:rPr>
              <w:t xml:space="preserve"> yang </w:t>
            </w:r>
            <w:proofErr w:type="spellStart"/>
            <w:r w:rsidRPr="001C3BF7">
              <w:rPr>
                <w:color w:val="E7E6E6" w:themeColor="background2"/>
                <w:sz w:val="20"/>
              </w:rPr>
              <w:t>terkandung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terpengaruh</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terganggu</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cara</w:t>
            </w:r>
            <w:proofErr w:type="spellEnd"/>
            <w:r w:rsidRPr="001C3BF7">
              <w:rPr>
                <w:color w:val="E7E6E6" w:themeColor="background2"/>
                <w:sz w:val="20"/>
              </w:rPr>
              <w:t xml:space="preserve"> </w:t>
            </w:r>
            <w:proofErr w:type="spellStart"/>
            <w:r w:rsidRPr="001C3BF7">
              <w:rPr>
                <w:color w:val="E7E6E6" w:themeColor="background2"/>
                <w:sz w:val="20"/>
              </w:rPr>
              <w:t>apapun</w:t>
            </w:r>
            <w:proofErr w:type="spellEnd"/>
            <w:r w:rsidRPr="001C3BF7">
              <w:rPr>
                <w:color w:val="E7E6E6" w:themeColor="background2"/>
                <w:sz w:val="20"/>
              </w:rPr>
              <w:t>.</w:t>
            </w:r>
          </w:p>
          <w:p w14:paraId="44A2BB04" w14:textId="77777777" w:rsidR="007027ED" w:rsidRPr="001C3BF7" w:rsidRDefault="007027ED" w:rsidP="007027ED">
            <w:pPr>
              <w:pStyle w:val="ListParagraph"/>
              <w:spacing w:after="0" w:line="240" w:lineRule="auto"/>
              <w:ind w:left="482"/>
              <w:jc w:val="both"/>
              <w:textAlignment w:val="baseline"/>
              <w:rPr>
                <w:color w:val="E7E6E6" w:themeColor="background2"/>
                <w:sz w:val="20"/>
              </w:rPr>
            </w:pPr>
          </w:p>
          <w:p w14:paraId="2A3133F9" w14:textId="00C0F22A" w:rsidR="00134E27" w:rsidRPr="001C3BF7" w:rsidRDefault="00134E27" w:rsidP="00923A3E">
            <w:pPr>
              <w:pStyle w:val="ListParagraph"/>
              <w:numPr>
                <w:ilvl w:val="1"/>
                <w:numId w:val="61"/>
              </w:numPr>
              <w:spacing w:after="0" w:line="240" w:lineRule="auto"/>
              <w:ind w:left="482" w:hanging="482"/>
              <w:jc w:val="both"/>
              <w:textAlignment w:val="baseline"/>
              <w:rPr>
                <w:color w:val="E7E6E6" w:themeColor="background2"/>
                <w:sz w:val="20"/>
              </w:rPr>
            </w:pPr>
            <w:proofErr w:type="spellStart"/>
            <w:r w:rsidRPr="001C3BF7">
              <w:rPr>
                <w:color w:val="E7E6E6" w:themeColor="background2"/>
                <w:sz w:val="20"/>
                <w:u w:val="single"/>
              </w:rPr>
              <w:t>Pengenyampingan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kegagalan</w:t>
            </w:r>
            <w:proofErr w:type="spellEnd"/>
            <w:r w:rsidRPr="001C3BF7">
              <w:rPr>
                <w:color w:val="E7E6E6" w:themeColor="background2"/>
                <w:sz w:val="20"/>
              </w:rPr>
              <w:t xml:space="preserve"> di </w:t>
            </w:r>
            <w:proofErr w:type="spellStart"/>
            <w:r w:rsidRPr="001C3BF7">
              <w:rPr>
                <w:color w:val="E7E6E6" w:themeColor="background2"/>
                <w:sz w:val="20"/>
              </w:rPr>
              <w:t>pihak</w:t>
            </w:r>
            <w:proofErr w:type="spellEnd"/>
            <w:r w:rsidRPr="001C3BF7">
              <w:rPr>
                <w:color w:val="E7E6E6" w:themeColor="background2"/>
                <w:sz w:val="20"/>
              </w:rPr>
              <w:t xml:space="preserve"> Investor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penundaan</w:t>
            </w:r>
            <w:proofErr w:type="spellEnd"/>
            <w:r w:rsidRPr="001C3BF7">
              <w:rPr>
                <w:color w:val="E7E6E6" w:themeColor="background2"/>
                <w:sz w:val="20"/>
              </w:rPr>
              <w:t xml:space="preserve"> di </w:t>
            </w:r>
            <w:proofErr w:type="spellStart"/>
            <w:r w:rsidRPr="001C3BF7">
              <w:rPr>
                <w:color w:val="E7E6E6" w:themeColor="background2"/>
                <w:sz w:val="20"/>
              </w:rPr>
              <w:t>pihak</w:t>
            </w:r>
            <w:proofErr w:type="spellEnd"/>
            <w:r w:rsidRPr="001C3BF7">
              <w:rPr>
                <w:color w:val="E7E6E6" w:themeColor="background2"/>
                <w:sz w:val="20"/>
              </w:rPr>
              <w:t xml:space="preserve"> Investor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melaksanakan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kekuasaan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keistimewaan</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pengenyampingan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itu</w:t>
            </w:r>
            <w:proofErr w:type="spellEnd"/>
            <w:r w:rsidRPr="001C3BF7">
              <w:rPr>
                <w:color w:val="E7E6E6" w:themeColor="background2"/>
                <w:sz w:val="20"/>
              </w:rPr>
              <w:t xml:space="preserve">; dan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sebagian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kekuasaan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keistimewaan</w:t>
            </w:r>
            <w:proofErr w:type="spellEnd"/>
            <w:r w:rsidRPr="001C3BF7">
              <w:rPr>
                <w:color w:val="E7E6E6" w:themeColor="background2"/>
                <w:sz w:val="20"/>
              </w:rPr>
              <w:t xml:space="preserve"> Investor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menghalangi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lain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selanjutnya</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itu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kekuasaan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keistimewaan</w:t>
            </w:r>
            <w:proofErr w:type="spellEnd"/>
            <w:r w:rsidRPr="001C3BF7">
              <w:rPr>
                <w:color w:val="E7E6E6" w:themeColor="background2"/>
                <w:sz w:val="20"/>
              </w:rPr>
              <w:t xml:space="preserve"> yang lain oleh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dan </w:t>
            </w:r>
            <w:proofErr w:type="spellStart"/>
            <w:r w:rsidRPr="001C3BF7">
              <w:rPr>
                <w:color w:val="E7E6E6" w:themeColor="background2"/>
                <w:sz w:val="20"/>
              </w:rPr>
              <w:t>upaya-upaya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w:t>
            </w:r>
            <w:r w:rsidR="000964B7" w:rsidRPr="001C3BF7">
              <w:rPr>
                <w:color w:val="E7E6E6" w:themeColor="background2"/>
                <w:sz w:val="20"/>
              </w:rPr>
              <w:t>Investor</w:t>
            </w:r>
            <w:r w:rsidRPr="001C3BF7">
              <w:rPr>
                <w:color w:val="E7E6E6" w:themeColor="background2"/>
                <w:sz w:val="20"/>
              </w:rPr>
              <w:t xml:space="preserve"> di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kumulatif</w:t>
            </w:r>
            <w:proofErr w:type="spellEnd"/>
            <w:r w:rsidRPr="001C3BF7">
              <w:rPr>
                <w:color w:val="E7E6E6" w:themeColor="background2"/>
                <w:sz w:val="20"/>
              </w:rPr>
              <w:t xml:space="preserve"> dan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eksklusif</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hak-hak</w:t>
            </w:r>
            <w:proofErr w:type="spellEnd"/>
            <w:r w:rsidRPr="001C3BF7">
              <w:rPr>
                <w:color w:val="E7E6E6" w:themeColor="background2"/>
                <w:sz w:val="20"/>
              </w:rPr>
              <w:t xml:space="preserve"> dan </w:t>
            </w:r>
            <w:proofErr w:type="spellStart"/>
            <w:r w:rsidRPr="001C3BF7">
              <w:rPr>
                <w:color w:val="E7E6E6" w:themeColor="background2"/>
                <w:sz w:val="20"/>
              </w:rPr>
              <w:t>upaya-upaya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dimiliki</w:t>
            </w:r>
            <w:proofErr w:type="spellEnd"/>
            <w:r w:rsidRPr="001C3BF7">
              <w:rPr>
                <w:color w:val="E7E6E6" w:themeColor="background2"/>
                <w:sz w:val="20"/>
              </w:rPr>
              <w:t xml:space="preserve"> oleh </w:t>
            </w:r>
            <w:r w:rsidR="000964B7" w:rsidRPr="001C3BF7">
              <w:rPr>
                <w:color w:val="E7E6E6" w:themeColor="background2"/>
                <w:sz w:val="20"/>
              </w:rPr>
              <w:t>Investor</w:t>
            </w:r>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yang </w:t>
            </w:r>
            <w:proofErr w:type="spellStart"/>
            <w:r w:rsidRPr="001C3BF7">
              <w:rPr>
                <w:color w:val="E7E6E6" w:themeColor="background2"/>
                <w:sz w:val="20"/>
              </w:rPr>
              <w:t>diberikan</w:t>
            </w:r>
            <w:proofErr w:type="spellEnd"/>
            <w:r w:rsidRPr="001C3BF7">
              <w:rPr>
                <w:color w:val="E7E6E6" w:themeColor="background2"/>
                <w:sz w:val="20"/>
              </w:rPr>
              <w:t xml:space="preserve"> oleh </w:t>
            </w:r>
            <w:proofErr w:type="spellStart"/>
            <w:r w:rsidRPr="001C3BF7">
              <w:rPr>
                <w:color w:val="E7E6E6" w:themeColor="background2"/>
                <w:sz w:val="20"/>
              </w:rPr>
              <w:t>hukum</w:t>
            </w:r>
            <w:proofErr w:type="spellEnd"/>
            <w:r w:rsidRPr="001C3BF7">
              <w:rPr>
                <w:color w:val="E7E6E6" w:themeColor="background2"/>
                <w:sz w:val="20"/>
              </w:rPr>
              <w:t>.</w:t>
            </w:r>
          </w:p>
          <w:p w14:paraId="6381F311" w14:textId="173EF69D" w:rsidR="007027ED" w:rsidRPr="001C3BF7" w:rsidRDefault="007027ED" w:rsidP="00FD31E6">
            <w:pPr>
              <w:spacing w:after="0" w:line="240" w:lineRule="auto"/>
              <w:jc w:val="both"/>
              <w:textAlignment w:val="baseline"/>
              <w:rPr>
                <w:color w:val="E7E6E6" w:themeColor="background2"/>
                <w:sz w:val="20"/>
              </w:rPr>
            </w:pPr>
          </w:p>
        </w:tc>
      </w:tr>
      <w:tr w:rsidR="007027ED" w:rsidRPr="00FD31E6" w14:paraId="4329B2CC" w14:textId="77777777" w:rsidTr="00134E27">
        <w:tc>
          <w:tcPr>
            <w:tcW w:w="0" w:type="auto"/>
            <w:tcMar>
              <w:top w:w="0" w:type="dxa"/>
              <w:left w:w="108" w:type="dxa"/>
              <w:bottom w:w="0" w:type="dxa"/>
              <w:right w:w="108" w:type="dxa"/>
            </w:tcMar>
            <w:hideMark/>
          </w:tcPr>
          <w:p w14:paraId="1C348AB5" w14:textId="0DE23CE9"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Notices</w:t>
            </w:r>
            <w:r w:rsidRPr="00FD31E6">
              <w:rPr>
                <w:rFonts w:eastAsia="Times New Roman" w:cstheme="minorHAnsi"/>
                <w:color w:val="000000"/>
                <w:sz w:val="20"/>
                <w:szCs w:val="20"/>
                <w:lang w:eastAsia="en-ID"/>
              </w:rPr>
              <w:t>. All notices and other communications to be given to a Party under this Agreement shall be in writing and made in English or Bahasa Indonesia by personal delivery, registered prepaid post, facsimile transmission or electronic mail from one Party to the other Party at their respective addresses as set out in Schedule 4 or as hereafter notified by the Parties in writing. Any notice so given shall be deemed to have been received in the case of personal delivery, on the date of delivery; in the case of registered post, on the date 7 (seven) calendar days after the time of posting; in the case of facsimile transmission, on acknowledgement of legible receipt by the intended recipient; and in the case of e-mail, on acknowledgement of receipt by the intended recipient.</w:t>
            </w:r>
          </w:p>
          <w:p w14:paraId="26BA0079"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526762E7" w14:textId="4879F853" w:rsidR="00134E27" w:rsidRPr="001C3BF7" w:rsidRDefault="00134E27" w:rsidP="00923A3E">
            <w:pPr>
              <w:pStyle w:val="ListParagraph"/>
              <w:numPr>
                <w:ilvl w:val="1"/>
                <w:numId w:val="62"/>
              </w:numPr>
              <w:spacing w:after="0" w:line="240" w:lineRule="auto"/>
              <w:ind w:left="516" w:hanging="516"/>
              <w:jc w:val="both"/>
              <w:textAlignment w:val="baseline"/>
              <w:rPr>
                <w:color w:val="E7E6E6" w:themeColor="background2"/>
                <w:sz w:val="20"/>
              </w:rPr>
            </w:pPr>
            <w:proofErr w:type="spellStart"/>
            <w:r w:rsidRPr="001C3BF7">
              <w:rPr>
                <w:color w:val="E7E6E6" w:themeColor="background2"/>
                <w:sz w:val="20"/>
                <w:u w:val="single"/>
              </w:rPr>
              <w:t>Pemberitahuan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dan </w:t>
            </w:r>
            <w:proofErr w:type="spellStart"/>
            <w:r w:rsidRPr="001C3BF7">
              <w:rPr>
                <w:color w:val="E7E6E6" w:themeColor="background2"/>
                <w:sz w:val="20"/>
              </w:rPr>
              <w:t>komunikasi</w:t>
            </w:r>
            <w:proofErr w:type="spellEnd"/>
            <w:r w:rsidRPr="001C3BF7">
              <w:rPr>
                <w:color w:val="E7E6E6" w:themeColor="background2"/>
                <w:sz w:val="20"/>
              </w:rPr>
              <w:t xml:space="preserve"> lain yang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diberikan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harus</w:t>
            </w:r>
            <w:proofErr w:type="spellEnd"/>
            <w:r w:rsidRPr="001C3BF7">
              <w:rPr>
                <w:color w:val="E7E6E6" w:themeColor="background2"/>
                <w:sz w:val="20"/>
              </w:rPr>
              <w:t xml:space="preserve"> </w:t>
            </w:r>
            <w:proofErr w:type="spellStart"/>
            <w:r w:rsidRPr="001C3BF7">
              <w:rPr>
                <w:color w:val="E7E6E6" w:themeColor="background2"/>
                <w:sz w:val="20"/>
              </w:rPr>
              <w:t>dilakukan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dan </w:t>
            </w:r>
            <w:proofErr w:type="spellStart"/>
            <w:r w:rsidRPr="001C3BF7">
              <w:rPr>
                <w:color w:val="E7E6E6" w:themeColor="background2"/>
                <w:sz w:val="20"/>
              </w:rPr>
              <w:t>dalam</w:t>
            </w:r>
            <w:proofErr w:type="spellEnd"/>
            <w:r w:rsidRPr="001C3BF7">
              <w:rPr>
                <w:color w:val="E7E6E6" w:themeColor="background2"/>
                <w:sz w:val="20"/>
              </w:rPr>
              <w:t xml:space="preserve"> Bahasa </w:t>
            </w:r>
            <w:proofErr w:type="spellStart"/>
            <w:r w:rsidRPr="001C3BF7">
              <w:rPr>
                <w:color w:val="E7E6E6" w:themeColor="background2"/>
                <w:sz w:val="20"/>
              </w:rPr>
              <w:t>Inggris</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Bahasa Indonesia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disampaikan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tercatat</w:t>
            </w:r>
            <w:proofErr w:type="spellEnd"/>
            <w:r w:rsidRPr="001C3BF7">
              <w:rPr>
                <w:color w:val="E7E6E6" w:themeColor="background2"/>
                <w:sz w:val="20"/>
              </w:rPr>
              <w:t xml:space="preserve">, </w:t>
            </w:r>
            <w:proofErr w:type="spellStart"/>
            <w:r w:rsidRPr="001C3BF7">
              <w:rPr>
                <w:color w:val="E7E6E6" w:themeColor="background2"/>
                <w:sz w:val="20"/>
              </w:rPr>
              <w:t>pengiriman</w:t>
            </w:r>
            <w:proofErr w:type="spellEnd"/>
            <w:r w:rsidRPr="001C3BF7">
              <w:rPr>
                <w:color w:val="E7E6E6" w:themeColor="background2"/>
                <w:sz w:val="20"/>
              </w:rPr>
              <w:t xml:space="preserve"> </w:t>
            </w:r>
            <w:proofErr w:type="spellStart"/>
            <w:r w:rsidRPr="001C3BF7">
              <w:rPr>
                <w:color w:val="E7E6E6" w:themeColor="background2"/>
                <w:sz w:val="20"/>
              </w:rPr>
              <w:t>faksimili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elektronik</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yang lain </w:t>
            </w:r>
            <w:proofErr w:type="spellStart"/>
            <w:r w:rsidRPr="001C3BF7">
              <w:rPr>
                <w:color w:val="E7E6E6" w:themeColor="background2"/>
                <w:sz w:val="20"/>
              </w:rPr>
              <w:t>ke</w:t>
            </w:r>
            <w:proofErr w:type="spellEnd"/>
            <w:r w:rsidRPr="001C3BF7">
              <w:rPr>
                <w:color w:val="E7E6E6" w:themeColor="background2"/>
                <w:sz w:val="20"/>
              </w:rPr>
              <w:t xml:space="preserve"> </w:t>
            </w:r>
            <w:proofErr w:type="spellStart"/>
            <w:r w:rsidRPr="001C3BF7">
              <w:rPr>
                <w:color w:val="E7E6E6" w:themeColor="background2"/>
                <w:sz w:val="20"/>
              </w:rPr>
              <w:t>alamat</w:t>
            </w:r>
            <w:proofErr w:type="spellEnd"/>
            <w:r w:rsidRPr="001C3BF7">
              <w:rPr>
                <w:color w:val="E7E6E6" w:themeColor="background2"/>
                <w:sz w:val="20"/>
              </w:rPr>
              <w:t xml:space="preserve"> masing-masing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disebutkan</w:t>
            </w:r>
            <w:proofErr w:type="spellEnd"/>
            <w:r w:rsidRPr="001C3BF7">
              <w:rPr>
                <w:color w:val="E7E6E6" w:themeColor="background2"/>
                <w:sz w:val="20"/>
              </w:rPr>
              <w:t xml:space="preserve"> pada </w:t>
            </w:r>
            <w:proofErr w:type="spellStart"/>
            <w:r w:rsidRPr="001C3BF7">
              <w:rPr>
                <w:color w:val="E7E6E6" w:themeColor="background2"/>
                <w:sz w:val="20"/>
              </w:rPr>
              <w:t>Jadwal</w:t>
            </w:r>
            <w:proofErr w:type="spellEnd"/>
            <w:r w:rsidRPr="001C3BF7">
              <w:rPr>
                <w:color w:val="E7E6E6" w:themeColor="background2"/>
                <w:sz w:val="20"/>
              </w:rPr>
              <w:t xml:space="preserve"> 4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diberitahukan</w:t>
            </w:r>
            <w:proofErr w:type="spellEnd"/>
            <w:r w:rsidRPr="001C3BF7">
              <w:rPr>
                <w:color w:val="E7E6E6" w:themeColor="background2"/>
                <w:sz w:val="20"/>
              </w:rPr>
              <w:t xml:space="preserve"> </w:t>
            </w:r>
            <w:proofErr w:type="spellStart"/>
            <w:r w:rsidRPr="001C3BF7">
              <w:rPr>
                <w:color w:val="E7E6E6" w:themeColor="background2"/>
                <w:sz w:val="20"/>
              </w:rPr>
              <w:t>kemudian</w:t>
            </w:r>
            <w:proofErr w:type="spellEnd"/>
            <w:r w:rsidRPr="001C3BF7">
              <w:rPr>
                <w:color w:val="E7E6E6" w:themeColor="background2"/>
                <w:sz w:val="20"/>
              </w:rPr>
              <w:t xml:space="preserve"> oleh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pemberitahuan</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diterima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diserahkan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pengiriman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tercatat</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7 (</w:t>
            </w:r>
            <w:proofErr w:type="spellStart"/>
            <w:r w:rsidRPr="001C3BF7">
              <w:rPr>
                <w:color w:val="E7E6E6" w:themeColor="background2"/>
                <w:sz w:val="20"/>
              </w:rPr>
              <w:t>tujuh</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kalender</w:t>
            </w:r>
            <w:proofErr w:type="spellEnd"/>
            <w:r w:rsidRPr="001C3BF7">
              <w:rPr>
                <w:color w:val="E7E6E6" w:themeColor="background2"/>
                <w:sz w:val="20"/>
              </w:rPr>
              <w:t xml:space="preserve"> </w:t>
            </w:r>
            <w:proofErr w:type="spellStart"/>
            <w:r w:rsidRPr="001C3BF7">
              <w:rPr>
                <w:color w:val="E7E6E6" w:themeColor="background2"/>
                <w:sz w:val="20"/>
              </w:rPr>
              <w:t>setelah</w:t>
            </w:r>
            <w:proofErr w:type="spellEnd"/>
            <w:r w:rsidRPr="001C3BF7">
              <w:rPr>
                <w:color w:val="E7E6E6" w:themeColor="background2"/>
                <w:sz w:val="20"/>
              </w:rPr>
              <w:t xml:space="preserve"> </w:t>
            </w:r>
            <w:proofErr w:type="spellStart"/>
            <w:r w:rsidRPr="001C3BF7">
              <w:rPr>
                <w:color w:val="E7E6E6" w:themeColor="background2"/>
                <w:sz w:val="20"/>
              </w:rPr>
              <w:t>pengiriman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pengiriman</w:t>
            </w:r>
            <w:proofErr w:type="spellEnd"/>
            <w:r w:rsidRPr="001C3BF7">
              <w:rPr>
                <w:color w:val="E7E6E6" w:themeColor="background2"/>
                <w:sz w:val="20"/>
              </w:rPr>
              <w:t xml:space="preserve"> </w:t>
            </w:r>
            <w:proofErr w:type="spellStart"/>
            <w:r w:rsidRPr="001C3BF7">
              <w:rPr>
                <w:color w:val="E7E6E6" w:themeColor="background2"/>
                <w:sz w:val="20"/>
              </w:rPr>
              <w:t>faksimili</w:t>
            </w:r>
            <w:proofErr w:type="spellEnd"/>
            <w:r w:rsidRPr="001C3BF7">
              <w:rPr>
                <w:color w:val="E7E6E6" w:themeColor="background2"/>
                <w:sz w:val="20"/>
              </w:rPr>
              <w:t xml:space="preserve">, pada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pengakuan</w:t>
            </w:r>
            <w:proofErr w:type="spellEnd"/>
            <w:r w:rsidRPr="001C3BF7">
              <w:rPr>
                <w:color w:val="E7E6E6" w:themeColor="background2"/>
                <w:sz w:val="20"/>
              </w:rPr>
              <w:t xml:space="preserve"> </w:t>
            </w:r>
            <w:proofErr w:type="spellStart"/>
            <w:r w:rsidRPr="001C3BF7">
              <w:rPr>
                <w:color w:val="E7E6E6" w:themeColor="background2"/>
                <w:sz w:val="20"/>
              </w:rPr>
              <w:t>adanya</w:t>
            </w:r>
            <w:proofErr w:type="spellEnd"/>
            <w:r w:rsidRPr="001C3BF7">
              <w:rPr>
                <w:color w:val="E7E6E6" w:themeColor="background2"/>
                <w:sz w:val="20"/>
              </w:rPr>
              <w:t xml:space="preserve"> </w:t>
            </w:r>
            <w:proofErr w:type="spellStart"/>
            <w:r w:rsidRPr="001C3BF7">
              <w:rPr>
                <w:color w:val="E7E6E6" w:themeColor="background2"/>
                <w:sz w:val="20"/>
              </w:rPr>
              <w:t>tanda</w:t>
            </w:r>
            <w:proofErr w:type="spellEnd"/>
            <w:r w:rsidRPr="001C3BF7">
              <w:rPr>
                <w:color w:val="E7E6E6" w:themeColor="background2"/>
                <w:sz w:val="20"/>
              </w:rPr>
              <w:t xml:space="preserve"> </w:t>
            </w:r>
            <w:proofErr w:type="spellStart"/>
            <w:r w:rsidRPr="001C3BF7">
              <w:rPr>
                <w:color w:val="E7E6E6" w:themeColor="background2"/>
                <w:sz w:val="20"/>
              </w:rPr>
              <w:t>terima</w:t>
            </w:r>
            <w:proofErr w:type="spellEnd"/>
            <w:r w:rsidRPr="001C3BF7">
              <w:rPr>
                <w:color w:val="E7E6E6" w:themeColor="background2"/>
                <w:sz w:val="20"/>
              </w:rPr>
              <w:t xml:space="preserve"> yang </w:t>
            </w:r>
            <w:proofErr w:type="spellStart"/>
            <w:r w:rsidRPr="001C3BF7">
              <w:rPr>
                <w:color w:val="E7E6E6" w:themeColor="background2"/>
                <w:sz w:val="20"/>
              </w:rPr>
              <w:t>jelas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penerima</w:t>
            </w:r>
            <w:proofErr w:type="spellEnd"/>
            <w:r w:rsidRPr="001C3BF7">
              <w:rPr>
                <w:color w:val="E7E6E6" w:themeColor="background2"/>
                <w:sz w:val="20"/>
              </w:rPr>
              <w:t xml:space="preserve"> yang </w:t>
            </w:r>
            <w:proofErr w:type="spellStart"/>
            <w:r w:rsidRPr="001C3BF7">
              <w:rPr>
                <w:color w:val="E7E6E6" w:themeColor="background2"/>
                <w:sz w:val="20"/>
              </w:rPr>
              <w:t>dituju</w:t>
            </w:r>
            <w:proofErr w:type="spellEnd"/>
            <w:r w:rsidRPr="001C3BF7">
              <w:rPr>
                <w:color w:val="E7E6E6" w:themeColor="background2"/>
                <w:sz w:val="20"/>
              </w:rPr>
              <w:t xml:space="preserve">; dan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surat</w:t>
            </w:r>
            <w:proofErr w:type="spellEnd"/>
            <w:r w:rsidRPr="001C3BF7">
              <w:rPr>
                <w:color w:val="E7E6E6" w:themeColor="background2"/>
                <w:sz w:val="20"/>
              </w:rPr>
              <w:t xml:space="preserve"> </w:t>
            </w:r>
            <w:proofErr w:type="spellStart"/>
            <w:r w:rsidRPr="001C3BF7">
              <w:rPr>
                <w:color w:val="E7E6E6" w:themeColor="background2"/>
                <w:sz w:val="20"/>
              </w:rPr>
              <w:t>elektronik</w:t>
            </w:r>
            <w:proofErr w:type="spellEnd"/>
            <w:r w:rsidRPr="001C3BF7">
              <w:rPr>
                <w:color w:val="E7E6E6" w:themeColor="background2"/>
                <w:sz w:val="20"/>
              </w:rPr>
              <w:t xml:space="preserve">, pada </w:t>
            </w:r>
            <w:proofErr w:type="spellStart"/>
            <w:r w:rsidRPr="001C3BF7">
              <w:rPr>
                <w:color w:val="E7E6E6" w:themeColor="background2"/>
                <w:sz w:val="20"/>
              </w:rPr>
              <w:t>saat</w:t>
            </w:r>
            <w:proofErr w:type="spellEnd"/>
            <w:r w:rsidRPr="001C3BF7">
              <w:rPr>
                <w:color w:val="E7E6E6" w:themeColor="background2"/>
                <w:sz w:val="20"/>
              </w:rPr>
              <w:t xml:space="preserve"> </w:t>
            </w:r>
            <w:proofErr w:type="spellStart"/>
            <w:r w:rsidRPr="001C3BF7">
              <w:rPr>
                <w:color w:val="E7E6E6" w:themeColor="background2"/>
                <w:sz w:val="20"/>
              </w:rPr>
              <w:t>pengakuan</w:t>
            </w:r>
            <w:proofErr w:type="spellEnd"/>
            <w:r w:rsidRPr="001C3BF7">
              <w:rPr>
                <w:color w:val="E7E6E6" w:themeColor="background2"/>
                <w:sz w:val="20"/>
              </w:rPr>
              <w:t xml:space="preserve"> </w:t>
            </w:r>
            <w:proofErr w:type="spellStart"/>
            <w:r w:rsidRPr="001C3BF7">
              <w:rPr>
                <w:color w:val="E7E6E6" w:themeColor="background2"/>
                <w:sz w:val="20"/>
              </w:rPr>
              <w:t>penerimaan</w:t>
            </w:r>
            <w:proofErr w:type="spellEnd"/>
            <w:r w:rsidRPr="001C3BF7">
              <w:rPr>
                <w:color w:val="E7E6E6" w:themeColor="background2"/>
                <w:sz w:val="20"/>
              </w:rPr>
              <w:t xml:space="preserve"> oleh </w:t>
            </w:r>
            <w:proofErr w:type="spellStart"/>
            <w:r w:rsidRPr="001C3BF7">
              <w:rPr>
                <w:color w:val="E7E6E6" w:themeColor="background2"/>
                <w:sz w:val="20"/>
              </w:rPr>
              <w:t>penerima</w:t>
            </w:r>
            <w:proofErr w:type="spellEnd"/>
            <w:r w:rsidRPr="001C3BF7">
              <w:rPr>
                <w:color w:val="E7E6E6" w:themeColor="background2"/>
                <w:sz w:val="20"/>
              </w:rPr>
              <w:t xml:space="preserve"> yang </w:t>
            </w:r>
            <w:proofErr w:type="spellStart"/>
            <w:r w:rsidRPr="001C3BF7">
              <w:rPr>
                <w:color w:val="E7E6E6" w:themeColor="background2"/>
                <w:sz w:val="20"/>
              </w:rPr>
              <w:t>dituju</w:t>
            </w:r>
            <w:proofErr w:type="spellEnd"/>
            <w:r w:rsidRPr="001C3BF7">
              <w:rPr>
                <w:color w:val="E7E6E6" w:themeColor="background2"/>
                <w:sz w:val="20"/>
              </w:rPr>
              <w:t>.</w:t>
            </w:r>
          </w:p>
          <w:p w14:paraId="48B0D6B5" w14:textId="5DCC5A46" w:rsidR="007027ED" w:rsidRPr="001C3BF7" w:rsidRDefault="007027ED" w:rsidP="00FD31E6">
            <w:pPr>
              <w:spacing w:after="0" w:line="240" w:lineRule="auto"/>
              <w:jc w:val="both"/>
              <w:textAlignment w:val="baseline"/>
              <w:rPr>
                <w:color w:val="E7E6E6" w:themeColor="background2"/>
                <w:sz w:val="20"/>
              </w:rPr>
            </w:pPr>
          </w:p>
        </w:tc>
      </w:tr>
      <w:tr w:rsidR="007027ED" w:rsidRPr="00FD31E6" w14:paraId="02D0E7D5" w14:textId="77777777" w:rsidTr="00134E27">
        <w:tc>
          <w:tcPr>
            <w:tcW w:w="0" w:type="auto"/>
            <w:tcMar>
              <w:top w:w="0" w:type="dxa"/>
              <w:left w:w="108" w:type="dxa"/>
              <w:bottom w:w="0" w:type="dxa"/>
              <w:right w:w="108" w:type="dxa"/>
            </w:tcMar>
            <w:hideMark/>
          </w:tcPr>
          <w:p w14:paraId="31BD1C2B" w14:textId="0FE86E94"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Remedies</w:t>
            </w:r>
            <w:r w:rsidRPr="00FD31E6">
              <w:rPr>
                <w:rFonts w:eastAsia="Times New Roman" w:cstheme="minorHAnsi"/>
                <w:color w:val="000000"/>
                <w:sz w:val="20"/>
                <w:szCs w:val="20"/>
                <w:lang w:eastAsia="en-ID"/>
              </w:rPr>
              <w:t xml:space="preserve">. No remedy conferred by any of the provisions of this Agreement is intended to be exclusive of any other remedy which is otherwise available, and each and every other remedy shall be cumulative and </w:t>
            </w:r>
            <w:r w:rsidRPr="00FD31E6">
              <w:rPr>
                <w:rFonts w:eastAsia="Times New Roman" w:cstheme="minorHAnsi"/>
                <w:color w:val="000000"/>
                <w:sz w:val="20"/>
                <w:szCs w:val="20"/>
                <w:lang w:eastAsia="en-ID"/>
              </w:rPr>
              <w:lastRenderedPageBreak/>
              <w:t>shall be in addition to every other remedy given hereunder or now or hereafter existing. The election of any one or more of such remedies by any Party shall not constitute a waiver by such Party of the right to pursue any other available remedies. </w:t>
            </w:r>
          </w:p>
          <w:p w14:paraId="634A07DD" w14:textId="77777777" w:rsidR="007027ED"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sz w:val="20"/>
                <w:szCs w:val="20"/>
                <w:lang w:eastAsia="en-ID"/>
              </w:rPr>
              <w:br/>
            </w:r>
          </w:p>
          <w:p w14:paraId="27881EA1" w14:textId="77777777" w:rsidR="007027ED" w:rsidRPr="00FD31E6" w:rsidRDefault="007027ED" w:rsidP="00DB746E">
            <w:pPr>
              <w:spacing w:after="0" w:line="240" w:lineRule="auto"/>
              <w:jc w:val="both"/>
              <w:rPr>
                <w:rFonts w:eastAsia="Times New Roman" w:cstheme="minorHAnsi"/>
                <w:sz w:val="20"/>
                <w:szCs w:val="20"/>
                <w:lang w:eastAsia="en-ID"/>
              </w:rPr>
            </w:pPr>
          </w:p>
          <w:p w14:paraId="0A83432E" w14:textId="3D83A630" w:rsidR="007027ED" w:rsidRPr="00FD31E6" w:rsidRDefault="00134E27" w:rsidP="007027ED">
            <w:pPr>
              <w:spacing w:after="0" w:line="240" w:lineRule="auto"/>
              <w:ind w:left="460"/>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The Parties agree that  the liability of the Founders for all claims resulting in Direct Damage, Consequential Damage and/or Incidental Damage from a breach of warranty, undertaking or indemnity or remedy under this Agreement (“</w:t>
            </w:r>
            <w:r w:rsidRPr="00FD31E6">
              <w:rPr>
                <w:rFonts w:eastAsia="Times New Roman" w:cstheme="minorHAnsi"/>
                <w:b/>
                <w:bCs/>
                <w:color w:val="000000"/>
                <w:sz w:val="20"/>
                <w:szCs w:val="20"/>
                <w:lang w:eastAsia="en-ID"/>
              </w:rPr>
              <w:t>Claim</w:t>
            </w:r>
            <w:r w:rsidRPr="00FD31E6">
              <w:rPr>
                <w:rFonts w:eastAsia="Times New Roman" w:cstheme="minorHAnsi"/>
                <w:color w:val="000000"/>
                <w:sz w:val="20"/>
                <w:szCs w:val="20"/>
                <w:lang w:eastAsia="en-ID"/>
              </w:rPr>
              <w:t xml:space="preserve">”)  shall be limited to  a maximum of the Fair Market Value of the Shares that are still owned by the respective Founder and the cumulative amount of proceeds from any transfer, sale or disposal of Shares by the Founder during the term of this Agreement and the cumulative amount of dividends paid to the </w:t>
            </w:r>
            <w:r w:rsidR="007027ED" w:rsidRPr="00FD31E6">
              <w:rPr>
                <w:rFonts w:eastAsia="Times New Roman" w:cstheme="minorHAnsi"/>
                <w:color w:val="000000"/>
                <w:sz w:val="20"/>
                <w:szCs w:val="20"/>
                <w:lang w:eastAsia="en-ID"/>
              </w:rPr>
              <w:t>Founder during the term of this Agreement.</w:t>
            </w:r>
          </w:p>
          <w:p w14:paraId="198FFB0B" w14:textId="2ECBBE49" w:rsidR="007027ED" w:rsidRPr="00FD31E6" w:rsidRDefault="00134E27" w:rsidP="007027ED">
            <w:pPr>
              <w:spacing w:after="0" w:line="240" w:lineRule="auto"/>
              <w:ind w:left="460"/>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 xml:space="preserve">The Founders agree that any Claim settlement by the Founders is prorated based on each </w:t>
            </w:r>
            <w:r w:rsidR="007027ED" w:rsidRPr="00FD31E6">
              <w:rPr>
                <w:rFonts w:eastAsia="Times New Roman" w:cstheme="minorHAnsi"/>
                <w:color w:val="000000"/>
                <w:sz w:val="20"/>
                <w:szCs w:val="20"/>
                <w:lang w:eastAsia="en-ID"/>
              </w:rPr>
              <w:t>Founder’s Ordinary Shareholding.</w:t>
            </w:r>
          </w:p>
          <w:p w14:paraId="319E079A" w14:textId="77777777" w:rsidR="007027ED" w:rsidRPr="00FD31E6" w:rsidRDefault="007027ED" w:rsidP="00DB746E">
            <w:pPr>
              <w:spacing w:after="0" w:line="240" w:lineRule="auto"/>
              <w:jc w:val="both"/>
              <w:rPr>
                <w:rFonts w:eastAsia="Times New Roman" w:cstheme="minorHAnsi"/>
                <w:color w:val="000000"/>
                <w:sz w:val="20"/>
                <w:szCs w:val="20"/>
                <w:lang w:eastAsia="en-ID"/>
              </w:rPr>
            </w:pPr>
          </w:p>
          <w:p w14:paraId="16967A23" w14:textId="77777777" w:rsidR="007027ED" w:rsidRPr="00FD31E6" w:rsidRDefault="007027ED" w:rsidP="00DB746E">
            <w:pPr>
              <w:spacing w:after="0" w:line="240" w:lineRule="auto"/>
              <w:jc w:val="both"/>
              <w:rPr>
                <w:rFonts w:eastAsia="Times New Roman" w:cstheme="minorHAnsi"/>
                <w:color w:val="000000"/>
                <w:sz w:val="20"/>
                <w:szCs w:val="20"/>
                <w:lang w:eastAsia="en-ID"/>
              </w:rPr>
            </w:pPr>
          </w:p>
          <w:p w14:paraId="04677461" w14:textId="594FCC16" w:rsidR="003E7E7C" w:rsidRDefault="00134E27" w:rsidP="003E7E7C">
            <w:pPr>
              <w:spacing w:after="0" w:line="240" w:lineRule="auto"/>
              <w:ind w:left="460"/>
              <w:jc w:val="both"/>
              <w:rPr>
                <w:rFonts w:eastAsia="Times New Roman" w:cstheme="minorHAnsi"/>
                <w:sz w:val="20"/>
                <w:szCs w:val="20"/>
                <w:lang w:eastAsia="en-ID"/>
              </w:rPr>
            </w:pPr>
            <w:r w:rsidRPr="00FD31E6">
              <w:rPr>
                <w:rFonts w:eastAsia="Times New Roman" w:cstheme="minorHAnsi"/>
                <w:color w:val="000000"/>
                <w:sz w:val="20"/>
                <w:szCs w:val="20"/>
                <w:lang w:eastAsia="en-ID"/>
              </w:rPr>
              <w:t>Each Founder may choose to settle the Claim in cash and/or in Shares based on their Fair Market Value.</w:t>
            </w:r>
            <w:r w:rsidR="003E7E7C" w:rsidRPr="00FD31E6">
              <w:rPr>
                <w:rFonts w:eastAsia="Times New Roman" w:cstheme="minorHAnsi"/>
                <w:sz w:val="20"/>
                <w:szCs w:val="20"/>
                <w:lang w:eastAsia="en-ID"/>
              </w:rPr>
              <w:t xml:space="preserve"> </w:t>
            </w:r>
          </w:p>
          <w:p w14:paraId="09FF0574" w14:textId="77777777" w:rsidR="00155B35" w:rsidRPr="00FD31E6" w:rsidRDefault="00155B35" w:rsidP="003E7E7C">
            <w:pPr>
              <w:spacing w:after="0" w:line="240" w:lineRule="auto"/>
              <w:ind w:left="460"/>
              <w:jc w:val="both"/>
              <w:rPr>
                <w:rFonts w:eastAsia="Times New Roman" w:cstheme="minorHAnsi"/>
                <w:sz w:val="20"/>
                <w:szCs w:val="20"/>
                <w:lang w:eastAsia="en-ID"/>
              </w:rPr>
            </w:pPr>
          </w:p>
          <w:p w14:paraId="5CA08497" w14:textId="62E6E63A" w:rsidR="00134E27" w:rsidRPr="00FD31E6" w:rsidRDefault="00134E27" w:rsidP="003E7E7C">
            <w:pPr>
              <w:spacing w:after="0" w:line="240" w:lineRule="auto"/>
              <w:ind w:left="460"/>
              <w:jc w:val="both"/>
              <w:rPr>
                <w:rFonts w:eastAsia="Times New Roman" w:cstheme="minorHAnsi"/>
                <w:sz w:val="20"/>
                <w:szCs w:val="20"/>
                <w:lang w:eastAsia="en-ID"/>
              </w:rPr>
            </w:pPr>
          </w:p>
        </w:tc>
        <w:tc>
          <w:tcPr>
            <w:tcW w:w="0" w:type="auto"/>
            <w:tcMar>
              <w:top w:w="0" w:type="dxa"/>
              <w:left w:w="108" w:type="dxa"/>
              <w:bottom w:w="0" w:type="dxa"/>
              <w:right w:w="108" w:type="dxa"/>
            </w:tcMar>
            <w:hideMark/>
          </w:tcPr>
          <w:p w14:paraId="150B822E" w14:textId="1624FE2B" w:rsidR="00134E27" w:rsidRPr="001C3BF7" w:rsidRDefault="00134E27" w:rsidP="00923A3E">
            <w:pPr>
              <w:pStyle w:val="ListParagraph"/>
              <w:numPr>
                <w:ilvl w:val="1"/>
                <w:numId w:val="63"/>
              </w:numPr>
              <w:spacing w:after="0" w:line="240" w:lineRule="auto"/>
              <w:ind w:left="552" w:hanging="443"/>
              <w:jc w:val="both"/>
              <w:textAlignment w:val="baseline"/>
              <w:rPr>
                <w:color w:val="E7E6E6" w:themeColor="background2"/>
                <w:sz w:val="20"/>
              </w:rPr>
            </w:pPr>
            <w:proofErr w:type="spellStart"/>
            <w:r w:rsidRPr="001C3BF7">
              <w:rPr>
                <w:color w:val="E7E6E6" w:themeColor="background2"/>
                <w:sz w:val="20"/>
                <w:u w:val="single"/>
              </w:rPr>
              <w:lastRenderedPageBreak/>
              <w:t>Upaya</w:t>
            </w:r>
            <w:proofErr w:type="spellEnd"/>
            <w:r w:rsidRPr="001C3BF7">
              <w:rPr>
                <w:color w:val="E7E6E6" w:themeColor="background2"/>
                <w:sz w:val="20"/>
                <w:u w:val="single"/>
              </w:rPr>
              <w:t xml:space="preserve"> </w:t>
            </w:r>
            <w:proofErr w:type="spellStart"/>
            <w:r w:rsidRPr="001C3BF7">
              <w:rPr>
                <w:color w:val="E7E6E6" w:themeColor="background2"/>
                <w:sz w:val="20"/>
                <w:u w:val="single"/>
              </w:rPr>
              <w:t>Pemulihan</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yang </w:t>
            </w:r>
            <w:proofErr w:type="spellStart"/>
            <w:r w:rsidRPr="001C3BF7">
              <w:rPr>
                <w:color w:val="E7E6E6" w:themeColor="background2"/>
                <w:sz w:val="20"/>
              </w:rPr>
              <w:t>diberikan</w:t>
            </w:r>
            <w:proofErr w:type="spellEnd"/>
            <w:r w:rsidRPr="001C3BF7">
              <w:rPr>
                <w:color w:val="E7E6E6" w:themeColor="background2"/>
                <w:sz w:val="20"/>
              </w:rPr>
              <w:t xml:space="preserve"> oleh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yang </w:t>
            </w:r>
            <w:proofErr w:type="spellStart"/>
            <w:r w:rsidRPr="001C3BF7">
              <w:rPr>
                <w:color w:val="E7E6E6" w:themeColor="background2"/>
                <w:sz w:val="20"/>
              </w:rPr>
              <w:t>dimaksudkan</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menjadi</w:t>
            </w:r>
            <w:proofErr w:type="spellEnd"/>
            <w:r w:rsidRPr="001C3BF7">
              <w:rPr>
                <w:color w:val="E7E6E6" w:themeColor="background2"/>
                <w:sz w:val="20"/>
              </w:rPr>
              <w:t xml:space="preserve"> </w:t>
            </w:r>
            <w:proofErr w:type="spellStart"/>
            <w:r w:rsidRPr="001C3BF7">
              <w:rPr>
                <w:color w:val="E7E6E6" w:themeColor="background2"/>
                <w:sz w:val="20"/>
              </w:rPr>
              <w:t>eksklusif</w:t>
            </w:r>
            <w:proofErr w:type="spellEnd"/>
            <w:r w:rsidRPr="001C3BF7">
              <w:rPr>
                <w:color w:val="E7E6E6" w:themeColor="background2"/>
                <w:sz w:val="20"/>
              </w:rPr>
              <w:t xml:space="preserve"> </w:t>
            </w:r>
            <w:proofErr w:type="spellStart"/>
            <w:r w:rsidRPr="001C3BF7">
              <w:rPr>
                <w:color w:val="E7E6E6" w:themeColor="background2"/>
                <w:sz w:val="20"/>
              </w:rPr>
              <w:t>terhadap</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lain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tersedia</w:t>
            </w:r>
            <w:proofErr w:type="spellEnd"/>
            <w:r w:rsidRPr="001C3BF7">
              <w:rPr>
                <w:color w:val="E7E6E6" w:themeColor="background2"/>
                <w:sz w:val="20"/>
              </w:rPr>
              <w:t xml:space="preserve">, dan </w:t>
            </w:r>
            <w:proofErr w:type="spellStart"/>
            <w:r w:rsidRPr="001C3BF7">
              <w:rPr>
                <w:color w:val="E7E6E6" w:themeColor="background2"/>
                <w:sz w:val="20"/>
              </w:rPr>
              <w:t>tiap-tiap</w:t>
            </w:r>
            <w:proofErr w:type="spellEnd"/>
            <w:r w:rsidRPr="001C3BF7">
              <w:rPr>
                <w:color w:val="E7E6E6" w:themeColor="background2"/>
                <w:sz w:val="20"/>
              </w:rPr>
              <w:t xml:space="preserve"> dan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lastRenderedPageBreak/>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lain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kumulatif</w:t>
            </w:r>
            <w:proofErr w:type="spellEnd"/>
            <w:r w:rsidRPr="001C3BF7">
              <w:rPr>
                <w:color w:val="E7E6E6" w:themeColor="background2"/>
                <w:sz w:val="20"/>
              </w:rPr>
              <w:t xml:space="preserve"> dan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tambahan</w:t>
            </w:r>
            <w:proofErr w:type="spellEnd"/>
            <w:r w:rsidRPr="001C3BF7">
              <w:rPr>
                <w:color w:val="E7E6E6" w:themeColor="background2"/>
                <w:sz w:val="20"/>
              </w:rPr>
              <w:t xml:space="preserve"> pada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lain yang </w:t>
            </w:r>
            <w:proofErr w:type="spellStart"/>
            <w:r w:rsidRPr="001C3BF7">
              <w:rPr>
                <w:color w:val="E7E6E6" w:themeColor="background2"/>
                <w:sz w:val="20"/>
              </w:rPr>
              <w:t>diberikan</w:t>
            </w:r>
            <w:proofErr w:type="spellEnd"/>
            <w:r w:rsidRPr="001C3BF7">
              <w:rPr>
                <w:color w:val="E7E6E6" w:themeColor="background2"/>
                <w:sz w:val="20"/>
              </w:rPr>
              <w:t xml:space="preserve"> di </w:t>
            </w:r>
            <w:proofErr w:type="spellStart"/>
            <w:r w:rsidRPr="001C3BF7">
              <w:rPr>
                <w:color w:val="E7E6E6" w:themeColor="background2"/>
                <w:sz w:val="20"/>
              </w:rPr>
              <w:t>bawah</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yang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sekarang</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di </w:t>
            </w:r>
            <w:proofErr w:type="spellStart"/>
            <w:r w:rsidRPr="001C3BF7">
              <w:rPr>
                <w:color w:val="E7E6E6" w:themeColor="background2"/>
                <w:sz w:val="20"/>
              </w:rPr>
              <w:t>kemudian</w:t>
            </w:r>
            <w:proofErr w:type="spellEnd"/>
            <w:r w:rsidRPr="001C3BF7">
              <w:rPr>
                <w:color w:val="E7E6E6" w:themeColor="background2"/>
                <w:sz w:val="20"/>
              </w:rPr>
              <w:t xml:space="preserve"> </w:t>
            </w:r>
            <w:proofErr w:type="spellStart"/>
            <w:r w:rsidRPr="001C3BF7">
              <w:rPr>
                <w:color w:val="E7E6E6" w:themeColor="background2"/>
                <w:sz w:val="20"/>
              </w:rPr>
              <w:t>hari</w:t>
            </w:r>
            <w:proofErr w:type="spellEnd"/>
            <w:r w:rsidRPr="001C3BF7">
              <w:rPr>
                <w:color w:val="E7E6E6" w:themeColor="background2"/>
                <w:sz w:val="20"/>
              </w:rPr>
              <w:t xml:space="preserve">. </w:t>
            </w:r>
            <w:proofErr w:type="spellStart"/>
            <w:r w:rsidRPr="001C3BF7">
              <w:rPr>
                <w:color w:val="E7E6E6" w:themeColor="background2"/>
                <w:sz w:val="20"/>
              </w:rPr>
              <w:t>Dipilihnya</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upaya-upaya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oleh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pengenyampingan</w:t>
            </w:r>
            <w:proofErr w:type="spellEnd"/>
            <w:r w:rsidRPr="001C3BF7">
              <w:rPr>
                <w:color w:val="E7E6E6" w:themeColor="background2"/>
                <w:sz w:val="20"/>
              </w:rPr>
              <w:t xml:space="preserve"> oleh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lain yang </w:t>
            </w:r>
            <w:proofErr w:type="spellStart"/>
            <w:r w:rsidRPr="001C3BF7">
              <w:rPr>
                <w:color w:val="E7E6E6" w:themeColor="background2"/>
                <w:sz w:val="20"/>
              </w:rPr>
              <w:t>tersedia</w:t>
            </w:r>
            <w:proofErr w:type="spellEnd"/>
            <w:r w:rsidRPr="001C3BF7">
              <w:rPr>
                <w:color w:val="E7E6E6" w:themeColor="background2"/>
                <w:sz w:val="20"/>
              </w:rPr>
              <w:t>. </w:t>
            </w:r>
          </w:p>
          <w:p w14:paraId="5CD96C34" w14:textId="15497D58" w:rsidR="00134E27" w:rsidRPr="001C3BF7" w:rsidRDefault="00134E27" w:rsidP="00DB746E">
            <w:pPr>
              <w:spacing w:after="0" w:line="240" w:lineRule="auto"/>
              <w:ind w:left="557"/>
              <w:jc w:val="both"/>
              <w:rPr>
                <w:color w:val="E7E6E6" w:themeColor="background2"/>
                <w:sz w:val="20"/>
              </w:rPr>
            </w:pPr>
            <w:r w:rsidRPr="001C3BF7">
              <w:rPr>
                <w:color w:val="E7E6E6" w:themeColor="background2"/>
                <w:sz w:val="20"/>
              </w:rPr>
              <w:t xml:space="preserve">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sepakat</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seluruh</w:t>
            </w:r>
            <w:proofErr w:type="spellEnd"/>
            <w:r w:rsidRPr="001C3BF7">
              <w:rPr>
                <w:color w:val="E7E6E6" w:themeColor="background2"/>
                <w:sz w:val="20"/>
              </w:rPr>
              <w:t xml:space="preserve"> </w:t>
            </w:r>
            <w:proofErr w:type="spellStart"/>
            <w:r w:rsidRPr="001C3BF7">
              <w:rPr>
                <w:color w:val="E7E6E6" w:themeColor="background2"/>
                <w:sz w:val="20"/>
              </w:rPr>
              <w:t>pertanggungan</w:t>
            </w:r>
            <w:proofErr w:type="spellEnd"/>
            <w:r w:rsidRPr="001C3BF7">
              <w:rPr>
                <w:color w:val="E7E6E6" w:themeColor="background2"/>
                <w:sz w:val="20"/>
              </w:rPr>
              <w:t xml:space="preserve"> yang </w:t>
            </w:r>
            <w:proofErr w:type="spellStart"/>
            <w:r w:rsidRPr="001C3BF7">
              <w:rPr>
                <w:color w:val="E7E6E6" w:themeColor="background2"/>
                <w:sz w:val="20"/>
              </w:rPr>
              <w:t>mengakibatkan</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Langsung</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Konesekuensial</w:t>
            </w:r>
            <w:proofErr w:type="spellEnd"/>
            <w:r w:rsidRPr="001C3BF7">
              <w:rPr>
                <w:color w:val="E7E6E6" w:themeColor="background2"/>
                <w:sz w:val="20"/>
              </w:rPr>
              <w:t>,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Kerugian</w:t>
            </w:r>
            <w:proofErr w:type="spellEnd"/>
            <w:r w:rsidRPr="001C3BF7">
              <w:rPr>
                <w:color w:val="E7E6E6" w:themeColor="background2"/>
                <w:sz w:val="20"/>
              </w:rPr>
              <w:t xml:space="preserve"> </w:t>
            </w:r>
            <w:proofErr w:type="spellStart"/>
            <w:r w:rsidRPr="001C3BF7">
              <w:rPr>
                <w:color w:val="E7E6E6" w:themeColor="background2"/>
                <w:sz w:val="20"/>
              </w:rPr>
              <w:t>Insidentil</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pelanggaran</w:t>
            </w:r>
            <w:proofErr w:type="spellEnd"/>
            <w:r w:rsidRPr="001C3BF7">
              <w:rPr>
                <w:color w:val="E7E6E6" w:themeColor="background2"/>
                <w:sz w:val="20"/>
              </w:rPr>
              <w:t xml:space="preserve"> </w:t>
            </w:r>
            <w:proofErr w:type="spellStart"/>
            <w:r w:rsidRPr="001C3BF7">
              <w:rPr>
                <w:color w:val="E7E6E6" w:themeColor="background2"/>
                <w:sz w:val="20"/>
              </w:rPr>
              <w:t>jaminan</w:t>
            </w:r>
            <w:proofErr w:type="spellEnd"/>
            <w:r w:rsidRPr="001C3BF7">
              <w:rPr>
                <w:color w:val="E7E6E6" w:themeColor="background2"/>
                <w:sz w:val="20"/>
              </w:rPr>
              <w:t xml:space="preserve">, </w:t>
            </w:r>
            <w:proofErr w:type="spellStart"/>
            <w:r w:rsidRPr="001C3BF7">
              <w:rPr>
                <w:color w:val="E7E6E6" w:themeColor="background2"/>
                <w:sz w:val="20"/>
              </w:rPr>
              <w:t>penjaminan</w:t>
            </w:r>
            <w:proofErr w:type="spellEnd"/>
            <w:r w:rsidRPr="001C3BF7">
              <w:rPr>
                <w:color w:val="E7E6E6" w:themeColor="background2"/>
                <w:sz w:val="20"/>
              </w:rPr>
              <w:t xml:space="preserve"> </w:t>
            </w:r>
            <w:proofErr w:type="spellStart"/>
            <w:r w:rsidRPr="001C3BF7">
              <w:rPr>
                <w:color w:val="E7E6E6" w:themeColor="background2"/>
                <w:sz w:val="20"/>
              </w:rPr>
              <w:t>indemnifikasi</w:t>
            </w:r>
            <w:proofErr w:type="spellEnd"/>
            <w:r w:rsidRPr="001C3BF7">
              <w:rPr>
                <w:color w:val="E7E6E6" w:themeColor="background2"/>
                <w:sz w:val="20"/>
              </w:rPr>
              <w:t xml:space="preserve">, </w:t>
            </w:r>
            <w:proofErr w:type="spellStart"/>
            <w:r w:rsidRPr="001C3BF7">
              <w:rPr>
                <w:color w:val="E7E6E6" w:themeColor="background2"/>
                <w:sz w:val="20"/>
              </w:rPr>
              <w:t>pembayaran</w:t>
            </w:r>
            <w:proofErr w:type="spellEnd"/>
            <w:r w:rsidRPr="001C3BF7">
              <w:rPr>
                <w:color w:val="E7E6E6" w:themeColor="background2"/>
                <w:sz w:val="20"/>
              </w:rPr>
              <w:t xml:space="preserve">, </w:t>
            </w:r>
            <w:proofErr w:type="spellStart"/>
            <w:r w:rsidRPr="001C3BF7">
              <w:rPr>
                <w:color w:val="E7E6E6" w:themeColor="background2"/>
                <w:sz w:val="20"/>
              </w:rPr>
              <w:t>pelaksanaan</w:t>
            </w:r>
            <w:proofErr w:type="spellEnd"/>
            <w:r w:rsidRPr="001C3BF7">
              <w:rPr>
                <w:color w:val="E7E6E6" w:themeColor="background2"/>
                <w:sz w:val="20"/>
              </w:rPr>
              <w:t xml:space="preserve"> </w:t>
            </w:r>
            <w:proofErr w:type="spellStart"/>
            <w:r w:rsidRPr="001C3BF7">
              <w:rPr>
                <w:color w:val="E7E6E6" w:themeColor="background2"/>
                <w:sz w:val="20"/>
              </w:rPr>
              <w:t>Hak</w:t>
            </w:r>
            <w:proofErr w:type="spellEnd"/>
            <w:r w:rsidRPr="001C3BF7">
              <w:rPr>
                <w:color w:val="E7E6E6" w:themeColor="background2"/>
                <w:sz w:val="20"/>
              </w:rPr>
              <w:t xml:space="preserve"> </w:t>
            </w:r>
            <w:proofErr w:type="spellStart"/>
            <w:r w:rsidRPr="001C3BF7">
              <w:rPr>
                <w:color w:val="E7E6E6" w:themeColor="background2"/>
                <w:sz w:val="20"/>
              </w:rPr>
              <w:t>Jual</w:t>
            </w:r>
            <w:proofErr w:type="spellEnd"/>
            <w:r w:rsidRPr="001C3BF7">
              <w:rPr>
                <w:color w:val="E7E6E6" w:themeColor="background2"/>
                <w:sz w:val="20"/>
              </w:rPr>
              <w:t xml:space="preserve">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upaya</w:t>
            </w:r>
            <w:proofErr w:type="spellEnd"/>
            <w:r w:rsidRPr="001C3BF7">
              <w:rPr>
                <w:color w:val="E7E6E6" w:themeColor="background2"/>
                <w:sz w:val="20"/>
              </w:rPr>
              <w:t xml:space="preserve"> </w:t>
            </w:r>
            <w:proofErr w:type="spellStart"/>
            <w:r w:rsidRPr="001C3BF7">
              <w:rPr>
                <w:color w:val="E7E6E6" w:themeColor="background2"/>
                <w:sz w:val="20"/>
              </w:rPr>
              <w:t>pemulihan</w:t>
            </w:r>
            <w:proofErr w:type="spellEnd"/>
            <w:r w:rsidRPr="001C3BF7">
              <w:rPr>
                <w:color w:val="E7E6E6" w:themeColor="background2"/>
                <w:sz w:val="20"/>
              </w:rPr>
              <w:t xml:space="preserve"> (“</w:t>
            </w:r>
            <w:proofErr w:type="spellStart"/>
            <w:r w:rsidRPr="001C3BF7">
              <w:rPr>
                <w:color w:val="E7E6E6" w:themeColor="background2"/>
                <w:sz w:val="20"/>
              </w:rPr>
              <w:t>Klaim</w:t>
            </w:r>
            <w:proofErr w:type="spellEnd"/>
            <w:r w:rsidRPr="001C3BF7">
              <w:rPr>
                <w:color w:val="E7E6E6" w:themeColor="background2"/>
                <w:sz w:val="20"/>
              </w:rPr>
              <w:t xml:space="preserve">”) </w:t>
            </w:r>
            <w:proofErr w:type="spellStart"/>
            <w:r w:rsidRPr="001C3BF7">
              <w:rPr>
                <w:color w:val="E7E6E6" w:themeColor="background2"/>
                <w:sz w:val="20"/>
              </w:rPr>
              <w:t>hanya</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dibatasi</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Nilai </w:t>
            </w:r>
            <w:proofErr w:type="spellStart"/>
            <w:r w:rsidRPr="001C3BF7">
              <w:rPr>
                <w:color w:val="E7E6E6" w:themeColor="background2"/>
                <w:sz w:val="20"/>
              </w:rPr>
              <w:t>Wajar</w:t>
            </w:r>
            <w:proofErr w:type="spellEnd"/>
            <w:r w:rsidRPr="001C3BF7">
              <w:rPr>
                <w:color w:val="E7E6E6" w:themeColor="background2"/>
                <w:sz w:val="20"/>
              </w:rPr>
              <w:t xml:space="preserve"> Pasar </w:t>
            </w:r>
            <w:proofErr w:type="spellStart"/>
            <w:r w:rsidRPr="001C3BF7">
              <w:rPr>
                <w:color w:val="E7E6E6" w:themeColor="background2"/>
                <w:sz w:val="20"/>
              </w:rPr>
              <w:t>atas</w:t>
            </w:r>
            <w:proofErr w:type="spellEnd"/>
            <w:r w:rsidRPr="001C3BF7">
              <w:rPr>
                <w:color w:val="E7E6E6" w:themeColor="background2"/>
                <w:sz w:val="20"/>
              </w:rPr>
              <w:t xml:space="preserve"> Saham yang </w:t>
            </w:r>
            <w:proofErr w:type="spellStart"/>
            <w:r w:rsidRPr="001C3BF7">
              <w:rPr>
                <w:color w:val="E7E6E6" w:themeColor="background2"/>
                <w:sz w:val="20"/>
              </w:rPr>
              <w:t>masih</w:t>
            </w:r>
            <w:proofErr w:type="spellEnd"/>
            <w:r w:rsidRPr="001C3BF7">
              <w:rPr>
                <w:color w:val="E7E6E6" w:themeColor="background2"/>
                <w:sz w:val="20"/>
              </w:rPr>
              <w:t xml:space="preserve"> </w:t>
            </w:r>
            <w:proofErr w:type="spellStart"/>
            <w:r w:rsidRPr="001C3BF7">
              <w:rPr>
                <w:color w:val="E7E6E6" w:themeColor="background2"/>
                <w:sz w:val="20"/>
              </w:rPr>
              <w:t>dimiliki</w:t>
            </w:r>
            <w:proofErr w:type="spellEnd"/>
            <w:r w:rsidRPr="001C3BF7">
              <w:rPr>
                <w:color w:val="E7E6E6" w:themeColor="background2"/>
                <w:sz w:val="20"/>
              </w:rPr>
              <w:t xml:space="preserve"> oleh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terkait</w:t>
            </w:r>
            <w:proofErr w:type="spellEnd"/>
            <w:r w:rsidRPr="001C3BF7">
              <w:rPr>
                <w:color w:val="E7E6E6" w:themeColor="background2"/>
                <w:sz w:val="20"/>
              </w:rPr>
              <w:t xml:space="preserve"> dan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hasil</w:t>
            </w:r>
            <w:proofErr w:type="spellEnd"/>
            <w:r w:rsidRPr="001C3BF7">
              <w:rPr>
                <w:color w:val="E7E6E6" w:themeColor="background2"/>
                <w:sz w:val="20"/>
              </w:rPr>
              <w:t xml:space="preserve"> </w:t>
            </w:r>
            <w:proofErr w:type="spellStart"/>
            <w:r w:rsidRPr="001C3BF7">
              <w:rPr>
                <w:color w:val="E7E6E6" w:themeColor="background2"/>
                <w:sz w:val="20"/>
              </w:rPr>
              <w:t>kumulatif</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pengalihan</w:t>
            </w:r>
            <w:proofErr w:type="spellEnd"/>
            <w:r w:rsidRPr="001C3BF7">
              <w:rPr>
                <w:color w:val="E7E6E6" w:themeColor="background2"/>
                <w:sz w:val="20"/>
              </w:rPr>
              <w:t xml:space="preserve">, </w:t>
            </w:r>
            <w:proofErr w:type="spellStart"/>
            <w:r w:rsidRPr="001C3BF7">
              <w:rPr>
                <w:color w:val="E7E6E6" w:themeColor="background2"/>
                <w:sz w:val="20"/>
              </w:rPr>
              <w:t>penjualan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pelepasan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Saham oleh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berlangsung</w:t>
            </w:r>
            <w:proofErr w:type="spellEnd"/>
            <w:r w:rsidRPr="001C3BF7">
              <w:rPr>
                <w:color w:val="E7E6E6" w:themeColor="background2"/>
                <w:sz w:val="20"/>
              </w:rPr>
              <w:t xml:space="preserve"> dan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kumulatif</w:t>
            </w:r>
            <w:proofErr w:type="spellEnd"/>
            <w:r w:rsidRPr="001C3BF7">
              <w:rPr>
                <w:color w:val="E7E6E6" w:themeColor="background2"/>
                <w:sz w:val="20"/>
              </w:rPr>
              <w:t xml:space="preserve"> </w:t>
            </w:r>
            <w:proofErr w:type="spellStart"/>
            <w:r w:rsidRPr="001C3BF7">
              <w:rPr>
                <w:color w:val="E7E6E6" w:themeColor="background2"/>
                <w:sz w:val="20"/>
              </w:rPr>
              <w:t>dividen</w:t>
            </w:r>
            <w:proofErr w:type="spellEnd"/>
            <w:r w:rsidRPr="001C3BF7">
              <w:rPr>
                <w:color w:val="E7E6E6" w:themeColor="background2"/>
                <w:sz w:val="20"/>
              </w:rPr>
              <w:t xml:space="preserve"> yang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dibayarkan</w:t>
            </w:r>
            <w:proofErr w:type="spellEnd"/>
            <w:r w:rsidRPr="001C3BF7">
              <w:rPr>
                <w:color w:val="E7E6E6" w:themeColor="background2"/>
                <w:sz w:val="20"/>
              </w:rPr>
              <w:t xml:space="preserve"> </w:t>
            </w:r>
            <w:proofErr w:type="spellStart"/>
            <w:r w:rsidRPr="001C3BF7">
              <w:rPr>
                <w:color w:val="E7E6E6" w:themeColor="background2"/>
                <w:sz w:val="20"/>
              </w:rPr>
              <w:t>kepada</w:t>
            </w:r>
            <w:proofErr w:type="spellEnd"/>
            <w:r w:rsidRPr="001C3BF7">
              <w:rPr>
                <w:color w:val="E7E6E6" w:themeColor="background2"/>
                <w:sz w:val="20"/>
              </w:rPr>
              <w:t xml:space="preserve">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berlangsung</w:t>
            </w:r>
            <w:proofErr w:type="spellEnd"/>
            <w:r w:rsidRPr="001C3BF7">
              <w:rPr>
                <w:color w:val="E7E6E6" w:themeColor="background2"/>
                <w:sz w:val="20"/>
              </w:rPr>
              <w:t xml:space="preserve">. </w:t>
            </w:r>
            <w:r w:rsidRPr="001C3BF7">
              <w:rPr>
                <w:color w:val="E7E6E6" w:themeColor="background2"/>
                <w:sz w:val="20"/>
              </w:rPr>
              <w:br/>
            </w:r>
            <w:r w:rsidRPr="001C3BF7">
              <w:rPr>
                <w:color w:val="E7E6E6" w:themeColor="background2"/>
                <w:sz w:val="20"/>
              </w:rPr>
              <w:br/>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setuju</w:t>
            </w:r>
            <w:proofErr w:type="spellEnd"/>
            <w:r w:rsidRPr="001C3BF7">
              <w:rPr>
                <w:color w:val="E7E6E6" w:themeColor="background2"/>
                <w:sz w:val="20"/>
              </w:rPr>
              <w:t xml:space="preserve"> </w:t>
            </w:r>
            <w:proofErr w:type="spellStart"/>
            <w:r w:rsidRPr="001C3BF7">
              <w:rPr>
                <w:color w:val="E7E6E6" w:themeColor="background2"/>
                <w:sz w:val="20"/>
              </w:rPr>
              <w:t>bahwa</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Klaim</w:t>
            </w:r>
            <w:proofErr w:type="spellEnd"/>
            <w:r w:rsidRPr="001C3BF7">
              <w:rPr>
                <w:color w:val="E7E6E6" w:themeColor="background2"/>
                <w:sz w:val="20"/>
              </w:rPr>
              <w:t xml:space="preserve"> oleh masing-masing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adalah</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pro-rata </w:t>
            </w:r>
            <w:proofErr w:type="spellStart"/>
            <w:r w:rsidRPr="001C3BF7">
              <w:rPr>
                <w:color w:val="E7E6E6" w:themeColor="background2"/>
                <w:sz w:val="20"/>
              </w:rPr>
              <w:t>atas</w:t>
            </w:r>
            <w:proofErr w:type="spellEnd"/>
            <w:r w:rsidRPr="001C3BF7">
              <w:rPr>
                <w:color w:val="E7E6E6" w:themeColor="background2"/>
                <w:sz w:val="20"/>
              </w:rPr>
              <w:t xml:space="preserve"> </w:t>
            </w:r>
            <w:proofErr w:type="spellStart"/>
            <w:r w:rsidRPr="001C3BF7">
              <w:rPr>
                <w:color w:val="E7E6E6" w:themeColor="background2"/>
                <w:sz w:val="20"/>
              </w:rPr>
              <w:t>jumlah</w:t>
            </w:r>
            <w:proofErr w:type="spellEnd"/>
            <w:r w:rsidRPr="001C3BF7">
              <w:rPr>
                <w:color w:val="E7E6E6" w:themeColor="background2"/>
                <w:sz w:val="20"/>
              </w:rPr>
              <w:t xml:space="preserve"> </w:t>
            </w:r>
            <w:proofErr w:type="spellStart"/>
            <w:r w:rsidRPr="001C3BF7">
              <w:rPr>
                <w:color w:val="E7E6E6" w:themeColor="background2"/>
                <w:sz w:val="20"/>
              </w:rPr>
              <w:t>saham</w:t>
            </w:r>
            <w:proofErr w:type="spellEnd"/>
            <w:r w:rsidRPr="001C3BF7">
              <w:rPr>
                <w:color w:val="E7E6E6" w:themeColor="background2"/>
                <w:sz w:val="20"/>
              </w:rPr>
              <w:t xml:space="preserve"> </w:t>
            </w:r>
            <w:proofErr w:type="spellStart"/>
            <w:r w:rsidRPr="001C3BF7">
              <w:rPr>
                <w:color w:val="E7E6E6" w:themeColor="background2"/>
                <w:sz w:val="20"/>
              </w:rPr>
              <w:t>Biasa</w:t>
            </w:r>
            <w:proofErr w:type="spellEnd"/>
            <w:r w:rsidRPr="001C3BF7">
              <w:rPr>
                <w:color w:val="E7E6E6" w:themeColor="background2"/>
                <w:sz w:val="20"/>
              </w:rPr>
              <w:t xml:space="preserve"> </w:t>
            </w:r>
            <w:proofErr w:type="spellStart"/>
            <w:r w:rsidRPr="001C3BF7">
              <w:rPr>
                <w:color w:val="E7E6E6" w:themeColor="background2"/>
                <w:sz w:val="20"/>
              </w:rPr>
              <w:t>terdilusi</w:t>
            </w:r>
            <w:proofErr w:type="spellEnd"/>
            <w:r w:rsidRPr="001C3BF7">
              <w:rPr>
                <w:color w:val="E7E6E6" w:themeColor="background2"/>
                <w:sz w:val="20"/>
              </w:rPr>
              <w:t xml:space="preserve"> </w:t>
            </w:r>
            <w:proofErr w:type="spellStart"/>
            <w:r w:rsidRPr="001C3BF7">
              <w:rPr>
                <w:color w:val="E7E6E6" w:themeColor="background2"/>
                <w:sz w:val="20"/>
              </w:rPr>
              <w:t>penuh</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xml:space="preserve"> </w:t>
            </w:r>
            <w:proofErr w:type="spellStart"/>
            <w:r w:rsidRPr="001C3BF7">
              <w:rPr>
                <w:color w:val="E7E6E6" w:themeColor="background2"/>
                <w:sz w:val="20"/>
              </w:rPr>
              <w:t>sesuai</w:t>
            </w:r>
            <w:proofErr w:type="spellEnd"/>
            <w:r w:rsidRPr="001C3BF7">
              <w:rPr>
                <w:color w:val="E7E6E6" w:themeColor="background2"/>
                <w:sz w:val="20"/>
              </w:rPr>
              <w:t xml:space="preserve"> </w:t>
            </w:r>
            <w:proofErr w:type="spellStart"/>
            <w:r w:rsidRPr="001C3BF7">
              <w:rPr>
                <w:color w:val="E7E6E6" w:themeColor="background2"/>
                <w:sz w:val="20"/>
              </w:rPr>
              <w:t>Perhitungan</w:t>
            </w:r>
            <w:proofErr w:type="spellEnd"/>
            <w:r w:rsidRPr="001C3BF7">
              <w:rPr>
                <w:color w:val="E7E6E6" w:themeColor="background2"/>
                <w:sz w:val="20"/>
              </w:rPr>
              <w:t xml:space="preserve"> </w:t>
            </w:r>
            <w:proofErr w:type="spellStart"/>
            <w:r w:rsidRPr="001C3BF7">
              <w:rPr>
                <w:color w:val="E7E6E6" w:themeColor="background2"/>
                <w:sz w:val="20"/>
              </w:rPr>
              <w:t>Konversi</w:t>
            </w:r>
            <w:proofErr w:type="spellEnd"/>
            <w:r w:rsidRPr="001C3BF7">
              <w:rPr>
                <w:color w:val="E7E6E6" w:themeColor="background2"/>
                <w:sz w:val="20"/>
              </w:rPr>
              <w:t xml:space="preserve"> di Perusahaan. </w:t>
            </w:r>
            <w:r w:rsidRPr="001C3BF7">
              <w:rPr>
                <w:color w:val="E7E6E6" w:themeColor="background2"/>
                <w:sz w:val="20"/>
              </w:rPr>
              <w:br/>
              <w:t xml:space="preserve">Masing-masing </w:t>
            </w:r>
            <w:proofErr w:type="spellStart"/>
            <w:r w:rsidRPr="001C3BF7">
              <w:rPr>
                <w:color w:val="E7E6E6" w:themeColor="background2"/>
                <w:sz w:val="20"/>
              </w:rPr>
              <w:t>Pendiri</w:t>
            </w:r>
            <w:proofErr w:type="spellEnd"/>
            <w:r w:rsidRPr="001C3BF7">
              <w:rPr>
                <w:color w:val="E7E6E6" w:themeColor="background2"/>
                <w:sz w:val="20"/>
              </w:rPr>
              <w:t xml:space="preserve"> </w:t>
            </w:r>
            <w:proofErr w:type="spellStart"/>
            <w:r w:rsidRPr="001C3BF7">
              <w:rPr>
                <w:color w:val="E7E6E6" w:themeColor="background2"/>
                <w:sz w:val="20"/>
              </w:rPr>
              <w:t>bisa</w:t>
            </w:r>
            <w:proofErr w:type="spellEnd"/>
            <w:r w:rsidRPr="001C3BF7">
              <w:rPr>
                <w:color w:val="E7E6E6" w:themeColor="background2"/>
                <w:sz w:val="20"/>
              </w:rPr>
              <w:t xml:space="preserve"> </w:t>
            </w:r>
            <w:proofErr w:type="spellStart"/>
            <w:r w:rsidRPr="001C3BF7">
              <w:rPr>
                <w:color w:val="E7E6E6" w:themeColor="background2"/>
                <w:sz w:val="20"/>
              </w:rPr>
              <w:t>memilih</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menyelesaikan</w:t>
            </w:r>
            <w:proofErr w:type="spellEnd"/>
            <w:r w:rsidRPr="001C3BF7">
              <w:rPr>
                <w:color w:val="E7E6E6" w:themeColor="background2"/>
                <w:sz w:val="20"/>
              </w:rPr>
              <w:t xml:space="preserve"> </w:t>
            </w:r>
            <w:proofErr w:type="spellStart"/>
            <w:r w:rsidRPr="001C3BF7">
              <w:rPr>
                <w:color w:val="E7E6E6" w:themeColor="background2"/>
                <w:sz w:val="20"/>
              </w:rPr>
              <w:t>Klaim</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tunai</w:t>
            </w:r>
            <w:proofErr w:type="spellEnd"/>
            <w:r w:rsidRPr="001C3BF7">
              <w:rPr>
                <w:color w:val="E7E6E6" w:themeColor="background2"/>
                <w:sz w:val="20"/>
              </w:rPr>
              <w:t xml:space="preserve"> dan/</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Saham </w:t>
            </w:r>
            <w:proofErr w:type="spellStart"/>
            <w:r w:rsidRPr="001C3BF7">
              <w:rPr>
                <w:color w:val="E7E6E6" w:themeColor="background2"/>
                <w:sz w:val="20"/>
              </w:rPr>
              <w:t>sesuai</w:t>
            </w:r>
            <w:proofErr w:type="spellEnd"/>
            <w:r w:rsidRPr="001C3BF7">
              <w:rPr>
                <w:color w:val="E7E6E6" w:themeColor="background2"/>
                <w:sz w:val="20"/>
              </w:rPr>
              <w:t xml:space="preserve"> Nilai Pasar </w:t>
            </w:r>
            <w:proofErr w:type="spellStart"/>
            <w:r w:rsidRPr="001C3BF7">
              <w:rPr>
                <w:color w:val="E7E6E6" w:themeColor="background2"/>
                <w:sz w:val="20"/>
              </w:rPr>
              <w:t>Wajarnya</w:t>
            </w:r>
            <w:proofErr w:type="spellEnd"/>
            <w:r w:rsidRPr="001C3BF7">
              <w:rPr>
                <w:color w:val="E7E6E6" w:themeColor="background2"/>
                <w:sz w:val="20"/>
              </w:rPr>
              <w:t>.</w:t>
            </w:r>
          </w:p>
          <w:p w14:paraId="1C18E9E0" w14:textId="77777777" w:rsidR="00134E27" w:rsidRPr="001C3BF7" w:rsidRDefault="00134E27" w:rsidP="00DB746E">
            <w:pPr>
              <w:spacing w:after="0" w:line="240" w:lineRule="auto"/>
              <w:rPr>
                <w:color w:val="E7E6E6" w:themeColor="background2"/>
                <w:sz w:val="20"/>
              </w:rPr>
            </w:pPr>
          </w:p>
        </w:tc>
      </w:tr>
      <w:tr w:rsidR="007027ED" w:rsidRPr="00FD31E6" w14:paraId="63B5B102" w14:textId="77777777" w:rsidTr="00134E27">
        <w:tc>
          <w:tcPr>
            <w:tcW w:w="0" w:type="auto"/>
            <w:tcMar>
              <w:top w:w="0" w:type="dxa"/>
              <w:left w:w="108" w:type="dxa"/>
              <w:bottom w:w="0" w:type="dxa"/>
              <w:right w:w="108" w:type="dxa"/>
            </w:tcMar>
            <w:hideMark/>
          </w:tcPr>
          <w:p w14:paraId="235A855C" w14:textId="0887D8F8" w:rsidR="00134E27" w:rsidRPr="007654D9" w:rsidRDefault="008A0A8D"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lastRenderedPageBreak/>
              <w:t>Settlement of Dispute</w:t>
            </w:r>
            <w:r w:rsidRPr="00FD31E6">
              <w:rPr>
                <w:rFonts w:eastAsia="Times New Roman" w:cstheme="minorHAnsi"/>
                <w:color w:val="000000"/>
                <w:sz w:val="20"/>
                <w:szCs w:val="20"/>
                <w:lang w:eastAsia="en-ID"/>
              </w:rPr>
              <w:t xml:space="preserve">. </w:t>
            </w:r>
            <w:r w:rsidRPr="001C3BF7">
              <w:rPr>
                <w:rFonts w:ascii="Palatino Linotype" w:hAnsi="Palatino Linotype"/>
                <w:sz w:val="20"/>
              </w:rPr>
              <w:t xml:space="preserve">Any and all </w:t>
            </w:r>
            <w:r w:rsidRPr="001C3BF7">
              <w:rPr>
                <w:rFonts w:ascii="Calibri" w:hAnsi="Calibri"/>
                <w:sz w:val="20"/>
              </w:rPr>
              <w:t>disputes</w:t>
            </w:r>
            <w:r w:rsidRPr="00B828D5">
              <w:rPr>
                <w:rFonts w:ascii="Calibri" w:eastAsia="PMingLiU" w:hAnsi="Calibri" w:cs="Calibri"/>
                <w:sz w:val="20"/>
                <w:szCs w:val="20"/>
              </w:rPr>
              <w:t>, controversies or claims</w:t>
            </w:r>
            <w:r w:rsidRPr="001C3BF7">
              <w:rPr>
                <w:rFonts w:ascii="Calibri" w:hAnsi="Calibri"/>
                <w:sz w:val="20"/>
              </w:rPr>
              <w:t xml:space="preserve"> arising out of or in connection with this Agreement, including </w:t>
            </w:r>
            <w:r w:rsidRPr="00B828D5">
              <w:rPr>
                <w:rFonts w:ascii="Calibri" w:eastAsia="PMingLiU" w:hAnsi="Calibri" w:cs="Calibri"/>
                <w:sz w:val="20"/>
                <w:szCs w:val="20"/>
              </w:rPr>
              <w:t xml:space="preserve">any question regarding its existence, </w:t>
            </w:r>
            <w:r w:rsidRPr="001C3BF7">
              <w:rPr>
                <w:rFonts w:ascii="Calibri" w:hAnsi="Calibri"/>
                <w:sz w:val="20"/>
              </w:rPr>
              <w:t>validity</w:t>
            </w:r>
            <w:r w:rsidRPr="00B828D5">
              <w:rPr>
                <w:rFonts w:ascii="Calibri" w:eastAsia="PMingLiU" w:hAnsi="Calibri" w:cs="Calibri"/>
                <w:sz w:val="20"/>
                <w:szCs w:val="20"/>
              </w:rPr>
              <w:t xml:space="preserve">, interpretation, performance or termination, shall be </w:t>
            </w:r>
            <w:r w:rsidRPr="00B828D5">
              <w:rPr>
                <w:rFonts w:ascii="Calibri" w:eastAsia="Malgun Gothic" w:hAnsi="Calibri" w:cs="Calibri"/>
                <w:sz w:val="20"/>
                <w:szCs w:val="20"/>
              </w:rPr>
              <w:t>finally settled in Indonesian National Arbitration Body (</w:t>
            </w:r>
            <w:r w:rsidRPr="00B828D5">
              <w:rPr>
                <w:rFonts w:ascii="Calibri" w:eastAsia="Malgun Gothic" w:hAnsi="Calibri" w:cs="Calibri"/>
                <w:i/>
                <w:sz w:val="20"/>
                <w:szCs w:val="20"/>
              </w:rPr>
              <w:t xml:space="preserve">Badan </w:t>
            </w:r>
            <w:proofErr w:type="spellStart"/>
            <w:r w:rsidRPr="00B828D5">
              <w:rPr>
                <w:rFonts w:ascii="Calibri" w:eastAsia="Malgun Gothic" w:hAnsi="Calibri" w:cs="Calibri"/>
                <w:i/>
                <w:sz w:val="20"/>
                <w:szCs w:val="20"/>
              </w:rPr>
              <w:t>Arbitrase</w:t>
            </w:r>
            <w:proofErr w:type="spellEnd"/>
            <w:r w:rsidRPr="00B828D5">
              <w:rPr>
                <w:rFonts w:ascii="Calibri" w:eastAsia="Malgun Gothic" w:hAnsi="Calibri" w:cs="Calibri"/>
                <w:i/>
                <w:sz w:val="20"/>
                <w:szCs w:val="20"/>
              </w:rPr>
              <w:t xml:space="preserve"> Nasional Indonesia</w:t>
            </w:r>
            <w:r w:rsidRPr="00B828D5">
              <w:rPr>
                <w:rFonts w:ascii="Calibri" w:eastAsia="Malgun Gothic" w:hAnsi="Calibri" w:cs="Calibri"/>
                <w:sz w:val="20"/>
                <w:szCs w:val="20"/>
              </w:rPr>
              <w:t xml:space="preserve"> – BANI). The arbitration</w:t>
            </w:r>
            <w:r w:rsidRPr="001C3BF7">
              <w:rPr>
                <w:rFonts w:ascii="Calibri" w:hAnsi="Calibri"/>
                <w:sz w:val="20"/>
              </w:rPr>
              <w:t xml:space="preserve"> shall </w:t>
            </w:r>
            <w:r w:rsidRPr="00B828D5">
              <w:rPr>
                <w:rFonts w:ascii="Calibri" w:eastAsia="Malgun Gothic" w:hAnsi="Calibri" w:cs="Calibri"/>
                <w:sz w:val="20"/>
                <w:szCs w:val="20"/>
              </w:rPr>
              <w:t xml:space="preserve">be held in </w:t>
            </w:r>
            <w:r w:rsidRPr="00B828D5">
              <w:rPr>
                <w:rFonts w:ascii="Calibri" w:eastAsia="Malgun Gothic" w:hAnsi="Calibri" w:cs="Calibri"/>
                <w:sz w:val="20"/>
                <w:szCs w:val="20"/>
                <w:lang w:eastAsia="ko-KR"/>
              </w:rPr>
              <w:t>Jakarta, and the arbitral tribunal shall consist of 3 (three) arbiters</w:t>
            </w:r>
            <w:r w:rsidRPr="00B828D5">
              <w:rPr>
                <w:rFonts w:ascii="Calibri" w:eastAsia="Malgun Gothic" w:hAnsi="Calibri" w:cs="Calibri"/>
                <w:sz w:val="20"/>
                <w:szCs w:val="20"/>
                <w:lang w:val="id-ID" w:eastAsia="ko-KR"/>
              </w:rPr>
              <w:t>.</w:t>
            </w:r>
            <w:r w:rsidRPr="00B828D5">
              <w:rPr>
                <w:rFonts w:ascii="Calibri" w:eastAsia="Malgun Gothic" w:hAnsi="Calibri" w:cs="Calibri"/>
                <w:sz w:val="20"/>
                <w:szCs w:val="20"/>
                <w:lang w:eastAsia="ko-KR"/>
              </w:rPr>
              <w:t xml:space="preserve"> Each Party may appoint 1 (one) arbiter, and those appointed arbiters shall appoint the third arbiter in</w:t>
            </w:r>
            <w:r w:rsidRPr="001C3BF7">
              <w:rPr>
                <w:rFonts w:ascii="Calibri" w:hAnsi="Calibri"/>
                <w:sz w:val="20"/>
              </w:rPr>
              <w:t xml:space="preserve"> the </w:t>
            </w:r>
            <w:r w:rsidRPr="00B828D5">
              <w:rPr>
                <w:rFonts w:ascii="Calibri" w:eastAsia="Malgun Gothic" w:hAnsi="Calibri" w:cs="Calibri"/>
                <w:sz w:val="20"/>
                <w:szCs w:val="20"/>
                <w:lang w:eastAsia="ko-KR"/>
              </w:rPr>
              <w:t>arbitral tribunal. The said third arbiter shall be the chairman of the arbitral tribunal</w:t>
            </w:r>
            <w:r w:rsidRPr="00B828D5">
              <w:rPr>
                <w:rFonts w:ascii="Calibri" w:eastAsia="Malgun Gothic" w:hAnsi="Calibri" w:cs="Calibri"/>
                <w:sz w:val="20"/>
                <w:szCs w:val="20"/>
                <w:lang w:val="id-ID" w:eastAsia="ko-KR"/>
              </w:rPr>
              <w:t>.</w:t>
            </w:r>
            <w:r w:rsidRPr="00B828D5">
              <w:rPr>
                <w:rFonts w:ascii="Calibri" w:eastAsia="Malgun Gothic" w:hAnsi="Calibri" w:cs="Calibri"/>
                <w:sz w:val="20"/>
                <w:szCs w:val="20"/>
              </w:rPr>
              <w:t xml:space="preserve">The award shall be final and binding upon the </w:t>
            </w:r>
            <w:r w:rsidRPr="00B828D5">
              <w:rPr>
                <w:rFonts w:ascii="Calibri" w:eastAsia="Malgun Gothic" w:hAnsi="Calibri" w:cs="Calibri"/>
                <w:sz w:val="20"/>
                <w:szCs w:val="20"/>
                <w:lang w:eastAsia="ko-KR"/>
              </w:rPr>
              <w:t>P</w:t>
            </w:r>
            <w:r w:rsidRPr="00B828D5">
              <w:rPr>
                <w:rFonts w:ascii="Calibri" w:eastAsia="Malgun Gothic" w:hAnsi="Calibri" w:cs="Calibri"/>
                <w:sz w:val="20"/>
                <w:szCs w:val="20"/>
              </w:rPr>
              <w:t xml:space="preserve">arties. The language to be used in the arbitration proceedings shall be </w:t>
            </w:r>
            <w:r w:rsidRPr="00B828D5">
              <w:rPr>
                <w:rFonts w:ascii="Calibri" w:eastAsia="Malgun Gothic" w:hAnsi="Calibri" w:cs="Calibri"/>
                <w:i/>
                <w:sz w:val="20"/>
                <w:szCs w:val="20"/>
              </w:rPr>
              <w:t xml:space="preserve">Bahasa </w:t>
            </w:r>
            <w:r w:rsidRPr="001C3BF7">
              <w:rPr>
                <w:rFonts w:ascii="Calibri" w:hAnsi="Calibri"/>
                <w:i/>
                <w:sz w:val="20"/>
              </w:rPr>
              <w:t>Indonesia</w:t>
            </w:r>
            <w:r w:rsidRPr="001C3BF7">
              <w:rPr>
                <w:rFonts w:ascii="Palatino Linotype" w:hAnsi="Palatino Linotype"/>
                <w:sz w:val="20"/>
              </w:rPr>
              <w:t>.</w:t>
            </w:r>
          </w:p>
          <w:p w14:paraId="00C8B2E2"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62BAEFFE"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4F1B1D54" w14:textId="3DDC365C" w:rsidR="00134E27" w:rsidRPr="001C3BF7" w:rsidRDefault="00134E27" w:rsidP="00923A3E">
            <w:pPr>
              <w:pStyle w:val="ListParagraph"/>
              <w:numPr>
                <w:ilvl w:val="1"/>
                <w:numId w:val="64"/>
              </w:numPr>
              <w:spacing w:after="0" w:line="240" w:lineRule="auto"/>
              <w:ind w:left="605" w:hanging="496"/>
              <w:jc w:val="both"/>
              <w:textAlignment w:val="baseline"/>
              <w:rPr>
                <w:color w:val="E7E6E6" w:themeColor="background2"/>
                <w:sz w:val="20"/>
              </w:rPr>
            </w:pPr>
            <w:proofErr w:type="spellStart"/>
            <w:r w:rsidRPr="001C3BF7">
              <w:rPr>
                <w:color w:val="E7E6E6" w:themeColor="background2"/>
                <w:sz w:val="20"/>
                <w:u w:val="single"/>
              </w:rPr>
              <w:t>Penyelesaian</w:t>
            </w:r>
            <w:proofErr w:type="spellEnd"/>
            <w:r w:rsidRPr="001C3BF7">
              <w:rPr>
                <w:color w:val="E7E6E6" w:themeColor="background2"/>
                <w:sz w:val="20"/>
                <w:u w:val="single"/>
              </w:rPr>
              <w:t xml:space="preserve"> </w:t>
            </w:r>
            <w:proofErr w:type="spellStart"/>
            <w:r w:rsidRPr="001C3BF7">
              <w:rPr>
                <w:color w:val="E7E6E6" w:themeColor="background2"/>
                <w:sz w:val="20"/>
                <w:u w:val="single"/>
              </w:rPr>
              <w:t>Perselisihan</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dan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perselisihan</w:t>
            </w:r>
            <w:proofErr w:type="spellEnd"/>
            <w:r w:rsidRPr="001C3BF7">
              <w:rPr>
                <w:color w:val="E7E6E6" w:themeColor="background2"/>
                <w:sz w:val="20"/>
              </w:rPr>
              <w:t xml:space="preserve"> yang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sepanjang</w:t>
            </w:r>
            <w:proofErr w:type="spellEnd"/>
            <w:r w:rsidRPr="001C3BF7">
              <w:rPr>
                <w:color w:val="E7E6E6" w:themeColor="background2"/>
                <w:sz w:val="20"/>
              </w:rPr>
              <w:t xml:space="preserve"> </w:t>
            </w:r>
            <w:proofErr w:type="spellStart"/>
            <w:r w:rsidRPr="001C3BF7">
              <w:rPr>
                <w:color w:val="E7E6E6" w:themeColor="background2"/>
                <w:sz w:val="20"/>
              </w:rPr>
              <w:t>dimungkinkan</w:t>
            </w:r>
            <w:proofErr w:type="spellEnd"/>
            <w:r w:rsidRPr="001C3BF7">
              <w:rPr>
                <w:color w:val="E7E6E6" w:themeColor="background2"/>
                <w:sz w:val="20"/>
              </w:rPr>
              <w:t xml:space="preserve">, </w:t>
            </w:r>
            <w:proofErr w:type="spellStart"/>
            <w:r w:rsidRPr="001C3BF7">
              <w:rPr>
                <w:color w:val="E7E6E6" w:themeColor="background2"/>
                <w:sz w:val="20"/>
              </w:rPr>
              <w:t>diselesaikan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musyawarah</w:t>
            </w:r>
            <w:proofErr w:type="spellEnd"/>
            <w:r w:rsidRPr="001C3BF7">
              <w:rPr>
                <w:color w:val="E7E6E6" w:themeColor="background2"/>
                <w:sz w:val="20"/>
              </w:rPr>
              <w:t xml:space="preserve"> dan </w:t>
            </w:r>
            <w:proofErr w:type="spellStart"/>
            <w:r w:rsidRPr="001C3BF7">
              <w:rPr>
                <w:color w:val="E7E6E6" w:themeColor="background2"/>
                <w:sz w:val="20"/>
              </w:rPr>
              <w:t>mufakat</w:t>
            </w:r>
            <w:proofErr w:type="spellEnd"/>
            <w:r w:rsidRPr="001C3BF7">
              <w:rPr>
                <w:color w:val="E7E6E6" w:themeColor="background2"/>
                <w:sz w:val="20"/>
              </w:rPr>
              <w:t xml:space="preserve"> di </w:t>
            </w:r>
            <w:proofErr w:type="spellStart"/>
            <w:r w:rsidRPr="001C3BF7">
              <w:rPr>
                <w:color w:val="E7E6E6" w:themeColor="background2"/>
                <w:sz w:val="20"/>
              </w:rPr>
              <w:t>antara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Bila</w:t>
            </w:r>
            <w:proofErr w:type="spellEnd"/>
            <w:r w:rsidRPr="001C3BF7">
              <w:rPr>
                <w:color w:val="E7E6E6" w:themeColor="background2"/>
                <w:sz w:val="20"/>
              </w:rPr>
              <w:t xml:space="preserve"> </w:t>
            </w:r>
            <w:proofErr w:type="spellStart"/>
            <w:r w:rsidRPr="001C3BF7">
              <w:rPr>
                <w:color w:val="E7E6E6" w:themeColor="background2"/>
                <w:sz w:val="20"/>
              </w:rPr>
              <w:t>penyelesaian</w:t>
            </w:r>
            <w:proofErr w:type="spellEnd"/>
            <w:r w:rsidRPr="001C3BF7">
              <w:rPr>
                <w:color w:val="E7E6E6" w:themeColor="background2"/>
                <w:sz w:val="20"/>
              </w:rPr>
              <w:t xml:space="preserve"> </w:t>
            </w:r>
            <w:proofErr w:type="spellStart"/>
            <w:r w:rsidRPr="001C3BF7">
              <w:rPr>
                <w:color w:val="E7E6E6" w:themeColor="background2"/>
                <w:sz w:val="20"/>
              </w:rPr>
              <w:t>secara</w:t>
            </w:r>
            <w:proofErr w:type="spellEnd"/>
            <w:r w:rsidRPr="001C3BF7">
              <w:rPr>
                <w:color w:val="E7E6E6" w:themeColor="background2"/>
                <w:sz w:val="20"/>
              </w:rPr>
              <w:t xml:space="preserve"> </w:t>
            </w:r>
            <w:proofErr w:type="spellStart"/>
            <w:r w:rsidRPr="001C3BF7">
              <w:rPr>
                <w:color w:val="E7E6E6" w:themeColor="background2"/>
                <w:sz w:val="20"/>
              </w:rPr>
              <w:t>musyawarah</w:t>
            </w:r>
            <w:proofErr w:type="spellEnd"/>
            <w:r w:rsidRPr="001C3BF7">
              <w:rPr>
                <w:color w:val="E7E6E6" w:themeColor="background2"/>
                <w:sz w:val="20"/>
              </w:rPr>
              <w:t xml:space="preserve"> dan </w:t>
            </w:r>
            <w:proofErr w:type="spellStart"/>
            <w:r w:rsidRPr="001C3BF7">
              <w:rPr>
                <w:color w:val="E7E6E6" w:themeColor="background2"/>
                <w:sz w:val="20"/>
              </w:rPr>
              <w:t>mufakat</w:t>
            </w:r>
            <w:proofErr w:type="spellEnd"/>
            <w:r w:rsidRPr="001C3BF7">
              <w:rPr>
                <w:color w:val="E7E6E6" w:themeColor="background2"/>
                <w:sz w:val="20"/>
              </w:rPr>
              <w:t xml:space="preserve"> </w:t>
            </w:r>
            <w:proofErr w:type="spellStart"/>
            <w:r w:rsidRPr="001C3BF7">
              <w:rPr>
                <w:color w:val="E7E6E6" w:themeColor="background2"/>
                <w:sz w:val="20"/>
              </w:rPr>
              <w:t>tersebut</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tercapai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dan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perselisihan</w:t>
            </w:r>
            <w:proofErr w:type="spellEnd"/>
            <w:r w:rsidRPr="001C3BF7">
              <w:rPr>
                <w:color w:val="E7E6E6" w:themeColor="background2"/>
                <w:sz w:val="20"/>
              </w:rPr>
              <w:t xml:space="preserve"> yang </w:t>
            </w:r>
            <w:proofErr w:type="spellStart"/>
            <w:r w:rsidRPr="001C3BF7">
              <w:rPr>
                <w:color w:val="E7E6E6" w:themeColor="background2"/>
                <w:sz w:val="20"/>
              </w:rPr>
              <w:t>timbul</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pelaksanaannya</w:t>
            </w:r>
            <w:proofErr w:type="spellEnd"/>
            <w:r w:rsidRPr="001C3BF7">
              <w:rPr>
                <w:color w:val="E7E6E6" w:themeColor="background2"/>
                <w:sz w:val="20"/>
              </w:rPr>
              <w:t xml:space="preserve"> (</w:t>
            </w:r>
            <w:proofErr w:type="spellStart"/>
            <w:r w:rsidRPr="001C3BF7">
              <w:rPr>
                <w:color w:val="E7E6E6" w:themeColor="background2"/>
                <w:sz w:val="20"/>
              </w:rPr>
              <w:t>termasuk</w:t>
            </w:r>
            <w:proofErr w:type="spellEnd"/>
            <w:r w:rsidRPr="001C3BF7">
              <w:rPr>
                <w:color w:val="E7E6E6" w:themeColor="background2"/>
                <w:sz w:val="20"/>
              </w:rPr>
              <w:t xml:space="preserve"> </w:t>
            </w:r>
            <w:proofErr w:type="spellStart"/>
            <w:r w:rsidRPr="001C3BF7">
              <w:rPr>
                <w:color w:val="E7E6E6" w:themeColor="background2"/>
                <w:sz w:val="20"/>
              </w:rPr>
              <w:t>keabsahan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diselesaikan</w:t>
            </w:r>
            <w:proofErr w:type="spellEnd"/>
            <w:r w:rsidRPr="001C3BF7">
              <w:rPr>
                <w:color w:val="E7E6E6" w:themeColor="background2"/>
                <w:sz w:val="20"/>
              </w:rPr>
              <w:t xml:space="preserve"> </w:t>
            </w:r>
            <w:proofErr w:type="spellStart"/>
            <w:r w:rsidRPr="001C3BF7">
              <w:rPr>
                <w:color w:val="E7E6E6" w:themeColor="background2"/>
                <w:sz w:val="20"/>
              </w:rPr>
              <w:t>melalui</w:t>
            </w:r>
            <w:proofErr w:type="spellEnd"/>
            <w:r w:rsidRPr="001C3BF7">
              <w:rPr>
                <w:color w:val="E7E6E6" w:themeColor="background2"/>
                <w:sz w:val="20"/>
              </w:rPr>
              <w:t xml:space="preserve"> </w:t>
            </w:r>
            <w:proofErr w:type="spellStart"/>
            <w:r w:rsidRPr="001C3BF7">
              <w:rPr>
                <w:color w:val="E7E6E6" w:themeColor="background2"/>
                <w:sz w:val="20"/>
              </w:rPr>
              <w:t>pengadilan</w:t>
            </w:r>
            <w:proofErr w:type="spellEnd"/>
            <w:r w:rsidRPr="001C3BF7">
              <w:rPr>
                <w:color w:val="E7E6E6" w:themeColor="background2"/>
                <w:sz w:val="20"/>
              </w:rPr>
              <w:t xml:space="preserve"> di Indonesia.</w:t>
            </w:r>
          </w:p>
          <w:p w14:paraId="3895BE63" w14:textId="212AE7AD" w:rsidR="003E7E7C" w:rsidRPr="001C3BF7" w:rsidRDefault="003E7E7C" w:rsidP="00FD31E6">
            <w:pPr>
              <w:spacing w:after="0" w:line="240" w:lineRule="auto"/>
              <w:jc w:val="both"/>
              <w:textAlignment w:val="baseline"/>
              <w:rPr>
                <w:color w:val="E7E6E6" w:themeColor="background2"/>
                <w:sz w:val="20"/>
              </w:rPr>
            </w:pPr>
          </w:p>
        </w:tc>
      </w:tr>
      <w:tr w:rsidR="007027ED" w:rsidRPr="00FD31E6" w14:paraId="6C5DC642" w14:textId="77777777" w:rsidTr="00134E27">
        <w:tc>
          <w:tcPr>
            <w:tcW w:w="0" w:type="auto"/>
            <w:tcMar>
              <w:top w:w="0" w:type="dxa"/>
              <w:left w:w="108" w:type="dxa"/>
              <w:bottom w:w="0" w:type="dxa"/>
              <w:right w:w="108" w:type="dxa"/>
            </w:tcMar>
            <w:hideMark/>
          </w:tcPr>
          <w:p w14:paraId="4C5479C9" w14:textId="73F9C17B" w:rsidR="00134E27"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Entire Agreement</w:t>
            </w:r>
            <w:r w:rsidRPr="00FD31E6">
              <w:rPr>
                <w:rFonts w:eastAsia="Times New Roman" w:cstheme="minorHAnsi"/>
                <w:color w:val="000000"/>
                <w:sz w:val="20"/>
                <w:szCs w:val="20"/>
                <w:lang w:eastAsia="en-ID"/>
              </w:rPr>
              <w:t xml:space="preserve">. This Agreement and any other agreements or instruments executed and delivered in </w:t>
            </w:r>
            <w:r w:rsidRPr="00FD31E6">
              <w:rPr>
                <w:rFonts w:eastAsia="Times New Roman" w:cstheme="minorHAnsi"/>
                <w:color w:val="000000"/>
                <w:sz w:val="20"/>
                <w:szCs w:val="20"/>
                <w:lang w:eastAsia="en-ID"/>
              </w:rPr>
              <w:lastRenderedPageBreak/>
              <w:t>connection herewith contains the entire agreement and understanding among the Parties with respect to the subject matter hereof, and supersedes all prior and contemporaneous agreements, statements, understandings, terms, conditions, negotiations, representations and warranties, whether written or oral, made by and among the Parties concerning the matters covered by this Agreement.</w:t>
            </w:r>
          </w:p>
          <w:p w14:paraId="7C12C89E"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5FD0E89D"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4D1B51C3" w14:textId="77777777" w:rsidR="00134E27" w:rsidRPr="001C3BF7" w:rsidRDefault="00134E27" w:rsidP="00923A3E">
            <w:pPr>
              <w:pStyle w:val="ListParagraph"/>
              <w:numPr>
                <w:ilvl w:val="1"/>
                <w:numId w:val="65"/>
              </w:numPr>
              <w:spacing w:after="0" w:line="240" w:lineRule="auto"/>
              <w:ind w:left="605" w:hanging="496"/>
              <w:jc w:val="both"/>
              <w:textAlignment w:val="baseline"/>
              <w:rPr>
                <w:color w:val="E7E6E6" w:themeColor="background2"/>
                <w:sz w:val="20"/>
              </w:rPr>
            </w:pPr>
            <w:proofErr w:type="spellStart"/>
            <w:r w:rsidRPr="001C3BF7">
              <w:rPr>
                <w:color w:val="E7E6E6" w:themeColor="background2"/>
                <w:sz w:val="20"/>
                <w:u w:val="single"/>
              </w:rPr>
              <w:lastRenderedPageBreak/>
              <w:t>Keseluruhan</w:t>
            </w:r>
            <w:proofErr w:type="spellEnd"/>
            <w:r w:rsidRPr="001C3BF7">
              <w:rPr>
                <w:color w:val="E7E6E6" w:themeColor="background2"/>
                <w:sz w:val="20"/>
                <w:u w:val="single"/>
              </w:rPr>
              <w:t xml:space="preserve"> </w:t>
            </w:r>
            <w:proofErr w:type="spellStart"/>
            <w:r w:rsidRPr="001C3BF7">
              <w:rPr>
                <w:color w:val="E7E6E6" w:themeColor="background2"/>
                <w:sz w:val="20"/>
                <w:u w:val="single"/>
              </w:rPr>
              <w:t>Perjanjian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instrumen</w:t>
            </w:r>
            <w:proofErr w:type="spellEnd"/>
            <w:r w:rsidRPr="001C3BF7">
              <w:rPr>
                <w:color w:val="E7E6E6" w:themeColor="background2"/>
                <w:sz w:val="20"/>
              </w:rPr>
              <w:t xml:space="preserve"> lain yang </w:t>
            </w:r>
            <w:proofErr w:type="spellStart"/>
            <w:r w:rsidRPr="001C3BF7">
              <w:rPr>
                <w:color w:val="E7E6E6" w:themeColor="background2"/>
                <w:sz w:val="20"/>
              </w:rPr>
              <w:t>dibuat</w:t>
            </w:r>
            <w:proofErr w:type="spellEnd"/>
            <w:r w:rsidRPr="001C3BF7">
              <w:rPr>
                <w:color w:val="E7E6E6" w:themeColor="background2"/>
                <w:sz w:val="20"/>
              </w:rPr>
              <w:t xml:space="preserve"> dan </w:t>
            </w:r>
            <w:proofErr w:type="spellStart"/>
            <w:r w:rsidRPr="001C3BF7">
              <w:rPr>
                <w:color w:val="E7E6E6" w:themeColor="background2"/>
                <w:sz w:val="20"/>
              </w:rPr>
              <w:t>disampaikan</w:t>
            </w:r>
            <w:proofErr w:type="spellEnd"/>
            <w:r w:rsidRPr="001C3BF7">
              <w:rPr>
                <w:color w:val="E7E6E6" w:themeColor="background2"/>
                <w:sz w:val="20"/>
              </w:rPr>
              <w:t xml:space="preserve"> </w:t>
            </w:r>
            <w:proofErr w:type="spellStart"/>
            <w:r w:rsidRPr="001C3BF7">
              <w:rPr>
                <w:color w:val="E7E6E6" w:themeColor="background2"/>
                <w:sz w:val="20"/>
              </w:rPr>
              <w:t>sehubungan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lastRenderedPageBreak/>
              <w:t>mengandung</w:t>
            </w:r>
            <w:proofErr w:type="spellEnd"/>
            <w:r w:rsidRPr="001C3BF7">
              <w:rPr>
                <w:color w:val="E7E6E6" w:themeColor="background2"/>
                <w:sz w:val="20"/>
              </w:rPr>
              <w:t xml:space="preserve"> </w:t>
            </w:r>
            <w:proofErr w:type="spellStart"/>
            <w:r w:rsidRPr="001C3BF7">
              <w:rPr>
                <w:color w:val="E7E6E6" w:themeColor="background2"/>
                <w:sz w:val="20"/>
              </w:rPr>
              <w:t>keseluruhan</w:t>
            </w:r>
            <w:proofErr w:type="spellEnd"/>
            <w:r w:rsidRPr="001C3BF7">
              <w:rPr>
                <w:color w:val="E7E6E6" w:themeColor="background2"/>
                <w:sz w:val="20"/>
              </w:rPr>
              <w:t xml:space="preserve"> </w:t>
            </w:r>
            <w:proofErr w:type="spellStart"/>
            <w:r w:rsidRPr="001C3BF7">
              <w:rPr>
                <w:color w:val="E7E6E6" w:themeColor="background2"/>
                <w:sz w:val="20"/>
              </w:rPr>
              <w:t>kesepakatan</w:t>
            </w:r>
            <w:proofErr w:type="spellEnd"/>
            <w:r w:rsidRPr="001C3BF7">
              <w:rPr>
                <w:color w:val="E7E6E6" w:themeColor="background2"/>
                <w:sz w:val="20"/>
              </w:rPr>
              <w:t xml:space="preserve"> dan </w:t>
            </w:r>
            <w:proofErr w:type="spellStart"/>
            <w:r w:rsidRPr="001C3BF7">
              <w:rPr>
                <w:color w:val="E7E6E6" w:themeColor="background2"/>
                <w:sz w:val="20"/>
              </w:rPr>
              <w:t>pengertian</w:t>
            </w:r>
            <w:proofErr w:type="spellEnd"/>
            <w:r w:rsidRPr="001C3BF7">
              <w:rPr>
                <w:color w:val="E7E6E6" w:themeColor="background2"/>
                <w:sz w:val="20"/>
              </w:rPr>
              <w:t xml:space="preserve"> di </w:t>
            </w:r>
            <w:proofErr w:type="spellStart"/>
            <w:r w:rsidRPr="001C3BF7">
              <w:rPr>
                <w:color w:val="E7E6E6" w:themeColor="background2"/>
                <w:sz w:val="20"/>
              </w:rPr>
              <w:t>antara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berkenaan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pokok</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dan </w:t>
            </w:r>
            <w:proofErr w:type="spellStart"/>
            <w:r w:rsidRPr="001C3BF7">
              <w:rPr>
                <w:color w:val="E7E6E6" w:themeColor="background2"/>
                <w:sz w:val="20"/>
              </w:rPr>
              <w:t>menggantikan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penegasan</w:t>
            </w:r>
            <w:proofErr w:type="spellEnd"/>
            <w:r w:rsidRPr="001C3BF7">
              <w:rPr>
                <w:color w:val="E7E6E6" w:themeColor="background2"/>
                <w:sz w:val="20"/>
              </w:rPr>
              <w:t xml:space="preserve">, </w:t>
            </w:r>
            <w:proofErr w:type="spellStart"/>
            <w:r w:rsidRPr="001C3BF7">
              <w:rPr>
                <w:color w:val="E7E6E6" w:themeColor="background2"/>
                <w:sz w:val="20"/>
              </w:rPr>
              <w:t>pengertian</w:t>
            </w:r>
            <w:proofErr w:type="spellEnd"/>
            <w:r w:rsidRPr="001C3BF7">
              <w:rPr>
                <w:color w:val="E7E6E6" w:themeColor="background2"/>
                <w:sz w:val="20"/>
              </w:rPr>
              <w:t xml:space="preserve">, </w:t>
            </w:r>
            <w:proofErr w:type="spellStart"/>
            <w:r w:rsidRPr="001C3BF7">
              <w:rPr>
                <w:color w:val="E7E6E6" w:themeColor="background2"/>
                <w:sz w:val="20"/>
              </w:rPr>
              <w:t>syarat-syarat</w:t>
            </w:r>
            <w:proofErr w:type="spellEnd"/>
            <w:r w:rsidRPr="001C3BF7">
              <w:rPr>
                <w:color w:val="E7E6E6" w:themeColor="background2"/>
                <w:sz w:val="20"/>
              </w:rPr>
              <w:t xml:space="preserve">, </w:t>
            </w:r>
            <w:proofErr w:type="spellStart"/>
            <w:r w:rsidRPr="001C3BF7">
              <w:rPr>
                <w:color w:val="E7E6E6" w:themeColor="background2"/>
                <w:sz w:val="20"/>
              </w:rPr>
              <w:t>ketentuan</w:t>
            </w:r>
            <w:proofErr w:type="spellEnd"/>
            <w:r w:rsidRPr="001C3BF7">
              <w:rPr>
                <w:color w:val="E7E6E6" w:themeColor="background2"/>
                <w:sz w:val="20"/>
              </w:rPr>
              <w:t xml:space="preserve">, </w:t>
            </w:r>
            <w:proofErr w:type="spellStart"/>
            <w:r w:rsidRPr="001C3BF7">
              <w:rPr>
                <w:color w:val="E7E6E6" w:themeColor="background2"/>
                <w:sz w:val="20"/>
              </w:rPr>
              <w:t>negosiasi</w:t>
            </w:r>
            <w:proofErr w:type="spellEnd"/>
            <w:r w:rsidRPr="001C3BF7">
              <w:rPr>
                <w:color w:val="E7E6E6" w:themeColor="background2"/>
                <w:sz w:val="20"/>
              </w:rPr>
              <w:t xml:space="preserve">, </w:t>
            </w:r>
            <w:proofErr w:type="spellStart"/>
            <w:r w:rsidRPr="001C3BF7">
              <w:rPr>
                <w:color w:val="E7E6E6" w:themeColor="background2"/>
                <w:sz w:val="20"/>
              </w:rPr>
              <w:t>pernyataan</w:t>
            </w:r>
            <w:proofErr w:type="spellEnd"/>
            <w:r w:rsidRPr="001C3BF7">
              <w:rPr>
                <w:color w:val="E7E6E6" w:themeColor="background2"/>
                <w:sz w:val="20"/>
              </w:rPr>
              <w:t xml:space="preserve"> dan </w:t>
            </w:r>
            <w:proofErr w:type="spellStart"/>
            <w:r w:rsidRPr="001C3BF7">
              <w:rPr>
                <w:color w:val="E7E6E6" w:themeColor="background2"/>
                <w:sz w:val="20"/>
              </w:rPr>
              <w:t>jaminan</w:t>
            </w:r>
            <w:proofErr w:type="spellEnd"/>
            <w:r w:rsidRPr="001C3BF7">
              <w:rPr>
                <w:color w:val="E7E6E6" w:themeColor="background2"/>
                <w:sz w:val="20"/>
              </w:rPr>
              <w:t xml:space="preserve"> </w:t>
            </w:r>
            <w:proofErr w:type="spellStart"/>
            <w:r w:rsidRPr="001C3BF7">
              <w:rPr>
                <w:color w:val="E7E6E6" w:themeColor="background2"/>
                <w:sz w:val="20"/>
              </w:rPr>
              <w:t>sebelumnya</w:t>
            </w:r>
            <w:proofErr w:type="spellEnd"/>
            <w:r w:rsidRPr="001C3BF7">
              <w:rPr>
                <w:color w:val="E7E6E6" w:themeColor="background2"/>
                <w:sz w:val="20"/>
              </w:rPr>
              <w:t xml:space="preserve"> dan yang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sekarang</w:t>
            </w:r>
            <w:proofErr w:type="spellEnd"/>
            <w:r w:rsidRPr="001C3BF7">
              <w:rPr>
                <w:color w:val="E7E6E6" w:themeColor="background2"/>
                <w:sz w:val="20"/>
              </w:rPr>
              <w:t xml:space="preserve">, </w:t>
            </w:r>
            <w:proofErr w:type="spellStart"/>
            <w:r w:rsidRPr="001C3BF7">
              <w:rPr>
                <w:color w:val="E7E6E6" w:themeColor="background2"/>
                <w:sz w:val="20"/>
              </w:rPr>
              <w:t>baik</w:t>
            </w:r>
            <w:proofErr w:type="spellEnd"/>
            <w:r w:rsidRPr="001C3BF7">
              <w:rPr>
                <w:color w:val="E7E6E6" w:themeColor="background2"/>
                <w:sz w:val="20"/>
              </w:rPr>
              <w:t xml:space="preserve"> </w:t>
            </w:r>
            <w:proofErr w:type="spellStart"/>
            <w:r w:rsidRPr="001C3BF7">
              <w:rPr>
                <w:color w:val="E7E6E6" w:themeColor="background2"/>
                <w:sz w:val="20"/>
              </w:rPr>
              <w:t>tertulis</w:t>
            </w:r>
            <w:proofErr w:type="spellEnd"/>
            <w:r w:rsidRPr="001C3BF7">
              <w:rPr>
                <w:color w:val="E7E6E6" w:themeColor="background2"/>
                <w:sz w:val="20"/>
              </w:rPr>
              <w:t xml:space="preserve"> </w:t>
            </w:r>
            <w:proofErr w:type="spellStart"/>
            <w:r w:rsidRPr="001C3BF7">
              <w:rPr>
                <w:color w:val="E7E6E6" w:themeColor="background2"/>
                <w:sz w:val="20"/>
              </w:rPr>
              <w:t>maupun</w:t>
            </w:r>
            <w:proofErr w:type="spellEnd"/>
            <w:r w:rsidRPr="001C3BF7">
              <w:rPr>
                <w:color w:val="E7E6E6" w:themeColor="background2"/>
                <w:sz w:val="20"/>
              </w:rPr>
              <w:t xml:space="preserve"> </w:t>
            </w:r>
            <w:proofErr w:type="spellStart"/>
            <w:r w:rsidRPr="001C3BF7">
              <w:rPr>
                <w:color w:val="E7E6E6" w:themeColor="background2"/>
                <w:sz w:val="20"/>
              </w:rPr>
              <w:t>lisan</w:t>
            </w:r>
            <w:proofErr w:type="spellEnd"/>
            <w:r w:rsidRPr="001C3BF7">
              <w:rPr>
                <w:color w:val="E7E6E6" w:themeColor="background2"/>
                <w:sz w:val="20"/>
              </w:rPr>
              <w:t xml:space="preserve">, yang </w:t>
            </w:r>
            <w:proofErr w:type="spellStart"/>
            <w:r w:rsidRPr="001C3BF7">
              <w:rPr>
                <w:color w:val="E7E6E6" w:themeColor="background2"/>
                <w:sz w:val="20"/>
              </w:rPr>
              <w:t>dibuat</w:t>
            </w:r>
            <w:proofErr w:type="spellEnd"/>
            <w:r w:rsidRPr="001C3BF7">
              <w:rPr>
                <w:color w:val="E7E6E6" w:themeColor="background2"/>
                <w:sz w:val="20"/>
              </w:rPr>
              <w:t xml:space="preserve"> oleh dan di </w:t>
            </w:r>
            <w:proofErr w:type="spellStart"/>
            <w:r w:rsidRPr="001C3BF7">
              <w:rPr>
                <w:color w:val="E7E6E6" w:themeColor="background2"/>
                <w:sz w:val="20"/>
              </w:rPr>
              <w:t>antara</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mengenai</w:t>
            </w:r>
            <w:proofErr w:type="spellEnd"/>
            <w:r w:rsidRPr="001C3BF7">
              <w:rPr>
                <w:color w:val="E7E6E6" w:themeColor="background2"/>
                <w:sz w:val="20"/>
              </w:rPr>
              <w:t xml:space="preserve"> </w:t>
            </w:r>
            <w:proofErr w:type="spellStart"/>
            <w:r w:rsidRPr="001C3BF7">
              <w:rPr>
                <w:color w:val="E7E6E6" w:themeColor="background2"/>
                <w:sz w:val="20"/>
              </w:rPr>
              <w:t>hal-hal</w:t>
            </w:r>
            <w:proofErr w:type="spellEnd"/>
            <w:r w:rsidRPr="001C3BF7">
              <w:rPr>
                <w:color w:val="E7E6E6" w:themeColor="background2"/>
                <w:sz w:val="20"/>
              </w:rPr>
              <w:t xml:space="preserve"> yang </w:t>
            </w:r>
            <w:proofErr w:type="spellStart"/>
            <w:r w:rsidRPr="001C3BF7">
              <w:rPr>
                <w:color w:val="E7E6E6" w:themeColor="background2"/>
                <w:sz w:val="20"/>
              </w:rPr>
              <w:t>diatur</w:t>
            </w:r>
            <w:proofErr w:type="spellEnd"/>
            <w:r w:rsidRPr="001C3BF7">
              <w:rPr>
                <w:color w:val="E7E6E6" w:themeColor="background2"/>
                <w:sz w:val="20"/>
              </w:rPr>
              <w:t xml:space="preserve"> oleh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w:t>
            </w:r>
          </w:p>
          <w:p w14:paraId="6C78ABA5" w14:textId="581C349D" w:rsidR="00EE0F4E" w:rsidRPr="001C3BF7" w:rsidRDefault="00EE0F4E" w:rsidP="00FD31E6">
            <w:pPr>
              <w:pStyle w:val="ListParagraph"/>
              <w:spacing w:after="0" w:line="240" w:lineRule="auto"/>
              <w:ind w:left="605"/>
              <w:jc w:val="both"/>
              <w:textAlignment w:val="baseline"/>
              <w:rPr>
                <w:color w:val="E7E6E6" w:themeColor="background2"/>
                <w:sz w:val="20"/>
              </w:rPr>
            </w:pPr>
          </w:p>
        </w:tc>
      </w:tr>
      <w:tr w:rsidR="007027ED" w:rsidRPr="00FD31E6" w14:paraId="75AF3202" w14:textId="77777777" w:rsidTr="00134E27">
        <w:tc>
          <w:tcPr>
            <w:tcW w:w="0" w:type="auto"/>
            <w:tcMar>
              <w:top w:w="0" w:type="dxa"/>
              <w:left w:w="108" w:type="dxa"/>
              <w:bottom w:w="0" w:type="dxa"/>
              <w:right w:w="108" w:type="dxa"/>
            </w:tcMar>
            <w:hideMark/>
          </w:tcPr>
          <w:p w14:paraId="648BD2C7" w14:textId="2667DABB" w:rsidR="00134E27"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lastRenderedPageBreak/>
              <w:t>Agreement Binding</w:t>
            </w:r>
            <w:r w:rsidRPr="00FD31E6">
              <w:rPr>
                <w:rFonts w:eastAsia="Times New Roman" w:cstheme="minorHAnsi"/>
                <w:color w:val="000000"/>
                <w:sz w:val="20"/>
                <w:szCs w:val="20"/>
                <w:lang w:eastAsia="en-ID"/>
              </w:rPr>
              <w:t>.  This Agreement shall be binding upon the Parties and their respective successors and permitted assigns. All obligations imposed on the Parties shall be binding upon their respective heirs, legal representatives and successors.</w:t>
            </w:r>
          </w:p>
          <w:p w14:paraId="66685ACD"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6321FF6C"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5C8625F1" w14:textId="77777777" w:rsidR="00134E27" w:rsidRPr="001C3BF7" w:rsidRDefault="00134E27" w:rsidP="00923A3E">
            <w:pPr>
              <w:pStyle w:val="ListParagraph"/>
              <w:numPr>
                <w:ilvl w:val="1"/>
                <w:numId w:val="66"/>
              </w:numPr>
              <w:spacing w:after="0" w:line="240" w:lineRule="auto"/>
              <w:ind w:left="605" w:hanging="496"/>
              <w:jc w:val="both"/>
              <w:textAlignment w:val="baseline"/>
              <w:rPr>
                <w:color w:val="E7E6E6" w:themeColor="background2"/>
                <w:sz w:val="20"/>
              </w:rPr>
            </w:pPr>
            <w:proofErr w:type="spellStart"/>
            <w:r w:rsidRPr="001C3BF7">
              <w:rPr>
                <w:color w:val="E7E6E6" w:themeColor="background2"/>
                <w:sz w:val="20"/>
                <w:u w:val="single"/>
              </w:rPr>
              <w:t>Perjanjian</w:t>
            </w:r>
            <w:proofErr w:type="spellEnd"/>
            <w:r w:rsidRPr="001C3BF7">
              <w:rPr>
                <w:color w:val="E7E6E6" w:themeColor="background2"/>
                <w:sz w:val="20"/>
                <w:u w:val="single"/>
              </w:rPr>
              <w:t xml:space="preserve"> </w:t>
            </w:r>
            <w:proofErr w:type="spellStart"/>
            <w:r w:rsidRPr="001C3BF7">
              <w:rPr>
                <w:color w:val="E7E6E6" w:themeColor="background2"/>
                <w:sz w:val="20"/>
                <w:u w:val="single"/>
              </w:rPr>
              <w:t>Mengikat</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mengikat</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dan para </w:t>
            </w:r>
            <w:proofErr w:type="spellStart"/>
            <w:r w:rsidRPr="001C3BF7">
              <w:rPr>
                <w:color w:val="E7E6E6" w:themeColor="background2"/>
                <w:sz w:val="20"/>
              </w:rPr>
              <w:t>penerus</w:t>
            </w:r>
            <w:proofErr w:type="spellEnd"/>
            <w:r w:rsidRPr="001C3BF7">
              <w:rPr>
                <w:color w:val="E7E6E6" w:themeColor="background2"/>
                <w:sz w:val="20"/>
              </w:rPr>
              <w:t xml:space="preserve"> dan </w:t>
            </w:r>
            <w:proofErr w:type="spellStart"/>
            <w:r w:rsidRPr="001C3BF7">
              <w:rPr>
                <w:color w:val="E7E6E6" w:themeColor="background2"/>
                <w:sz w:val="20"/>
              </w:rPr>
              <w:t>pengganti</w:t>
            </w:r>
            <w:proofErr w:type="spellEnd"/>
            <w:r w:rsidRPr="001C3BF7">
              <w:rPr>
                <w:color w:val="E7E6E6" w:themeColor="background2"/>
                <w:sz w:val="20"/>
              </w:rPr>
              <w:t xml:space="preserve"> yang </w:t>
            </w:r>
            <w:proofErr w:type="spellStart"/>
            <w:r w:rsidRPr="001C3BF7">
              <w:rPr>
                <w:color w:val="E7E6E6" w:themeColor="background2"/>
                <w:sz w:val="20"/>
              </w:rPr>
              <w:t>diperbolehkan</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xml:space="preserve"> masing-masing.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kewajiban</w:t>
            </w:r>
            <w:proofErr w:type="spellEnd"/>
            <w:r w:rsidRPr="001C3BF7">
              <w:rPr>
                <w:color w:val="E7E6E6" w:themeColor="background2"/>
                <w:sz w:val="20"/>
              </w:rPr>
              <w:t xml:space="preserve"> yang </w:t>
            </w:r>
            <w:proofErr w:type="spellStart"/>
            <w:r w:rsidRPr="001C3BF7">
              <w:rPr>
                <w:color w:val="E7E6E6" w:themeColor="background2"/>
                <w:sz w:val="20"/>
              </w:rPr>
              <w:t>diletakkan</w:t>
            </w:r>
            <w:proofErr w:type="spellEnd"/>
            <w:r w:rsidRPr="001C3BF7">
              <w:rPr>
                <w:color w:val="E7E6E6" w:themeColor="background2"/>
                <w:sz w:val="20"/>
              </w:rPr>
              <w:t xml:space="preserve"> </w:t>
            </w:r>
            <w:proofErr w:type="spellStart"/>
            <w:r w:rsidRPr="001C3BF7">
              <w:rPr>
                <w:color w:val="E7E6E6" w:themeColor="background2"/>
                <w:sz w:val="20"/>
              </w:rPr>
              <w:t>atas</w:t>
            </w:r>
            <w:proofErr w:type="spellEnd"/>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mengikat</w:t>
            </w:r>
            <w:proofErr w:type="spellEnd"/>
            <w:r w:rsidRPr="001C3BF7">
              <w:rPr>
                <w:color w:val="E7E6E6" w:themeColor="background2"/>
                <w:sz w:val="20"/>
              </w:rPr>
              <w:t xml:space="preserve"> </w:t>
            </w:r>
            <w:proofErr w:type="spellStart"/>
            <w:r w:rsidRPr="001C3BF7">
              <w:rPr>
                <w:color w:val="E7E6E6" w:themeColor="background2"/>
                <w:sz w:val="20"/>
              </w:rPr>
              <w:t>bagi</w:t>
            </w:r>
            <w:proofErr w:type="spellEnd"/>
            <w:r w:rsidRPr="001C3BF7">
              <w:rPr>
                <w:color w:val="E7E6E6" w:themeColor="background2"/>
                <w:sz w:val="20"/>
              </w:rPr>
              <w:t xml:space="preserve"> </w:t>
            </w:r>
            <w:proofErr w:type="spellStart"/>
            <w:r w:rsidRPr="001C3BF7">
              <w:rPr>
                <w:color w:val="E7E6E6" w:themeColor="background2"/>
                <w:sz w:val="20"/>
              </w:rPr>
              <w:t>ahli</w:t>
            </w:r>
            <w:proofErr w:type="spellEnd"/>
            <w:r w:rsidRPr="001C3BF7">
              <w:rPr>
                <w:color w:val="E7E6E6" w:themeColor="background2"/>
                <w:sz w:val="20"/>
              </w:rPr>
              <w:t xml:space="preserve"> </w:t>
            </w:r>
            <w:proofErr w:type="spellStart"/>
            <w:r w:rsidRPr="001C3BF7">
              <w:rPr>
                <w:color w:val="E7E6E6" w:themeColor="background2"/>
                <w:sz w:val="20"/>
              </w:rPr>
              <w:t>waris</w:t>
            </w:r>
            <w:proofErr w:type="spellEnd"/>
            <w:r w:rsidRPr="001C3BF7">
              <w:rPr>
                <w:color w:val="E7E6E6" w:themeColor="background2"/>
                <w:sz w:val="20"/>
              </w:rPr>
              <w:t xml:space="preserve">, wakil </w:t>
            </w:r>
            <w:proofErr w:type="spellStart"/>
            <w:r w:rsidRPr="001C3BF7">
              <w:rPr>
                <w:color w:val="E7E6E6" w:themeColor="background2"/>
                <w:sz w:val="20"/>
              </w:rPr>
              <w:t>hukum</w:t>
            </w:r>
            <w:proofErr w:type="spellEnd"/>
            <w:r w:rsidRPr="001C3BF7">
              <w:rPr>
                <w:color w:val="E7E6E6" w:themeColor="background2"/>
                <w:sz w:val="20"/>
              </w:rPr>
              <w:t xml:space="preserve"> dan </w:t>
            </w:r>
            <w:proofErr w:type="spellStart"/>
            <w:r w:rsidRPr="001C3BF7">
              <w:rPr>
                <w:color w:val="E7E6E6" w:themeColor="background2"/>
                <w:sz w:val="20"/>
              </w:rPr>
              <w:t>pengganti</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xml:space="preserve"> masing-masing.</w:t>
            </w:r>
          </w:p>
          <w:p w14:paraId="2A50B7FD" w14:textId="2C1C80CE" w:rsidR="00EE0F4E" w:rsidRPr="001C3BF7" w:rsidRDefault="00EE0F4E" w:rsidP="00FD31E6">
            <w:pPr>
              <w:pStyle w:val="ListParagraph"/>
              <w:spacing w:after="0" w:line="240" w:lineRule="auto"/>
              <w:ind w:left="605"/>
              <w:jc w:val="both"/>
              <w:textAlignment w:val="baseline"/>
              <w:rPr>
                <w:color w:val="E7E6E6" w:themeColor="background2"/>
                <w:sz w:val="20"/>
              </w:rPr>
            </w:pPr>
          </w:p>
        </w:tc>
      </w:tr>
      <w:tr w:rsidR="007027ED" w:rsidRPr="00FD31E6" w14:paraId="07D6C4DF" w14:textId="77777777" w:rsidTr="0078587E">
        <w:trPr>
          <w:trHeight w:val="2725"/>
        </w:trPr>
        <w:tc>
          <w:tcPr>
            <w:tcW w:w="0" w:type="auto"/>
            <w:tcMar>
              <w:top w:w="0" w:type="dxa"/>
              <w:left w:w="108" w:type="dxa"/>
              <w:bottom w:w="0" w:type="dxa"/>
              <w:right w:w="108" w:type="dxa"/>
            </w:tcMar>
            <w:hideMark/>
          </w:tcPr>
          <w:p w14:paraId="5D1E7368" w14:textId="3989B6D6" w:rsidR="00134E27"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Language</w:t>
            </w:r>
            <w:r w:rsidRPr="00FD31E6">
              <w:rPr>
                <w:rFonts w:eastAsia="Times New Roman" w:cstheme="minorHAnsi"/>
                <w:color w:val="000000"/>
                <w:sz w:val="20"/>
                <w:szCs w:val="20"/>
                <w:lang w:eastAsia="en-ID"/>
              </w:rPr>
              <w:t>.  This Agreement is executed in a text using both the English and Indonesia languages.  In the event of any conflict or inconsistency between the two versions of this Agreement, the</w:t>
            </w:r>
            <w:r w:rsidR="00C5219B" w:rsidRPr="00FD31E6">
              <w:rPr>
                <w:rFonts w:eastAsia="Times New Roman" w:cstheme="minorHAnsi"/>
                <w:color w:val="000000"/>
                <w:sz w:val="20"/>
                <w:szCs w:val="20"/>
                <w:lang w:eastAsia="en-ID"/>
              </w:rPr>
              <w:t xml:space="preserve"> Indonesia languages</w:t>
            </w:r>
            <w:r w:rsidRPr="00FD31E6">
              <w:rPr>
                <w:rFonts w:eastAsia="Times New Roman" w:cstheme="minorHAnsi"/>
                <w:color w:val="000000"/>
                <w:sz w:val="20"/>
                <w:szCs w:val="20"/>
                <w:lang w:eastAsia="en-ID"/>
              </w:rPr>
              <w:t xml:space="preserve"> version shall prevail and the Parties shall execute any documents necessary to further amend the </w:t>
            </w:r>
            <w:r w:rsidR="00C5219B" w:rsidRPr="00FD31E6">
              <w:rPr>
                <w:rFonts w:eastAsia="Times New Roman" w:cstheme="minorHAnsi"/>
                <w:color w:val="000000"/>
                <w:sz w:val="20"/>
                <w:szCs w:val="20"/>
                <w:lang w:eastAsia="en-ID"/>
              </w:rPr>
              <w:t>English</w:t>
            </w:r>
            <w:r w:rsidRPr="00FD31E6">
              <w:rPr>
                <w:rFonts w:eastAsia="Times New Roman" w:cstheme="minorHAnsi"/>
                <w:color w:val="000000"/>
                <w:sz w:val="20"/>
                <w:szCs w:val="20"/>
                <w:lang w:eastAsia="en-ID"/>
              </w:rPr>
              <w:t xml:space="preserve"> version of this Agreement so as to be consistent with the </w:t>
            </w:r>
            <w:r w:rsidR="00C5219B" w:rsidRPr="00FD31E6">
              <w:rPr>
                <w:rFonts w:eastAsia="Times New Roman" w:cstheme="minorHAnsi"/>
                <w:color w:val="000000"/>
                <w:sz w:val="20"/>
                <w:szCs w:val="20"/>
                <w:lang w:eastAsia="en-ID"/>
              </w:rPr>
              <w:t>Indonesia languages</w:t>
            </w:r>
            <w:r w:rsidRPr="00FD31E6">
              <w:rPr>
                <w:rFonts w:eastAsia="Times New Roman" w:cstheme="minorHAnsi"/>
                <w:color w:val="000000"/>
                <w:sz w:val="20"/>
                <w:szCs w:val="20"/>
                <w:lang w:eastAsia="en-ID"/>
              </w:rPr>
              <w:t xml:space="preserve"> version. </w:t>
            </w:r>
          </w:p>
          <w:p w14:paraId="0A94BBC1" w14:textId="77777777" w:rsidR="007654D9" w:rsidRPr="00FD31E6" w:rsidRDefault="007654D9" w:rsidP="007654D9">
            <w:pPr>
              <w:pStyle w:val="ListParagraph"/>
              <w:spacing w:after="0" w:line="240" w:lineRule="auto"/>
              <w:ind w:left="460"/>
              <w:jc w:val="both"/>
              <w:textAlignment w:val="baseline"/>
              <w:rPr>
                <w:rFonts w:eastAsia="Times New Roman" w:cstheme="minorHAnsi"/>
                <w:color w:val="000000"/>
                <w:sz w:val="20"/>
                <w:szCs w:val="20"/>
                <w:lang w:eastAsia="en-ID"/>
              </w:rPr>
            </w:pPr>
          </w:p>
          <w:p w14:paraId="743E4035"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133232E2" w14:textId="4B4D8C65" w:rsidR="00134E27" w:rsidRPr="001C3BF7" w:rsidRDefault="00134E27" w:rsidP="00923A3E">
            <w:pPr>
              <w:pStyle w:val="ListParagraph"/>
              <w:numPr>
                <w:ilvl w:val="1"/>
                <w:numId w:val="67"/>
              </w:numPr>
              <w:spacing w:after="0" w:line="240" w:lineRule="auto"/>
              <w:ind w:left="605" w:hanging="496"/>
              <w:jc w:val="both"/>
              <w:textAlignment w:val="baseline"/>
              <w:rPr>
                <w:color w:val="E7E6E6" w:themeColor="background2"/>
                <w:sz w:val="20"/>
              </w:rPr>
            </w:pPr>
            <w:r w:rsidRPr="001C3BF7">
              <w:rPr>
                <w:color w:val="E7E6E6" w:themeColor="background2"/>
                <w:sz w:val="20"/>
                <w:u w:val="single"/>
              </w:rPr>
              <w:t>Bahasa</w:t>
            </w:r>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dilangsungkan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menggunakan</w:t>
            </w:r>
            <w:proofErr w:type="spellEnd"/>
            <w:r w:rsidRPr="001C3BF7">
              <w:rPr>
                <w:color w:val="E7E6E6" w:themeColor="background2"/>
                <w:sz w:val="20"/>
              </w:rPr>
              <w:t xml:space="preserve"> </w:t>
            </w:r>
            <w:proofErr w:type="spellStart"/>
            <w:r w:rsidRPr="001C3BF7">
              <w:rPr>
                <w:color w:val="E7E6E6" w:themeColor="background2"/>
                <w:sz w:val="20"/>
              </w:rPr>
              <w:t>teks</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Bahasa </w:t>
            </w:r>
            <w:proofErr w:type="spellStart"/>
            <w:r w:rsidRPr="001C3BF7">
              <w:rPr>
                <w:color w:val="E7E6E6" w:themeColor="background2"/>
                <w:sz w:val="20"/>
              </w:rPr>
              <w:t>Inggris</w:t>
            </w:r>
            <w:proofErr w:type="spellEnd"/>
            <w:r w:rsidRPr="001C3BF7">
              <w:rPr>
                <w:color w:val="E7E6E6" w:themeColor="background2"/>
                <w:sz w:val="20"/>
              </w:rPr>
              <w:t xml:space="preserve"> dan Bahasa Indonesia.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terdapat</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perbedaan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ketidak-konsistenan</w:t>
            </w:r>
            <w:proofErr w:type="spellEnd"/>
            <w:r w:rsidRPr="001C3BF7">
              <w:rPr>
                <w:color w:val="E7E6E6" w:themeColor="background2"/>
                <w:sz w:val="20"/>
              </w:rPr>
              <w:t xml:space="preserve"> </w:t>
            </w:r>
            <w:proofErr w:type="spellStart"/>
            <w:r w:rsidRPr="001C3BF7">
              <w:rPr>
                <w:color w:val="E7E6E6" w:themeColor="background2"/>
                <w:sz w:val="20"/>
              </w:rPr>
              <w:t>antara</w:t>
            </w:r>
            <w:proofErr w:type="spellEnd"/>
            <w:r w:rsidRPr="001C3BF7">
              <w:rPr>
                <w:color w:val="E7E6E6" w:themeColor="background2"/>
                <w:sz w:val="20"/>
              </w:rPr>
              <w:t xml:space="preserve"> </w:t>
            </w:r>
            <w:proofErr w:type="spellStart"/>
            <w:r w:rsidRPr="001C3BF7">
              <w:rPr>
                <w:color w:val="E7E6E6" w:themeColor="background2"/>
                <w:sz w:val="20"/>
              </w:rPr>
              <w:t>kedua</w:t>
            </w:r>
            <w:proofErr w:type="spellEnd"/>
            <w:r w:rsidRPr="001C3BF7">
              <w:rPr>
                <w:color w:val="E7E6E6" w:themeColor="background2"/>
                <w:sz w:val="20"/>
              </w:rPr>
              <w:t xml:space="preserve"> </w:t>
            </w:r>
            <w:proofErr w:type="spellStart"/>
            <w:r w:rsidRPr="001C3BF7">
              <w:rPr>
                <w:color w:val="E7E6E6" w:themeColor="background2"/>
                <w:sz w:val="20"/>
              </w:rPr>
              <w:t>versi</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maka</w:t>
            </w:r>
            <w:proofErr w:type="spellEnd"/>
            <w:r w:rsidRPr="001C3BF7">
              <w:rPr>
                <w:color w:val="E7E6E6" w:themeColor="background2"/>
                <w:sz w:val="20"/>
              </w:rPr>
              <w:t xml:space="preserve"> </w:t>
            </w:r>
            <w:proofErr w:type="spellStart"/>
            <w:r w:rsidRPr="001C3BF7">
              <w:rPr>
                <w:color w:val="E7E6E6" w:themeColor="background2"/>
                <w:sz w:val="20"/>
              </w:rPr>
              <w:t>versi</w:t>
            </w:r>
            <w:proofErr w:type="spellEnd"/>
            <w:r w:rsidRPr="001C3BF7">
              <w:rPr>
                <w:color w:val="E7E6E6" w:themeColor="background2"/>
                <w:sz w:val="20"/>
              </w:rPr>
              <w:t xml:space="preserve"> </w:t>
            </w:r>
            <w:proofErr w:type="spellStart"/>
            <w:r w:rsidRPr="001C3BF7">
              <w:rPr>
                <w:color w:val="E7E6E6" w:themeColor="background2"/>
                <w:sz w:val="20"/>
              </w:rPr>
              <w:t>bahasa</w:t>
            </w:r>
            <w:proofErr w:type="spellEnd"/>
            <w:r w:rsidRPr="001C3BF7">
              <w:rPr>
                <w:color w:val="E7E6E6" w:themeColor="background2"/>
                <w:sz w:val="20"/>
              </w:rPr>
              <w:t xml:space="preserve"> </w:t>
            </w:r>
            <w:r w:rsidR="00C5219B" w:rsidRPr="001C3BF7">
              <w:rPr>
                <w:color w:val="E7E6E6" w:themeColor="background2"/>
                <w:sz w:val="20"/>
              </w:rPr>
              <w:t>Indonesia</w:t>
            </w:r>
            <w:r w:rsidRPr="001C3BF7">
              <w:rPr>
                <w:color w:val="E7E6E6" w:themeColor="background2"/>
                <w:sz w:val="20"/>
              </w:rPr>
              <w:t xml:space="preserve"> yang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dan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setiap</w:t>
            </w:r>
            <w:proofErr w:type="spellEnd"/>
            <w:r w:rsidRPr="001C3BF7">
              <w:rPr>
                <w:color w:val="E7E6E6" w:themeColor="background2"/>
                <w:sz w:val="20"/>
              </w:rPr>
              <w:t xml:space="preserve"> </w:t>
            </w:r>
            <w:proofErr w:type="spellStart"/>
            <w:r w:rsidRPr="001C3BF7">
              <w:rPr>
                <w:color w:val="E7E6E6" w:themeColor="background2"/>
                <w:sz w:val="20"/>
              </w:rPr>
              <w:t>dokumen</w:t>
            </w:r>
            <w:proofErr w:type="spellEnd"/>
            <w:r w:rsidRPr="001C3BF7">
              <w:rPr>
                <w:color w:val="E7E6E6" w:themeColor="background2"/>
                <w:sz w:val="20"/>
              </w:rPr>
              <w:t xml:space="preserve">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guna</w:t>
            </w:r>
            <w:proofErr w:type="spellEnd"/>
            <w:r w:rsidRPr="001C3BF7">
              <w:rPr>
                <w:color w:val="E7E6E6" w:themeColor="background2"/>
                <w:sz w:val="20"/>
              </w:rPr>
              <w:t xml:space="preserve"> </w:t>
            </w:r>
            <w:proofErr w:type="spellStart"/>
            <w:r w:rsidRPr="001C3BF7">
              <w:rPr>
                <w:color w:val="E7E6E6" w:themeColor="background2"/>
                <w:sz w:val="20"/>
              </w:rPr>
              <w:t>mengubah</w:t>
            </w:r>
            <w:proofErr w:type="spellEnd"/>
            <w:r w:rsidRPr="001C3BF7">
              <w:rPr>
                <w:color w:val="E7E6E6" w:themeColor="background2"/>
                <w:sz w:val="20"/>
              </w:rPr>
              <w:t xml:space="preserve"> </w:t>
            </w:r>
            <w:proofErr w:type="spellStart"/>
            <w:r w:rsidRPr="001C3BF7">
              <w:rPr>
                <w:color w:val="E7E6E6" w:themeColor="background2"/>
                <w:sz w:val="20"/>
              </w:rPr>
              <w:t>versi</w:t>
            </w:r>
            <w:proofErr w:type="spellEnd"/>
            <w:r w:rsidRPr="001C3BF7">
              <w:rPr>
                <w:color w:val="E7E6E6" w:themeColor="background2"/>
                <w:sz w:val="20"/>
              </w:rPr>
              <w:t xml:space="preserve"> Bahasa </w:t>
            </w:r>
            <w:proofErr w:type="spellStart"/>
            <w:r w:rsidR="00C5219B" w:rsidRPr="001C3BF7">
              <w:rPr>
                <w:color w:val="E7E6E6" w:themeColor="background2"/>
                <w:sz w:val="20"/>
              </w:rPr>
              <w:t>Inggris</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agar </w:t>
            </w:r>
            <w:proofErr w:type="spellStart"/>
            <w:r w:rsidRPr="001C3BF7">
              <w:rPr>
                <w:color w:val="E7E6E6" w:themeColor="background2"/>
                <w:sz w:val="20"/>
              </w:rPr>
              <w:t>konsisten</w:t>
            </w:r>
            <w:proofErr w:type="spellEnd"/>
            <w:r w:rsidRPr="001C3BF7">
              <w:rPr>
                <w:color w:val="E7E6E6" w:themeColor="background2"/>
                <w:sz w:val="20"/>
              </w:rPr>
              <w:t xml:space="preserve"> </w:t>
            </w:r>
            <w:proofErr w:type="spellStart"/>
            <w:r w:rsidRPr="001C3BF7">
              <w:rPr>
                <w:color w:val="E7E6E6" w:themeColor="background2"/>
                <w:sz w:val="20"/>
              </w:rPr>
              <w:t>dengan</w:t>
            </w:r>
            <w:proofErr w:type="spellEnd"/>
            <w:r w:rsidRPr="001C3BF7">
              <w:rPr>
                <w:color w:val="E7E6E6" w:themeColor="background2"/>
                <w:sz w:val="20"/>
              </w:rPr>
              <w:t xml:space="preserve"> </w:t>
            </w:r>
            <w:proofErr w:type="spellStart"/>
            <w:r w:rsidRPr="001C3BF7">
              <w:rPr>
                <w:color w:val="E7E6E6" w:themeColor="background2"/>
                <w:sz w:val="20"/>
              </w:rPr>
              <w:t>versi</w:t>
            </w:r>
            <w:proofErr w:type="spellEnd"/>
            <w:r w:rsidRPr="001C3BF7">
              <w:rPr>
                <w:color w:val="E7E6E6" w:themeColor="background2"/>
                <w:sz w:val="20"/>
              </w:rPr>
              <w:t xml:space="preserve"> Bahasa </w:t>
            </w:r>
            <w:proofErr w:type="spellStart"/>
            <w:r w:rsidR="00C5219B" w:rsidRPr="001C3BF7">
              <w:rPr>
                <w:color w:val="E7E6E6" w:themeColor="background2"/>
                <w:sz w:val="20"/>
              </w:rPr>
              <w:t>Indonesia</w:t>
            </w:r>
            <w:r w:rsidRPr="001C3BF7">
              <w:rPr>
                <w:color w:val="E7E6E6" w:themeColor="background2"/>
                <w:sz w:val="20"/>
              </w:rPr>
              <w:t>nya</w:t>
            </w:r>
            <w:proofErr w:type="spellEnd"/>
            <w:r w:rsidRPr="001C3BF7">
              <w:rPr>
                <w:color w:val="E7E6E6" w:themeColor="background2"/>
                <w:sz w:val="20"/>
              </w:rPr>
              <w:t>.</w:t>
            </w:r>
          </w:p>
        </w:tc>
      </w:tr>
      <w:tr w:rsidR="007027ED" w:rsidRPr="00FD31E6" w14:paraId="63DD5EA2" w14:textId="77777777" w:rsidTr="00134E27">
        <w:tc>
          <w:tcPr>
            <w:tcW w:w="0" w:type="auto"/>
            <w:tcMar>
              <w:top w:w="0" w:type="dxa"/>
              <w:left w:w="108" w:type="dxa"/>
              <w:bottom w:w="0" w:type="dxa"/>
              <w:right w:w="108" w:type="dxa"/>
            </w:tcMar>
            <w:hideMark/>
          </w:tcPr>
          <w:p w14:paraId="554B5E66" w14:textId="5DCF851B"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Survival of Representations</w:t>
            </w:r>
            <w:r w:rsidRPr="00FD31E6">
              <w:rPr>
                <w:rFonts w:eastAsia="Times New Roman" w:cstheme="minorHAnsi"/>
                <w:color w:val="000000"/>
                <w:sz w:val="20"/>
                <w:szCs w:val="20"/>
                <w:lang w:eastAsia="en-ID"/>
              </w:rPr>
              <w:t>. All representations and warranties contained herein shall survive the execution and delivery of this Agreement.  </w:t>
            </w:r>
          </w:p>
        </w:tc>
        <w:tc>
          <w:tcPr>
            <w:tcW w:w="0" w:type="auto"/>
            <w:tcMar>
              <w:top w:w="0" w:type="dxa"/>
              <w:left w:w="108" w:type="dxa"/>
              <w:bottom w:w="0" w:type="dxa"/>
              <w:right w:w="108" w:type="dxa"/>
            </w:tcMar>
            <w:hideMark/>
          </w:tcPr>
          <w:p w14:paraId="5E410CAF" w14:textId="216A76DA" w:rsidR="00134E27" w:rsidRPr="001C3BF7" w:rsidRDefault="00134E27" w:rsidP="00923A3E">
            <w:pPr>
              <w:pStyle w:val="ListParagraph"/>
              <w:numPr>
                <w:ilvl w:val="1"/>
                <w:numId w:val="68"/>
              </w:numPr>
              <w:spacing w:after="0" w:line="240" w:lineRule="auto"/>
              <w:ind w:left="605" w:hanging="496"/>
              <w:jc w:val="both"/>
              <w:textAlignment w:val="baseline"/>
              <w:rPr>
                <w:color w:val="E7E6E6" w:themeColor="background2"/>
                <w:sz w:val="20"/>
              </w:rPr>
            </w:pPr>
            <w:proofErr w:type="spellStart"/>
            <w:r w:rsidRPr="001C3BF7">
              <w:rPr>
                <w:color w:val="E7E6E6" w:themeColor="background2"/>
                <w:sz w:val="20"/>
                <w:u w:val="single"/>
              </w:rPr>
              <w:t>Tetap</w:t>
            </w:r>
            <w:proofErr w:type="spellEnd"/>
            <w:r w:rsidRPr="001C3BF7">
              <w:rPr>
                <w:color w:val="E7E6E6" w:themeColor="background2"/>
                <w:sz w:val="20"/>
                <w:u w:val="single"/>
              </w:rPr>
              <w:t xml:space="preserve"> </w:t>
            </w:r>
            <w:proofErr w:type="spellStart"/>
            <w:r w:rsidRPr="001C3BF7">
              <w:rPr>
                <w:color w:val="E7E6E6" w:themeColor="background2"/>
                <w:sz w:val="20"/>
                <w:u w:val="single"/>
              </w:rPr>
              <w:t>berlakunya</w:t>
            </w:r>
            <w:proofErr w:type="spellEnd"/>
            <w:r w:rsidRPr="001C3BF7">
              <w:rPr>
                <w:color w:val="E7E6E6" w:themeColor="background2"/>
                <w:sz w:val="20"/>
                <w:u w:val="single"/>
              </w:rPr>
              <w:t xml:space="preserve"> </w:t>
            </w:r>
            <w:proofErr w:type="spellStart"/>
            <w:r w:rsidRPr="001C3BF7">
              <w:rPr>
                <w:color w:val="E7E6E6" w:themeColor="background2"/>
                <w:sz w:val="20"/>
                <w:u w:val="single"/>
              </w:rPr>
              <w:t>pernyataan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pernyataan</w:t>
            </w:r>
            <w:proofErr w:type="spellEnd"/>
            <w:r w:rsidRPr="001C3BF7">
              <w:rPr>
                <w:color w:val="E7E6E6" w:themeColor="background2"/>
                <w:sz w:val="20"/>
              </w:rPr>
              <w:t xml:space="preserve"> dan </w:t>
            </w:r>
            <w:proofErr w:type="spellStart"/>
            <w:r w:rsidRPr="001C3BF7">
              <w:rPr>
                <w:color w:val="E7E6E6" w:themeColor="background2"/>
                <w:sz w:val="20"/>
              </w:rPr>
              <w:t>jaminan</w:t>
            </w:r>
            <w:proofErr w:type="spellEnd"/>
            <w:r w:rsidRPr="001C3BF7">
              <w:rPr>
                <w:color w:val="E7E6E6" w:themeColor="background2"/>
                <w:sz w:val="20"/>
              </w:rPr>
              <w:t xml:space="preserve"> yang </w:t>
            </w:r>
            <w:proofErr w:type="spellStart"/>
            <w:r w:rsidRPr="001C3BF7">
              <w:rPr>
                <w:color w:val="E7E6E6" w:themeColor="background2"/>
                <w:sz w:val="20"/>
              </w:rPr>
              <w:t>terkandung</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berlaku</w:t>
            </w:r>
            <w:proofErr w:type="spellEnd"/>
            <w:r w:rsidRPr="001C3BF7">
              <w:rPr>
                <w:color w:val="E7E6E6" w:themeColor="background2"/>
                <w:sz w:val="20"/>
              </w:rPr>
              <w:t xml:space="preserve"> </w:t>
            </w:r>
            <w:proofErr w:type="spellStart"/>
            <w:r w:rsidRPr="001C3BF7">
              <w:rPr>
                <w:color w:val="E7E6E6" w:themeColor="background2"/>
                <w:sz w:val="20"/>
              </w:rPr>
              <w:t>selama</w:t>
            </w:r>
            <w:proofErr w:type="spellEnd"/>
            <w:r w:rsidRPr="001C3BF7">
              <w:rPr>
                <w:color w:val="E7E6E6" w:themeColor="background2"/>
                <w:sz w:val="20"/>
              </w:rPr>
              <w:t xml:space="preserve"> </w:t>
            </w:r>
            <w:proofErr w:type="spellStart"/>
            <w:r w:rsidRPr="001C3BF7">
              <w:rPr>
                <w:color w:val="E7E6E6" w:themeColor="background2"/>
                <w:sz w:val="20"/>
              </w:rPr>
              <w:t>berlangsungnya</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w:t>
            </w:r>
          </w:p>
          <w:p w14:paraId="0C5E5D0B" w14:textId="77777777" w:rsidR="00EE0F4E" w:rsidRPr="001C3BF7" w:rsidRDefault="00EE0F4E" w:rsidP="00FD31E6">
            <w:pPr>
              <w:pStyle w:val="ListParagraph"/>
              <w:spacing w:after="0" w:line="240" w:lineRule="auto"/>
              <w:ind w:left="605"/>
              <w:jc w:val="both"/>
              <w:textAlignment w:val="baseline"/>
              <w:rPr>
                <w:color w:val="E7E6E6" w:themeColor="background2"/>
                <w:sz w:val="20"/>
              </w:rPr>
            </w:pPr>
          </w:p>
          <w:p w14:paraId="47716285" w14:textId="13A3574D" w:rsidR="003E7E7C" w:rsidRPr="001C3BF7" w:rsidRDefault="003E7E7C" w:rsidP="003E7E7C">
            <w:pPr>
              <w:pStyle w:val="ListParagraph"/>
              <w:spacing w:after="0" w:line="240" w:lineRule="auto"/>
              <w:ind w:left="605"/>
              <w:jc w:val="both"/>
              <w:textAlignment w:val="baseline"/>
              <w:rPr>
                <w:color w:val="E7E6E6" w:themeColor="background2"/>
                <w:sz w:val="20"/>
              </w:rPr>
            </w:pPr>
          </w:p>
        </w:tc>
      </w:tr>
      <w:tr w:rsidR="007027ED" w:rsidRPr="00FD31E6" w14:paraId="1C07FF17" w14:textId="77777777" w:rsidTr="00134E27">
        <w:tc>
          <w:tcPr>
            <w:tcW w:w="0" w:type="auto"/>
            <w:tcMar>
              <w:top w:w="0" w:type="dxa"/>
              <w:left w:w="108" w:type="dxa"/>
              <w:bottom w:w="0" w:type="dxa"/>
              <w:right w:w="108" w:type="dxa"/>
            </w:tcMar>
            <w:hideMark/>
          </w:tcPr>
          <w:p w14:paraId="3E845048" w14:textId="617A8A56" w:rsidR="00134E27" w:rsidRPr="00FD31E6" w:rsidRDefault="00134E27" w:rsidP="001C3BF7">
            <w:pPr>
              <w:pStyle w:val="ListParagraph"/>
              <w:numPr>
                <w:ilvl w:val="1"/>
                <w:numId w:val="55"/>
              </w:numPr>
              <w:spacing w:after="0" w:line="240" w:lineRule="auto"/>
              <w:ind w:left="460" w:hanging="425"/>
              <w:jc w:val="both"/>
              <w:textAlignment w:val="baseline"/>
              <w:rPr>
                <w:rFonts w:eastAsia="Times New Roman" w:cstheme="minorHAnsi"/>
                <w:color w:val="000000"/>
                <w:sz w:val="20"/>
                <w:szCs w:val="20"/>
                <w:lang w:eastAsia="en-ID"/>
              </w:rPr>
            </w:pPr>
            <w:r w:rsidRPr="00FD31E6">
              <w:rPr>
                <w:rFonts w:eastAsia="Times New Roman" w:cstheme="minorHAnsi"/>
                <w:color w:val="000000"/>
                <w:sz w:val="20"/>
                <w:szCs w:val="20"/>
                <w:u w:val="single"/>
                <w:lang w:eastAsia="en-ID"/>
              </w:rPr>
              <w:t>Further Acts and Provisions</w:t>
            </w:r>
            <w:r w:rsidRPr="00FD31E6">
              <w:rPr>
                <w:rFonts w:eastAsia="Times New Roman" w:cstheme="minorHAnsi"/>
                <w:color w:val="000000"/>
                <w:sz w:val="20"/>
                <w:szCs w:val="20"/>
                <w:lang w:eastAsia="en-ID"/>
              </w:rPr>
              <w:t>. Each of the Parties shall execute and do and take such steps as may be in their power to procure all other necessary persons, if any, to execute and do all such further documents, agreements, deeds, acts and things as may be required so that full effect may be given to the provisions of this Agreement.</w:t>
            </w:r>
          </w:p>
          <w:p w14:paraId="7508B56A" w14:textId="77777777" w:rsidR="00134E27" w:rsidRPr="00FD31E6" w:rsidRDefault="00134E27" w:rsidP="007027ED">
            <w:pPr>
              <w:spacing w:after="0" w:line="240" w:lineRule="auto"/>
              <w:ind w:left="602" w:hanging="567"/>
              <w:rPr>
                <w:rFonts w:eastAsia="Times New Roman" w:cstheme="minorHAnsi"/>
                <w:sz w:val="20"/>
                <w:szCs w:val="20"/>
                <w:lang w:eastAsia="en-ID"/>
              </w:rPr>
            </w:pPr>
          </w:p>
        </w:tc>
        <w:tc>
          <w:tcPr>
            <w:tcW w:w="0" w:type="auto"/>
            <w:tcMar>
              <w:top w:w="0" w:type="dxa"/>
              <w:left w:w="108" w:type="dxa"/>
              <w:bottom w:w="0" w:type="dxa"/>
              <w:right w:w="108" w:type="dxa"/>
            </w:tcMar>
            <w:hideMark/>
          </w:tcPr>
          <w:p w14:paraId="0090885E" w14:textId="77777777" w:rsidR="00134E27" w:rsidRPr="001C3BF7" w:rsidRDefault="00134E27" w:rsidP="00923A3E">
            <w:pPr>
              <w:pStyle w:val="ListParagraph"/>
              <w:numPr>
                <w:ilvl w:val="1"/>
                <w:numId w:val="69"/>
              </w:numPr>
              <w:spacing w:after="0" w:line="240" w:lineRule="auto"/>
              <w:ind w:left="605" w:hanging="496"/>
              <w:jc w:val="both"/>
              <w:textAlignment w:val="baseline"/>
              <w:rPr>
                <w:color w:val="E7E6E6" w:themeColor="background2"/>
                <w:sz w:val="20"/>
              </w:rPr>
            </w:pPr>
            <w:r w:rsidRPr="001C3BF7">
              <w:rPr>
                <w:color w:val="E7E6E6" w:themeColor="background2"/>
                <w:sz w:val="20"/>
                <w:u w:val="single"/>
              </w:rPr>
              <w:t xml:space="preserve">Tindakan dan </w:t>
            </w:r>
            <w:proofErr w:type="spellStart"/>
            <w:r w:rsidRPr="001C3BF7">
              <w:rPr>
                <w:color w:val="E7E6E6" w:themeColor="background2"/>
                <w:sz w:val="20"/>
                <w:u w:val="single"/>
              </w:rPr>
              <w:t>Ketentuan</w:t>
            </w:r>
            <w:proofErr w:type="spellEnd"/>
            <w:r w:rsidRPr="001C3BF7">
              <w:rPr>
                <w:color w:val="E7E6E6" w:themeColor="background2"/>
                <w:sz w:val="20"/>
                <w:u w:val="single"/>
              </w:rPr>
              <w:t xml:space="preserve"> </w:t>
            </w:r>
            <w:proofErr w:type="spellStart"/>
            <w:r w:rsidRPr="001C3BF7">
              <w:rPr>
                <w:color w:val="E7E6E6" w:themeColor="background2"/>
                <w:sz w:val="20"/>
                <w:u w:val="single"/>
              </w:rPr>
              <w:t>Selanjutnya</w:t>
            </w:r>
            <w:proofErr w:type="spellEnd"/>
            <w:r w:rsidRPr="001C3BF7">
              <w:rPr>
                <w:color w:val="E7E6E6" w:themeColor="background2"/>
                <w:sz w:val="20"/>
              </w:rPr>
              <w:t xml:space="preserve">.  Masing-masing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melangsungkan</w:t>
            </w:r>
            <w:proofErr w:type="spellEnd"/>
            <w:r w:rsidRPr="001C3BF7">
              <w:rPr>
                <w:color w:val="E7E6E6" w:themeColor="background2"/>
                <w:sz w:val="20"/>
              </w:rPr>
              <w:t xml:space="preserve"> dan </w:t>
            </w:r>
            <w:proofErr w:type="spellStart"/>
            <w:r w:rsidRPr="001C3BF7">
              <w:rPr>
                <w:color w:val="E7E6E6" w:themeColor="background2"/>
                <w:sz w:val="20"/>
              </w:rPr>
              <w:t>melakukan</w:t>
            </w:r>
            <w:proofErr w:type="spellEnd"/>
            <w:r w:rsidRPr="001C3BF7">
              <w:rPr>
                <w:color w:val="E7E6E6" w:themeColor="background2"/>
                <w:sz w:val="20"/>
              </w:rPr>
              <w:t xml:space="preserve"> dan </w:t>
            </w:r>
            <w:proofErr w:type="spellStart"/>
            <w:r w:rsidRPr="001C3BF7">
              <w:rPr>
                <w:color w:val="E7E6E6" w:themeColor="background2"/>
                <w:sz w:val="20"/>
              </w:rPr>
              <w:t>mengambil</w:t>
            </w:r>
            <w:proofErr w:type="spellEnd"/>
            <w:r w:rsidRPr="001C3BF7">
              <w:rPr>
                <w:color w:val="E7E6E6" w:themeColor="background2"/>
                <w:sz w:val="20"/>
              </w:rPr>
              <w:t xml:space="preserve"> </w:t>
            </w:r>
            <w:proofErr w:type="spellStart"/>
            <w:r w:rsidRPr="001C3BF7">
              <w:rPr>
                <w:color w:val="E7E6E6" w:themeColor="background2"/>
                <w:sz w:val="20"/>
              </w:rPr>
              <w:t>langkah-langkah</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kuasa</w:t>
            </w:r>
            <w:proofErr w:type="spellEnd"/>
            <w:r w:rsidRPr="001C3BF7">
              <w:rPr>
                <w:color w:val="E7E6E6" w:themeColor="background2"/>
                <w:sz w:val="20"/>
              </w:rPr>
              <w:t xml:space="preserve"> </w:t>
            </w:r>
            <w:proofErr w:type="spellStart"/>
            <w:r w:rsidRPr="001C3BF7">
              <w:rPr>
                <w:color w:val="E7E6E6" w:themeColor="background2"/>
                <w:sz w:val="20"/>
              </w:rPr>
              <w:t>mereka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memastikan</w:t>
            </w:r>
            <w:proofErr w:type="spellEnd"/>
            <w:r w:rsidRPr="001C3BF7">
              <w:rPr>
                <w:color w:val="E7E6E6" w:themeColor="background2"/>
                <w:sz w:val="20"/>
              </w:rPr>
              <w:t xml:space="preserve"> </w:t>
            </w:r>
            <w:proofErr w:type="spellStart"/>
            <w:r w:rsidRPr="001C3BF7">
              <w:rPr>
                <w:color w:val="E7E6E6" w:themeColor="background2"/>
                <w:sz w:val="20"/>
              </w:rPr>
              <w:t>semua</w:t>
            </w:r>
            <w:proofErr w:type="spellEnd"/>
            <w:r w:rsidRPr="001C3BF7">
              <w:rPr>
                <w:color w:val="E7E6E6" w:themeColor="background2"/>
                <w:sz w:val="20"/>
              </w:rPr>
              <w:t xml:space="preserve"> orang yang </w:t>
            </w:r>
            <w:proofErr w:type="spellStart"/>
            <w:r w:rsidRPr="001C3BF7">
              <w:rPr>
                <w:color w:val="E7E6E6" w:themeColor="background2"/>
                <w:sz w:val="20"/>
              </w:rPr>
              <w:t>diperlukan</w:t>
            </w:r>
            <w:proofErr w:type="spellEnd"/>
            <w:r w:rsidRPr="001C3BF7">
              <w:rPr>
                <w:color w:val="E7E6E6" w:themeColor="background2"/>
                <w:sz w:val="20"/>
              </w:rPr>
              <w:t xml:space="preserve">, </w:t>
            </w:r>
            <w:proofErr w:type="spellStart"/>
            <w:r w:rsidRPr="001C3BF7">
              <w:rPr>
                <w:color w:val="E7E6E6" w:themeColor="background2"/>
                <w:sz w:val="20"/>
              </w:rPr>
              <w:t>apabila</w:t>
            </w:r>
            <w:proofErr w:type="spellEnd"/>
            <w:r w:rsidRPr="001C3BF7">
              <w:rPr>
                <w:color w:val="E7E6E6" w:themeColor="background2"/>
                <w:sz w:val="20"/>
              </w:rPr>
              <w:t xml:space="preserve"> </w:t>
            </w:r>
            <w:proofErr w:type="spellStart"/>
            <w:r w:rsidRPr="001C3BF7">
              <w:rPr>
                <w:color w:val="E7E6E6" w:themeColor="background2"/>
                <w:sz w:val="20"/>
              </w:rPr>
              <w:t>ada</w:t>
            </w:r>
            <w:proofErr w:type="spellEnd"/>
            <w:r w:rsidRPr="001C3BF7">
              <w:rPr>
                <w:color w:val="E7E6E6" w:themeColor="background2"/>
                <w:sz w:val="20"/>
              </w:rPr>
              <w:t xml:space="preserve">, </w:t>
            </w:r>
            <w:proofErr w:type="spellStart"/>
            <w:r w:rsidRPr="001C3BF7">
              <w:rPr>
                <w:color w:val="E7E6E6" w:themeColor="background2"/>
                <w:sz w:val="20"/>
              </w:rPr>
              <w:t>untuk</w:t>
            </w:r>
            <w:proofErr w:type="spellEnd"/>
            <w:r w:rsidRPr="001C3BF7">
              <w:rPr>
                <w:color w:val="E7E6E6" w:themeColor="background2"/>
                <w:sz w:val="20"/>
              </w:rPr>
              <w:t xml:space="preserve"> </w:t>
            </w:r>
            <w:proofErr w:type="spellStart"/>
            <w:r w:rsidRPr="001C3BF7">
              <w:rPr>
                <w:color w:val="E7E6E6" w:themeColor="background2"/>
                <w:sz w:val="20"/>
              </w:rPr>
              <w:t>melangsungkan</w:t>
            </w:r>
            <w:proofErr w:type="spellEnd"/>
            <w:r w:rsidRPr="001C3BF7">
              <w:rPr>
                <w:color w:val="E7E6E6" w:themeColor="background2"/>
                <w:sz w:val="20"/>
              </w:rPr>
              <w:t xml:space="preserve"> dan </w:t>
            </w:r>
            <w:proofErr w:type="spellStart"/>
            <w:r w:rsidRPr="001C3BF7">
              <w:rPr>
                <w:color w:val="E7E6E6" w:themeColor="background2"/>
                <w:sz w:val="20"/>
              </w:rPr>
              <w:t>melakukan</w:t>
            </w:r>
            <w:proofErr w:type="spellEnd"/>
            <w:r w:rsidRPr="001C3BF7">
              <w:rPr>
                <w:color w:val="E7E6E6" w:themeColor="background2"/>
                <w:sz w:val="20"/>
              </w:rPr>
              <w:t xml:space="preserve"> </w:t>
            </w:r>
            <w:proofErr w:type="spellStart"/>
            <w:r w:rsidRPr="001C3BF7">
              <w:rPr>
                <w:color w:val="E7E6E6" w:themeColor="background2"/>
                <w:sz w:val="20"/>
              </w:rPr>
              <w:t>dokumen</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akta</w:t>
            </w:r>
            <w:proofErr w:type="spellEnd"/>
            <w:r w:rsidRPr="001C3BF7">
              <w:rPr>
                <w:color w:val="E7E6E6" w:themeColor="background2"/>
                <w:sz w:val="20"/>
              </w:rPr>
              <w:t xml:space="preserve">, </w:t>
            </w:r>
            <w:proofErr w:type="spellStart"/>
            <w:r w:rsidRPr="001C3BF7">
              <w:rPr>
                <w:color w:val="E7E6E6" w:themeColor="background2"/>
                <w:sz w:val="20"/>
              </w:rPr>
              <w:t>tindakan</w:t>
            </w:r>
            <w:proofErr w:type="spellEnd"/>
            <w:r w:rsidRPr="001C3BF7">
              <w:rPr>
                <w:color w:val="E7E6E6" w:themeColor="background2"/>
                <w:sz w:val="20"/>
              </w:rPr>
              <w:t xml:space="preserve"> dan </w:t>
            </w:r>
            <w:proofErr w:type="spellStart"/>
            <w:r w:rsidRPr="001C3BF7">
              <w:rPr>
                <w:color w:val="E7E6E6" w:themeColor="background2"/>
                <w:sz w:val="20"/>
              </w:rPr>
              <w:t>hal</w:t>
            </w:r>
            <w:proofErr w:type="spellEnd"/>
            <w:r w:rsidRPr="001C3BF7">
              <w:rPr>
                <w:color w:val="E7E6E6" w:themeColor="background2"/>
                <w:sz w:val="20"/>
              </w:rPr>
              <w:t xml:space="preserve"> </w:t>
            </w:r>
            <w:proofErr w:type="spellStart"/>
            <w:r w:rsidRPr="001C3BF7">
              <w:rPr>
                <w:color w:val="E7E6E6" w:themeColor="background2"/>
                <w:sz w:val="20"/>
              </w:rPr>
              <w:t>selanjutnya</w:t>
            </w:r>
            <w:proofErr w:type="spellEnd"/>
            <w:r w:rsidRPr="001C3BF7">
              <w:rPr>
                <w:color w:val="E7E6E6" w:themeColor="background2"/>
                <w:sz w:val="20"/>
              </w:rPr>
              <w:t xml:space="preserve"> yang </w:t>
            </w:r>
            <w:proofErr w:type="spellStart"/>
            <w:r w:rsidRPr="001C3BF7">
              <w:rPr>
                <w:color w:val="E7E6E6" w:themeColor="background2"/>
                <w:sz w:val="20"/>
              </w:rPr>
              <w:t>mungkin</w:t>
            </w:r>
            <w:proofErr w:type="spellEnd"/>
            <w:r w:rsidRPr="001C3BF7">
              <w:rPr>
                <w:color w:val="E7E6E6" w:themeColor="background2"/>
                <w:sz w:val="20"/>
              </w:rPr>
              <w:t xml:space="preserve"> </w:t>
            </w:r>
            <w:proofErr w:type="spellStart"/>
            <w:r w:rsidRPr="001C3BF7">
              <w:rPr>
                <w:color w:val="E7E6E6" w:themeColor="background2"/>
                <w:sz w:val="20"/>
              </w:rPr>
              <w:t>disyaratkan</w:t>
            </w:r>
            <w:proofErr w:type="spellEnd"/>
            <w:r w:rsidRPr="001C3BF7">
              <w:rPr>
                <w:color w:val="E7E6E6" w:themeColor="background2"/>
                <w:sz w:val="20"/>
              </w:rPr>
              <w:t xml:space="preserve"> agar </w:t>
            </w:r>
            <w:proofErr w:type="spellStart"/>
            <w:r w:rsidRPr="001C3BF7">
              <w:rPr>
                <w:color w:val="E7E6E6" w:themeColor="background2"/>
                <w:sz w:val="20"/>
              </w:rPr>
              <w:t>ketentuan-ketentuan</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diberi</w:t>
            </w:r>
            <w:proofErr w:type="spellEnd"/>
            <w:r w:rsidRPr="001C3BF7">
              <w:rPr>
                <w:color w:val="E7E6E6" w:themeColor="background2"/>
                <w:sz w:val="20"/>
              </w:rPr>
              <w:t xml:space="preserve"> </w:t>
            </w:r>
            <w:proofErr w:type="spellStart"/>
            <w:r w:rsidRPr="001C3BF7">
              <w:rPr>
                <w:color w:val="E7E6E6" w:themeColor="background2"/>
                <w:sz w:val="20"/>
              </w:rPr>
              <w:t>kekuatan</w:t>
            </w:r>
            <w:proofErr w:type="spellEnd"/>
            <w:r w:rsidRPr="001C3BF7">
              <w:rPr>
                <w:color w:val="E7E6E6" w:themeColor="background2"/>
                <w:sz w:val="20"/>
              </w:rPr>
              <w:t xml:space="preserve"> </w:t>
            </w:r>
            <w:proofErr w:type="spellStart"/>
            <w:r w:rsidRPr="001C3BF7">
              <w:rPr>
                <w:color w:val="E7E6E6" w:themeColor="background2"/>
                <w:sz w:val="20"/>
              </w:rPr>
              <w:t>penuh</w:t>
            </w:r>
            <w:proofErr w:type="spellEnd"/>
            <w:r w:rsidRPr="001C3BF7">
              <w:rPr>
                <w:color w:val="E7E6E6" w:themeColor="background2"/>
                <w:sz w:val="20"/>
              </w:rPr>
              <w:t>.</w:t>
            </w:r>
          </w:p>
          <w:p w14:paraId="6A24ACD9" w14:textId="246E64A4" w:rsidR="003E7E7C" w:rsidRPr="001C3BF7" w:rsidRDefault="003E7E7C" w:rsidP="003E7E7C">
            <w:pPr>
              <w:pStyle w:val="ListParagraph"/>
              <w:spacing w:after="0" w:line="240" w:lineRule="auto"/>
              <w:ind w:left="605"/>
              <w:jc w:val="both"/>
              <w:textAlignment w:val="baseline"/>
              <w:rPr>
                <w:color w:val="E7E6E6" w:themeColor="background2"/>
                <w:sz w:val="20"/>
              </w:rPr>
            </w:pPr>
          </w:p>
        </w:tc>
      </w:tr>
      <w:tr w:rsidR="007027ED" w:rsidRPr="00FD31E6" w14:paraId="0C94C654" w14:textId="77777777" w:rsidTr="00134E27">
        <w:tc>
          <w:tcPr>
            <w:tcW w:w="0" w:type="auto"/>
            <w:tcMar>
              <w:top w:w="0" w:type="dxa"/>
              <w:left w:w="108" w:type="dxa"/>
              <w:bottom w:w="0" w:type="dxa"/>
              <w:right w:w="108" w:type="dxa"/>
            </w:tcMar>
            <w:hideMark/>
          </w:tcPr>
          <w:p w14:paraId="79D1CB4D" w14:textId="77777777" w:rsidR="00134E27" w:rsidRDefault="00134E27" w:rsidP="0078587E">
            <w:pPr>
              <w:spacing w:after="0" w:line="240" w:lineRule="auto"/>
              <w:ind w:left="35"/>
              <w:jc w:val="both"/>
              <w:rPr>
                <w:rFonts w:eastAsia="Times New Roman" w:cstheme="minorHAnsi"/>
                <w:color w:val="000000"/>
                <w:sz w:val="20"/>
                <w:szCs w:val="20"/>
                <w:lang w:eastAsia="en-ID"/>
              </w:rPr>
            </w:pPr>
            <w:r w:rsidRPr="00FD31E6">
              <w:rPr>
                <w:rFonts w:eastAsia="Times New Roman" w:cstheme="minorHAnsi"/>
                <w:color w:val="000000"/>
                <w:sz w:val="20"/>
                <w:szCs w:val="20"/>
                <w:lang w:eastAsia="en-ID"/>
              </w:rPr>
              <w:t>All matters which are not or not adequately regulated in this Agreement shall be further stipulated in an amendment or addendum to this Agreement.</w:t>
            </w:r>
          </w:p>
          <w:p w14:paraId="49C5FC1D" w14:textId="77777777" w:rsidR="007654D9" w:rsidRPr="00FD31E6" w:rsidRDefault="007654D9" w:rsidP="0078587E">
            <w:pPr>
              <w:spacing w:after="0" w:line="240" w:lineRule="auto"/>
              <w:ind w:left="35"/>
              <w:jc w:val="both"/>
              <w:rPr>
                <w:rFonts w:eastAsia="Times New Roman" w:cstheme="minorHAnsi"/>
                <w:sz w:val="20"/>
                <w:szCs w:val="20"/>
                <w:lang w:eastAsia="en-ID"/>
              </w:rPr>
            </w:pPr>
          </w:p>
          <w:p w14:paraId="007140CA" w14:textId="77777777" w:rsidR="00134E27" w:rsidRPr="00FD31E6" w:rsidRDefault="00134E27" w:rsidP="00DB746E">
            <w:pPr>
              <w:spacing w:after="0" w:line="240" w:lineRule="auto"/>
              <w:rPr>
                <w:rFonts w:eastAsia="Times New Roman" w:cstheme="minorHAnsi"/>
                <w:sz w:val="20"/>
                <w:szCs w:val="20"/>
                <w:lang w:eastAsia="en-ID"/>
              </w:rPr>
            </w:pPr>
          </w:p>
        </w:tc>
        <w:tc>
          <w:tcPr>
            <w:tcW w:w="0" w:type="auto"/>
            <w:tcMar>
              <w:top w:w="0" w:type="dxa"/>
              <w:left w:w="108" w:type="dxa"/>
              <w:bottom w:w="0" w:type="dxa"/>
              <w:right w:w="108" w:type="dxa"/>
            </w:tcMar>
            <w:hideMark/>
          </w:tcPr>
          <w:p w14:paraId="13CF2395" w14:textId="77777777" w:rsidR="00134E27" w:rsidRPr="001C3BF7" w:rsidRDefault="00134E27" w:rsidP="0078587E">
            <w:pPr>
              <w:spacing w:after="0" w:line="240" w:lineRule="auto"/>
              <w:jc w:val="both"/>
              <w:rPr>
                <w:color w:val="E7E6E6" w:themeColor="background2"/>
                <w:sz w:val="20"/>
              </w:rPr>
            </w:pPr>
            <w:proofErr w:type="spellStart"/>
            <w:r w:rsidRPr="001C3BF7">
              <w:rPr>
                <w:color w:val="E7E6E6" w:themeColor="background2"/>
                <w:sz w:val="20"/>
              </w:rPr>
              <w:t>Semua</w:t>
            </w:r>
            <w:proofErr w:type="spellEnd"/>
            <w:r w:rsidRPr="001C3BF7">
              <w:rPr>
                <w:color w:val="E7E6E6" w:themeColor="background2"/>
                <w:sz w:val="20"/>
              </w:rPr>
              <w:t xml:space="preserve"> </w:t>
            </w:r>
            <w:proofErr w:type="spellStart"/>
            <w:r w:rsidRPr="001C3BF7">
              <w:rPr>
                <w:color w:val="E7E6E6" w:themeColor="background2"/>
                <w:sz w:val="20"/>
              </w:rPr>
              <w:t>hal</w:t>
            </w:r>
            <w:proofErr w:type="spellEnd"/>
            <w:r w:rsidRPr="001C3BF7">
              <w:rPr>
                <w:color w:val="E7E6E6" w:themeColor="background2"/>
                <w:sz w:val="20"/>
              </w:rPr>
              <w:t xml:space="preserve"> yang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tidak</w:t>
            </w:r>
            <w:proofErr w:type="spellEnd"/>
            <w:r w:rsidRPr="001C3BF7">
              <w:rPr>
                <w:color w:val="E7E6E6" w:themeColor="background2"/>
                <w:sz w:val="20"/>
              </w:rPr>
              <w:t xml:space="preserve"> </w:t>
            </w:r>
            <w:proofErr w:type="spellStart"/>
            <w:r w:rsidRPr="001C3BF7">
              <w:rPr>
                <w:color w:val="E7E6E6" w:themeColor="background2"/>
                <w:sz w:val="20"/>
              </w:rPr>
              <w:t>cukup</w:t>
            </w:r>
            <w:proofErr w:type="spellEnd"/>
            <w:r w:rsidRPr="001C3BF7">
              <w:rPr>
                <w:color w:val="E7E6E6" w:themeColor="background2"/>
                <w:sz w:val="20"/>
              </w:rPr>
              <w:t xml:space="preserve"> </w:t>
            </w:r>
            <w:proofErr w:type="spellStart"/>
            <w:r w:rsidRPr="001C3BF7">
              <w:rPr>
                <w:color w:val="E7E6E6" w:themeColor="background2"/>
                <w:sz w:val="20"/>
              </w:rPr>
              <w:t>diatur</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diatur</w:t>
            </w:r>
            <w:proofErr w:type="spellEnd"/>
            <w:r w:rsidRPr="001C3BF7">
              <w:rPr>
                <w:color w:val="E7E6E6" w:themeColor="background2"/>
                <w:sz w:val="20"/>
              </w:rPr>
              <w:t xml:space="preserve"> </w:t>
            </w:r>
            <w:proofErr w:type="spellStart"/>
            <w:r w:rsidRPr="001C3BF7">
              <w:rPr>
                <w:color w:val="E7E6E6" w:themeColor="background2"/>
                <w:sz w:val="20"/>
              </w:rPr>
              <w:t>lebih</w:t>
            </w:r>
            <w:proofErr w:type="spellEnd"/>
            <w:r w:rsidRPr="001C3BF7">
              <w:rPr>
                <w:color w:val="E7E6E6" w:themeColor="background2"/>
                <w:sz w:val="20"/>
              </w:rPr>
              <w:t xml:space="preserve"> </w:t>
            </w:r>
            <w:proofErr w:type="spellStart"/>
            <w:r w:rsidRPr="001C3BF7">
              <w:rPr>
                <w:color w:val="E7E6E6" w:themeColor="background2"/>
                <w:sz w:val="20"/>
              </w:rPr>
              <w:t>lanjut</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proofErr w:type="spellStart"/>
            <w:r w:rsidRPr="001C3BF7">
              <w:rPr>
                <w:color w:val="E7E6E6" w:themeColor="background2"/>
                <w:sz w:val="20"/>
              </w:rPr>
              <w:t>suatu</w:t>
            </w:r>
            <w:proofErr w:type="spellEnd"/>
            <w:r w:rsidRPr="001C3BF7">
              <w:rPr>
                <w:color w:val="E7E6E6" w:themeColor="background2"/>
                <w:sz w:val="20"/>
              </w:rPr>
              <w:t xml:space="preserve"> </w:t>
            </w:r>
            <w:proofErr w:type="spellStart"/>
            <w:r w:rsidRPr="001C3BF7">
              <w:rPr>
                <w:color w:val="E7E6E6" w:themeColor="background2"/>
                <w:sz w:val="20"/>
              </w:rPr>
              <w:t>perubahan</w:t>
            </w:r>
            <w:proofErr w:type="spellEnd"/>
            <w:r w:rsidRPr="001C3BF7">
              <w:rPr>
                <w:color w:val="E7E6E6" w:themeColor="background2"/>
                <w:sz w:val="20"/>
              </w:rPr>
              <w:t xml:space="preserve"> </w:t>
            </w:r>
            <w:proofErr w:type="spellStart"/>
            <w:r w:rsidRPr="001C3BF7">
              <w:rPr>
                <w:color w:val="E7E6E6" w:themeColor="background2"/>
                <w:sz w:val="20"/>
              </w:rPr>
              <w:t>atau</w:t>
            </w:r>
            <w:proofErr w:type="spellEnd"/>
            <w:r w:rsidRPr="001C3BF7">
              <w:rPr>
                <w:color w:val="E7E6E6" w:themeColor="background2"/>
                <w:sz w:val="20"/>
              </w:rPr>
              <w:t xml:space="preserve"> </w:t>
            </w:r>
            <w:proofErr w:type="spellStart"/>
            <w:r w:rsidRPr="001C3BF7">
              <w:rPr>
                <w:color w:val="E7E6E6" w:themeColor="background2"/>
                <w:sz w:val="20"/>
              </w:rPr>
              <w:t>adendum</w:t>
            </w:r>
            <w:proofErr w:type="spellEnd"/>
            <w:r w:rsidRPr="001C3BF7">
              <w:rPr>
                <w:color w:val="E7E6E6" w:themeColor="background2"/>
                <w:sz w:val="20"/>
              </w:rPr>
              <w:t xml:space="preserve"> </w:t>
            </w:r>
            <w:proofErr w:type="spellStart"/>
            <w:r w:rsidRPr="001C3BF7">
              <w:rPr>
                <w:color w:val="E7E6E6" w:themeColor="background2"/>
                <w:sz w:val="20"/>
              </w:rPr>
              <w:t>dari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w:t>
            </w:r>
          </w:p>
        </w:tc>
      </w:tr>
      <w:tr w:rsidR="007027ED" w:rsidRPr="00FD31E6" w14:paraId="4C4B9670" w14:textId="77777777" w:rsidTr="003E7E7C">
        <w:trPr>
          <w:trHeight w:val="1732"/>
        </w:trPr>
        <w:tc>
          <w:tcPr>
            <w:tcW w:w="0" w:type="auto"/>
            <w:tcMar>
              <w:top w:w="0" w:type="dxa"/>
              <w:left w:w="108" w:type="dxa"/>
              <w:bottom w:w="0" w:type="dxa"/>
              <w:right w:w="108" w:type="dxa"/>
            </w:tcMar>
            <w:hideMark/>
          </w:tcPr>
          <w:p w14:paraId="42893029" w14:textId="5EB208DF" w:rsidR="00134E27" w:rsidRPr="00FD31E6" w:rsidRDefault="00134E27" w:rsidP="00DB746E">
            <w:pPr>
              <w:spacing w:after="0" w:line="240" w:lineRule="auto"/>
              <w:jc w:val="both"/>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IN WITNESS WHEREOF</w:t>
            </w:r>
            <w:r w:rsidRPr="00FD31E6">
              <w:rPr>
                <w:rFonts w:eastAsia="Times New Roman" w:cstheme="minorHAnsi"/>
                <w:color w:val="000000"/>
                <w:sz w:val="20"/>
                <w:szCs w:val="20"/>
                <w:lang w:eastAsia="en-ID"/>
              </w:rPr>
              <w:t xml:space="preserve">, the Parties have executed this Agreement on the date first written at the beginning of this Agreement, in </w:t>
            </w:r>
            <w:r w:rsidR="00240179" w:rsidRPr="00FD31E6">
              <w:rPr>
                <w:rFonts w:eastAsia="Times New Roman" w:cstheme="minorHAnsi"/>
                <w:color w:val="000000"/>
                <w:sz w:val="20"/>
                <w:szCs w:val="20"/>
                <w:lang w:eastAsia="en-ID"/>
              </w:rPr>
              <w:t>9</w:t>
            </w:r>
            <w:r w:rsidRPr="00FD31E6">
              <w:rPr>
                <w:rFonts w:eastAsia="Times New Roman" w:cstheme="minorHAnsi"/>
                <w:color w:val="000000"/>
                <w:sz w:val="20"/>
                <w:szCs w:val="20"/>
                <w:lang w:eastAsia="en-ID"/>
              </w:rPr>
              <w:t xml:space="preserve"> (</w:t>
            </w:r>
            <w:r w:rsidR="00240179" w:rsidRPr="00FD31E6">
              <w:rPr>
                <w:rFonts w:eastAsia="Times New Roman" w:cstheme="minorHAnsi"/>
                <w:color w:val="000000"/>
                <w:sz w:val="20"/>
                <w:szCs w:val="20"/>
                <w:lang w:eastAsia="en-ID"/>
              </w:rPr>
              <w:t>nine</w:t>
            </w:r>
            <w:r w:rsidRPr="00FD31E6">
              <w:rPr>
                <w:rFonts w:eastAsia="Times New Roman" w:cstheme="minorHAnsi"/>
                <w:color w:val="000000"/>
                <w:sz w:val="20"/>
                <w:szCs w:val="20"/>
                <w:lang w:eastAsia="en-ID"/>
              </w:rPr>
              <w:t>) copies, each of which shall be deemed an original, but all of which shall constitute the same instrument and shall have equal tenor and validity.</w:t>
            </w:r>
          </w:p>
        </w:tc>
        <w:tc>
          <w:tcPr>
            <w:tcW w:w="0" w:type="auto"/>
            <w:tcMar>
              <w:top w:w="0" w:type="dxa"/>
              <w:left w:w="108" w:type="dxa"/>
              <w:bottom w:w="0" w:type="dxa"/>
              <w:right w:w="108" w:type="dxa"/>
            </w:tcMar>
            <w:hideMark/>
          </w:tcPr>
          <w:p w14:paraId="24097A76" w14:textId="49C699F4" w:rsidR="00134E27" w:rsidRPr="001C3BF7" w:rsidRDefault="00134E27" w:rsidP="00DB746E">
            <w:pPr>
              <w:spacing w:after="0" w:line="240" w:lineRule="auto"/>
              <w:jc w:val="both"/>
              <w:rPr>
                <w:color w:val="E7E6E6" w:themeColor="background2"/>
                <w:sz w:val="20"/>
              </w:rPr>
            </w:pPr>
            <w:r w:rsidRPr="001C3BF7">
              <w:rPr>
                <w:b/>
                <w:color w:val="E7E6E6" w:themeColor="background2"/>
                <w:sz w:val="20"/>
              </w:rPr>
              <w:t>DENGAN DEMIKIAN</w:t>
            </w:r>
            <w:r w:rsidRPr="001C3BF7">
              <w:rPr>
                <w:color w:val="E7E6E6" w:themeColor="background2"/>
                <w:sz w:val="20"/>
              </w:rPr>
              <w:t xml:space="preserve">, Para </w:t>
            </w:r>
            <w:proofErr w:type="spellStart"/>
            <w:r w:rsidRPr="001C3BF7">
              <w:rPr>
                <w:color w:val="E7E6E6" w:themeColor="background2"/>
                <w:sz w:val="20"/>
              </w:rPr>
              <w:t>Pihak</w:t>
            </w:r>
            <w:proofErr w:type="spellEnd"/>
            <w:r w:rsidRPr="001C3BF7">
              <w:rPr>
                <w:color w:val="E7E6E6" w:themeColor="background2"/>
                <w:sz w:val="20"/>
              </w:rPr>
              <w:t xml:space="preserve"> </w:t>
            </w:r>
            <w:proofErr w:type="spellStart"/>
            <w:r w:rsidRPr="001C3BF7">
              <w:rPr>
                <w:color w:val="E7E6E6" w:themeColor="background2"/>
                <w:sz w:val="20"/>
              </w:rPr>
              <w:t>telah</w:t>
            </w:r>
            <w:proofErr w:type="spellEnd"/>
            <w:r w:rsidRPr="001C3BF7">
              <w:rPr>
                <w:color w:val="E7E6E6" w:themeColor="background2"/>
                <w:sz w:val="20"/>
              </w:rPr>
              <w:t xml:space="preserve"> </w:t>
            </w:r>
            <w:proofErr w:type="spellStart"/>
            <w:r w:rsidRPr="001C3BF7">
              <w:rPr>
                <w:color w:val="E7E6E6" w:themeColor="background2"/>
                <w:sz w:val="20"/>
              </w:rPr>
              <w:t>menandatangani</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pada </w:t>
            </w:r>
            <w:proofErr w:type="spellStart"/>
            <w:r w:rsidRPr="001C3BF7">
              <w:rPr>
                <w:color w:val="E7E6E6" w:themeColor="background2"/>
                <w:sz w:val="20"/>
              </w:rPr>
              <w:t>tanggal</w:t>
            </w:r>
            <w:proofErr w:type="spellEnd"/>
            <w:r w:rsidRPr="001C3BF7">
              <w:rPr>
                <w:color w:val="E7E6E6" w:themeColor="background2"/>
                <w:sz w:val="20"/>
              </w:rPr>
              <w:t xml:space="preserve"> </w:t>
            </w:r>
            <w:proofErr w:type="spellStart"/>
            <w:r w:rsidRPr="001C3BF7">
              <w:rPr>
                <w:color w:val="E7E6E6" w:themeColor="background2"/>
                <w:sz w:val="20"/>
              </w:rPr>
              <w:t>sebagaimana</w:t>
            </w:r>
            <w:proofErr w:type="spellEnd"/>
            <w:r w:rsidRPr="001C3BF7">
              <w:rPr>
                <w:color w:val="E7E6E6" w:themeColor="background2"/>
                <w:sz w:val="20"/>
              </w:rPr>
              <w:t xml:space="preserve"> </w:t>
            </w:r>
            <w:proofErr w:type="spellStart"/>
            <w:r w:rsidRPr="001C3BF7">
              <w:rPr>
                <w:color w:val="E7E6E6" w:themeColor="background2"/>
                <w:sz w:val="20"/>
              </w:rPr>
              <w:t>disebutkan</w:t>
            </w:r>
            <w:proofErr w:type="spellEnd"/>
            <w:r w:rsidRPr="001C3BF7">
              <w:rPr>
                <w:color w:val="E7E6E6" w:themeColor="background2"/>
                <w:sz w:val="20"/>
              </w:rPr>
              <w:t xml:space="preserve"> di </w:t>
            </w:r>
            <w:proofErr w:type="spellStart"/>
            <w:r w:rsidRPr="001C3BF7">
              <w:rPr>
                <w:color w:val="E7E6E6" w:themeColor="background2"/>
                <w:sz w:val="20"/>
              </w:rPr>
              <w:t>awal</w:t>
            </w:r>
            <w:proofErr w:type="spellEnd"/>
            <w:r w:rsidRPr="001C3BF7">
              <w:rPr>
                <w:color w:val="E7E6E6" w:themeColor="background2"/>
                <w:sz w:val="20"/>
              </w:rPr>
              <w:t xml:space="preserve"> </w:t>
            </w:r>
            <w:proofErr w:type="spellStart"/>
            <w:r w:rsidRPr="001C3BF7">
              <w:rPr>
                <w:color w:val="E7E6E6" w:themeColor="background2"/>
                <w:sz w:val="20"/>
              </w:rPr>
              <w:t>Perjanjian</w:t>
            </w:r>
            <w:proofErr w:type="spellEnd"/>
            <w:r w:rsidRPr="001C3BF7">
              <w:rPr>
                <w:color w:val="E7E6E6" w:themeColor="background2"/>
                <w:sz w:val="20"/>
              </w:rPr>
              <w:t xml:space="preserve"> </w:t>
            </w:r>
            <w:proofErr w:type="spellStart"/>
            <w:r w:rsidRPr="001C3BF7">
              <w:rPr>
                <w:color w:val="E7E6E6" w:themeColor="background2"/>
                <w:sz w:val="20"/>
              </w:rPr>
              <w:t>ini</w:t>
            </w:r>
            <w:proofErr w:type="spellEnd"/>
            <w:r w:rsidRPr="001C3BF7">
              <w:rPr>
                <w:color w:val="E7E6E6" w:themeColor="background2"/>
                <w:sz w:val="20"/>
              </w:rPr>
              <w:t xml:space="preserve">, </w:t>
            </w:r>
            <w:proofErr w:type="spellStart"/>
            <w:r w:rsidRPr="001C3BF7">
              <w:rPr>
                <w:color w:val="E7E6E6" w:themeColor="background2"/>
                <w:sz w:val="20"/>
              </w:rPr>
              <w:t>dalam</w:t>
            </w:r>
            <w:proofErr w:type="spellEnd"/>
            <w:r w:rsidRPr="001C3BF7">
              <w:rPr>
                <w:color w:val="E7E6E6" w:themeColor="background2"/>
                <w:sz w:val="20"/>
              </w:rPr>
              <w:t xml:space="preserve"> </w:t>
            </w:r>
            <w:r w:rsidR="00240179" w:rsidRPr="001C3BF7">
              <w:rPr>
                <w:color w:val="E7E6E6" w:themeColor="background2"/>
                <w:sz w:val="20"/>
              </w:rPr>
              <w:t>9</w:t>
            </w:r>
            <w:r w:rsidRPr="001C3BF7">
              <w:rPr>
                <w:color w:val="E7E6E6" w:themeColor="background2"/>
                <w:sz w:val="20"/>
              </w:rPr>
              <w:t xml:space="preserve"> (</w:t>
            </w:r>
            <w:proofErr w:type="spellStart"/>
            <w:r w:rsidR="00240179" w:rsidRPr="001C3BF7">
              <w:rPr>
                <w:color w:val="E7E6E6" w:themeColor="background2"/>
                <w:sz w:val="20"/>
              </w:rPr>
              <w:t>sembilan</w:t>
            </w:r>
            <w:proofErr w:type="spellEnd"/>
            <w:r w:rsidRPr="001C3BF7">
              <w:rPr>
                <w:color w:val="E7E6E6" w:themeColor="background2"/>
                <w:sz w:val="20"/>
              </w:rPr>
              <w:t xml:space="preserve">) </w:t>
            </w:r>
            <w:proofErr w:type="spellStart"/>
            <w:r w:rsidRPr="001C3BF7">
              <w:rPr>
                <w:color w:val="E7E6E6" w:themeColor="background2"/>
                <w:sz w:val="20"/>
              </w:rPr>
              <w:t>rangkap</w:t>
            </w:r>
            <w:proofErr w:type="spellEnd"/>
            <w:r w:rsidRPr="001C3BF7">
              <w:rPr>
                <w:color w:val="E7E6E6" w:themeColor="background2"/>
                <w:sz w:val="20"/>
              </w:rPr>
              <w:t xml:space="preserve">, masing-masing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dianggap</w:t>
            </w:r>
            <w:proofErr w:type="spellEnd"/>
            <w:r w:rsidRPr="001C3BF7">
              <w:rPr>
                <w:color w:val="E7E6E6" w:themeColor="background2"/>
                <w:sz w:val="20"/>
              </w:rPr>
              <w:t xml:space="preserve"> </w:t>
            </w:r>
            <w:proofErr w:type="spellStart"/>
            <w:r w:rsidRPr="001C3BF7">
              <w:rPr>
                <w:color w:val="E7E6E6" w:themeColor="background2"/>
                <w:sz w:val="20"/>
              </w:rPr>
              <w:t>sebagai</w:t>
            </w:r>
            <w:proofErr w:type="spellEnd"/>
            <w:r w:rsidRPr="001C3BF7">
              <w:rPr>
                <w:color w:val="E7E6E6" w:themeColor="background2"/>
                <w:sz w:val="20"/>
              </w:rPr>
              <w:t xml:space="preserve"> </w:t>
            </w:r>
            <w:proofErr w:type="spellStart"/>
            <w:r w:rsidRPr="001C3BF7">
              <w:rPr>
                <w:color w:val="E7E6E6" w:themeColor="background2"/>
                <w:sz w:val="20"/>
              </w:rPr>
              <w:t>asli</w:t>
            </w:r>
            <w:proofErr w:type="spellEnd"/>
            <w:r w:rsidRPr="001C3BF7">
              <w:rPr>
                <w:color w:val="E7E6E6" w:themeColor="background2"/>
                <w:sz w:val="20"/>
              </w:rPr>
              <w:t xml:space="preserve">, </w:t>
            </w:r>
            <w:proofErr w:type="spellStart"/>
            <w:r w:rsidRPr="001C3BF7">
              <w:rPr>
                <w:color w:val="E7E6E6" w:themeColor="background2"/>
                <w:sz w:val="20"/>
              </w:rPr>
              <w:t>akan</w:t>
            </w:r>
            <w:proofErr w:type="spellEnd"/>
            <w:r w:rsidRPr="001C3BF7">
              <w:rPr>
                <w:color w:val="E7E6E6" w:themeColor="background2"/>
                <w:sz w:val="20"/>
              </w:rPr>
              <w:t xml:space="preserve"> </w:t>
            </w:r>
            <w:proofErr w:type="spellStart"/>
            <w:r w:rsidRPr="001C3BF7">
              <w:rPr>
                <w:color w:val="E7E6E6" w:themeColor="background2"/>
                <w:sz w:val="20"/>
              </w:rPr>
              <w:t>tetapi</w:t>
            </w:r>
            <w:proofErr w:type="spellEnd"/>
            <w:r w:rsidRPr="001C3BF7">
              <w:rPr>
                <w:color w:val="E7E6E6" w:themeColor="background2"/>
                <w:sz w:val="20"/>
              </w:rPr>
              <w:t xml:space="preserve"> </w:t>
            </w:r>
            <w:proofErr w:type="spellStart"/>
            <w:r w:rsidRPr="001C3BF7">
              <w:rPr>
                <w:color w:val="E7E6E6" w:themeColor="background2"/>
                <w:sz w:val="20"/>
              </w:rPr>
              <w:t>semuanya</w:t>
            </w:r>
            <w:proofErr w:type="spellEnd"/>
            <w:r w:rsidRPr="001C3BF7">
              <w:rPr>
                <w:color w:val="E7E6E6" w:themeColor="background2"/>
                <w:sz w:val="20"/>
              </w:rPr>
              <w:t xml:space="preserve"> </w:t>
            </w:r>
            <w:proofErr w:type="spellStart"/>
            <w:r w:rsidRPr="001C3BF7">
              <w:rPr>
                <w:color w:val="E7E6E6" w:themeColor="background2"/>
                <w:sz w:val="20"/>
              </w:rPr>
              <w:t>merupakan</w:t>
            </w:r>
            <w:proofErr w:type="spellEnd"/>
            <w:r w:rsidRPr="001C3BF7">
              <w:rPr>
                <w:color w:val="E7E6E6" w:themeColor="background2"/>
                <w:sz w:val="20"/>
              </w:rPr>
              <w:t xml:space="preserve"> </w:t>
            </w:r>
            <w:proofErr w:type="spellStart"/>
            <w:r w:rsidRPr="001C3BF7">
              <w:rPr>
                <w:color w:val="E7E6E6" w:themeColor="background2"/>
                <w:sz w:val="20"/>
              </w:rPr>
              <w:t>satu</w:t>
            </w:r>
            <w:proofErr w:type="spellEnd"/>
            <w:r w:rsidRPr="001C3BF7">
              <w:rPr>
                <w:color w:val="E7E6E6" w:themeColor="background2"/>
                <w:sz w:val="20"/>
              </w:rPr>
              <w:t xml:space="preserve"> </w:t>
            </w:r>
            <w:proofErr w:type="spellStart"/>
            <w:r w:rsidRPr="001C3BF7">
              <w:rPr>
                <w:color w:val="E7E6E6" w:themeColor="background2"/>
                <w:sz w:val="20"/>
              </w:rPr>
              <w:t>instrumen</w:t>
            </w:r>
            <w:proofErr w:type="spellEnd"/>
            <w:r w:rsidRPr="001C3BF7">
              <w:rPr>
                <w:color w:val="E7E6E6" w:themeColor="background2"/>
                <w:sz w:val="20"/>
              </w:rPr>
              <w:t xml:space="preserve"> dan </w:t>
            </w:r>
            <w:proofErr w:type="spellStart"/>
            <w:r w:rsidRPr="001C3BF7">
              <w:rPr>
                <w:color w:val="E7E6E6" w:themeColor="background2"/>
                <w:sz w:val="20"/>
              </w:rPr>
              <w:t>memiliki</w:t>
            </w:r>
            <w:proofErr w:type="spellEnd"/>
            <w:r w:rsidRPr="001C3BF7">
              <w:rPr>
                <w:color w:val="E7E6E6" w:themeColor="background2"/>
                <w:sz w:val="20"/>
              </w:rPr>
              <w:t xml:space="preserve"> </w:t>
            </w:r>
            <w:proofErr w:type="spellStart"/>
            <w:r w:rsidRPr="001C3BF7">
              <w:rPr>
                <w:color w:val="E7E6E6" w:themeColor="background2"/>
                <w:sz w:val="20"/>
              </w:rPr>
              <w:t>isi</w:t>
            </w:r>
            <w:proofErr w:type="spellEnd"/>
            <w:r w:rsidRPr="001C3BF7">
              <w:rPr>
                <w:color w:val="E7E6E6" w:themeColor="background2"/>
                <w:sz w:val="20"/>
              </w:rPr>
              <w:t xml:space="preserve"> dan </w:t>
            </w:r>
            <w:proofErr w:type="spellStart"/>
            <w:r w:rsidRPr="001C3BF7">
              <w:rPr>
                <w:color w:val="E7E6E6" w:themeColor="background2"/>
                <w:sz w:val="20"/>
              </w:rPr>
              <w:t>kekuatan</w:t>
            </w:r>
            <w:proofErr w:type="spellEnd"/>
            <w:r w:rsidRPr="001C3BF7">
              <w:rPr>
                <w:color w:val="E7E6E6" w:themeColor="background2"/>
                <w:sz w:val="20"/>
              </w:rPr>
              <w:t xml:space="preserve"> </w:t>
            </w:r>
            <w:proofErr w:type="spellStart"/>
            <w:r w:rsidRPr="001C3BF7">
              <w:rPr>
                <w:color w:val="E7E6E6" w:themeColor="background2"/>
                <w:sz w:val="20"/>
              </w:rPr>
              <w:t>hukum</w:t>
            </w:r>
            <w:proofErr w:type="spellEnd"/>
            <w:r w:rsidRPr="001C3BF7">
              <w:rPr>
                <w:color w:val="E7E6E6" w:themeColor="background2"/>
                <w:sz w:val="20"/>
              </w:rPr>
              <w:t xml:space="preserve"> yang </w:t>
            </w:r>
            <w:proofErr w:type="spellStart"/>
            <w:r w:rsidRPr="001C3BF7">
              <w:rPr>
                <w:color w:val="E7E6E6" w:themeColor="background2"/>
                <w:sz w:val="20"/>
              </w:rPr>
              <w:t>sama</w:t>
            </w:r>
            <w:proofErr w:type="spellEnd"/>
            <w:r w:rsidRPr="001C3BF7">
              <w:rPr>
                <w:color w:val="E7E6E6" w:themeColor="background2"/>
                <w:sz w:val="20"/>
              </w:rPr>
              <w:t>.</w:t>
            </w:r>
          </w:p>
          <w:p w14:paraId="1AABCFB2" w14:textId="77777777" w:rsidR="00134E27" w:rsidRPr="001C3BF7" w:rsidRDefault="00134E27" w:rsidP="00DB746E">
            <w:pPr>
              <w:spacing w:after="0" w:line="240" w:lineRule="auto"/>
              <w:rPr>
                <w:color w:val="E7E6E6" w:themeColor="background2"/>
                <w:sz w:val="20"/>
              </w:rPr>
            </w:pPr>
          </w:p>
        </w:tc>
      </w:tr>
      <w:tr w:rsidR="007027ED" w:rsidRPr="00FD31E6" w14:paraId="66650439" w14:textId="77777777" w:rsidTr="00134E27">
        <w:tc>
          <w:tcPr>
            <w:tcW w:w="0" w:type="auto"/>
            <w:tcMar>
              <w:top w:w="0" w:type="dxa"/>
              <w:left w:w="108" w:type="dxa"/>
              <w:bottom w:w="0" w:type="dxa"/>
              <w:right w:w="108" w:type="dxa"/>
            </w:tcMar>
            <w:hideMark/>
          </w:tcPr>
          <w:p w14:paraId="0D2B06B2" w14:textId="77777777" w:rsidR="003E7E7C" w:rsidRPr="00FD31E6" w:rsidRDefault="003E7E7C" w:rsidP="00DB746E">
            <w:pPr>
              <w:spacing w:after="0" w:line="240" w:lineRule="auto"/>
              <w:jc w:val="center"/>
              <w:rPr>
                <w:rFonts w:eastAsia="Times New Roman" w:cstheme="minorHAnsi"/>
                <w:i/>
                <w:iCs/>
                <w:color w:val="000000"/>
                <w:sz w:val="20"/>
                <w:szCs w:val="20"/>
                <w:lang w:eastAsia="en-ID"/>
              </w:rPr>
            </w:pPr>
          </w:p>
          <w:p w14:paraId="0AD71810"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i/>
                <w:iCs/>
                <w:color w:val="000000"/>
                <w:sz w:val="20"/>
                <w:szCs w:val="20"/>
                <w:lang w:eastAsia="en-ID"/>
              </w:rPr>
              <w:t>[Signatures on the following page]</w:t>
            </w:r>
          </w:p>
        </w:tc>
        <w:tc>
          <w:tcPr>
            <w:tcW w:w="0" w:type="auto"/>
            <w:tcMar>
              <w:top w:w="0" w:type="dxa"/>
              <w:left w:w="108" w:type="dxa"/>
              <w:bottom w:w="0" w:type="dxa"/>
              <w:right w:w="108" w:type="dxa"/>
            </w:tcMar>
            <w:hideMark/>
          </w:tcPr>
          <w:p w14:paraId="46AC97A8" w14:textId="77777777" w:rsidR="003E7E7C" w:rsidRPr="001C3BF7" w:rsidRDefault="003E7E7C" w:rsidP="00DB746E">
            <w:pPr>
              <w:spacing w:after="0" w:line="240" w:lineRule="auto"/>
              <w:jc w:val="center"/>
              <w:rPr>
                <w:i/>
                <w:color w:val="E7E6E6" w:themeColor="background2"/>
                <w:sz w:val="20"/>
              </w:rPr>
            </w:pPr>
          </w:p>
          <w:p w14:paraId="78C2DB53" w14:textId="77777777" w:rsidR="00134E27" w:rsidRPr="001C3BF7" w:rsidRDefault="00134E27" w:rsidP="00DB746E">
            <w:pPr>
              <w:spacing w:after="0" w:line="240" w:lineRule="auto"/>
              <w:jc w:val="center"/>
              <w:rPr>
                <w:color w:val="E7E6E6" w:themeColor="background2"/>
                <w:sz w:val="20"/>
              </w:rPr>
            </w:pPr>
            <w:r w:rsidRPr="001C3BF7">
              <w:rPr>
                <w:i/>
                <w:color w:val="E7E6E6" w:themeColor="background2"/>
                <w:sz w:val="20"/>
              </w:rPr>
              <w:t xml:space="preserve">[Tanda </w:t>
            </w:r>
            <w:proofErr w:type="spellStart"/>
            <w:r w:rsidRPr="001C3BF7">
              <w:rPr>
                <w:i/>
                <w:color w:val="E7E6E6" w:themeColor="background2"/>
                <w:sz w:val="20"/>
              </w:rPr>
              <w:t>tangan</w:t>
            </w:r>
            <w:proofErr w:type="spellEnd"/>
            <w:r w:rsidRPr="001C3BF7">
              <w:rPr>
                <w:i/>
                <w:color w:val="E7E6E6" w:themeColor="background2"/>
                <w:sz w:val="20"/>
              </w:rPr>
              <w:t xml:space="preserve"> di </w:t>
            </w:r>
            <w:proofErr w:type="spellStart"/>
            <w:r w:rsidRPr="001C3BF7">
              <w:rPr>
                <w:i/>
                <w:color w:val="E7E6E6" w:themeColor="background2"/>
                <w:sz w:val="20"/>
              </w:rPr>
              <w:t>halaman</w:t>
            </w:r>
            <w:proofErr w:type="spellEnd"/>
            <w:r w:rsidRPr="001C3BF7">
              <w:rPr>
                <w:i/>
                <w:color w:val="E7E6E6" w:themeColor="background2"/>
                <w:sz w:val="20"/>
              </w:rPr>
              <w:t xml:space="preserve"> </w:t>
            </w:r>
            <w:proofErr w:type="spellStart"/>
            <w:r w:rsidRPr="001C3BF7">
              <w:rPr>
                <w:i/>
                <w:color w:val="E7E6E6" w:themeColor="background2"/>
                <w:sz w:val="20"/>
              </w:rPr>
              <w:t>berikut</w:t>
            </w:r>
            <w:proofErr w:type="spellEnd"/>
            <w:r w:rsidRPr="001C3BF7">
              <w:rPr>
                <w:i/>
                <w:color w:val="E7E6E6" w:themeColor="background2"/>
                <w:sz w:val="20"/>
              </w:rPr>
              <w:t>]</w:t>
            </w:r>
          </w:p>
        </w:tc>
      </w:tr>
    </w:tbl>
    <w:p w14:paraId="4C5FEF53" w14:textId="77777777" w:rsidR="00134E27" w:rsidRPr="00FD31E6" w:rsidRDefault="00134E27" w:rsidP="00DB746E">
      <w:pPr>
        <w:spacing w:after="0" w:line="240" w:lineRule="auto"/>
        <w:rPr>
          <w:rFonts w:eastAsia="Times New Roman" w:cstheme="minorHAnsi"/>
          <w:sz w:val="20"/>
          <w:szCs w:val="20"/>
          <w:lang w:eastAsia="en-ID"/>
        </w:rPr>
      </w:pPr>
    </w:p>
    <w:p w14:paraId="771180AA" w14:textId="77777777" w:rsidR="0078587E" w:rsidRPr="00FD31E6" w:rsidRDefault="0078587E" w:rsidP="00DB746E">
      <w:pPr>
        <w:spacing w:after="0" w:line="240" w:lineRule="auto"/>
        <w:rPr>
          <w:rFonts w:eastAsia="Times New Roman" w:cstheme="minorHAnsi"/>
          <w:sz w:val="20"/>
          <w:szCs w:val="20"/>
          <w:lang w:eastAsia="en-ID"/>
        </w:rPr>
      </w:pPr>
    </w:p>
    <w:p w14:paraId="7581DE4F" w14:textId="77777777" w:rsidR="0078587E" w:rsidRPr="00FD31E6" w:rsidRDefault="0078587E" w:rsidP="00DB746E">
      <w:pPr>
        <w:spacing w:after="0" w:line="240" w:lineRule="auto"/>
        <w:rPr>
          <w:rFonts w:eastAsia="Times New Roman" w:cstheme="minorHAnsi"/>
          <w:sz w:val="20"/>
          <w:szCs w:val="20"/>
          <w:lang w:eastAsia="en-ID"/>
        </w:rPr>
      </w:pPr>
    </w:p>
    <w:p w14:paraId="6642DC53" w14:textId="77777777" w:rsidR="003E7E7C" w:rsidRPr="00FD31E6" w:rsidRDefault="003E7E7C" w:rsidP="00DB746E">
      <w:pPr>
        <w:spacing w:after="0" w:line="240" w:lineRule="auto"/>
        <w:rPr>
          <w:rFonts w:eastAsia="Times New Roman" w:cstheme="minorHAnsi"/>
          <w:sz w:val="20"/>
          <w:szCs w:val="20"/>
          <w:lang w:eastAsia="en-ID"/>
        </w:rPr>
      </w:pPr>
    </w:p>
    <w:p w14:paraId="2E0B4341" w14:textId="77777777" w:rsidR="003E7E7C" w:rsidRPr="00FD31E6" w:rsidRDefault="003E7E7C" w:rsidP="00DB746E">
      <w:pPr>
        <w:spacing w:after="0" w:line="240" w:lineRule="auto"/>
        <w:rPr>
          <w:rFonts w:eastAsia="Times New Roman" w:cstheme="minorHAnsi"/>
          <w:sz w:val="20"/>
          <w:szCs w:val="20"/>
          <w:lang w:eastAsia="en-ID"/>
        </w:rPr>
      </w:pPr>
    </w:p>
    <w:p w14:paraId="3BB2F9AB" w14:textId="5C20F7A7" w:rsidR="00AC1C87" w:rsidRPr="00FD31E6" w:rsidRDefault="00AC1C8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type="column"/>
      </w:r>
    </w:p>
    <w:p w14:paraId="43CC3C1D" w14:textId="77777777" w:rsidR="003E7E7C" w:rsidRPr="00FD31E6" w:rsidRDefault="003E7E7C"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2978"/>
        <w:gridCol w:w="3543"/>
      </w:tblGrid>
      <w:tr w:rsidR="0019673A" w:rsidRPr="00FD31E6" w14:paraId="2B3D13FA" w14:textId="25997EC8" w:rsidTr="001C3BF7">
        <w:tc>
          <w:tcPr>
            <w:tcW w:w="0" w:type="auto"/>
            <w:tcMar>
              <w:top w:w="0" w:type="dxa"/>
              <w:left w:w="108" w:type="dxa"/>
              <w:bottom w:w="0" w:type="dxa"/>
              <w:right w:w="108" w:type="dxa"/>
            </w:tcMar>
            <w:hideMark/>
          </w:tcPr>
          <w:p w14:paraId="176D1D38" w14:textId="3F5A51D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u w:val="single"/>
                <w:lang w:eastAsia="en-ID"/>
              </w:rPr>
              <w:t>Investor</w:t>
            </w:r>
          </w:p>
          <w:p w14:paraId="5006AD8F" w14:textId="0D2AF69F"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tc>
        <w:tc>
          <w:tcPr>
            <w:tcW w:w="3543" w:type="dxa"/>
          </w:tcPr>
          <w:p w14:paraId="0CA17A9A" w14:textId="77777777" w:rsidR="0019673A" w:rsidRPr="00FD31E6" w:rsidRDefault="0019673A" w:rsidP="00DB746E">
            <w:pPr>
              <w:spacing w:after="0" w:line="240" w:lineRule="auto"/>
              <w:rPr>
                <w:rFonts w:eastAsia="Times New Roman" w:cstheme="minorHAnsi"/>
                <w:b/>
                <w:bCs/>
                <w:color w:val="000000"/>
                <w:sz w:val="20"/>
                <w:szCs w:val="20"/>
                <w:u w:val="single"/>
                <w:lang w:eastAsia="en-ID"/>
              </w:rPr>
            </w:pPr>
          </w:p>
        </w:tc>
      </w:tr>
      <w:tr w:rsidR="0019673A" w:rsidRPr="00FD31E6" w14:paraId="0004F704" w14:textId="29E92569" w:rsidTr="001C3BF7">
        <w:tc>
          <w:tcPr>
            <w:tcW w:w="0" w:type="auto"/>
            <w:tcMar>
              <w:top w:w="0" w:type="dxa"/>
              <w:left w:w="108" w:type="dxa"/>
              <w:bottom w:w="0" w:type="dxa"/>
              <w:right w:w="108" w:type="dxa"/>
            </w:tcMar>
            <w:hideMark/>
          </w:tcPr>
          <w:p w14:paraId="61342D2B"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r w:rsidRPr="00FD31E6">
              <w:rPr>
                <w:rFonts w:eastAsia="Times New Roman" w:cstheme="minorHAnsi"/>
                <w:sz w:val="20"/>
                <w:szCs w:val="20"/>
                <w:lang w:eastAsia="en-ID"/>
              </w:rPr>
              <w:br/>
            </w:r>
            <w:r w:rsidRPr="00FD31E6">
              <w:rPr>
                <w:rFonts w:eastAsia="Times New Roman" w:cstheme="minorHAnsi"/>
                <w:sz w:val="20"/>
                <w:szCs w:val="20"/>
                <w:lang w:eastAsia="en-ID"/>
              </w:rPr>
              <w:br/>
            </w:r>
          </w:p>
          <w:p w14:paraId="29B5B22C"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_______________________</w:t>
            </w:r>
          </w:p>
          <w:p w14:paraId="3A811CE0" w14:textId="5A5FEEAA"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p w14:paraId="063D7D84" w14:textId="111A8531"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b/>
                <w:bCs/>
                <w:color w:val="000000"/>
                <w:sz w:val="20"/>
                <w:szCs w:val="20"/>
                <w:lang w:eastAsia="en-ID"/>
              </w:rPr>
              <w:t>**</w:t>
            </w:r>
          </w:p>
        </w:tc>
        <w:tc>
          <w:tcPr>
            <w:tcW w:w="3543" w:type="dxa"/>
          </w:tcPr>
          <w:p w14:paraId="704D0136" w14:textId="77777777" w:rsidR="0019673A" w:rsidRPr="00FD31E6" w:rsidRDefault="0019673A" w:rsidP="00DB746E">
            <w:pPr>
              <w:spacing w:after="0" w:line="240" w:lineRule="auto"/>
              <w:rPr>
                <w:rFonts w:eastAsia="Times New Roman" w:cstheme="minorHAnsi"/>
                <w:sz w:val="20"/>
                <w:szCs w:val="20"/>
                <w:lang w:eastAsia="en-ID"/>
              </w:rPr>
            </w:pPr>
          </w:p>
        </w:tc>
      </w:tr>
      <w:tr w:rsidR="0019673A" w:rsidRPr="00FD31E6" w14:paraId="5E99B220" w14:textId="55346D2D" w:rsidTr="001C3BF7">
        <w:tc>
          <w:tcPr>
            <w:tcW w:w="0" w:type="auto"/>
            <w:tcMar>
              <w:top w:w="0" w:type="dxa"/>
              <w:left w:w="108" w:type="dxa"/>
              <w:bottom w:w="0" w:type="dxa"/>
              <w:right w:w="108" w:type="dxa"/>
            </w:tcMar>
            <w:hideMark/>
          </w:tcPr>
          <w:p w14:paraId="5985018F" w14:textId="024B2857" w:rsidR="0019673A" w:rsidRPr="00FD31E6" w:rsidRDefault="0019673A" w:rsidP="00DB746E">
            <w:pPr>
              <w:spacing w:after="0" w:line="240" w:lineRule="auto"/>
              <w:rPr>
                <w:rFonts w:eastAsia="Times New Roman" w:cstheme="minorHAnsi"/>
                <w:sz w:val="20"/>
                <w:szCs w:val="20"/>
                <w:lang w:eastAsia="en-ID"/>
              </w:rPr>
            </w:pPr>
          </w:p>
        </w:tc>
        <w:tc>
          <w:tcPr>
            <w:tcW w:w="3543" w:type="dxa"/>
          </w:tcPr>
          <w:p w14:paraId="574D3B3A" w14:textId="77777777" w:rsidR="0019673A" w:rsidRPr="00FD31E6" w:rsidRDefault="0019673A" w:rsidP="00DB746E">
            <w:pPr>
              <w:spacing w:after="0" w:line="240" w:lineRule="auto"/>
              <w:rPr>
                <w:rFonts w:eastAsia="Times New Roman" w:cstheme="minorHAnsi"/>
                <w:sz w:val="20"/>
                <w:szCs w:val="20"/>
                <w:lang w:eastAsia="en-ID"/>
              </w:rPr>
            </w:pPr>
          </w:p>
        </w:tc>
      </w:tr>
      <w:tr w:rsidR="0019673A" w:rsidRPr="00FD31E6" w14:paraId="5661A744" w14:textId="48E5FEC8" w:rsidTr="001C3BF7">
        <w:tc>
          <w:tcPr>
            <w:tcW w:w="0" w:type="auto"/>
            <w:tcMar>
              <w:top w:w="0" w:type="dxa"/>
              <w:left w:w="108" w:type="dxa"/>
              <w:bottom w:w="0" w:type="dxa"/>
              <w:right w:w="108" w:type="dxa"/>
            </w:tcMar>
            <w:hideMark/>
          </w:tcPr>
          <w:p w14:paraId="5323B935" w14:textId="77777777" w:rsidR="0019673A" w:rsidRPr="00FD31E6" w:rsidRDefault="0019673A" w:rsidP="00DB746E">
            <w:pPr>
              <w:spacing w:after="0" w:line="240" w:lineRule="auto"/>
              <w:rPr>
                <w:rFonts w:eastAsia="Times New Roman" w:cstheme="minorHAnsi"/>
                <w:sz w:val="20"/>
                <w:szCs w:val="20"/>
                <w:lang w:eastAsia="en-ID"/>
              </w:rPr>
            </w:pPr>
          </w:p>
          <w:p w14:paraId="1C84F90D" w14:textId="77777777" w:rsidR="0019673A" w:rsidRPr="00FD31E6" w:rsidRDefault="0019673A" w:rsidP="00DB746E">
            <w:pPr>
              <w:spacing w:after="0" w:line="240" w:lineRule="auto"/>
              <w:rPr>
                <w:rFonts w:eastAsia="Times New Roman" w:cstheme="minorHAnsi"/>
                <w:sz w:val="20"/>
                <w:szCs w:val="20"/>
                <w:lang w:eastAsia="en-ID"/>
              </w:rPr>
            </w:pPr>
          </w:p>
          <w:p w14:paraId="09F80984" w14:textId="77777777" w:rsidR="0019673A" w:rsidRPr="00FD31E6" w:rsidRDefault="0019673A" w:rsidP="00CF2A21">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PT REGENE ARTIFISIAL INTELIGEN,</w:t>
            </w:r>
            <w:r w:rsidRPr="00FD31E6">
              <w:rPr>
                <w:rFonts w:eastAsia="Times New Roman" w:cstheme="minorHAnsi"/>
                <w:sz w:val="20"/>
                <w:szCs w:val="20"/>
                <w:lang w:eastAsia="en-ID"/>
              </w:rPr>
              <w:br/>
            </w:r>
          </w:p>
          <w:p w14:paraId="0B91C7A1" w14:textId="77777777" w:rsidR="0019673A" w:rsidRPr="00FD31E6" w:rsidRDefault="0019673A" w:rsidP="00CF2A21">
            <w:pPr>
              <w:spacing w:after="0" w:line="240" w:lineRule="auto"/>
              <w:rPr>
                <w:rFonts w:eastAsia="Times New Roman" w:cstheme="minorHAnsi"/>
                <w:sz w:val="20"/>
                <w:szCs w:val="20"/>
                <w:lang w:eastAsia="en-ID"/>
              </w:rPr>
            </w:pPr>
          </w:p>
          <w:p w14:paraId="72A41835" w14:textId="77777777" w:rsidR="0019673A" w:rsidRPr="00FD31E6" w:rsidRDefault="0019673A" w:rsidP="00CF2A21">
            <w:pPr>
              <w:spacing w:after="0" w:line="240" w:lineRule="auto"/>
              <w:rPr>
                <w:rFonts w:eastAsia="Times New Roman" w:cstheme="minorHAnsi"/>
                <w:sz w:val="20"/>
                <w:szCs w:val="20"/>
                <w:lang w:eastAsia="en-ID"/>
              </w:rPr>
            </w:pPr>
          </w:p>
          <w:p w14:paraId="1C41AB0F" w14:textId="77777777" w:rsidR="0019673A" w:rsidRPr="00FD31E6" w:rsidRDefault="0019673A" w:rsidP="00CF2A21">
            <w:pPr>
              <w:spacing w:after="0" w:line="240" w:lineRule="auto"/>
              <w:rPr>
                <w:rFonts w:eastAsia="Times New Roman" w:cstheme="minorHAnsi"/>
                <w:sz w:val="20"/>
                <w:szCs w:val="20"/>
                <w:lang w:eastAsia="en-ID"/>
              </w:rPr>
            </w:pPr>
          </w:p>
          <w:p w14:paraId="1E4C3059" w14:textId="77777777" w:rsidR="0019673A" w:rsidRPr="00FD31E6" w:rsidRDefault="0019673A" w:rsidP="00CF2A21">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5CFEDA6B" w14:textId="77777777" w:rsidR="004A61B7" w:rsidRDefault="004A61B7" w:rsidP="00CF2A21">
            <w:pPr>
              <w:spacing w:after="0" w:line="240" w:lineRule="auto"/>
              <w:rPr>
                <w:rFonts w:eastAsia="Times New Roman" w:cstheme="minorHAnsi"/>
                <w:sz w:val="20"/>
                <w:szCs w:val="20"/>
                <w:lang w:eastAsia="en-ID"/>
              </w:rPr>
            </w:pPr>
            <w:proofErr w:type="spellStart"/>
            <w:r w:rsidRPr="00FD31E6">
              <w:rPr>
                <w:rFonts w:eastAsia="Times New Roman" w:cstheme="minorHAnsi"/>
                <w:sz w:val="20"/>
                <w:szCs w:val="20"/>
                <w:lang w:eastAsia="en-ID"/>
              </w:rPr>
              <w:t>Tiang</w:t>
            </w:r>
            <w:proofErr w:type="spellEnd"/>
            <w:r w:rsidRPr="00FD31E6">
              <w:rPr>
                <w:rFonts w:eastAsia="Times New Roman" w:cstheme="minorHAnsi"/>
                <w:sz w:val="20"/>
                <w:szCs w:val="20"/>
                <w:lang w:eastAsia="en-ID"/>
              </w:rPr>
              <w:t xml:space="preserve"> </w:t>
            </w:r>
            <w:proofErr w:type="spellStart"/>
            <w:r w:rsidRPr="00FD31E6">
              <w:rPr>
                <w:rFonts w:eastAsia="Times New Roman" w:cstheme="minorHAnsi"/>
                <w:sz w:val="20"/>
                <w:szCs w:val="20"/>
                <w:lang w:eastAsia="en-ID"/>
              </w:rPr>
              <w:t>Vichi</w:t>
            </w:r>
            <w:proofErr w:type="spellEnd"/>
            <w:r w:rsidRPr="00FD31E6">
              <w:rPr>
                <w:rFonts w:eastAsia="Times New Roman" w:cstheme="minorHAnsi"/>
                <w:sz w:val="20"/>
                <w:szCs w:val="20"/>
                <w:lang w:eastAsia="en-ID"/>
              </w:rPr>
              <w:t xml:space="preserve"> Lestari </w:t>
            </w:r>
          </w:p>
          <w:p w14:paraId="6BE78E43" w14:textId="6FA9B7D8" w:rsidR="0019673A" w:rsidRPr="00FD31E6" w:rsidRDefault="0019673A" w:rsidP="00CF2A21">
            <w:pPr>
              <w:spacing w:after="0" w:line="240" w:lineRule="auto"/>
              <w:rPr>
                <w:rFonts w:eastAsia="Times New Roman" w:cstheme="minorHAnsi"/>
                <w:sz w:val="20"/>
                <w:szCs w:val="20"/>
                <w:lang w:eastAsia="en-ID"/>
              </w:rPr>
            </w:pPr>
            <w:proofErr w:type="spellStart"/>
            <w:r w:rsidRPr="00FD31E6">
              <w:rPr>
                <w:rFonts w:eastAsia="Times New Roman" w:cstheme="minorHAnsi"/>
                <w:sz w:val="20"/>
                <w:szCs w:val="20"/>
                <w:lang w:eastAsia="en-ID"/>
              </w:rPr>
              <w:t>Direktur</w:t>
            </w:r>
            <w:proofErr w:type="spellEnd"/>
            <w:r w:rsidRPr="00FD31E6">
              <w:rPr>
                <w:rFonts w:eastAsia="Times New Roman" w:cstheme="minorHAnsi"/>
                <w:sz w:val="20"/>
                <w:szCs w:val="20"/>
                <w:lang w:eastAsia="en-ID"/>
              </w:rPr>
              <w:t xml:space="preserve"> </w:t>
            </w:r>
          </w:p>
          <w:p w14:paraId="495361E5" w14:textId="2D498891" w:rsidR="0019673A" w:rsidRPr="00FD31E6" w:rsidRDefault="0019673A" w:rsidP="00DB746E">
            <w:pPr>
              <w:spacing w:after="0" w:line="240" w:lineRule="auto"/>
              <w:rPr>
                <w:rFonts w:eastAsia="Times New Roman" w:cstheme="minorHAnsi"/>
                <w:sz w:val="20"/>
                <w:szCs w:val="20"/>
                <w:lang w:eastAsia="en-ID"/>
              </w:rPr>
            </w:pPr>
          </w:p>
          <w:p w14:paraId="1894C83A" w14:textId="1ED2201B" w:rsidR="0019673A" w:rsidRPr="00FD31E6" w:rsidRDefault="0019673A" w:rsidP="00DB746E">
            <w:pPr>
              <w:spacing w:after="0" w:line="240" w:lineRule="auto"/>
              <w:rPr>
                <w:rFonts w:eastAsia="Times New Roman" w:cstheme="minorHAnsi"/>
                <w:sz w:val="20"/>
                <w:szCs w:val="20"/>
                <w:lang w:eastAsia="en-ID"/>
              </w:rPr>
            </w:pPr>
          </w:p>
          <w:p w14:paraId="7E2666C6" w14:textId="2241B843" w:rsidR="0019673A" w:rsidRPr="00FD31E6" w:rsidRDefault="0019673A" w:rsidP="00DB746E">
            <w:pPr>
              <w:spacing w:after="0" w:line="240" w:lineRule="auto"/>
              <w:rPr>
                <w:rFonts w:eastAsia="Times New Roman" w:cstheme="minorHAnsi"/>
                <w:sz w:val="20"/>
                <w:szCs w:val="20"/>
                <w:lang w:eastAsia="en-ID"/>
              </w:rPr>
            </w:pPr>
          </w:p>
          <w:p w14:paraId="5018199B" w14:textId="77777777" w:rsidR="0019673A" w:rsidRPr="00FD31E6" w:rsidRDefault="0019673A" w:rsidP="00DB746E">
            <w:pPr>
              <w:spacing w:after="0" w:line="240" w:lineRule="auto"/>
              <w:rPr>
                <w:rFonts w:eastAsia="Times New Roman" w:cstheme="minorHAnsi"/>
                <w:sz w:val="20"/>
                <w:szCs w:val="20"/>
                <w:lang w:eastAsia="en-ID"/>
              </w:rPr>
            </w:pPr>
          </w:p>
          <w:p w14:paraId="4E469F68" w14:textId="065E340C"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4BB37672" w14:textId="77777777" w:rsidR="0019673A" w:rsidRPr="00FD31E6" w:rsidRDefault="0019673A" w:rsidP="00DB746E">
            <w:pPr>
              <w:spacing w:after="0" w:line="240" w:lineRule="auto"/>
              <w:rPr>
                <w:rFonts w:eastAsia="Times New Roman" w:cstheme="minorHAnsi"/>
                <w:sz w:val="20"/>
                <w:szCs w:val="20"/>
                <w:lang w:eastAsia="en-ID"/>
              </w:rPr>
            </w:pPr>
            <w:proofErr w:type="spellStart"/>
            <w:r w:rsidRPr="00FD31E6">
              <w:rPr>
                <w:rFonts w:eastAsia="Times New Roman" w:cstheme="minorHAnsi"/>
                <w:sz w:val="20"/>
                <w:szCs w:val="20"/>
                <w:lang w:eastAsia="en-ID"/>
              </w:rPr>
              <w:t>Tiang</w:t>
            </w:r>
            <w:proofErr w:type="spellEnd"/>
            <w:r w:rsidRPr="00FD31E6">
              <w:rPr>
                <w:rFonts w:eastAsia="Times New Roman" w:cstheme="minorHAnsi"/>
                <w:sz w:val="20"/>
                <w:szCs w:val="20"/>
                <w:lang w:eastAsia="en-ID"/>
              </w:rPr>
              <w:t xml:space="preserve"> </w:t>
            </w:r>
            <w:proofErr w:type="spellStart"/>
            <w:r w:rsidRPr="00FD31E6">
              <w:rPr>
                <w:rFonts w:eastAsia="Times New Roman" w:cstheme="minorHAnsi"/>
                <w:sz w:val="20"/>
                <w:szCs w:val="20"/>
                <w:lang w:eastAsia="en-ID"/>
              </w:rPr>
              <w:t>Vichi</w:t>
            </w:r>
            <w:proofErr w:type="spellEnd"/>
            <w:r w:rsidRPr="00FD31E6">
              <w:rPr>
                <w:rFonts w:eastAsia="Times New Roman" w:cstheme="minorHAnsi"/>
                <w:sz w:val="20"/>
                <w:szCs w:val="20"/>
                <w:lang w:eastAsia="en-ID"/>
              </w:rPr>
              <w:t xml:space="preserve"> Lestari</w:t>
            </w:r>
          </w:p>
          <w:p w14:paraId="5F8D0F9A" w14:textId="77777777" w:rsidR="0019673A" w:rsidRPr="00FD31E6" w:rsidRDefault="0019673A" w:rsidP="00DB746E">
            <w:pPr>
              <w:spacing w:after="0" w:line="240" w:lineRule="auto"/>
              <w:rPr>
                <w:rFonts w:eastAsia="Times New Roman" w:cstheme="minorHAnsi"/>
                <w:sz w:val="20"/>
                <w:szCs w:val="20"/>
                <w:lang w:eastAsia="en-ID"/>
              </w:rPr>
            </w:pPr>
          </w:p>
          <w:p w14:paraId="288741B1" w14:textId="77777777" w:rsidR="0019673A" w:rsidRPr="00FD31E6" w:rsidRDefault="0019673A" w:rsidP="00DB746E">
            <w:pPr>
              <w:spacing w:after="0" w:line="240" w:lineRule="auto"/>
              <w:rPr>
                <w:rFonts w:eastAsia="Times New Roman" w:cstheme="minorHAnsi"/>
                <w:sz w:val="20"/>
                <w:szCs w:val="20"/>
                <w:lang w:eastAsia="en-ID"/>
              </w:rPr>
            </w:pPr>
          </w:p>
          <w:p w14:paraId="7A177F0B" w14:textId="77777777" w:rsidR="0019673A" w:rsidRPr="00FD31E6" w:rsidRDefault="0019673A" w:rsidP="00DB746E">
            <w:pPr>
              <w:spacing w:after="0" w:line="240" w:lineRule="auto"/>
              <w:rPr>
                <w:rFonts w:eastAsia="Times New Roman" w:cstheme="minorHAnsi"/>
                <w:sz w:val="20"/>
                <w:szCs w:val="20"/>
                <w:lang w:eastAsia="en-ID"/>
              </w:rPr>
            </w:pPr>
          </w:p>
          <w:p w14:paraId="7271C899" w14:textId="77777777" w:rsidR="0019673A" w:rsidRPr="00FD31E6" w:rsidRDefault="0019673A" w:rsidP="00DB746E">
            <w:pPr>
              <w:spacing w:after="0" w:line="240" w:lineRule="auto"/>
              <w:rPr>
                <w:rFonts w:eastAsia="Times New Roman" w:cstheme="minorHAnsi"/>
                <w:sz w:val="20"/>
                <w:szCs w:val="20"/>
                <w:lang w:eastAsia="en-ID"/>
              </w:rPr>
            </w:pPr>
          </w:p>
          <w:p w14:paraId="12297C50" w14:textId="77777777"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5C92BDBC" w14:textId="0C559459" w:rsidR="0019673A" w:rsidRPr="00FD31E6" w:rsidRDefault="0019673A"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Desmond Previn</w:t>
            </w:r>
          </w:p>
          <w:p w14:paraId="09E8CFAF" w14:textId="77777777" w:rsidR="0019673A" w:rsidRPr="00FD31E6" w:rsidRDefault="0019673A" w:rsidP="00240179">
            <w:pPr>
              <w:spacing w:after="0" w:line="240" w:lineRule="auto"/>
              <w:rPr>
                <w:rFonts w:eastAsia="Times New Roman" w:cstheme="minorHAnsi"/>
                <w:color w:val="000000"/>
                <w:sz w:val="20"/>
                <w:szCs w:val="20"/>
                <w:lang w:eastAsia="en-ID"/>
              </w:rPr>
            </w:pPr>
          </w:p>
          <w:p w14:paraId="43742AC4" w14:textId="77777777" w:rsidR="0019673A" w:rsidRPr="00FD31E6" w:rsidRDefault="0019673A" w:rsidP="00240179">
            <w:pPr>
              <w:spacing w:after="0" w:line="240" w:lineRule="auto"/>
              <w:rPr>
                <w:rFonts w:eastAsia="Times New Roman" w:cstheme="minorHAnsi"/>
                <w:color w:val="000000"/>
                <w:sz w:val="20"/>
                <w:szCs w:val="20"/>
                <w:lang w:eastAsia="en-ID"/>
              </w:rPr>
            </w:pPr>
          </w:p>
          <w:p w14:paraId="5A9971E6" w14:textId="77777777" w:rsidR="0019673A" w:rsidRPr="00FD31E6" w:rsidRDefault="0019673A" w:rsidP="00240179">
            <w:pPr>
              <w:spacing w:after="0" w:line="240" w:lineRule="auto"/>
              <w:rPr>
                <w:rFonts w:eastAsia="Times New Roman" w:cstheme="minorHAnsi"/>
                <w:color w:val="000000"/>
                <w:sz w:val="20"/>
                <w:szCs w:val="20"/>
                <w:lang w:eastAsia="en-ID"/>
              </w:rPr>
            </w:pPr>
          </w:p>
          <w:p w14:paraId="4A28C93D" w14:textId="77777777" w:rsidR="0019673A" w:rsidRPr="00FD31E6" w:rsidRDefault="0019673A" w:rsidP="00240179">
            <w:pPr>
              <w:spacing w:after="0" w:line="240" w:lineRule="auto"/>
              <w:rPr>
                <w:rFonts w:eastAsia="Times New Roman" w:cstheme="minorHAnsi"/>
                <w:color w:val="000000"/>
                <w:sz w:val="20"/>
                <w:szCs w:val="20"/>
                <w:lang w:eastAsia="en-ID"/>
              </w:rPr>
            </w:pPr>
          </w:p>
          <w:p w14:paraId="47CB08F7" w14:textId="77777777" w:rsidR="0019673A" w:rsidRPr="00FD31E6" w:rsidRDefault="0019673A" w:rsidP="00240179">
            <w:pPr>
              <w:spacing w:after="0" w:line="240" w:lineRule="auto"/>
              <w:rPr>
                <w:rFonts w:eastAsia="Times New Roman" w:cstheme="minorHAnsi"/>
                <w:color w:val="000000"/>
                <w:sz w:val="20"/>
                <w:szCs w:val="20"/>
                <w:lang w:eastAsia="en-ID"/>
              </w:rPr>
            </w:pPr>
          </w:p>
          <w:p w14:paraId="70048AA2" w14:textId="77777777" w:rsidR="0019673A" w:rsidRPr="00FD31E6" w:rsidRDefault="0019673A" w:rsidP="00240179">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_______________________</w:t>
            </w:r>
          </w:p>
          <w:p w14:paraId="6821AF11" w14:textId="77777777" w:rsidR="0019673A" w:rsidRPr="00FD31E6" w:rsidRDefault="0019673A" w:rsidP="00240179">
            <w:pPr>
              <w:spacing w:after="0" w:line="240" w:lineRule="auto"/>
              <w:rPr>
                <w:rFonts w:eastAsia="Times New Roman" w:cstheme="minorHAnsi"/>
                <w:sz w:val="20"/>
                <w:szCs w:val="20"/>
                <w:lang w:eastAsia="en-ID"/>
              </w:rPr>
            </w:pPr>
            <w:proofErr w:type="spellStart"/>
            <w:r w:rsidRPr="00FD31E6">
              <w:rPr>
                <w:rFonts w:eastAsia="Times New Roman" w:cstheme="minorHAnsi"/>
                <w:sz w:val="20"/>
                <w:szCs w:val="20"/>
                <w:lang w:eastAsia="en-ID"/>
              </w:rPr>
              <w:t>Hikmat</w:t>
            </w:r>
            <w:proofErr w:type="spellEnd"/>
            <w:r w:rsidRPr="00FD31E6">
              <w:rPr>
                <w:rFonts w:eastAsia="Times New Roman" w:cstheme="minorHAnsi"/>
                <w:sz w:val="20"/>
                <w:szCs w:val="20"/>
                <w:lang w:eastAsia="en-ID"/>
              </w:rPr>
              <w:t xml:space="preserve"> </w:t>
            </w:r>
            <w:proofErr w:type="spellStart"/>
            <w:r w:rsidRPr="00FD31E6">
              <w:rPr>
                <w:rFonts w:eastAsia="Times New Roman" w:cstheme="minorHAnsi"/>
                <w:sz w:val="20"/>
                <w:szCs w:val="20"/>
                <w:lang w:eastAsia="en-ID"/>
              </w:rPr>
              <w:t>Hardono</w:t>
            </w:r>
            <w:proofErr w:type="spellEnd"/>
          </w:p>
          <w:p w14:paraId="42E99798" w14:textId="77777777" w:rsidR="0019673A" w:rsidRPr="00FD31E6" w:rsidRDefault="0019673A" w:rsidP="00240179">
            <w:pPr>
              <w:spacing w:after="0" w:line="240" w:lineRule="auto"/>
              <w:rPr>
                <w:rFonts w:eastAsia="Times New Roman" w:cstheme="minorHAnsi"/>
                <w:sz w:val="20"/>
                <w:szCs w:val="20"/>
                <w:lang w:eastAsia="en-ID"/>
              </w:rPr>
            </w:pPr>
          </w:p>
          <w:p w14:paraId="6595B678" w14:textId="77777777" w:rsidR="0019673A" w:rsidRPr="00FD31E6" w:rsidRDefault="0019673A" w:rsidP="00240179">
            <w:pPr>
              <w:spacing w:after="0" w:line="240" w:lineRule="auto"/>
              <w:rPr>
                <w:rFonts w:eastAsia="Times New Roman" w:cstheme="minorHAnsi"/>
                <w:sz w:val="20"/>
                <w:szCs w:val="20"/>
                <w:lang w:eastAsia="en-ID"/>
              </w:rPr>
            </w:pPr>
          </w:p>
          <w:p w14:paraId="1D17F827" w14:textId="77777777" w:rsidR="0019673A" w:rsidRPr="00FD31E6" w:rsidRDefault="0019673A" w:rsidP="00240179">
            <w:pPr>
              <w:spacing w:after="0" w:line="240" w:lineRule="auto"/>
              <w:rPr>
                <w:rFonts w:eastAsia="Times New Roman" w:cstheme="minorHAnsi"/>
                <w:sz w:val="20"/>
                <w:szCs w:val="20"/>
                <w:lang w:eastAsia="en-ID"/>
              </w:rPr>
            </w:pPr>
          </w:p>
          <w:p w14:paraId="44D6F4A5" w14:textId="77777777" w:rsidR="0019673A" w:rsidRPr="00FD31E6" w:rsidRDefault="0019673A" w:rsidP="00DB746E">
            <w:pPr>
              <w:spacing w:after="0" w:line="240" w:lineRule="auto"/>
              <w:rPr>
                <w:rFonts w:eastAsia="Times New Roman" w:cstheme="minorHAnsi"/>
                <w:sz w:val="20"/>
                <w:szCs w:val="20"/>
                <w:lang w:eastAsia="en-ID"/>
              </w:rPr>
            </w:pPr>
          </w:p>
          <w:p w14:paraId="057436A9" w14:textId="78D6C8E4" w:rsidR="0019673A" w:rsidRPr="00FD31E6" w:rsidRDefault="0019673A" w:rsidP="00DB746E">
            <w:pPr>
              <w:spacing w:after="0" w:line="240" w:lineRule="auto"/>
              <w:rPr>
                <w:rFonts w:eastAsia="Times New Roman" w:cstheme="minorHAnsi"/>
                <w:sz w:val="20"/>
                <w:szCs w:val="20"/>
                <w:lang w:eastAsia="en-ID"/>
              </w:rPr>
            </w:pPr>
          </w:p>
        </w:tc>
        <w:tc>
          <w:tcPr>
            <w:tcW w:w="3543" w:type="dxa"/>
          </w:tcPr>
          <w:p w14:paraId="5761C7EB" w14:textId="77777777" w:rsidR="0019673A" w:rsidRPr="00FD31E6" w:rsidRDefault="0019673A" w:rsidP="0019673A">
            <w:pPr>
              <w:spacing w:after="0" w:line="240" w:lineRule="auto"/>
              <w:rPr>
                <w:rFonts w:eastAsia="Times New Roman" w:cstheme="minorHAnsi"/>
                <w:sz w:val="20"/>
                <w:szCs w:val="20"/>
                <w:lang w:eastAsia="en-ID"/>
              </w:rPr>
            </w:pPr>
          </w:p>
          <w:p w14:paraId="5D3F56D0" w14:textId="77777777" w:rsidR="0019673A" w:rsidRPr="00FD31E6" w:rsidRDefault="0019673A" w:rsidP="0019673A">
            <w:pPr>
              <w:spacing w:after="0" w:line="240" w:lineRule="auto"/>
              <w:rPr>
                <w:rFonts w:eastAsia="Times New Roman" w:cstheme="minorHAnsi"/>
                <w:sz w:val="20"/>
                <w:szCs w:val="20"/>
                <w:lang w:eastAsia="en-ID"/>
              </w:rPr>
            </w:pPr>
          </w:p>
          <w:p w14:paraId="288180D2" w14:textId="2DE01F56" w:rsidR="004A61B7" w:rsidRDefault="004A61B7" w:rsidP="004A61B7">
            <w:pPr>
              <w:spacing w:after="0" w:line="240" w:lineRule="auto"/>
              <w:rPr>
                <w:rFonts w:eastAsia="Times New Roman" w:cstheme="minorHAnsi"/>
                <w:sz w:val="20"/>
                <w:szCs w:val="20"/>
                <w:lang w:eastAsia="en-ID"/>
              </w:rPr>
            </w:pPr>
            <w:r>
              <w:rPr>
                <w:rFonts w:eastAsia="Times New Roman" w:cstheme="minorHAnsi"/>
                <w:sz w:val="20"/>
                <w:szCs w:val="20"/>
                <w:lang w:eastAsia="en-ID"/>
              </w:rPr>
              <w:t xml:space="preserve">PT Mega </w:t>
            </w:r>
            <w:proofErr w:type="spellStart"/>
            <w:r>
              <w:rPr>
                <w:rFonts w:eastAsia="Times New Roman" w:cstheme="minorHAnsi"/>
                <w:sz w:val="20"/>
                <w:szCs w:val="20"/>
                <w:lang w:eastAsia="en-ID"/>
              </w:rPr>
              <w:t>Ozora</w:t>
            </w:r>
            <w:proofErr w:type="spellEnd"/>
            <w:r>
              <w:rPr>
                <w:rFonts w:eastAsia="Times New Roman" w:cstheme="minorHAnsi"/>
                <w:sz w:val="20"/>
                <w:szCs w:val="20"/>
                <w:lang w:eastAsia="en-ID"/>
              </w:rPr>
              <w:t xml:space="preserve"> Venture,</w:t>
            </w:r>
          </w:p>
          <w:p w14:paraId="61F25E99" w14:textId="77777777" w:rsidR="0019673A" w:rsidRDefault="0019673A" w:rsidP="0019673A">
            <w:pPr>
              <w:spacing w:after="0" w:line="240" w:lineRule="auto"/>
              <w:rPr>
                <w:rFonts w:eastAsia="Times New Roman" w:cstheme="minorHAnsi"/>
                <w:sz w:val="20"/>
                <w:szCs w:val="20"/>
                <w:lang w:eastAsia="en-ID"/>
              </w:rPr>
            </w:pPr>
          </w:p>
          <w:p w14:paraId="45603D1E" w14:textId="77777777" w:rsidR="0019673A" w:rsidRDefault="0019673A" w:rsidP="0019673A">
            <w:pPr>
              <w:spacing w:after="0" w:line="240" w:lineRule="auto"/>
              <w:rPr>
                <w:rFonts w:eastAsia="Times New Roman" w:cstheme="minorHAnsi"/>
                <w:sz w:val="20"/>
                <w:szCs w:val="20"/>
                <w:lang w:eastAsia="en-ID"/>
              </w:rPr>
            </w:pPr>
          </w:p>
          <w:p w14:paraId="306E8242" w14:textId="77777777" w:rsidR="0019673A" w:rsidRPr="00FD31E6" w:rsidRDefault="0019673A" w:rsidP="0019673A">
            <w:pPr>
              <w:spacing w:after="0" w:line="240" w:lineRule="auto"/>
              <w:rPr>
                <w:rFonts w:eastAsia="Times New Roman" w:cstheme="minorHAnsi"/>
                <w:sz w:val="20"/>
                <w:szCs w:val="20"/>
                <w:lang w:eastAsia="en-ID"/>
              </w:rPr>
            </w:pPr>
          </w:p>
          <w:p w14:paraId="2A240925" w14:textId="77777777" w:rsidR="0019673A" w:rsidRPr="00FD31E6" w:rsidRDefault="0019673A" w:rsidP="0019673A">
            <w:pPr>
              <w:spacing w:after="0" w:line="240" w:lineRule="auto"/>
              <w:rPr>
                <w:rFonts w:eastAsia="Times New Roman" w:cstheme="minorHAnsi"/>
                <w:sz w:val="20"/>
                <w:szCs w:val="20"/>
                <w:lang w:eastAsia="en-ID"/>
              </w:rPr>
            </w:pPr>
          </w:p>
          <w:p w14:paraId="437FAA0E" w14:textId="77777777" w:rsidR="0019673A" w:rsidRPr="00FD31E6" w:rsidRDefault="0019673A" w:rsidP="0019673A">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3EAD29BC" w14:textId="049D767C" w:rsidR="0019673A" w:rsidRDefault="004A61B7" w:rsidP="0019673A">
            <w:pPr>
              <w:spacing w:after="0" w:line="240" w:lineRule="auto"/>
              <w:rPr>
                <w:rFonts w:eastAsia="Times New Roman" w:cstheme="minorHAnsi"/>
                <w:sz w:val="20"/>
                <w:szCs w:val="20"/>
                <w:lang w:eastAsia="en-ID"/>
              </w:rPr>
            </w:pPr>
            <w:r>
              <w:rPr>
                <w:rFonts w:eastAsia="Times New Roman" w:cstheme="minorHAnsi"/>
                <w:sz w:val="20"/>
                <w:szCs w:val="20"/>
                <w:lang w:eastAsia="en-ID"/>
              </w:rPr>
              <w:t>Elly Wijaya</w:t>
            </w:r>
          </w:p>
          <w:p w14:paraId="4606A732" w14:textId="3ADA4FAF" w:rsidR="004A61B7" w:rsidRPr="00FD31E6" w:rsidRDefault="004A61B7" w:rsidP="0019673A">
            <w:pPr>
              <w:spacing w:after="0" w:line="240" w:lineRule="auto"/>
              <w:rPr>
                <w:rFonts w:eastAsia="Times New Roman" w:cstheme="minorHAnsi"/>
                <w:sz w:val="20"/>
                <w:szCs w:val="20"/>
                <w:lang w:eastAsia="en-ID"/>
              </w:rPr>
            </w:pPr>
            <w:proofErr w:type="spellStart"/>
            <w:r>
              <w:rPr>
                <w:rFonts w:eastAsia="Times New Roman" w:cstheme="minorHAnsi"/>
                <w:sz w:val="20"/>
                <w:szCs w:val="20"/>
                <w:lang w:eastAsia="en-ID"/>
              </w:rPr>
              <w:t>Direktur</w:t>
            </w:r>
            <w:proofErr w:type="spellEnd"/>
          </w:p>
          <w:p w14:paraId="1426DE67" w14:textId="77777777" w:rsidR="0019673A" w:rsidRPr="00FD31E6" w:rsidRDefault="0019673A" w:rsidP="0019673A">
            <w:pPr>
              <w:spacing w:after="0" w:line="240" w:lineRule="auto"/>
              <w:rPr>
                <w:rFonts w:eastAsia="Times New Roman" w:cstheme="minorHAnsi"/>
                <w:sz w:val="20"/>
                <w:szCs w:val="20"/>
                <w:lang w:eastAsia="en-ID"/>
              </w:rPr>
            </w:pPr>
          </w:p>
          <w:p w14:paraId="322EC560" w14:textId="77777777" w:rsidR="0019673A" w:rsidRDefault="0019673A" w:rsidP="0019673A">
            <w:pPr>
              <w:spacing w:after="0" w:line="240" w:lineRule="auto"/>
              <w:rPr>
                <w:rFonts w:eastAsia="Times New Roman" w:cstheme="minorHAnsi"/>
                <w:sz w:val="20"/>
                <w:szCs w:val="20"/>
                <w:lang w:eastAsia="en-ID"/>
              </w:rPr>
            </w:pPr>
          </w:p>
          <w:p w14:paraId="09F5B198" w14:textId="77777777" w:rsidR="004A61B7" w:rsidRPr="00FD31E6" w:rsidRDefault="004A61B7" w:rsidP="0019673A">
            <w:pPr>
              <w:spacing w:after="0" w:line="240" w:lineRule="auto"/>
              <w:rPr>
                <w:rFonts w:eastAsia="Times New Roman" w:cstheme="minorHAnsi"/>
                <w:sz w:val="20"/>
                <w:szCs w:val="20"/>
                <w:lang w:eastAsia="en-ID"/>
              </w:rPr>
            </w:pPr>
          </w:p>
          <w:p w14:paraId="4ECFA647" w14:textId="77777777" w:rsidR="004A61B7" w:rsidRPr="00FD31E6" w:rsidRDefault="004A61B7" w:rsidP="0019673A">
            <w:pPr>
              <w:spacing w:after="0" w:line="240" w:lineRule="auto"/>
              <w:rPr>
                <w:rFonts w:eastAsia="Times New Roman" w:cstheme="minorHAnsi"/>
                <w:sz w:val="20"/>
                <w:szCs w:val="20"/>
                <w:lang w:eastAsia="en-ID"/>
              </w:rPr>
            </w:pPr>
          </w:p>
          <w:p w14:paraId="63CEE8D0" w14:textId="77777777" w:rsidR="0019673A" w:rsidRPr="00FD31E6" w:rsidRDefault="0019673A" w:rsidP="0019673A">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19645337" w14:textId="77777777" w:rsidR="004A61B7" w:rsidRPr="00FD31E6" w:rsidRDefault="004A61B7" w:rsidP="004A61B7">
            <w:pPr>
              <w:spacing w:after="0" w:line="240" w:lineRule="auto"/>
              <w:rPr>
                <w:rFonts w:eastAsia="Times New Roman" w:cstheme="minorHAnsi"/>
                <w:sz w:val="20"/>
                <w:szCs w:val="20"/>
                <w:lang w:eastAsia="en-ID"/>
              </w:rPr>
            </w:pPr>
            <w:r>
              <w:rPr>
                <w:rFonts w:eastAsia="Times New Roman" w:cstheme="minorHAnsi"/>
                <w:sz w:val="20"/>
                <w:szCs w:val="20"/>
                <w:lang w:eastAsia="en-ID"/>
              </w:rPr>
              <w:t xml:space="preserve">Salim </w:t>
            </w:r>
            <w:proofErr w:type="spellStart"/>
            <w:r>
              <w:rPr>
                <w:rFonts w:eastAsia="Times New Roman" w:cstheme="minorHAnsi"/>
                <w:sz w:val="20"/>
                <w:szCs w:val="20"/>
                <w:lang w:eastAsia="en-ID"/>
              </w:rPr>
              <w:t>Haykal</w:t>
            </w:r>
            <w:proofErr w:type="spellEnd"/>
          </w:p>
          <w:p w14:paraId="74C444CB" w14:textId="77777777" w:rsidR="0019673A" w:rsidRDefault="0019673A" w:rsidP="00DB746E">
            <w:pPr>
              <w:spacing w:after="0" w:line="240" w:lineRule="auto"/>
              <w:rPr>
                <w:rFonts w:eastAsia="Times New Roman" w:cstheme="minorHAnsi"/>
                <w:sz w:val="20"/>
                <w:szCs w:val="20"/>
                <w:lang w:eastAsia="en-ID"/>
              </w:rPr>
            </w:pPr>
          </w:p>
          <w:p w14:paraId="70CB4F1C" w14:textId="77777777" w:rsidR="0019673A" w:rsidRPr="00FD31E6" w:rsidRDefault="0019673A" w:rsidP="0019673A">
            <w:pPr>
              <w:spacing w:after="0" w:line="240" w:lineRule="auto"/>
              <w:rPr>
                <w:rFonts w:eastAsia="Times New Roman" w:cstheme="minorHAnsi"/>
                <w:sz w:val="20"/>
                <w:szCs w:val="20"/>
                <w:lang w:eastAsia="en-ID"/>
              </w:rPr>
            </w:pPr>
          </w:p>
          <w:p w14:paraId="42A6E560" w14:textId="77777777" w:rsidR="0019673A" w:rsidRPr="00FD31E6" w:rsidRDefault="0019673A" w:rsidP="0019673A">
            <w:pPr>
              <w:spacing w:after="0" w:line="240" w:lineRule="auto"/>
              <w:rPr>
                <w:rFonts w:eastAsia="Times New Roman" w:cstheme="minorHAnsi"/>
                <w:sz w:val="20"/>
                <w:szCs w:val="20"/>
                <w:lang w:eastAsia="en-ID"/>
              </w:rPr>
            </w:pPr>
          </w:p>
          <w:p w14:paraId="64D9651E" w14:textId="77777777" w:rsidR="0019673A" w:rsidRPr="00FD31E6" w:rsidRDefault="0019673A" w:rsidP="0019673A">
            <w:pPr>
              <w:spacing w:after="0" w:line="240" w:lineRule="auto"/>
              <w:rPr>
                <w:rFonts w:eastAsia="Times New Roman" w:cstheme="minorHAnsi"/>
                <w:sz w:val="20"/>
                <w:szCs w:val="20"/>
                <w:lang w:eastAsia="en-ID"/>
              </w:rPr>
            </w:pPr>
          </w:p>
          <w:p w14:paraId="0309205F" w14:textId="77777777" w:rsidR="0019673A" w:rsidRPr="00FD31E6" w:rsidRDefault="0019673A" w:rsidP="0019673A">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102B8247" w14:textId="5A78741A" w:rsidR="0019673A" w:rsidRPr="00FD31E6" w:rsidRDefault="0019673A" w:rsidP="0019673A">
            <w:pPr>
              <w:spacing w:after="0" w:line="240" w:lineRule="auto"/>
              <w:rPr>
                <w:rFonts w:eastAsia="Times New Roman" w:cstheme="minorHAnsi"/>
                <w:sz w:val="20"/>
                <w:szCs w:val="20"/>
                <w:lang w:eastAsia="en-ID"/>
              </w:rPr>
            </w:pPr>
            <w:r>
              <w:rPr>
                <w:rFonts w:eastAsia="Times New Roman" w:cstheme="minorHAnsi"/>
                <w:sz w:val="20"/>
                <w:szCs w:val="20"/>
                <w:lang w:eastAsia="en-ID"/>
              </w:rPr>
              <w:t xml:space="preserve">Luna </w:t>
            </w:r>
            <w:proofErr w:type="spellStart"/>
            <w:r>
              <w:rPr>
                <w:rFonts w:eastAsia="Times New Roman" w:cstheme="minorHAnsi"/>
                <w:sz w:val="20"/>
                <w:szCs w:val="20"/>
                <w:lang w:eastAsia="en-ID"/>
              </w:rPr>
              <w:t>Famiarjo</w:t>
            </w:r>
            <w:proofErr w:type="spellEnd"/>
          </w:p>
          <w:p w14:paraId="7031A640" w14:textId="77777777" w:rsidR="0019673A" w:rsidRPr="00FD31E6" w:rsidRDefault="0019673A" w:rsidP="0019673A">
            <w:pPr>
              <w:spacing w:after="0" w:line="240" w:lineRule="auto"/>
              <w:rPr>
                <w:rFonts w:eastAsia="Times New Roman" w:cstheme="minorHAnsi"/>
                <w:sz w:val="20"/>
                <w:szCs w:val="20"/>
                <w:lang w:eastAsia="en-ID"/>
              </w:rPr>
            </w:pPr>
          </w:p>
          <w:p w14:paraId="3BC3C888" w14:textId="77777777" w:rsidR="0019673A" w:rsidRPr="00FD31E6" w:rsidRDefault="0019673A" w:rsidP="0019673A">
            <w:pPr>
              <w:spacing w:after="0" w:line="240" w:lineRule="auto"/>
              <w:rPr>
                <w:rFonts w:eastAsia="Times New Roman" w:cstheme="minorHAnsi"/>
                <w:sz w:val="20"/>
                <w:szCs w:val="20"/>
                <w:lang w:eastAsia="en-ID"/>
              </w:rPr>
            </w:pPr>
          </w:p>
          <w:p w14:paraId="60F0D6CE" w14:textId="77777777" w:rsidR="0019673A" w:rsidRPr="00FD31E6" w:rsidRDefault="0019673A" w:rsidP="0019673A">
            <w:pPr>
              <w:spacing w:after="0" w:line="240" w:lineRule="auto"/>
              <w:rPr>
                <w:rFonts w:eastAsia="Times New Roman" w:cstheme="minorHAnsi"/>
                <w:sz w:val="20"/>
                <w:szCs w:val="20"/>
                <w:lang w:eastAsia="en-ID"/>
              </w:rPr>
            </w:pPr>
          </w:p>
          <w:p w14:paraId="126D8F08" w14:textId="77777777" w:rsidR="0019673A" w:rsidRDefault="0019673A" w:rsidP="0019673A">
            <w:pPr>
              <w:spacing w:after="0" w:line="240" w:lineRule="auto"/>
              <w:rPr>
                <w:rFonts w:eastAsia="Times New Roman" w:cstheme="minorHAnsi"/>
                <w:sz w:val="20"/>
                <w:szCs w:val="20"/>
                <w:lang w:eastAsia="en-ID"/>
              </w:rPr>
            </w:pPr>
          </w:p>
          <w:p w14:paraId="1A19A91A" w14:textId="77777777" w:rsidR="0019673A" w:rsidRPr="00FD31E6" w:rsidRDefault="0019673A" w:rsidP="0019673A">
            <w:pPr>
              <w:spacing w:after="0" w:line="240" w:lineRule="auto"/>
              <w:rPr>
                <w:rFonts w:eastAsia="Times New Roman" w:cstheme="minorHAnsi"/>
                <w:sz w:val="20"/>
                <w:szCs w:val="20"/>
                <w:lang w:eastAsia="en-ID"/>
              </w:rPr>
            </w:pPr>
          </w:p>
          <w:p w14:paraId="1014D27E" w14:textId="77777777" w:rsidR="0019673A" w:rsidRPr="00FD31E6" w:rsidRDefault="0019673A" w:rsidP="0019673A">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t>_______________________</w:t>
            </w:r>
          </w:p>
          <w:p w14:paraId="3A6C08E9" w14:textId="556BA9F3" w:rsidR="0019673A" w:rsidRPr="00FD31E6" w:rsidRDefault="0019673A" w:rsidP="00DB746E">
            <w:pPr>
              <w:spacing w:after="0" w:line="240" w:lineRule="auto"/>
              <w:rPr>
                <w:rFonts w:eastAsia="Times New Roman" w:cstheme="minorHAnsi"/>
                <w:sz w:val="20"/>
                <w:szCs w:val="20"/>
                <w:lang w:eastAsia="en-ID"/>
              </w:rPr>
            </w:pPr>
            <w:r>
              <w:rPr>
                <w:rFonts w:eastAsia="Times New Roman" w:cstheme="minorHAnsi"/>
                <w:sz w:val="20"/>
                <w:szCs w:val="20"/>
                <w:lang w:eastAsia="en-ID"/>
              </w:rPr>
              <w:t>Dexter</w:t>
            </w:r>
            <w:r w:rsidR="004A61B7">
              <w:rPr>
                <w:rFonts w:eastAsia="Times New Roman" w:cstheme="minorHAnsi"/>
                <w:sz w:val="20"/>
                <w:szCs w:val="20"/>
                <w:lang w:eastAsia="en-ID"/>
              </w:rPr>
              <w:t xml:space="preserve"> </w:t>
            </w:r>
            <w:proofErr w:type="spellStart"/>
            <w:r w:rsidR="004A61B7">
              <w:rPr>
                <w:rFonts w:eastAsia="Times New Roman" w:cstheme="minorHAnsi"/>
                <w:sz w:val="20"/>
                <w:szCs w:val="20"/>
                <w:lang w:eastAsia="en-ID"/>
              </w:rPr>
              <w:t>Harto</w:t>
            </w:r>
            <w:proofErr w:type="spellEnd"/>
          </w:p>
        </w:tc>
      </w:tr>
    </w:tbl>
    <w:p w14:paraId="278E463E" w14:textId="77777777" w:rsidR="00134E27" w:rsidRPr="00FD31E6" w:rsidRDefault="00134E27" w:rsidP="00DB746E">
      <w:pPr>
        <w:spacing w:after="0" w:line="240" w:lineRule="auto"/>
        <w:rPr>
          <w:rFonts w:eastAsia="Times New Roman" w:cstheme="minorHAnsi"/>
          <w:sz w:val="20"/>
          <w:szCs w:val="20"/>
          <w:lang w:eastAsia="en-ID"/>
        </w:rPr>
      </w:pPr>
    </w:p>
    <w:p w14:paraId="18297D9C"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Witnessed by/</w:t>
      </w:r>
      <w:proofErr w:type="spellStart"/>
      <w:r w:rsidRPr="00FD31E6">
        <w:rPr>
          <w:rFonts w:eastAsia="Times New Roman" w:cstheme="minorHAnsi"/>
          <w:color w:val="000000"/>
          <w:sz w:val="20"/>
          <w:szCs w:val="20"/>
          <w:lang w:eastAsia="en-ID"/>
        </w:rPr>
        <w:t>Saksi</w:t>
      </w:r>
      <w:proofErr w:type="spellEnd"/>
      <w:r w:rsidRPr="00FD31E6">
        <w:rPr>
          <w:rFonts w:eastAsia="Times New Roman" w:cstheme="minorHAnsi"/>
          <w:color w:val="000000"/>
          <w:sz w:val="20"/>
          <w:szCs w:val="20"/>
          <w:lang w:eastAsia="en-ID"/>
        </w:rPr>
        <w:t>:</w:t>
      </w:r>
    </w:p>
    <w:p w14:paraId="0AC48F49" w14:textId="7D99B026"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0C079F9D" w14:textId="1B82FC9D" w:rsidR="00240179" w:rsidRPr="00FD31E6" w:rsidRDefault="00240179" w:rsidP="00DB746E">
      <w:pPr>
        <w:spacing w:after="0" w:line="240" w:lineRule="auto"/>
        <w:rPr>
          <w:rFonts w:eastAsia="Times New Roman" w:cstheme="minorHAnsi"/>
          <w:sz w:val="20"/>
          <w:szCs w:val="20"/>
          <w:lang w:eastAsia="en-ID"/>
        </w:rPr>
      </w:pPr>
    </w:p>
    <w:p w14:paraId="0B21DDD1" w14:textId="77777777" w:rsidR="00240179" w:rsidRPr="00FD31E6" w:rsidRDefault="00240179" w:rsidP="00DB746E">
      <w:pPr>
        <w:spacing w:after="0" w:line="240" w:lineRule="auto"/>
        <w:rPr>
          <w:rFonts w:eastAsia="Times New Roman" w:cstheme="minorHAnsi"/>
          <w:sz w:val="20"/>
          <w:szCs w:val="20"/>
          <w:lang w:eastAsia="en-ID"/>
        </w:rPr>
      </w:pPr>
    </w:p>
    <w:p w14:paraId="04E45C06" w14:textId="752691C8"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____________________</w:t>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b/>
          <w:bCs/>
          <w:color w:val="000000"/>
          <w:sz w:val="20"/>
          <w:szCs w:val="20"/>
          <w:lang w:eastAsia="en-ID"/>
        </w:rPr>
        <w:tab/>
      </w:r>
      <w:r w:rsidRPr="00FD31E6">
        <w:rPr>
          <w:rFonts w:eastAsia="Times New Roman" w:cstheme="minorHAnsi"/>
          <w:sz w:val="20"/>
          <w:szCs w:val="20"/>
          <w:lang w:eastAsia="en-ID"/>
        </w:rPr>
        <w:br/>
      </w:r>
      <w:r w:rsidRPr="00FD31E6">
        <w:rPr>
          <w:rFonts w:eastAsia="Times New Roman" w:cstheme="minorHAnsi"/>
          <w:b/>
          <w:bCs/>
          <w:color w:val="000000"/>
          <w:sz w:val="20"/>
          <w:szCs w:val="20"/>
          <w:lang w:eastAsia="en-ID"/>
        </w:rPr>
        <w:br w:type="page"/>
      </w:r>
    </w:p>
    <w:p w14:paraId="47AAF88B" w14:textId="39F3E05A" w:rsidR="00134E27" w:rsidRPr="00FD31E6" w:rsidRDefault="00134E2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lastRenderedPageBreak/>
        <w:t xml:space="preserve">Schedule 1 – Shareholder Composition </w:t>
      </w:r>
    </w:p>
    <w:p w14:paraId="5BF2B08A" w14:textId="77777777" w:rsidR="00E8461E" w:rsidRPr="00FD31E6" w:rsidRDefault="00E8461E" w:rsidP="00DB746E">
      <w:pPr>
        <w:spacing w:after="0" w:line="240" w:lineRule="auto"/>
        <w:jc w:val="center"/>
        <w:rPr>
          <w:rFonts w:eastAsia="Times New Roman" w:cstheme="minorHAnsi"/>
          <w:sz w:val="20"/>
          <w:szCs w:val="20"/>
          <w:lang w:eastAsia="en-ID"/>
        </w:rPr>
      </w:pPr>
    </w:p>
    <w:p w14:paraId="06399A14" w14:textId="6F2F191A" w:rsidR="009B1D92" w:rsidRPr="00FD31E6" w:rsidRDefault="009B1D92" w:rsidP="00DB746E">
      <w:pPr>
        <w:spacing w:after="0" w:line="240" w:lineRule="auto"/>
        <w:rPr>
          <w:rFonts w:eastAsia="Times New Roman" w:cstheme="minorHAnsi"/>
          <w:sz w:val="20"/>
          <w:szCs w:val="20"/>
          <w:lang w:eastAsia="en-ID"/>
        </w:rPr>
      </w:pPr>
    </w:p>
    <w:p w14:paraId="7CE2E7C3" w14:textId="5C9C272A" w:rsidR="00842650" w:rsidRPr="00FD31E6" w:rsidRDefault="00842650" w:rsidP="00DB746E">
      <w:pPr>
        <w:spacing w:after="0" w:line="240" w:lineRule="auto"/>
        <w:rPr>
          <w:rFonts w:eastAsia="Times New Roman" w:cstheme="minorHAnsi"/>
          <w:sz w:val="20"/>
          <w:szCs w:val="20"/>
          <w:lang w:eastAsia="en-ID"/>
        </w:rPr>
      </w:pPr>
    </w:p>
    <w:p w14:paraId="286A2782" w14:textId="5FAE2C70" w:rsidR="00842650" w:rsidRPr="00FD31E6" w:rsidRDefault="00EE0F4E" w:rsidP="00DB746E">
      <w:pPr>
        <w:spacing w:after="0" w:line="240" w:lineRule="auto"/>
        <w:rPr>
          <w:rFonts w:eastAsia="Times New Roman" w:cstheme="minorHAnsi"/>
          <w:sz w:val="20"/>
          <w:szCs w:val="20"/>
          <w:lang w:eastAsia="en-ID"/>
        </w:rPr>
      </w:pPr>
      <w:r w:rsidRPr="00FD31E6">
        <w:rPr>
          <w:noProof/>
          <w:lang w:val="en-US"/>
        </w:rPr>
        <w:drawing>
          <wp:inline distT="0" distB="0" distL="0" distR="0" wp14:anchorId="3B05DC81" wp14:editId="082A84F1">
            <wp:extent cx="5731510" cy="24653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5369"/>
                    </a:xfrm>
                    <a:prstGeom prst="rect">
                      <a:avLst/>
                    </a:prstGeom>
                    <a:noFill/>
                    <a:ln>
                      <a:noFill/>
                    </a:ln>
                  </pic:spPr>
                </pic:pic>
              </a:graphicData>
            </a:graphic>
          </wp:inline>
        </w:drawing>
      </w:r>
    </w:p>
    <w:p w14:paraId="5E9AFD9F" w14:textId="77777777" w:rsidR="00842650" w:rsidRPr="00FD31E6" w:rsidRDefault="00842650" w:rsidP="00DB746E">
      <w:pPr>
        <w:spacing w:after="0" w:line="240" w:lineRule="auto"/>
        <w:rPr>
          <w:rFonts w:eastAsia="Times New Roman" w:cstheme="minorHAnsi"/>
          <w:sz w:val="20"/>
          <w:szCs w:val="20"/>
          <w:lang w:eastAsia="en-ID"/>
        </w:rPr>
      </w:pPr>
    </w:p>
    <w:p w14:paraId="1B88E1D4" w14:textId="77777777" w:rsidR="00842650" w:rsidRPr="00FD31E6" w:rsidRDefault="00842650" w:rsidP="00DB746E">
      <w:pPr>
        <w:spacing w:after="0" w:line="240" w:lineRule="auto"/>
        <w:rPr>
          <w:rFonts w:eastAsia="Times New Roman" w:cstheme="minorHAnsi"/>
          <w:sz w:val="20"/>
          <w:szCs w:val="20"/>
          <w:lang w:eastAsia="en-ID"/>
        </w:rPr>
      </w:pPr>
    </w:p>
    <w:p w14:paraId="6D4C3A36" w14:textId="77777777" w:rsidR="00842650" w:rsidRPr="00FD31E6" w:rsidRDefault="00842650" w:rsidP="00DB746E">
      <w:pPr>
        <w:spacing w:after="0" w:line="240" w:lineRule="auto"/>
        <w:rPr>
          <w:rFonts w:eastAsia="Times New Roman" w:cstheme="minorHAnsi"/>
          <w:sz w:val="20"/>
          <w:szCs w:val="20"/>
          <w:lang w:eastAsia="en-ID"/>
        </w:rPr>
      </w:pPr>
    </w:p>
    <w:p w14:paraId="20620C4D" w14:textId="77777777" w:rsidR="00842650" w:rsidRPr="00FD31E6" w:rsidRDefault="00842650" w:rsidP="00DB746E">
      <w:pPr>
        <w:spacing w:after="0" w:line="240" w:lineRule="auto"/>
        <w:rPr>
          <w:rFonts w:eastAsia="Times New Roman" w:cstheme="minorHAnsi"/>
          <w:sz w:val="20"/>
          <w:szCs w:val="20"/>
          <w:lang w:eastAsia="en-ID"/>
        </w:rPr>
      </w:pPr>
    </w:p>
    <w:p w14:paraId="6AD8B78C" w14:textId="77777777" w:rsidR="009B1D92" w:rsidRPr="00FD31E6" w:rsidRDefault="009B1D92" w:rsidP="00DB746E">
      <w:pPr>
        <w:spacing w:after="0" w:line="240" w:lineRule="auto"/>
        <w:rPr>
          <w:rFonts w:eastAsia="Times New Roman" w:cstheme="minorHAnsi"/>
          <w:sz w:val="20"/>
          <w:szCs w:val="20"/>
          <w:lang w:eastAsia="en-ID"/>
        </w:rPr>
      </w:pPr>
    </w:p>
    <w:p w14:paraId="17065E3D" w14:textId="77777777" w:rsidR="009B1D92" w:rsidRPr="00FD31E6" w:rsidRDefault="009B1D92" w:rsidP="00DB746E">
      <w:pPr>
        <w:spacing w:after="0" w:line="240" w:lineRule="auto"/>
        <w:rPr>
          <w:rFonts w:eastAsia="Times New Roman" w:cstheme="minorHAnsi"/>
          <w:sz w:val="20"/>
          <w:szCs w:val="20"/>
          <w:lang w:eastAsia="en-ID"/>
        </w:rPr>
      </w:pPr>
    </w:p>
    <w:p w14:paraId="6A59FEAF" w14:textId="77777777" w:rsidR="009B1D92" w:rsidRPr="00FD31E6" w:rsidRDefault="009B1D92" w:rsidP="00DB746E">
      <w:pPr>
        <w:spacing w:after="0" w:line="240" w:lineRule="auto"/>
        <w:rPr>
          <w:rFonts w:eastAsia="Times New Roman" w:cstheme="minorHAnsi"/>
          <w:sz w:val="20"/>
          <w:szCs w:val="20"/>
          <w:lang w:eastAsia="en-ID"/>
        </w:rPr>
      </w:pPr>
    </w:p>
    <w:p w14:paraId="06584880" w14:textId="2CF405E1" w:rsidR="00134E27" w:rsidRPr="00FD31E6" w:rsidRDefault="00AC1C8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lastRenderedPageBreak/>
        <w:t xml:space="preserve">Schedule 2 – </w:t>
      </w:r>
      <w:r w:rsidR="00E8461E" w:rsidRPr="00FD31E6">
        <w:rPr>
          <w:rFonts w:eastAsia="Times New Roman" w:cstheme="minorHAnsi"/>
          <w:b/>
          <w:bCs/>
          <w:color w:val="000000"/>
          <w:sz w:val="20"/>
          <w:szCs w:val="20"/>
          <w:lang w:eastAsia="en-ID"/>
        </w:rPr>
        <w:t>Order of Shares Classification/</w:t>
      </w:r>
      <w:proofErr w:type="spellStart"/>
      <w:r w:rsidR="00E8461E" w:rsidRPr="00FD31E6">
        <w:rPr>
          <w:rFonts w:eastAsia="Times New Roman" w:cstheme="minorHAnsi"/>
          <w:b/>
          <w:bCs/>
          <w:color w:val="000000"/>
          <w:sz w:val="20"/>
          <w:szCs w:val="20"/>
          <w:lang w:eastAsia="en-ID"/>
        </w:rPr>
        <w:t>Urutan</w:t>
      </w:r>
      <w:proofErr w:type="spellEnd"/>
      <w:r w:rsidR="00E8461E" w:rsidRPr="00FD31E6">
        <w:rPr>
          <w:rFonts w:eastAsia="Times New Roman" w:cstheme="minorHAnsi"/>
          <w:b/>
          <w:bCs/>
          <w:color w:val="000000"/>
          <w:sz w:val="20"/>
          <w:szCs w:val="20"/>
          <w:lang w:eastAsia="en-ID"/>
        </w:rPr>
        <w:t xml:space="preserve"> Atas </w:t>
      </w:r>
      <w:proofErr w:type="spellStart"/>
      <w:r w:rsidR="00E8461E" w:rsidRPr="00FD31E6">
        <w:rPr>
          <w:rFonts w:eastAsia="Times New Roman" w:cstheme="minorHAnsi"/>
          <w:b/>
          <w:bCs/>
          <w:color w:val="000000"/>
          <w:sz w:val="20"/>
          <w:szCs w:val="20"/>
          <w:lang w:eastAsia="en-ID"/>
        </w:rPr>
        <w:t>Klasifikasi</w:t>
      </w:r>
      <w:proofErr w:type="spellEnd"/>
      <w:r w:rsidR="00E8461E" w:rsidRPr="00FD31E6">
        <w:rPr>
          <w:rFonts w:eastAsia="Times New Roman" w:cstheme="minorHAnsi"/>
          <w:b/>
          <w:bCs/>
          <w:color w:val="000000"/>
          <w:sz w:val="20"/>
          <w:szCs w:val="20"/>
          <w:lang w:eastAsia="en-ID"/>
        </w:rPr>
        <w:t xml:space="preserve"> Saham</w:t>
      </w:r>
    </w:p>
    <w:p w14:paraId="03E2003D" w14:textId="345A52AD" w:rsidR="00134E27" w:rsidRPr="00FD31E6" w:rsidRDefault="00134E27" w:rsidP="00DB746E">
      <w:pPr>
        <w:spacing w:after="0" w:line="240" w:lineRule="auto"/>
        <w:rPr>
          <w:rFonts w:eastAsia="Times New Roman" w:cstheme="minorHAnsi"/>
          <w:sz w:val="20"/>
          <w:szCs w:val="20"/>
          <w:lang w:eastAsia="en-ID"/>
        </w:rPr>
      </w:pPr>
    </w:p>
    <w:tbl>
      <w:tblPr>
        <w:tblStyle w:val="TableGrid"/>
        <w:tblW w:w="9067" w:type="dxa"/>
        <w:tblLook w:val="04A0" w:firstRow="1" w:lastRow="0" w:firstColumn="1" w:lastColumn="0" w:noHBand="0" w:noVBand="1"/>
      </w:tblPr>
      <w:tblGrid>
        <w:gridCol w:w="4531"/>
        <w:gridCol w:w="4536"/>
      </w:tblGrid>
      <w:tr w:rsidR="00E8461E" w:rsidRPr="00FD31E6" w14:paraId="1F82619B" w14:textId="77777777" w:rsidTr="00AC1C87">
        <w:tc>
          <w:tcPr>
            <w:tcW w:w="4531" w:type="dxa"/>
          </w:tcPr>
          <w:p w14:paraId="3223B574" w14:textId="1CB62E87" w:rsidR="00E8461E" w:rsidRPr="00FD31E6" w:rsidRDefault="00E8461E" w:rsidP="001C56D2">
            <w:pPr>
              <w:jc w:val="both"/>
              <w:rPr>
                <w:rFonts w:asciiTheme="minorHAnsi" w:hAnsiTheme="minorHAnsi"/>
              </w:rPr>
            </w:pPr>
            <w:r w:rsidRPr="00FD31E6">
              <w:rPr>
                <w:rFonts w:asciiTheme="minorHAnsi" w:hAnsiTheme="minorHAnsi"/>
              </w:rPr>
              <w:t xml:space="preserve">The following are the order of share classification in accordance </w:t>
            </w:r>
            <w:proofErr w:type="gramStart"/>
            <w:r w:rsidRPr="00FD31E6">
              <w:rPr>
                <w:rFonts w:asciiTheme="minorHAnsi" w:hAnsiTheme="minorHAnsi"/>
              </w:rPr>
              <w:t>to</w:t>
            </w:r>
            <w:proofErr w:type="gramEnd"/>
            <w:r w:rsidRPr="00FD31E6">
              <w:rPr>
                <w:rFonts w:asciiTheme="minorHAnsi" w:hAnsiTheme="minorHAnsi"/>
              </w:rPr>
              <w:t xml:space="preserve"> its series within the Company as adjusted in accordance to Indonesian Company Law:</w:t>
            </w:r>
          </w:p>
          <w:p w14:paraId="1423BDFF" w14:textId="77777777" w:rsidR="00900EB6" w:rsidRPr="00FD31E6" w:rsidRDefault="00900EB6" w:rsidP="001C56D2">
            <w:pPr>
              <w:jc w:val="both"/>
              <w:rPr>
                <w:rFonts w:asciiTheme="minorHAnsi" w:hAnsiTheme="minorHAnsi"/>
              </w:rPr>
            </w:pPr>
          </w:p>
          <w:p w14:paraId="1EF4F8C9" w14:textId="237B2D49" w:rsidR="00E8461E" w:rsidRPr="00FD31E6" w:rsidRDefault="00E8461E" w:rsidP="00E8461E">
            <w:pPr>
              <w:jc w:val="both"/>
              <w:rPr>
                <w:rFonts w:asciiTheme="minorHAnsi" w:hAnsiTheme="minorHAnsi"/>
              </w:rPr>
            </w:pPr>
            <w:r w:rsidRPr="00FD31E6">
              <w:rPr>
                <w:rFonts w:asciiTheme="minorHAnsi" w:hAnsiTheme="minorHAnsi"/>
              </w:rPr>
              <w:t xml:space="preserve">1. Class A Share is Ordinary </w:t>
            </w:r>
            <w:proofErr w:type="gramStart"/>
            <w:r w:rsidRPr="00FD31E6">
              <w:rPr>
                <w:rFonts w:asciiTheme="minorHAnsi" w:hAnsiTheme="minorHAnsi"/>
              </w:rPr>
              <w:t>share;</w:t>
            </w:r>
            <w:proofErr w:type="gramEnd"/>
          </w:p>
          <w:p w14:paraId="36F90219" w14:textId="7A613CEF" w:rsidR="00E8461E" w:rsidRPr="00FD31E6" w:rsidRDefault="00E8461E" w:rsidP="00E8461E">
            <w:pPr>
              <w:jc w:val="both"/>
              <w:rPr>
                <w:rFonts w:asciiTheme="minorHAnsi" w:hAnsiTheme="minorHAnsi"/>
              </w:rPr>
            </w:pPr>
            <w:r w:rsidRPr="00FD31E6">
              <w:rPr>
                <w:rFonts w:asciiTheme="minorHAnsi" w:hAnsiTheme="minorHAnsi"/>
              </w:rPr>
              <w:t xml:space="preserve">2. Class B Share is Preferred </w:t>
            </w:r>
            <w:proofErr w:type="gramStart"/>
            <w:r w:rsidRPr="00FD31E6">
              <w:rPr>
                <w:rFonts w:asciiTheme="minorHAnsi" w:hAnsiTheme="minorHAnsi"/>
              </w:rPr>
              <w:t>share;</w:t>
            </w:r>
            <w:proofErr w:type="gramEnd"/>
          </w:p>
          <w:p w14:paraId="09D25313" w14:textId="29591695" w:rsidR="00E8461E" w:rsidRPr="00FD31E6" w:rsidRDefault="00E8461E" w:rsidP="00E8461E">
            <w:pPr>
              <w:jc w:val="both"/>
              <w:rPr>
                <w:rFonts w:asciiTheme="minorHAnsi" w:hAnsiTheme="minorHAnsi"/>
              </w:rPr>
            </w:pPr>
            <w:r w:rsidRPr="00FD31E6">
              <w:rPr>
                <w:rFonts w:asciiTheme="minorHAnsi" w:hAnsiTheme="minorHAnsi"/>
              </w:rPr>
              <w:t>3. Class C Shares are both a preferred share with level above Class B.</w:t>
            </w:r>
          </w:p>
        </w:tc>
        <w:tc>
          <w:tcPr>
            <w:tcW w:w="4536" w:type="dxa"/>
          </w:tcPr>
          <w:p w14:paraId="64C9B925" w14:textId="77777777" w:rsidR="00E8461E" w:rsidRPr="00FD31E6" w:rsidRDefault="00E8461E" w:rsidP="001C56D2">
            <w:pPr>
              <w:jc w:val="both"/>
              <w:rPr>
                <w:rFonts w:asciiTheme="minorHAnsi" w:hAnsiTheme="minorHAnsi"/>
              </w:rPr>
            </w:pPr>
            <w:proofErr w:type="spellStart"/>
            <w:r w:rsidRPr="00FD31E6">
              <w:rPr>
                <w:rFonts w:asciiTheme="minorHAnsi" w:hAnsiTheme="minorHAnsi"/>
              </w:rPr>
              <w:t>Berikut</w:t>
            </w:r>
            <w:proofErr w:type="spellEnd"/>
            <w:r w:rsidRPr="00FD31E6">
              <w:rPr>
                <w:rFonts w:asciiTheme="minorHAnsi" w:hAnsiTheme="minorHAnsi"/>
              </w:rPr>
              <w:t xml:space="preserve"> </w:t>
            </w:r>
            <w:proofErr w:type="spellStart"/>
            <w:r w:rsidRPr="00FD31E6">
              <w:rPr>
                <w:rFonts w:asciiTheme="minorHAnsi" w:hAnsiTheme="minorHAnsi"/>
              </w:rPr>
              <w:t>merupakan</w:t>
            </w:r>
            <w:proofErr w:type="spellEnd"/>
            <w:r w:rsidRPr="00FD31E6">
              <w:rPr>
                <w:rFonts w:asciiTheme="minorHAnsi" w:hAnsiTheme="minorHAnsi"/>
              </w:rPr>
              <w:t xml:space="preserve"> </w:t>
            </w:r>
            <w:proofErr w:type="spellStart"/>
            <w:r w:rsidRPr="00FD31E6">
              <w:rPr>
                <w:rFonts w:asciiTheme="minorHAnsi" w:hAnsiTheme="minorHAnsi"/>
              </w:rPr>
              <w:t>urutan</w:t>
            </w:r>
            <w:proofErr w:type="spellEnd"/>
            <w:r w:rsidRPr="00FD31E6">
              <w:rPr>
                <w:rFonts w:asciiTheme="minorHAnsi" w:hAnsiTheme="minorHAnsi"/>
              </w:rPr>
              <w:t xml:space="preserve"> </w:t>
            </w:r>
            <w:proofErr w:type="spellStart"/>
            <w:r w:rsidRPr="00FD31E6">
              <w:rPr>
                <w:rFonts w:asciiTheme="minorHAnsi" w:hAnsiTheme="minorHAnsi"/>
              </w:rPr>
              <w:t>atas</w:t>
            </w:r>
            <w:proofErr w:type="spellEnd"/>
            <w:r w:rsidRPr="00FD31E6">
              <w:rPr>
                <w:rFonts w:asciiTheme="minorHAnsi" w:hAnsiTheme="minorHAnsi"/>
              </w:rPr>
              <w:t xml:space="preserve"> </w:t>
            </w:r>
            <w:proofErr w:type="spellStart"/>
            <w:r w:rsidRPr="00FD31E6">
              <w:rPr>
                <w:rFonts w:asciiTheme="minorHAnsi" w:hAnsiTheme="minorHAnsi"/>
              </w:rPr>
              <w:t>klasifikasi</w:t>
            </w:r>
            <w:proofErr w:type="spellEnd"/>
            <w:r w:rsidRPr="00FD31E6">
              <w:rPr>
                <w:rFonts w:asciiTheme="minorHAnsi" w:hAnsiTheme="minorHAnsi"/>
              </w:rPr>
              <w:t xml:space="preserve"> </w:t>
            </w:r>
            <w:proofErr w:type="spellStart"/>
            <w:r w:rsidRPr="00FD31E6">
              <w:rPr>
                <w:rFonts w:asciiTheme="minorHAnsi" w:hAnsiTheme="minorHAnsi"/>
              </w:rPr>
              <w:t>saham</w:t>
            </w:r>
            <w:proofErr w:type="spellEnd"/>
            <w:r w:rsidRPr="00FD31E6">
              <w:rPr>
                <w:rFonts w:asciiTheme="minorHAnsi" w:hAnsiTheme="minorHAnsi"/>
              </w:rPr>
              <w:t xml:space="preserve"> </w:t>
            </w:r>
            <w:proofErr w:type="spellStart"/>
            <w:r w:rsidRPr="00FD31E6">
              <w:rPr>
                <w:rFonts w:asciiTheme="minorHAnsi" w:hAnsiTheme="minorHAnsi"/>
              </w:rPr>
              <w:t>sesuai</w:t>
            </w:r>
            <w:proofErr w:type="spellEnd"/>
            <w:r w:rsidRPr="00FD31E6">
              <w:rPr>
                <w:rFonts w:asciiTheme="minorHAnsi" w:hAnsiTheme="minorHAnsi"/>
              </w:rPr>
              <w:t xml:space="preserve"> </w:t>
            </w:r>
            <w:proofErr w:type="spellStart"/>
            <w:r w:rsidRPr="00FD31E6">
              <w:rPr>
                <w:rFonts w:asciiTheme="minorHAnsi" w:hAnsiTheme="minorHAnsi"/>
              </w:rPr>
              <w:t>dengan</w:t>
            </w:r>
            <w:proofErr w:type="spellEnd"/>
            <w:r w:rsidRPr="00FD31E6">
              <w:rPr>
                <w:rFonts w:asciiTheme="minorHAnsi" w:hAnsiTheme="minorHAnsi"/>
              </w:rPr>
              <w:t xml:space="preserve"> </w:t>
            </w:r>
            <w:proofErr w:type="spellStart"/>
            <w:r w:rsidRPr="00FD31E6">
              <w:rPr>
                <w:rFonts w:asciiTheme="minorHAnsi" w:hAnsiTheme="minorHAnsi"/>
              </w:rPr>
              <w:t>serinya</w:t>
            </w:r>
            <w:proofErr w:type="spellEnd"/>
            <w:r w:rsidRPr="00FD31E6">
              <w:rPr>
                <w:rFonts w:asciiTheme="minorHAnsi" w:hAnsiTheme="minorHAnsi"/>
              </w:rPr>
              <w:t xml:space="preserve"> </w:t>
            </w:r>
            <w:proofErr w:type="spellStart"/>
            <w:r w:rsidRPr="00FD31E6">
              <w:rPr>
                <w:rFonts w:asciiTheme="minorHAnsi" w:hAnsiTheme="minorHAnsi"/>
              </w:rPr>
              <w:t>dalam</w:t>
            </w:r>
            <w:proofErr w:type="spellEnd"/>
            <w:r w:rsidRPr="00FD31E6">
              <w:rPr>
                <w:rFonts w:asciiTheme="minorHAnsi" w:hAnsiTheme="minorHAnsi"/>
              </w:rPr>
              <w:t xml:space="preserve"> Perusahaan </w:t>
            </w:r>
            <w:proofErr w:type="spellStart"/>
            <w:r w:rsidRPr="00FD31E6">
              <w:rPr>
                <w:rFonts w:asciiTheme="minorHAnsi" w:hAnsiTheme="minorHAnsi"/>
              </w:rPr>
              <w:t>sebagaimana</w:t>
            </w:r>
            <w:proofErr w:type="spellEnd"/>
            <w:r w:rsidRPr="00FD31E6">
              <w:rPr>
                <w:rFonts w:asciiTheme="minorHAnsi" w:hAnsiTheme="minorHAnsi"/>
              </w:rPr>
              <w:t xml:space="preserve"> </w:t>
            </w:r>
            <w:proofErr w:type="spellStart"/>
            <w:r w:rsidRPr="00FD31E6">
              <w:rPr>
                <w:rFonts w:asciiTheme="minorHAnsi" w:hAnsiTheme="minorHAnsi"/>
              </w:rPr>
              <w:t>diseuaikan</w:t>
            </w:r>
            <w:proofErr w:type="spellEnd"/>
            <w:r w:rsidRPr="00FD31E6">
              <w:rPr>
                <w:rFonts w:asciiTheme="minorHAnsi" w:hAnsiTheme="minorHAnsi"/>
              </w:rPr>
              <w:t xml:space="preserve"> </w:t>
            </w:r>
            <w:proofErr w:type="spellStart"/>
            <w:r w:rsidRPr="00FD31E6">
              <w:rPr>
                <w:rFonts w:asciiTheme="minorHAnsi" w:hAnsiTheme="minorHAnsi"/>
              </w:rPr>
              <w:t>berdasarkan</w:t>
            </w:r>
            <w:proofErr w:type="spellEnd"/>
            <w:r w:rsidRPr="00FD31E6">
              <w:rPr>
                <w:rFonts w:asciiTheme="minorHAnsi" w:hAnsiTheme="minorHAnsi"/>
              </w:rPr>
              <w:t xml:space="preserve"> Hukum Perseroan Indonesia:</w:t>
            </w:r>
          </w:p>
          <w:p w14:paraId="29D0B7F4" w14:textId="2C303AEE" w:rsidR="00E8461E" w:rsidRPr="00FD31E6" w:rsidRDefault="00E8461E" w:rsidP="00E8461E">
            <w:pPr>
              <w:rPr>
                <w:rFonts w:asciiTheme="minorHAnsi" w:hAnsiTheme="minorHAnsi"/>
              </w:rPr>
            </w:pPr>
            <w:r w:rsidRPr="00FD31E6">
              <w:rPr>
                <w:rFonts w:asciiTheme="minorHAnsi" w:hAnsiTheme="minorHAnsi"/>
              </w:rPr>
              <w:t xml:space="preserve">1. Saham </w:t>
            </w:r>
            <w:proofErr w:type="spellStart"/>
            <w:r w:rsidRPr="00FD31E6">
              <w:rPr>
                <w:rFonts w:asciiTheme="minorHAnsi" w:hAnsiTheme="minorHAnsi"/>
              </w:rPr>
              <w:t>Kelas</w:t>
            </w:r>
            <w:proofErr w:type="spellEnd"/>
            <w:r w:rsidRPr="00FD31E6">
              <w:rPr>
                <w:rFonts w:asciiTheme="minorHAnsi" w:hAnsiTheme="minorHAnsi"/>
              </w:rPr>
              <w:t xml:space="preserve"> A </w:t>
            </w:r>
            <w:proofErr w:type="spellStart"/>
            <w:r w:rsidRPr="00FD31E6">
              <w:rPr>
                <w:rFonts w:asciiTheme="minorHAnsi" w:hAnsiTheme="minorHAnsi"/>
              </w:rPr>
              <w:t>adalah</w:t>
            </w:r>
            <w:proofErr w:type="spellEnd"/>
            <w:r w:rsidRPr="00FD31E6">
              <w:rPr>
                <w:rFonts w:asciiTheme="minorHAnsi" w:hAnsiTheme="minorHAnsi"/>
              </w:rPr>
              <w:t xml:space="preserve"> </w:t>
            </w:r>
            <w:proofErr w:type="spellStart"/>
            <w:r w:rsidRPr="00FD31E6">
              <w:rPr>
                <w:rFonts w:asciiTheme="minorHAnsi" w:hAnsiTheme="minorHAnsi"/>
              </w:rPr>
              <w:t>saham</w:t>
            </w:r>
            <w:proofErr w:type="spellEnd"/>
            <w:r w:rsidRPr="00FD31E6">
              <w:rPr>
                <w:rFonts w:asciiTheme="minorHAnsi" w:hAnsiTheme="minorHAnsi"/>
              </w:rPr>
              <w:t xml:space="preserve"> </w:t>
            </w:r>
            <w:proofErr w:type="spellStart"/>
            <w:proofErr w:type="gramStart"/>
            <w:r w:rsidRPr="00FD31E6">
              <w:rPr>
                <w:rFonts w:asciiTheme="minorHAnsi" w:hAnsiTheme="minorHAnsi"/>
              </w:rPr>
              <w:t>Biasa</w:t>
            </w:r>
            <w:proofErr w:type="spellEnd"/>
            <w:r w:rsidRPr="00FD31E6">
              <w:rPr>
                <w:rFonts w:asciiTheme="minorHAnsi" w:hAnsiTheme="minorHAnsi"/>
              </w:rPr>
              <w:t>;</w:t>
            </w:r>
            <w:proofErr w:type="gramEnd"/>
          </w:p>
          <w:p w14:paraId="472DDA9D" w14:textId="48862D00" w:rsidR="00E8461E" w:rsidRPr="00FD31E6" w:rsidRDefault="00E8461E" w:rsidP="00E8461E">
            <w:pPr>
              <w:rPr>
                <w:rFonts w:asciiTheme="minorHAnsi" w:hAnsiTheme="minorHAnsi"/>
              </w:rPr>
            </w:pPr>
            <w:r w:rsidRPr="00FD31E6">
              <w:rPr>
                <w:rFonts w:asciiTheme="minorHAnsi" w:hAnsiTheme="minorHAnsi"/>
              </w:rPr>
              <w:t xml:space="preserve">2. Saham </w:t>
            </w:r>
            <w:proofErr w:type="spellStart"/>
            <w:r w:rsidRPr="00FD31E6">
              <w:rPr>
                <w:rFonts w:asciiTheme="minorHAnsi" w:hAnsiTheme="minorHAnsi"/>
              </w:rPr>
              <w:t>Kelas</w:t>
            </w:r>
            <w:proofErr w:type="spellEnd"/>
            <w:r w:rsidRPr="00FD31E6">
              <w:rPr>
                <w:rFonts w:asciiTheme="minorHAnsi" w:hAnsiTheme="minorHAnsi"/>
              </w:rPr>
              <w:t xml:space="preserve"> B </w:t>
            </w:r>
            <w:proofErr w:type="spellStart"/>
            <w:r w:rsidRPr="00FD31E6">
              <w:rPr>
                <w:rFonts w:asciiTheme="minorHAnsi" w:hAnsiTheme="minorHAnsi"/>
              </w:rPr>
              <w:t>adalah</w:t>
            </w:r>
            <w:proofErr w:type="spellEnd"/>
            <w:r w:rsidRPr="00FD31E6">
              <w:rPr>
                <w:rFonts w:asciiTheme="minorHAnsi" w:hAnsiTheme="minorHAnsi"/>
              </w:rPr>
              <w:t xml:space="preserve"> </w:t>
            </w:r>
            <w:proofErr w:type="spellStart"/>
            <w:r w:rsidRPr="00FD31E6">
              <w:rPr>
                <w:rFonts w:asciiTheme="minorHAnsi" w:hAnsiTheme="minorHAnsi"/>
              </w:rPr>
              <w:t>saham</w:t>
            </w:r>
            <w:proofErr w:type="spellEnd"/>
            <w:r w:rsidRPr="00FD31E6">
              <w:rPr>
                <w:rFonts w:asciiTheme="minorHAnsi" w:hAnsiTheme="minorHAnsi"/>
              </w:rPr>
              <w:t xml:space="preserve"> </w:t>
            </w:r>
            <w:proofErr w:type="spellStart"/>
            <w:r w:rsidRPr="00FD31E6">
              <w:rPr>
                <w:rFonts w:asciiTheme="minorHAnsi" w:hAnsiTheme="minorHAnsi"/>
              </w:rPr>
              <w:t>merupakan</w:t>
            </w:r>
            <w:proofErr w:type="spellEnd"/>
            <w:r w:rsidRPr="00FD31E6">
              <w:rPr>
                <w:rFonts w:asciiTheme="minorHAnsi" w:hAnsiTheme="minorHAnsi"/>
              </w:rPr>
              <w:t xml:space="preserve"> </w:t>
            </w:r>
            <w:proofErr w:type="spellStart"/>
            <w:r w:rsidRPr="00FD31E6">
              <w:rPr>
                <w:rFonts w:asciiTheme="minorHAnsi" w:hAnsiTheme="minorHAnsi"/>
              </w:rPr>
              <w:t>saham</w:t>
            </w:r>
            <w:proofErr w:type="spellEnd"/>
            <w:r w:rsidRPr="00FD31E6">
              <w:rPr>
                <w:rFonts w:asciiTheme="minorHAnsi" w:hAnsiTheme="minorHAnsi"/>
              </w:rPr>
              <w:t xml:space="preserve"> </w:t>
            </w:r>
            <w:proofErr w:type="spellStart"/>
            <w:proofErr w:type="gramStart"/>
            <w:r w:rsidRPr="00FD31E6">
              <w:rPr>
                <w:rFonts w:asciiTheme="minorHAnsi" w:hAnsiTheme="minorHAnsi"/>
              </w:rPr>
              <w:t>preferen</w:t>
            </w:r>
            <w:proofErr w:type="spellEnd"/>
            <w:r w:rsidRPr="00FD31E6">
              <w:rPr>
                <w:rFonts w:asciiTheme="minorHAnsi" w:hAnsiTheme="minorHAnsi"/>
              </w:rPr>
              <w:t>;</w:t>
            </w:r>
            <w:proofErr w:type="gramEnd"/>
          </w:p>
          <w:p w14:paraId="4528A41C" w14:textId="053CB500" w:rsidR="00E8461E" w:rsidRPr="00FD31E6" w:rsidRDefault="00E8461E" w:rsidP="00E8461E">
            <w:pPr>
              <w:rPr>
                <w:rFonts w:asciiTheme="minorHAnsi" w:hAnsiTheme="minorHAnsi"/>
              </w:rPr>
            </w:pPr>
            <w:r w:rsidRPr="00FD31E6">
              <w:rPr>
                <w:rFonts w:asciiTheme="minorHAnsi" w:hAnsiTheme="minorHAnsi"/>
              </w:rPr>
              <w:t xml:space="preserve">3. Saham </w:t>
            </w:r>
            <w:proofErr w:type="spellStart"/>
            <w:r w:rsidRPr="00FD31E6">
              <w:rPr>
                <w:rFonts w:asciiTheme="minorHAnsi" w:hAnsiTheme="minorHAnsi"/>
              </w:rPr>
              <w:t>Kelas</w:t>
            </w:r>
            <w:proofErr w:type="spellEnd"/>
            <w:r w:rsidRPr="00FD31E6">
              <w:rPr>
                <w:rFonts w:asciiTheme="minorHAnsi" w:hAnsiTheme="minorHAnsi"/>
              </w:rPr>
              <w:t xml:space="preserve"> C </w:t>
            </w:r>
            <w:proofErr w:type="spellStart"/>
            <w:r w:rsidRPr="00FD31E6">
              <w:rPr>
                <w:rFonts w:asciiTheme="minorHAnsi" w:hAnsiTheme="minorHAnsi"/>
              </w:rPr>
              <w:t>merupakan</w:t>
            </w:r>
            <w:proofErr w:type="spellEnd"/>
            <w:r w:rsidRPr="00FD31E6">
              <w:rPr>
                <w:rFonts w:asciiTheme="minorHAnsi" w:hAnsiTheme="minorHAnsi"/>
              </w:rPr>
              <w:t xml:space="preserve"> </w:t>
            </w:r>
            <w:proofErr w:type="spellStart"/>
            <w:r w:rsidRPr="00FD31E6">
              <w:rPr>
                <w:rFonts w:asciiTheme="minorHAnsi" w:hAnsiTheme="minorHAnsi"/>
              </w:rPr>
              <w:t>saham</w:t>
            </w:r>
            <w:proofErr w:type="spellEnd"/>
            <w:r w:rsidRPr="00FD31E6">
              <w:rPr>
                <w:rFonts w:asciiTheme="minorHAnsi" w:hAnsiTheme="minorHAnsi"/>
              </w:rPr>
              <w:t xml:space="preserve"> </w:t>
            </w:r>
            <w:proofErr w:type="spellStart"/>
            <w:r w:rsidRPr="00FD31E6">
              <w:rPr>
                <w:rFonts w:asciiTheme="minorHAnsi" w:hAnsiTheme="minorHAnsi"/>
              </w:rPr>
              <w:t>preferen</w:t>
            </w:r>
            <w:proofErr w:type="spellEnd"/>
            <w:r w:rsidRPr="00FD31E6">
              <w:rPr>
                <w:rFonts w:asciiTheme="minorHAnsi" w:hAnsiTheme="minorHAnsi"/>
              </w:rPr>
              <w:t xml:space="preserve"> </w:t>
            </w:r>
            <w:proofErr w:type="spellStart"/>
            <w:r w:rsidRPr="00FD31E6">
              <w:rPr>
                <w:rFonts w:asciiTheme="minorHAnsi" w:hAnsiTheme="minorHAnsi"/>
              </w:rPr>
              <w:t>dengan</w:t>
            </w:r>
            <w:proofErr w:type="spellEnd"/>
            <w:r w:rsidRPr="00FD31E6">
              <w:rPr>
                <w:rFonts w:asciiTheme="minorHAnsi" w:hAnsiTheme="minorHAnsi"/>
              </w:rPr>
              <w:t xml:space="preserve"> </w:t>
            </w:r>
            <w:proofErr w:type="spellStart"/>
            <w:r w:rsidRPr="00FD31E6">
              <w:rPr>
                <w:rFonts w:asciiTheme="minorHAnsi" w:hAnsiTheme="minorHAnsi"/>
              </w:rPr>
              <w:t>tingkatan</w:t>
            </w:r>
            <w:proofErr w:type="spellEnd"/>
            <w:r w:rsidRPr="00FD31E6">
              <w:rPr>
                <w:rFonts w:asciiTheme="minorHAnsi" w:hAnsiTheme="minorHAnsi"/>
              </w:rPr>
              <w:t xml:space="preserve"> </w:t>
            </w:r>
            <w:proofErr w:type="spellStart"/>
            <w:r w:rsidRPr="00FD31E6">
              <w:rPr>
                <w:rFonts w:asciiTheme="minorHAnsi" w:hAnsiTheme="minorHAnsi"/>
              </w:rPr>
              <w:t>diatas</w:t>
            </w:r>
            <w:proofErr w:type="spellEnd"/>
            <w:r w:rsidRPr="00FD31E6">
              <w:rPr>
                <w:rFonts w:asciiTheme="minorHAnsi" w:hAnsiTheme="minorHAnsi"/>
              </w:rPr>
              <w:t xml:space="preserve"> Saham </w:t>
            </w:r>
            <w:proofErr w:type="spellStart"/>
            <w:r w:rsidRPr="00FD31E6">
              <w:rPr>
                <w:rFonts w:asciiTheme="minorHAnsi" w:hAnsiTheme="minorHAnsi"/>
              </w:rPr>
              <w:t>Kelas</w:t>
            </w:r>
            <w:proofErr w:type="spellEnd"/>
            <w:r w:rsidRPr="00FD31E6">
              <w:rPr>
                <w:rFonts w:asciiTheme="minorHAnsi" w:hAnsiTheme="minorHAnsi"/>
              </w:rPr>
              <w:t xml:space="preserve"> B.</w:t>
            </w:r>
          </w:p>
          <w:p w14:paraId="432C8F4D" w14:textId="77777777" w:rsidR="00E8461E" w:rsidRPr="00FD31E6" w:rsidRDefault="00E8461E" w:rsidP="001C56D2">
            <w:pPr>
              <w:ind w:left="987"/>
              <w:rPr>
                <w:rFonts w:asciiTheme="minorHAnsi" w:hAnsiTheme="minorHAnsi"/>
              </w:rPr>
            </w:pPr>
          </w:p>
        </w:tc>
      </w:tr>
    </w:tbl>
    <w:p w14:paraId="082297BC" w14:textId="77777777" w:rsidR="00E8461E" w:rsidRPr="00FD31E6" w:rsidRDefault="00E8461E" w:rsidP="00DB746E">
      <w:pPr>
        <w:spacing w:after="0" w:line="240" w:lineRule="auto"/>
        <w:rPr>
          <w:rFonts w:eastAsia="Times New Roman" w:cstheme="minorHAnsi"/>
          <w:sz w:val="20"/>
          <w:szCs w:val="20"/>
          <w:lang w:eastAsia="en-ID"/>
        </w:rPr>
      </w:pPr>
    </w:p>
    <w:p w14:paraId="679DDF8B" w14:textId="77777777" w:rsidR="00134E27" w:rsidRPr="00FD31E6" w:rsidRDefault="00134E27" w:rsidP="00DB746E">
      <w:pPr>
        <w:spacing w:after="0" w:line="240" w:lineRule="auto"/>
        <w:jc w:val="center"/>
        <w:rPr>
          <w:rFonts w:eastAsia="Times New Roman" w:cstheme="minorHAnsi"/>
          <w:b/>
          <w:bCs/>
          <w:color w:val="000000"/>
          <w:sz w:val="20"/>
          <w:szCs w:val="20"/>
          <w:lang w:eastAsia="en-ID"/>
        </w:rPr>
      </w:pPr>
    </w:p>
    <w:p w14:paraId="2E95CA10" w14:textId="77777777" w:rsidR="00134E27" w:rsidRPr="00FD31E6" w:rsidRDefault="00134E27" w:rsidP="00DB746E">
      <w:pPr>
        <w:spacing w:after="0" w:line="240" w:lineRule="auto"/>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br w:type="page"/>
      </w:r>
    </w:p>
    <w:p w14:paraId="4375973D" w14:textId="77777777" w:rsidR="00134E27" w:rsidRPr="00FD31E6" w:rsidRDefault="00134E2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lastRenderedPageBreak/>
        <w:t>Schedule 3 – Directors and Commissioners</w:t>
      </w:r>
    </w:p>
    <w:p w14:paraId="1137C752" w14:textId="77777777" w:rsidR="00134E27" w:rsidRPr="00FD31E6" w:rsidRDefault="00134E27" w:rsidP="00DB746E">
      <w:pPr>
        <w:spacing w:after="0" w:line="240" w:lineRule="auto"/>
        <w:rPr>
          <w:rFonts w:eastAsia="Times New Roman" w:cstheme="minorHAnsi"/>
          <w:sz w:val="20"/>
          <w:szCs w:val="20"/>
          <w:lang w:eastAsia="en-ID"/>
        </w:rPr>
      </w:pPr>
    </w:p>
    <w:p w14:paraId="7D2FC70C" w14:textId="77777777" w:rsidR="00AC1C87" w:rsidRPr="00FD31E6" w:rsidRDefault="00AC1C87" w:rsidP="00DB746E">
      <w:pPr>
        <w:spacing w:after="0" w:line="240" w:lineRule="auto"/>
        <w:rPr>
          <w:rFonts w:eastAsia="Times New Roman" w:cstheme="minorHAnsi"/>
          <w:sz w:val="20"/>
          <w:szCs w:val="2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2268"/>
        <w:gridCol w:w="2694"/>
      </w:tblGrid>
      <w:tr w:rsidR="00AC1C87" w:rsidRPr="00FD31E6" w14:paraId="2AF4EC9E" w14:textId="77777777" w:rsidTr="00AC1C87">
        <w:trPr>
          <w:trHeight w:val="452"/>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23E64532" w14:textId="401CA260" w:rsidR="00134E27" w:rsidRPr="00FD31E6" w:rsidRDefault="00A20DA0" w:rsidP="00AC1C87">
            <w:pPr>
              <w:spacing w:after="0" w:line="240" w:lineRule="auto"/>
              <w:jc w:val="center"/>
              <w:rPr>
                <w:rFonts w:eastAsia="Times New Roman" w:cstheme="minorHAnsi"/>
                <w:sz w:val="20"/>
                <w:szCs w:val="20"/>
                <w:lang w:eastAsia="en-ID"/>
              </w:rPr>
            </w:pPr>
            <w:r>
              <w:rPr>
                <w:rFonts w:eastAsia="Times New Roman" w:cstheme="minorHAnsi"/>
                <w:b/>
                <w:bCs/>
                <w:color w:val="000000"/>
                <w:sz w:val="20"/>
                <w:szCs w:val="20"/>
                <w:lang w:eastAsia="en-ID"/>
              </w:rPr>
              <w:t xml:space="preserve">Nominating </w:t>
            </w:r>
            <w:r w:rsidR="00134E27" w:rsidRPr="00FD31E6">
              <w:rPr>
                <w:rFonts w:eastAsia="Times New Roman" w:cstheme="minorHAnsi"/>
                <w:b/>
                <w:bCs/>
                <w:color w:val="000000"/>
                <w:sz w:val="20"/>
                <w:szCs w:val="20"/>
                <w:lang w:eastAsia="en-ID"/>
              </w:rPr>
              <w:t>Party</w:t>
            </w:r>
          </w:p>
        </w:tc>
        <w:tc>
          <w:tcPr>
            <w:tcW w:w="226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53F94FAD" w14:textId="5FD238DB" w:rsidR="00AC1C87" w:rsidRPr="00FD31E6" w:rsidRDefault="00134E27" w:rsidP="00AC1C87">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t>Nominated Director</w:t>
            </w:r>
          </w:p>
        </w:tc>
        <w:tc>
          <w:tcPr>
            <w:tcW w:w="269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1E7288C0" w14:textId="77777777" w:rsidR="00134E27" w:rsidRPr="00FD31E6" w:rsidRDefault="00134E27" w:rsidP="00AC1C87">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t>Nominated Commissioner</w:t>
            </w:r>
          </w:p>
        </w:tc>
      </w:tr>
      <w:tr w:rsidR="00AC1C87" w:rsidRPr="00FD31E6" w14:paraId="4024345E" w14:textId="77777777" w:rsidTr="00AC1C87">
        <w:trPr>
          <w:trHeight w:val="354"/>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62C16" w14:textId="1EDC1C20" w:rsidR="00134E27" w:rsidRPr="00FD31E6" w:rsidRDefault="00134E27" w:rsidP="00AC1C87">
            <w:pPr>
              <w:spacing w:after="0" w:line="240" w:lineRule="auto"/>
              <w:jc w:val="center"/>
              <w:rPr>
                <w:rFonts w:eastAsia="Times New Roman" w:cstheme="minorHAnsi"/>
                <w:sz w:val="20"/>
                <w:szCs w:val="20"/>
                <w:lang w:eastAsia="en-ID"/>
              </w:rPr>
            </w:pPr>
            <w:r w:rsidRPr="00FD31E6">
              <w:rPr>
                <w:rFonts w:eastAsia="Times New Roman" w:cstheme="minorHAnsi"/>
                <w:color w:val="000000"/>
                <w:sz w:val="20"/>
                <w:szCs w:val="20"/>
                <w:lang w:eastAsia="en-ID"/>
              </w:rPr>
              <w:t>Founding Shareholders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EB82BF" w14:textId="460ACE0A" w:rsidR="00134E27" w:rsidRPr="00FD31E6" w:rsidRDefault="00E8461E" w:rsidP="00AC1C87">
            <w:pPr>
              <w:spacing w:after="0" w:line="240" w:lineRule="auto"/>
              <w:jc w:val="center"/>
              <w:rPr>
                <w:rFonts w:eastAsia="Times New Roman" w:cstheme="minorHAnsi"/>
                <w:sz w:val="20"/>
                <w:szCs w:val="20"/>
                <w:lang w:eastAsia="en-ID"/>
              </w:rPr>
            </w:pPr>
            <w:proofErr w:type="spellStart"/>
            <w:r w:rsidRPr="00FD31E6">
              <w:rPr>
                <w:rFonts w:eastAsia="Times New Roman" w:cstheme="minorHAnsi"/>
                <w:sz w:val="20"/>
                <w:szCs w:val="20"/>
                <w:lang w:eastAsia="en-ID"/>
              </w:rPr>
              <w:t>Tiang</w:t>
            </w:r>
            <w:proofErr w:type="spellEnd"/>
            <w:r w:rsidRPr="00FD31E6">
              <w:rPr>
                <w:rFonts w:eastAsia="Times New Roman" w:cstheme="minorHAnsi"/>
                <w:sz w:val="20"/>
                <w:szCs w:val="20"/>
                <w:lang w:eastAsia="en-ID"/>
              </w:rPr>
              <w:t xml:space="preserve"> </w:t>
            </w:r>
            <w:proofErr w:type="spellStart"/>
            <w:r w:rsidRPr="00FD31E6">
              <w:rPr>
                <w:rFonts w:eastAsia="Times New Roman" w:cstheme="minorHAnsi"/>
                <w:sz w:val="20"/>
                <w:szCs w:val="20"/>
                <w:lang w:eastAsia="en-ID"/>
              </w:rPr>
              <w:t>Vichi</w:t>
            </w:r>
            <w:proofErr w:type="spellEnd"/>
            <w:r w:rsidRPr="00FD31E6">
              <w:rPr>
                <w:rFonts w:eastAsia="Times New Roman" w:cstheme="minorHAnsi"/>
                <w:sz w:val="20"/>
                <w:szCs w:val="20"/>
                <w:lang w:eastAsia="en-ID"/>
              </w:rPr>
              <w:t xml:space="preserve"> Lestari</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C2E96" w14:textId="71EAB2DB" w:rsidR="00134E27" w:rsidRPr="00FD31E6" w:rsidRDefault="00E8461E" w:rsidP="00AC1C87">
            <w:pPr>
              <w:spacing w:after="0" w:line="240" w:lineRule="auto"/>
              <w:jc w:val="center"/>
              <w:rPr>
                <w:rFonts w:eastAsia="Times New Roman" w:cstheme="minorHAnsi"/>
                <w:sz w:val="20"/>
                <w:szCs w:val="20"/>
                <w:lang w:eastAsia="en-ID"/>
              </w:rPr>
            </w:pPr>
            <w:r w:rsidRPr="00FD31E6">
              <w:rPr>
                <w:rFonts w:eastAsia="Times New Roman" w:cstheme="minorHAnsi"/>
                <w:color w:val="000000"/>
                <w:sz w:val="20"/>
                <w:szCs w:val="20"/>
                <w:lang w:eastAsia="en-ID"/>
              </w:rPr>
              <w:t>Desmond Previn</w:t>
            </w:r>
          </w:p>
        </w:tc>
      </w:tr>
    </w:tbl>
    <w:p w14:paraId="4CC40248" w14:textId="77777777" w:rsidR="00E8461E" w:rsidRPr="00FD31E6" w:rsidRDefault="00E8461E" w:rsidP="00DB746E">
      <w:pPr>
        <w:spacing w:after="0" w:line="240" w:lineRule="auto"/>
        <w:jc w:val="center"/>
        <w:rPr>
          <w:rFonts w:eastAsia="Times New Roman" w:cstheme="minorHAnsi"/>
          <w:b/>
          <w:bCs/>
          <w:color w:val="000000"/>
          <w:sz w:val="20"/>
          <w:szCs w:val="20"/>
          <w:lang w:eastAsia="en-ID"/>
        </w:rPr>
      </w:pPr>
    </w:p>
    <w:p w14:paraId="644AAA81" w14:textId="2B2D4FD3" w:rsidR="00134E27" w:rsidRPr="00FD31E6" w:rsidRDefault="00AC1C87" w:rsidP="00DB746E">
      <w:pPr>
        <w:spacing w:after="0" w:line="240" w:lineRule="auto"/>
        <w:jc w:val="center"/>
        <w:rPr>
          <w:rFonts w:eastAsia="Times New Roman" w:cstheme="minorHAnsi"/>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lastRenderedPageBreak/>
        <w:t>Schedule 4 – Notice Details</w:t>
      </w:r>
    </w:p>
    <w:p w14:paraId="1F7C0F93" w14:textId="77777777" w:rsidR="00134E27" w:rsidRPr="00FD31E6" w:rsidRDefault="00134E27" w:rsidP="00DB746E">
      <w:pPr>
        <w:spacing w:after="0" w:line="240" w:lineRule="auto"/>
        <w:rPr>
          <w:rFonts w:eastAsia="Times New Roman" w:cstheme="minorHAnsi"/>
          <w:sz w:val="20"/>
          <w:szCs w:val="20"/>
          <w:lang w:eastAsia="en-ID"/>
        </w:rPr>
      </w:pPr>
    </w:p>
    <w:p w14:paraId="05A25DC1" w14:textId="77777777" w:rsidR="005D6E62" w:rsidRPr="00FD31E6" w:rsidRDefault="005D6E62" w:rsidP="00DB746E">
      <w:pPr>
        <w:spacing w:after="0" w:line="240" w:lineRule="auto"/>
        <w:rPr>
          <w:rFonts w:eastAsia="Times New Roman" w:cstheme="minorHAnsi"/>
          <w:sz w:val="20"/>
          <w:szCs w:val="20"/>
          <w:lang w:eastAsia="en-ID"/>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3685"/>
        <w:gridCol w:w="3260"/>
      </w:tblGrid>
      <w:tr w:rsidR="00AC1C87" w:rsidRPr="00FD31E6" w14:paraId="02B01B18" w14:textId="77777777" w:rsidTr="00AC1C87">
        <w:tc>
          <w:tcPr>
            <w:tcW w:w="2689" w:type="dxa"/>
            <w:shd w:val="clear" w:color="auto" w:fill="548DD4"/>
          </w:tcPr>
          <w:p w14:paraId="7AABBDE3" w14:textId="77777777" w:rsidR="00E8461E" w:rsidRPr="00FD31E6" w:rsidRDefault="00E8461E" w:rsidP="001C56D2">
            <w:pPr>
              <w:spacing w:line="276" w:lineRule="auto"/>
              <w:contextualSpacing/>
              <w:jc w:val="center"/>
              <w:rPr>
                <w:b/>
                <w:sz w:val="20"/>
                <w:szCs w:val="20"/>
              </w:rPr>
            </w:pPr>
            <w:r w:rsidRPr="00FD31E6">
              <w:rPr>
                <w:b/>
                <w:sz w:val="20"/>
                <w:szCs w:val="20"/>
              </w:rPr>
              <w:t>Party</w:t>
            </w:r>
          </w:p>
          <w:p w14:paraId="29A099E3" w14:textId="77777777" w:rsidR="00E8461E" w:rsidRPr="00FD31E6" w:rsidRDefault="00E8461E" w:rsidP="001C56D2">
            <w:pPr>
              <w:spacing w:line="276" w:lineRule="auto"/>
              <w:contextualSpacing/>
              <w:jc w:val="center"/>
              <w:rPr>
                <w:b/>
                <w:i/>
                <w:sz w:val="20"/>
                <w:szCs w:val="20"/>
              </w:rPr>
            </w:pPr>
          </w:p>
        </w:tc>
        <w:tc>
          <w:tcPr>
            <w:tcW w:w="3685" w:type="dxa"/>
            <w:shd w:val="clear" w:color="auto" w:fill="548DD4"/>
          </w:tcPr>
          <w:p w14:paraId="113C6D03" w14:textId="77777777" w:rsidR="00E8461E" w:rsidRPr="00FD31E6" w:rsidRDefault="00E8461E" w:rsidP="001C56D2">
            <w:pPr>
              <w:spacing w:line="276" w:lineRule="auto"/>
              <w:contextualSpacing/>
              <w:jc w:val="center"/>
              <w:rPr>
                <w:b/>
                <w:sz w:val="20"/>
                <w:szCs w:val="20"/>
              </w:rPr>
            </w:pPr>
            <w:r w:rsidRPr="00FD31E6">
              <w:rPr>
                <w:b/>
                <w:sz w:val="20"/>
                <w:szCs w:val="20"/>
              </w:rPr>
              <w:t>Address</w:t>
            </w:r>
          </w:p>
          <w:p w14:paraId="562ED3DF" w14:textId="77777777" w:rsidR="00E8461E" w:rsidRPr="00FD31E6" w:rsidRDefault="00E8461E" w:rsidP="001C56D2">
            <w:pPr>
              <w:spacing w:line="276" w:lineRule="auto"/>
              <w:contextualSpacing/>
              <w:jc w:val="center"/>
              <w:rPr>
                <w:b/>
                <w:i/>
                <w:sz w:val="20"/>
                <w:szCs w:val="20"/>
              </w:rPr>
            </w:pPr>
            <w:r w:rsidRPr="00FD31E6">
              <w:rPr>
                <w:b/>
                <w:i/>
                <w:sz w:val="20"/>
                <w:szCs w:val="20"/>
              </w:rPr>
              <w:t>Alamat</w:t>
            </w:r>
          </w:p>
        </w:tc>
        <w:tc>
          <w:tcPr>
            <w:tcW w:w="3260" w:type="dxa"/>
            <w:shd w:val="clear" w:color="auto" w:fill="548DD4"/>
          </w:tcPr>
          <w:p w14:paraId="5D82EC4D" w14:textId="77777777" w:rsidR="00E8461E" w:rsidRPr="00FD31E6" w:rsidRDefault="00E8461E" w:rsidP="001C56D2">
            <w:pPr>
              <w:spacing w:line="276" w:lineRule="auto"/>
              <w:contextualSpacing/>
              <w:jc w:val="center"/>
              <w:rPr>
                <w:b/>
                <w:sz w:val="20"/>
                <w:szCs w:val="20"/>
              </w:rPr>
            </w:pPr>
            <w:r w:rsidRPr="00FD31E6">
              <w:rPr>
                <w:b/>
                <w:sz w:val="20"/>
                <w:szCs w:val="20"/>
              </w:rPr>
              <w:t>Email</w:t>
            </w:r>
          </w:p>
        </w:tc>
      </w:tr>
      <w:tr w:rsidR="00AC1C87" w:rsidRPr="00FD31E6" w14:paraId="7A580839" w14:textId="77777777" w:rsidTr="005D6E62">
        <w:tc>
          <w:tcPr>
            <w:tcW w:w="2689" w:type="dxa"/>
            <w:vAlign w:val="center"/>
          </w:tcPr>
          <w:p w14:paraId="390C2862" w14:textId="76CE3610" w:rsidR="00E8461E" w:rsidRPr="00FD31E6" w:rsidRDefault="00E8461E" w:rsidP="005D6E62">
            <w:pPr>
              <w:spacing w:line="276" w:lineRule="auto"/>
              <w:contextualSpacing/>
              <w:rPr>
                <w:b/>
                <w:bCs/>
                <w:sz w:val="20"/>
                <w:szCs w:val="20"/>
              </w:rPr>
            </w:pPr>
            <w:r w:rsidRPr="00FD31E6">
              <w:rPr>
                <w:b/>
                <w:bCs/>
                <w:sz w:val="20"/>
                <w:szCs w:val="20"/>
              </w:rPr>
              <w:t xml:space="preserve">PT.  </w:t>
            </w:r>
            <w:proofErr w:type="spellStart"/>
            <w:r w:rsidR="005D6E62" w:rsidRPr="00FD31E6">
              <w:rPr>
                <w:b/>
                <w:bCs/>
                <w:sz w:val="20"/>
                <w:szCs w:val="20"/>
              </w:rPr>
              <w:t>Regene</w:t>
            </w:r>
            <w:proofErr w:type="spellEnd"/>
            <w:r w:rsidR="005D6E62" w:rsidRPr="00FD31E6">
              <w:rPr>
                <w:b/>
                <w:bCs/>
                <w:sz w:val="20"/>
                <w:szCs w:val="20"/>
              </w:rPr>
              <w:t xml:space="preserve"> </w:t>
            </w:r>
            <w:proofErr w:type="spellStart"/>
            <w:r w:rsidR="005D6E62" w:rsidRPr="00FD31E6">
              <w:rPr>
                <w:b/>
                <w:bCs/>
                <w:sz w:val="20"/>
                <w:szCs w:val="20"/>
              </w:rPr>
              <w:t>Artifisial</w:t>
            </w:r>
            <w:proofErr w:type="spellEnd"/>
            <w:r w:rsidR="005D6E62" w:rsidRPr="00FD31E6">
              <w:rPr>
                <w:b/>
                <w:bCs/>
                <w:sz w:val="20"/>
                <w:szCs w:val="20"/>
              </w:rPr>
              <w:t xml:space="preserve"> </w:t>
            </w:r>
            <w:proofErr w:type="spellStart"/>
            <w:r w:rsidR="005D6E62" w:rsidRPr="00FD31E6">
              <w:rPr>
                <w:b/>
                <w:bCs/>
                <w:sz w:val="20"/>
                <w:szCs w:val="20"/>
              </w:rPr>
              <w:t>Inteligen</w:t>
            </w:r>
            <w:proofErr w:type="spellEnd"/>
          </w:p>
        </w:tc>
        <w:tc>
          <w:tcPr>
            <w:tcW w:w="3685" w:type="dxa"/>
            <w:vAlign w:val="center"/>
          </w:tcPr>
          <w:p w14:paraId="22760814" w14:textId="5BDA58C2" w:rsidR="00E8461E" w:rsidRPr="00FD31E6" w:rsidRDefault="00AC1C87" w:rsidP="005D6E62">
            <w:pPr>
              <w:rPr>
                <w:sz w:val="20"/>
                <w:szCs w:val="20"/>
              </w:rPr>
            </w:pPr>
            <w:r w:rsidRPr="00FD31E6">
              <w:rPr>
                <w:sz w:val="20"/>
                <w:szCs w:val="20"/>
              </w:rPr>
              <w:t xml:space="preserve">Office 8 Building, </w:t>
            </w:r>
            <w:proofErr w:type="spellStart"/>
            <w:r w:rsidRPr="00FD31E6">
              <w:rPr>
                <w:sz w:val="20"/>
                <w:szCs w:val="20"/>
              </w:rPr>
              <w:t>Lantai</w:t>
            </w:r>
            <w:proofErr w:type="spellEnd"/>
            <w:r w:rsidRPr="00FD31E6">
              <w:rPr>
                <w:sz w:val="20"/>
                <w:szCs w:val="20"/>
              </w:rPr>
              <w:t xml:space="preserve"> 18A, SCBD Lot. 28, Jl. </w:t>
            </w:r>
            <w:proofErr w:type="spellStart"/>
            <w:r w:rsidRPr="00FD31E6">
              <w:rPr>
                <w:sz w:val="20"/>
                <w:szCs w:val="20"/>
              </w:rPr>
              <w:t>Jend</w:t>
            </w:r>
            <w:proofErr w:type="spellEnd"/>
            <w:r w:rsidRPr="00FD31E6">
              <w:rPr>
                <w:sz w:val="20"/>
                <w:szCs w:val="20"/>
              </w:rPr>
              <w:t xml:space="preserve">. Sudirman </w:t>
            </w:r>
            <w:proofErr w:type="spellStart"/>
            <w:r w:rsidRPr="00FD31E6">
              <w:rPr>
                <w:sz w:val="20"/>
                <w:szCs w:val="20"/>
              </w:rPr>
              <w:t>Kav</w:t>
            </w:r>
            <w:proofErr w:type="spellEnd"/>
            <w:r w:rsidRPr="00FD31E6">
              <w:rPr>
                <w:sz w:val="20"/>
                <w:szCs w:val="20"/>
              </w:rPr>
              <w:t xml:space="preserve">. 52-53, </w:t>
            </w:r>
            <w:proofErr w:type="spellStart"/>
            <w:r w:rsidRPr="00FD31E6">
              <w:rPr>
                <w:sz w:val="20"/>
                <w:szCs w:val="20"/>
              </w:rPr>
              <w:t>Senayan</w:t>
            </w:r>
            <w:proofErr w:type="spellEnd"/>
            <w:r w:rsidRPr="00FD31E6">
              <w:rPr>
                <w:sz w:val="20"/>
                <w:szCs w:val="20"/>
              </w:rPr>
              <w:t xml:space="preserve">, </w:t>
            </w:r>
            <w:proofErr w:type="spellStart"/>
            <w:r w:rsidRPr="00FD31E6">
              <w:rPr>
                <w:sz w:val="20"/>
                <w:szCs w:val="20"/>
              </w:rPr>
              <w:t>Kebayoran</w:t>
            </w:r>
            <w:proofErr w:type="spellEnd"/>
            <w:r w:rsidRPr="00FD31E6">
              <w:rPr>
                <w:sz w:val="20"/>
                <w:szCs w:val="20"/>
              </w:rPr>
              <w:t xml:space="preserve"> </w:t>
            </w:r>
            <w:proofErr w:type="spellStart"/>
            <w:r w:rsidRPr="00FD31E6">
              <w:rPr>
                <w:sz w:val="20"/>
                <w:szCs w:val="20"/>
              </w:rPr>
              <w:t>Baru</w:t>
            </w:r>
            <w:proofErr w:type="spellEnd"/>
            <w:r w:rsidRPr="00FD31E6">
              <w:rPr>
                <w:sz w:val="20"/>
                <w:szCs w:val="20"/>
              </w:rPr>
              <w:t>, Jakarta Selatan</w:t>
            </w:r>
          </w:p>
        </w:tc>
        <w:tc>
          <w:tcPr>
            <w:tcW w:w="3260" w:type="dxa"/>
            <w:vAlign w:val="center"/>
          </w:tcPr>
          <w:p w14:paraId="0E6CADE6" w14:textId="440F294B" w:rsidR="00E8461E" w:rsidRPr="00FD31E6" w:rsidRDefault="00E8461E" w:rsidP="005D6E62">
            <w:pPr>
              <w:rPr>
                <w:sz w:val="20"/>
                <w:szCs w:val="20"/>
              </w:rPr>
            </w:pPr>
            <w:proofErr w:type="spellStart"/>
            <w:r w:rsidRPr="00FD31E6">
              <w:rPr>
                <w:sz w:val="20"/>
                <w:szCs w:val="20"/>
              </w:rPr>
              <w:t>Att</w:t>
            </w:r>
            <w:proofErr w:type="spellEnd"/>
            <w:r w:rsidRPr="00FD31E6">
              <w:rPr>
                <w:sz w:val="20"/>
                <w:szCs w:val="20"/>
              </w:rPr>
              <w:t>:</w:t>
            </w:r>
            <w:r w:rsidR="00AC1C87" w:rsidRPr="00FD31E6">
              <w:rPr>
                <w:sz w:val="20"/>
                <w:szCs w:val="20"/>
              </w:rPr>
              <w:t xml:space="preserve"> **</w:t>
            </w:r>
          </w:p>
        </w:tc>
      </w:tr>
      <w:tr w:rsidR="00AC1C87" w:rsidRPr="00FD31E6" w14:paraId="008AC1AE" w14:textId="77777777" w:rsidTr="005D6E62">
        <w:trPr>
          <w:trHeight w:val="381"/>
        </w:trPr>
        <w:tc>
          <w:tcPr>
            <w:tcW w:w="2689" w:type="dxa"/>
            <w:vAlign w:val="center"/>
          </w:tcPr>
          <w:p w14:paraId="1E407157" w14:textId="59E247C7" w:rsidR="00E8461E" w:rsidRPr="00FD31E6" w:rsidRDefault="005D6E62" w:rsidP="005D6E62">
            <w:pPr>
              <w:spacing w:line="276" w:lineRule="auto"/>
              <w:contextualSpacing/>
              <w:rPr>
                <w:b/>
                <w:sz w:val="20"/>
                <w:szCs w:val="20"/>
              </w:rPr>
            </w:pPr>
            <w:proofErr w:type="spellStart"/>
            <w:r w:rsidRPr="00FD31E6">
              <w:rPr>
                <w:b/>
                <w:sz w:val="20"/>
                <w:szCs w:val="20"/>
              </w:rPr>
              <w:t>Tiang</w:t>
            </w:r>
            <w:proofErr w:type="spellEnd"/>
            <w:r w:rsidRPr="00FD31E6">
              <w:rPr>
                <w:b/>
                <w:sz w:val="20"/>
                <w:szCs w:val="20"/>
              </w:rPr>
              <w:t xml:space="preserve"> </w:t>
            </w:r>
            <w:proofErr w:type="spellStart"/>
            <w:r w:rsidRPr="00FD31E6">
              <w:rPr>
                <w:b/>
                <w:sz w:val="20"/>
                <w:szCs w:val="20"/>
              </w:rPr>
              <w:t>Vichi</w:t>
            </w:r>
            <w:proofErr w:type="spellEnd"/>
            <w:r w:rsidRPr="00FD31E6">
              <w:rPr>
                <w:b/>
                <w:sz w:val="20"/>
                <w:szCs w:val="20"/>
              </w:rPr>
              <w:t xml:space="preserve"> Lestari</w:t>
            </w:r>
          </w:p>
        </w:tc>
        <w:tc>
          <w:tcPr>
            <w:tcW w:w="3685" w:type="dxa"/>
            <w:vAlign w:val="center"/>
          </w:tcPr>
          <w:p w14:paraId="2948C92F" w14:textId="77777777" w:rsidR="00E8461E" w:rsidRPr="00FD31E6" w:rsidRDefault="00E8461E" w:rsidP="005D6E62">
            <w:pPr>
              <w:spacing w:line="276" w:lineRule="auto"/>
              <w:contextualSpacing/>
              <w:jc w:val="center"/>
              <w:rPr>
                <w:sz w:val="20"/>
                <w:szCs w:val="20"/>
              </w:rPr>
            </w:pPr>
          </w:p>
        </w:tc>
        <w:tc>
          <w:tcPr>
            <w:tcW w:w="3260" w:type="dxa"/>
            <w:vAlign w:val="center"/>
          </w:tcPr>
          <w:p w14:paraId="685ADADA" w14:textId="77777777" w:rsidR="00E8461E" w:rsidRPr="00FD31E6" w:rsidRDefault="00E8461E" w:rsidP="005D6E62">
            <w:pPr>
              <w:spacing w:line="276" w:lineRule="auto"/>
              <w:contextualSpacing/>
              <w:jc w:val="center"/>
              <w:rPr>
                <w:sz w:val="20"/>
                <w:szCs w:val="20"/>
              </w:rPr>
            </w:pPr>
          </w:p>
        </w:tc>
      </w:tr>
      <w:tr w:rsidR="005D6E62" w:rsidRPr="00FD31E6" w14:paraId="4DC79EA8" w14:textId="77777777" w:rsidTr="005D6E62">
        <w:trPr>
          <w:trHeight w:val="338"/>
        </w:trPr>
        <w:tc>
          <w:tcPr>
            <w:tcW w:w="2689" w:type="dxa"/>
            <w:vAlign w:val="center"/>
          </w:tcPr>
          <w:p w14:paraId="6634D393" w14:textId="7FAB19AD" w:rsidR="005D6E62" w:rsidRPr="00FD31E6" w:rsidRDefault="005D6E62" w:rsidP="005D6E62">
            <w:pPr>
              <w:spacing w:line="276" w:lineRule="auto"/>
              <w:contextualSpacing/>
              <w:rPr>
                <w:b/>
                <w:sz w:val="20"/>
                <w:szCs w:val="20"/>
              </w:rPr>
            </w:pPr>
            <w:r w:rsidRPr="00FD31E6">
              <w:rPr>
                <w:rFonts w:eastAsia="Times New Roman" w:cs="Calibri"/>
                <w:b/>
                <w:color w:val="000000"/>
                <w:sz w:val="20"/>
                <w:szCs w:val="20"/>
                <w:lang w:val="en-US"/>
              </w:rPr>
              <w:t>Desmond Previn</w:t>
            </w:r>
          </w:p>
        </w:tc>
        <w:tc>
          <w:tcPr>
            <w:tcW w:w="3685" w:type="dxa"/>
            <w:vAlign w:val="center"/>
          </w:tcPr>
          <w:p w14:paraId="13A5A46B" w14:textId="77777777" w:rsidR="005D6E62" w:rsidRPr="00FD31E6" w:rsidDel="00E91DEE" w:rsidRDefault="005D6E62" w:rsidP="005D6E62">
            <w:pPr>
              <w:jc w:val="center"/>
              <w:rPr>
                <w:sz w:val="20"/>
                <w:szCs w:val="20"/>
              </w:rPr>
            </w:pPr>
          </w:p>
        </w:tc>
        <w:tc>
          <w:tcPr>
            <w:tcW w:w="3260" w:type="dxa"/>
            <w:vAlign w:val="center"/>
          </w:tcPr>
          <w:p w14:paraId="54A15F08" w14:textId="77777777" w:rsidR="005D6E62" w:rsidRPr="00FD31E6" w:rsidRDefault="005D6E62" w:rsidP="005D6E62">
            <w:pPr>
              <w:jc w:val="center"/>
              <w:rPr>
                <w:sz w:val="20"/>
                <w:szCs w:val="20"/>
              </w:rPr>
            </w:pPr>
          </w:p>
        </w:tc>
      </w:tr>
      <w:tr w:rsidR="005D6E62" w:rsidRPr="00FD31E6" w14:paraId="517DED23" w14:textId="77777777" w:rsidTr="005D6E62">
        <w:trPr>
          <w:trHeight w:val="297"/>
        </w:trPr>
        <w:tc>
          <w:tcPr>
            <w:tcW w:w="2689" w:type="dxa"/>
            <w:vAlign w:val="center"/>
          </w:tcPr>
          <w:p w14:paraId="7E1E6A52" w14:textId="466E5922" w:rsidR="005D6E62" w:rsidRPr="00FD31E6" w:rsidRDefault="005D6E62" w:rsidP="005D6E62">
            <w:pPr>
              <w:rPr>
                <w:rFonts w:cs="Arial"/>
                <w:b/>
                <w:iCs/>
                <w:color w:val="000000"/>
                <w:sz w:val="20"/>
                <w:szCs w:val="20"/>
              </w:rPr>
            </w:pPr>
            <w:proofErr w:type="spellStart"/>
            <w:r w:rsidRPr="00FD31E6">
              <w:rPr>
                <w:rFonts w:eastAsia="Times New Roman" w:cs="Calibri"/>
                <w:b/>
                <w:color w:val="000000"/>
                <w:sz w:val="20"/>
                <w:szCs w:val="20"/>
                <w:lang w:val="en-US"/>
              </w:rPr>
              <w:t>Hikmat</w:t>
            </w:r>
            <w:proofErr w:type="spellEnd"/>
            <w:r w:rsidRPr="00FD31E6">
              <w:rPr>
                <w:rFonts w:eastAsia="Times New Roman" w:cs="Calibri"/>
                <w:b/>
                <w:color w:val="000000"/>
                <w:sz w:val="20"/>
                <w:szCs w:val="20"/>
                <w:lang w:val="en-US"/>
              </w:rPr>
              <w:t xml:space="preserve"> </w:t>
            </w:r>
            <w:proofErr w:type="spellStart"/>
            <w:r w:rsidRPr="00FD31E6">
              <w:rPr>
                <w:rFonts w:eastAsia="Times New Roman" w:cs="Calibri"/>
                <w:b/>
                <w:color w:val="000000"/>
                <w:sz w:val="20"/>
                <w:szCs w:val="20"/>
                <w:lang w:val="en-US"/>
              </w:rPr>
              <w:t>Hardono</w:t>
            </w:r>
            <w:proofErr w:type="spellEnd"/>
          </w:p>
        </w:tc>
        <w:tc>
          <w:tcPr>
            <w:tcW w:w="3685" w:type="dxa"/>
            <w:vAlign w:val="center"/>
          </w:tcPr>
          <w:p w14:paraId="6FE1BD14" w14:textId="77777777" w:rsidR="005D6E62" w:rsidRPr="00FD31E6" w:rsidRDefault="005D6E62" w:rsidP="005D6E62">
            <w:pPr>
              <w:jc w:val="center"/>
              <w:rPr>
                <w:sz w:val="20"/>
                <w:szCs w:val="20"/>
              </w:rPr>
            </w:pPr>
          </w:p>
        </w:tc>
        <w:tc>
          <w:tcPr>
            <w:tcW w:w="3260" w:type="dxa"/>
            <w:vAlign w:val="center"/>
          </w:tcPr>
          <w:p w14:paraId="421F9AAE" w14:textId="77777777" w:rsidR="005D6E62" w:rsidRPr="00FD31E6" w:rsidRDefault="005D6E62" w:rsidP="005D6E62">
            <w:pPr>
              <w:jc w:val="center"/>
              <w:rPr>
                <w:sz w:val="20"/>
                <w:szCs w:val="20"/>
              </w:rPr>
            </w:pPr>
          </w:p>
        </w:tc>
      </w:tr>
      <w:tr w:rsidR="005D6E62" w:rsidRPr="00FD31E6" w14:paraId="43A2DC17" w14:textId="77777777" w:rsidTr="005D6E62">
        <w:tc>
          <w:tcPr>
            <w:tcW w:w="2689" w:type="dxa"/>
            <w:vAlign w:val="center"/>
          </w:tcPr>
          <w:p w14:paraId="303AF56D" w14:textId="304B42AD" w:rsidR="005D6E62" w:rsidRPr="00FD31E6" w:rsidRDefault="005D6E62" w:rsidP="005D6E62">
            <w:pPr>
              <w:spacing w:line="276" w:lineRule="auto"/>
              <w:contextualSpacing/>
              <w:rPr>
                <w:b/>
                <w:sz w:val="20"/>
                <w:szCs w:val="20"/>
              </w:rPr>
            </w:pPr>
            <w:r w:rsidRPr="00FD31E6">
              <w:rPr>
                <w:rFonts w:cs="Arial"/>
                <w:b/>
                <w:iCs/>
                <w:color w:val="000000"/>
                <w:sz w:val="20"/>
                <w:szCs w:val="20"/>
              </w:rPr>
              <w:t>**</w:t>
            </w:r>
          </w:p>
        </w:tc>
        <w:tc>
          <w:tcPr>
            <w:tcW w:w="3685" w:type="dxa"/>
            <w:vAlign w:val="center"/>
          </w:tcPr>
          <w:p w14:paraId="60E62E30" w14:textId="77777777" w:rsidR="005D6E62" w:rsidRPr="00FD31E6" w:rsidRDefault="005D6E62" w:rsidP="005D6E62">
            <w:pPr>
              <w:jc w:val="center"/>
              <w:rPr>
                <w:sz w:val="20"/>
                <w:szCs w:val="20"/>
              </w:rPr>
            </w:pPr>
          </w:p>
        </w:tc>
        <w:tc>
          <w:tcPr>
            <w:tcW w:w="3260" w:type="dxa"/>
            <w:vAlign w:val="center"/>
          </w:tcPr>
          <w:p w14:paraId="7986CE3C" w14:textId="77777777" w:rsidR="005D6E62" w:rsidRPr="00FD31E6" w:rsidRDefault="005D6E62" w:rsidP="005D6E62">
            <w:pPr>
              <w:jc w:val="center"/>
              <w:rPr>
                <w:sz w:val="20"/>
                <w:szCs w:val="20"/>
              </w:rPr>
            </w:pPr>
          </w:p>
        </w:tc>
      </w:tr>
    </w:tbl>
    <w:p w14:paraId="26F4B048"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141B72BB" w14:textId="12699E9D" w:rsidR="00134E27" w:rsidRPr="00FD31E6" w:rsidRDefault="00AC1C87" w:rsidP="00DB746E">
      <w:pPr>
        <w:spacing w:after="0" w:line="240" w:lineRule="auto"/>
        <w:jc w:val="center"/>
        <w:rPr>
          <w:rFonts w:eastAsia="Times New Roman" w:cstheme="minorHAnsi"/>
          <w:b/>
          <w:bCs/>
          <w:color w:val="000000"/>
          <w:sz w:val="20"/>
          <w:szCs w:val="20"/>
          <w:lang w:eastAsia="en-ID"/>
        </w:rPr>
      </w:pPr>
      <w:r w:rsidRPr="00FD31E6">
        <w:rPr>
          <w:rFonts w:eastAsia="Times New Roman" w:cstheme="minorHAnsi"/>
          <w:b/>
          <w:bCs/>
          <w:color w:val="000000"/>
          <w:sz w:val="20"/>
          <w:szCs w:val="20"/>
          <w:lang w:eastAsia="en-ID"/>
        </w:rPr>
        <w:br w:type="column"/>
      </w:r>
      <w:r w:rsidR="00134E27" w:rsidRPr="00FD31E6">
        <w:rPr>
          <w:rFonts w:eastAsia="Times New Roman" w:cstheme="minorHAnsi"/>
          <w:b/>
          <w:bCs/>
          <w:color w:val="000000"/>
          <w:sz w:val="20"/>
          <w:szCs w:val="20"/>
          <w:lang w:eastAsia="en-ID"/>
        </w:rPr>
        <w:lastRenderedPageBreak/>
        <w:t>Schedule 5 – Articles of Association</w:t>
      </w:r>
    </w:p>
    <w:p w14:paraId="78F6AB73" w14:textId="77777777" w:rsidR="00AC1C87" w:rsidRPr="00FD31E6" w:rsidRDefault="00AC1C87" w:rsidP="00DB746E">
      <w:pPr>
        <w:spacing w:after="0" w:line="240" w:lineRule="auto"/>
        <w:jc w:val="center"/>
        <w:rPr>
          <w:rFonts w:eastAsia="Times New Roman" w:cstheme="minorHAnsi"/>
          <w:b/>
          <w:bCs/>
          <w:color w:val="000000"/>
          <w:sz w:val="20"/>
          <w:szCs w:val="20"/>
          <w:lang w:eastAsia="en-ID"/>
        </w:rPr>
      </w:pPr>
    </w:p>
    <w:p w14:paraId="2A1C4062" w14:textId="77777777" w:rsidR="00AC1C87" w:rsidRPr="00FD31E6" w:rsidRDefault="00AC1C87" w:rsidP="00DB746E">
      <w:pPr>
        <w:spacing w:after="0" w:line="240" w:lineRule="auto"/>
        <w:jc w:val="center"/>
        <w:rPr>
          <w:rFonts w:eastAsia="Times New Roman" w:cstheme="minorHAnsi"/>
          <w:sz w:val="20"/>
          <w:szCs w:val="20"/>
          <w:lang w:eastAsia="en-ID"/>
        </w:rPr>
      </w:pPr>
    </w:p>
    <w:p w14:paraId="7C0D28BA"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[As Attached hereto]</w:t>
      </w:r>
    </w:p>
    <w:p w14:paraId="1FE05BA3"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color w:val="000000"/>
          <w:sz w:val="20"/>
          <w:szCs w:val="20"/>
          <w:lang w:eastAsia="en-ID"/>
        </w:rPr>
        <w:t>[</w:t>
      </w:r>
      <w:proofErr w:type="spellStart"/>
      <w:r w:rsidRPr="00FD31E6">
        <w:rPr>
          <w:rFonts w:eastAsia="Times New Roman" w:cstheme="minorHAnsi"/>
          <w:color w:val="000000"/>
          <w:sz w:val="20"/>
          <w:szCs w:val="20"/>
          <w:lang w:eastAsia="en-ID"/>
        </w:rPr>
        <w:t>Sebagaimana</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terlampir</w:t>
      </w:r>
      <w:proofErr w:type="spellEnd"/>
      <w:r w:rsidRPr="00FD31E6">
        <w:rPr>
          <w:rFonts w:eastAsia="Times New Roman" w:cstheme="minorHAnsi"/>
          <w:color w:val="000000"/>
          <w:sz w:val="20"/>
          <w:szCs w:val="20"/>
          <w:lang w:eastAsia="en-ID"/>
        </w:rPr>
        <w:t xml:space="preserve"> </w:t>
      </w:r>
      <w:proofErr w:type="spellStart"/>
      <w:r w:rsidRPr="00FD31E6">
        <w:rPr>
          <w:rFonts w:eastAsia="Times New Roman" w:cstheme="minorHAnsi"/>
          <w:color w:val="000000"/>
          <w:sz w:val="20"/>
          <w:szCs w:val="20"/>
          <w:lang w:eastAsia="en-ID"/>
        </w:rPr>
        <w:t>disini</w:t>
      </w:r>
      <w:proofErr w:type="spellEnd"/>
      <w:r w:rsidRPr="00FD31E6">
        <w:rPr>
          <w:rFonts w:eastAsia="Times New Roman" w:cstheme="minorHAnsi"/>
          <w:color w:val="000000"/>
          <w:sz w:val="20"/>
          <w:szCs w:val="20"/>
          <w:lang w:eastAsia="en-ID"/>
        </w:rPr>
        <w:t>]</w:t>
      </w:r>
    </w:p>
    <w:p w14:paraId="7D283DA0" w14:textId="77777777" w:rsidR="00134E27" w:rsidRPr="00FD31E6" w:rsidRDefault="00134E27" w:rsidP="00DB746E">
      <w:pPr>
        <w:spacing w:after="0" w:line="240" w:lineRule="auto"/>
        <w:rPr>
          <w:rFonts w:eastAsia="Times New Roman" w:cstheme="minorHAnsi"/>
          <w:sz w:val="20"/>
          <w:szCs w:val="20"/>
          <w:lang w:eastAsia="en-ID"/>
        </w:rPr>
      </w:pPr>
      <w:r w:rsidRPr="00FD31E6">
        <w:rPr>
          <w:rFonts w:eastAsia="Times New Roman" w:cstheme="minorHAnsi"/>
          <w:sz w:val="20"/>
          <w:szCs w:val="20"/>
          <w:lang w:eastAsia="en-ID"/>
        </w:rPr>
        <w:br/>
      </w:r>
    </w:p>
    <w:p w14:paraId="2814F10B" w14:textId="00DE01C4" w:rsidR="00E25E40" w:rsidRPr="00DB746E" w:rsidRDefault="00AC1C87" w:rsidP="001C3BF7">
      <w:pPr>
        <w:spacing w:after="0" w:line="240" w:lineRule="auto"/>
        <w:jc w:val="center"/>
        <w:rPr>
          <w:rFonts w:cstheme="minorHAnsi"/>
          <w:sz w:val="20"/>
          <w:szCs w:val="20"/>
        </w:rPr>
      </w:pPr>
      <w:r w:rsidRPr="00FD31E6">
        <w:rPr>
          <w:rFonts w:eastAsia="Times New Roman" w:cstheme="minorHAnsi"/>
          <w:b/>
          <w:bCs/>
          <w:color w:val="000000"/>
          <w:sz w:val="20"/>
          <w:szCs w:val="20"/>
          <w:lang w:eastAsia="en-ID"/>
        </w:rPr>
        <w:br w:type="column"/>
      </w:r>
      <w:commentRangeStart w:id="12"/>
      <w:r w:rsidR="00590949" w:rsidRPr="00FD31E6" w:rsidDel="00590949">
        <w:rPr>
          <w:rFonts w:eastAsia="Times New Roman" w:cstheme="minorHAnsi"/>
          <w:b/>
          <w:bCs/>
          <w:color w:val="000000"/>
          <w:sz w:val="20"/>
          <w:szCs w:val="20"/>
          <w:lang w:eastAsia="en-ID"/>
        </w:rPr>
        <w:lastRenderedPageBreak/>
        <w:t xml:space="preserve"> </w:t>
      </w:r>
      <w:commentRangeEnd w:id="12"/>
      <w:r w:rsidR="00590949">
        <w:rPr>
          <w:rStyle w:val="CommentReference"/>
        </w:rPr>
        <w:commentReference w:id="12"/>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r w:rsidR="00134E27" w:rsidRPr="00DB746E">
        <w:rPr>
          <w:rFonts w:eastAsia="Times New Roman" w:cstheme="minorHAnsi"/>
          <w:sz w:val="20"/>
          <w:szCs w:val="20"/>
          <w:lang w:eastAsia="en-ID"/>
        </w:rPr>
        <w:br/>
      </w:r>
    </w:p>
    <w:sectPr w:rsidR="00E25E40" w:rsidRPr="00DB74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6-02T22:43:00Z" w:initials="OLTRE">
    <w:p w14:paraId="6124E914" w14:textId="77777777" w:rsidR="00D17254" w:rsidRDefault="00D17254" w:rsidP="00D17254">
      <w:r>
        <w:rPr>
          <w:rStyle w:val="CommentReference"/>
        </w:rPr>
        <w:annotationRef/>
      </w:r>
      <w:r>
        <w:rPr>
          <w:color w:val="000000"/>
          <w:sz w:val="20"/>
          <w:szCs w:val="20"/>
        </w:rPr>
        <w:t>Note to Client: Please confirm the signatory.</w:t>
      </w:r>
    </w:p>
  </w:comment>
  <w:comment w:id="1" w:author="OLTRE" w:date="2024-06-03T23:10:00Z" w:initials="OLTRE">
    <w:p w14:paraId="188D93AD" w14:textId="77777777" w:rsidR="00563BAF" w:rsidRDefault="00A73FC9" w:rsidP="00563BAF">
      <w:r>
        <w:rPr>
          <w:rStyle w:val="CommentReference"/>
        </w:rPr>
        <w:annotationRef/>
      </w:r>
      <w:r w:rsidR="00563BAF">
        <w:rPr>
          <w:sz w:val="20"/>
          <w:szCs w:val="20"/>
        </w:rPr>
        <w:t xml:space="preserve">Note to Client: Please confirm based on the discussion with Regene. </w:t>
      </w:r>
    </w:p>
  </w:comment>
  <w:comment w:id="2" w:author="OLTRE" w:date="2024-06-02T22:00:00Z" w:initials="OLTRE">
    <w:p w14:paraId="2C299762" w14:textId="6FD6D500" w:rsidR="00A67665" w:rsidRDefault="00A67665" w:rsidP="00A67665">
      <w:r>
        <w:rPr>
          <w:rStyle w:val="CommentReference"/>
        </w:rPr>
        <w:annotationRef/>
      </w:r>
      <w:r>
        <w:rPr>
          <w:color w:val="000000"/>
          <w:sz w:val="20"/>
          <w:szCs w:val="20"/>
        </w:rPr>
        <w:t>Note to Client: Please advise whether this point is suitable to trigger the right to Second Option. Will this point be feasible/easy to evidence?</w:t>
      </w:r>
    </w:p>
  </w:comment>
  <w:comment w:id="3" w:author="OLTRE" w:date="2024-05-30T21:53:00Z" w:initials="OLTRE">
    <w:p w14:paraId="74DDB2B6" w14:textId="77777777" w:rsidR="00D34469" w:rsidRDefault="00354F93" w:rsidP="00D34469">
      <w:r>
        <w:rPr>
          <w:rStyle w:val="CommentReference"/>
        </w:rPr>
        <w:annotationRef/>
      </w:r>
      <w:r w:rsidR="00D34469">
        <w:rPr>
          <w:sz w:val="20"/>
          <w:szCs w:val="20"/>
        </w:rPr>
        <w:t xml:space="preserve">Note to REGENE: Please adjust this provision upon conversion from Investor Agreement to Shareholder Agreement. </w:t>
      </w:r>
    </w:p>
  </w:comment>
  <w:comment w:id="4" w:author="OLTRE" w:date="2024-05-30T21:55:00Z" w:initials="OLTRE">
    <w:p w14:paraId="1F9237FC" w14:textId="5E070559" w:rsidR="00D34469" w:rsidRDefault="00354F93" w:rsidP="00D34469">
      <w:r>
        <w:rPr>
          <w:rStyle w:val="CommentReference"/>
        </w:rPr>
        <w:annotationRef/>
      </w:r>
      <w:r w:rsidR="00D34469">
        <w:rPr>
          <w:sz w:val="20"/>
          <w:szCs w:val="20"/>
        </w:rPr>
        <w:t xml:space="preserve">Note to REGENE: Please adjust this provision to reflect the purpose and objectives of the company in its Articles of Association. </w:t>
      </w:r>
    </w:p>
  </w:comment>
  <w:comment w:id="5" w:author="OLTRE" w:date="2024-05-30T22:02:00Z" w:initials="OLTRE">
    <w:p w14:paraId="6971138B" w14:textId="30C33877" w:rsidR="00D34469" w:rsidRDefault="009963A6" w:rsidP="00D34469">
      <w:r>
        <w:rPr>
          <w:rStyle w:val="CommentReference"/>
        </w:rPr>
        <w:annotationRef/>
      </w:r>
      <w:r w:rsidR="00D34469">
        <w:rPr>
          <w:sz w:val="20"/>
          <w:szCs w:val="20"/>
        </w:rPr>
        <w:t>Note to REGENE: We propose to include this provision to reflect the offer in the termsheet provided by Regene to us.</w:t>
      </w:r>
    </w:p>
  </w:comment>
  <w:comment w:id="6" w:author="OLTRE" w:date="2024-05-30T22:08:00Z" w:initials="OLTRE">
    <w:p w14:paraId="45C2DE1B" w14:textId="256A9593" w:rsidR="00D34469" w:rsidRDefault="00485FE3" w:rsidP="00D34469">
      <w:r>
        <w:rPr>
          <w:rStyle w:val="CommentReference"/>
        </w:rPr>
        <w:annotationRef/>
      </w:r>
      <w:r w:rsidR="00D34469">
        <w:rPr>
          <w:sz w:val="20"/>
          <w:szCs w:val="20"/>
        </w:rPr>
        <w:t>Note to REGENE: since there are possibility that directors/commissioners nominated by shareholders to have a seat in the management, in principle no director/commissioner should have advantage over others and any deadlock should be resolved by having a vote of the shareholders.</w:t>
      </w:r>
    </w:p>
  </w:comment>
  <w:comment w:id="7" w:author="OLTRE" w:date="2024-06-03T22:45:00Z" w:initials="OLTRE">
    <w:p w14:paraId="5D9A6F69" w14:textId="39C21A95" w:rsidR="00CC624D" w:rsidRDefault="00CC624D" w:rsidP="00CC624D">
      <w:r>
        <w:rPr>
          <w:rStyle w:val="CommentReference"/>
        </w:rPr>
        <w:annotationRef/>
      </w:r>
      <w:r>
        <w:rPr>
          <w:sz w:val="20"/>
          <w:szCs w:val="20"/>
        </w:rPr>
        <w:t>Note to Client: We propose to lower this number to reflect a percentage closer to Founding Members' combined shareholding interests. So that we may have the option to also be dragged along if they opt out.</w:t>
      </w:r>
    </w:p>
  </w:comment>
  <w:comment w:id="8" w:author="OLTRE" w:date="2024-05-30T11:28:00Z" w:initials="OLTRE">
    <w:p w14:paraId="7C110D51" w14:textId="74B1BB15" w:rsidR="009715C2" w:rsidRDefault="002A75BE" w:rsidP="009715C2">
      <w:r>
        <w:rPr>
          <w:rStyle w:val="CommentReference"/>
        </w:rPr>
        <w:annotationRef/>
      </w:r>
      <w:r w:rsidR="009715C2">
        <w:rPr>
          <w:sz w:val="20"/>
          <w:szCs w:val="20"/>
        </w:rPr>
        <w:t>Note to Client:</w:t>
      </w:r>
      <w:r w:rsidR="009715C2">
        <w:rPr>
          <w:sz w:val="20"/>
          <w:szCs w:val="20"/>
        </w:rPr>
        <w:cr/>
      </w:r>
      <w:r w:rsidR="009715C2">
        <w:rPr>
          <w:sz w:val="20"/>
          <w:szCs w:val="20"/>
        </w:rPr>
        <w:cr/>
        <w:t>Please advise whether this amount is sufficient as a threshold. Thank you.</w:t>
      </w:r>
    </w:p>
  </w:comment>
  <w:comment w:id="9" w:author="OLTRE" w:date="2024-05-30T11:29:00Z" w:initials="OLTRE">
    <w:p w14:paraId="5F869B83" w14:textId="77777777" w:rsidR="0005679F" w:rsidRDefault="00082E88" w:rsidP="0005679F">
      <w:r>
        <w:rPr>
          <w:rStyle w:val="CommentReference"/>
        </w:rPr>
        <w:annotationRef/>
      </w:r>
      <w:r w:rsidR="0005679F">
        <w:rPr>
          <w:sz w:val="20"/>
          <w:szCs w:val="20"/>
        </w:rPr>
        <w:t>Note to Client:</w:t>
      </w:r>
      <w:r w:rsidR="0005679F">
        <w:rPr>
          <w:sz w:val="20"/>
          <w:szCs w:val="20"/>
        </w:rPr>
        <w:cr/>
      </w:r>
      <w:r w:rsidR="0005679F">
        <w:rPr>
          <w:sz w:val="20"/>
          <w:szCs w:val="20"/>
        </w:rPr>
        <w:cr/>
        <w:t>Please advise whether this amount is sufficient. Based on discussion on 3 June 2024, we note that Regene may want a higher threshold, but this is their initial offer position.</w:t>
      </w:r>
    </w:p>
  </w:comment>
  <w:comment w:id="10" w:author="OLTRE" w:date="2024-05-27T16:46:00Z" w:initials="OLTRE">
    <w:p w14:paraId="3ED81778" w14:textId="50D80421" w:rsidR="00A9631E" w:rsidRDefault="008D2625" w:rsidP="00A9631E">
      <w:r>
        <w:rPr>
          <w:rStyle w:val="CommentReference"/>
        </w:rPr>
        <w:annotationRef/>
      </w:r>
      <w:r w:rsidR="00A9631E">
        <w:rPr>
          <w:sz w:val="20"/>
          <w:szCs w:val="20"/>
        </w:rPr>
        <w:t>Note to REGENE:</w:t>
      </w:r>
      <w:r w:rsidR="00A9631E">
        <w:rPr>
          <w:sz w:val="20"/>
          <w:szCs w:val="20"/>
        </w:rPr>
        <w:cr/>
      </w:r>
      <w:r w:rsidR="00A9631E">
        <w:rPr>
          <w:sz w:val="20"/>
          <w:szCs w:val="20"/>
        </w:rPr>
        <w:cr/>
        <w:t>Based on our checking of the DGIP website and the trademark certificate REGENE provided to us for the LDD, the trademark "REGENE" has been registered since 5 January 2024 and will continue to be registered under the Company's name  until 27 December 2032.</w:t>
      </w:r>
      <w:r w:rsidR="00A9631E">
        <w:rPr>
          <w:sz w:val="20"/>
          <w:szCs w:val="20"/>
        </w:rPr>
        <w:cr/>
      </w:r>
      <w:r w:rsidR="00A9631E">
        <w:rPr>
          <w:sz w:val="20"/>
          <w:szCs w:val="20"/>
        </w:rPr>
        <w:cr/>
        <w:t>Please confirm.</w:t>
      </w:r>
    </w:p>
  </w:comment>
  <w:comment w:id="11" w:author="OLTRE" w:date="2024-06-03T13:50:00Z" w:initials="OLTRE">
    <w:p w14:paraId="595D2C77" w14:textId="77777777" w:rsidR="00D34469" w:rsidRDefault="00D30CEB" w:rsidP="00D34469">
      <w:r>
        <w:rPr>
          <w:rStyle w:val="CommentReference"/>
        </w:rPr>
        <w:annotationRef/>
      </w:r>
      <w:r w:rsidR="00D34469">
        <w:rPr>
          <w:sz w:val="20"/>
          <w:szCs w:val="20"/>
        </w:rPr>
        <w:t>Note to REGENE: The seizure of substantial/all company assets and appointment of liquidator should not trigger the termination of this Agreement as the relationship between the Shareholders remain until the completion of Company dissolution and liquidation.</w:t>
      </w:r>
    </w:p>
  </w:comment>
  <w:comment w:id="12" w:author="OLTRE" w:date="2024-05-29T18:04:00Z" w:initials="OLTRE">
    <w:p w14:paraId="6C7944FE" w14:textId="6B014628" w:rsidR="00590949" w:rsidRDefault="00590949" w:rsidP="00590949">
      <w:r>
        <w:rPr>
          <w:rStyle w:val="CommentReference"/>
        </w:rPr>
        <w:annotationRef/>
      </w:r>
      <w:r>
        <w:rPr>
          <w:color w:val="000000"/>
          <w:sz w:val="20"/>
          <w:szCs w:val="20"/>
        </w:rPr>
        <w:t>Note to REGENE:</w:t>
      </w:r>
    </w:p>
    <w:p w14:paraId="5AA02428" w14:textId="77777777" w:rsidR="00590949" w:rsidRDefault="00590949" w:rsidP="00590949">
      <w:r>
        <w:rPr>
          <w:color w:val="000000"/>
          <w:sz w:val="20"/>
          <w:szCs w:val="20"/>
        </w:rPr>
        <w:t>Deleted since there is a separate CSPA.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24E914" w15:done="0"/>
  <w15:commentEx w15:paraId="188D93AD" w15:done="0"/>
  <w15:commentEx w15:paraId="2C299762" w15:done="0"/>
  <w15:commentEx w15:paraId="74DDB2B6" w15:done="0"/>
  <w15:commentEx w15:paraId="1F9237FC" w15:done="0"/>
  <w15:commentEx w15:paraId="6971138B" w15:done="0"/>
  <w15:commentEx w15:paraId="45C2DE1B" w15:done="0"/>
  <w15:commentEx w15:paraId="5D9A6F69" w15:done="0"/>
  <w15:commentEx w15:paraId="7C110D51" w15:done="0"/>
  <w15:commentEx w15:paraId="5F869B83" w15:done="0"/>
  <w15:commentEx w15:paraId="3ED81778" w15:done="0"/>
  <w15:commentEx w15:paraId="595D2C77" w15:done="0"/>
  <w15:commentEx w15:paraId="5AA02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5D94CA" w16cex:dateUtc="2024-06-02T15:43:00Z"/>
  <w16cex:commentExtensible w16cex:durableId="6780492B" w16cex:dateUtc="2024-06-03T16:10:00Z"/>
  <w16cex:commentExtensible w16cex:durableId="5C90C446" w16cex:dateUtc="2024-06-02T15:00:00Z"/>
  <w16cex:commentExtensible w16cex:durableId="216D10C5" w16cex:dateUtc="2024-05-30T14:53:00Z"/>
  <w16cex:commentExtensible w16cex:durableId="1B8921EB" w16cex:dateUtc="2024-05-30T14:55:00Z"/>
  <w16cex:commentExtensible w16cex:durableId="172E72B7" w16cex:dateUtc="2024-05-30T15:02:00Z"/>
  <w16cex:commentExtensible w16cex:durableId="1CAFA604" w16cex:dateUtc="2024-05-30T15:08:00Z"/>
  <w16cex:commentExtensible w16cex:durableId="271883EF" w16cex:dateUtc="2024-06-03T15:45:00Z"/>
  <w16cex:commentExtensible w16cex:durableId="4A6973A4" w16cex:dateUtc="2024-05-30T04:28:00Z"/>
  <w16cex:commentExtensible w16cex:durableId="297C3DE0" w16cex:dateUtc="2024-05-30T04:29:00Z"/>
  <w16cex:commentExtensible w16cex:durableId="7CDE329F" w16cex:dateUtc="2024-05-27T09:46:00Z"/>
  <w16cex:commentExtensible w16cex:durableId="3AB4169E" w16cex:dateUtc="2024-06-03T06:50:00Z"/>
  <w16cex:commentExtensible w16cex:durableId="7FBDBE58" w16cex:dateUtc="2024-05-29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24E914" w16cid:durableId="215D94CA"/>
  <w16cid:commentId w16cid:paraId="188D93AD" w16cid:durableId="6780492B"/>
  <w16cid:commentId w16cid:paraId="2C299762" w16cid:durableId="5C90C446"/>
  <w16cid:commentId w16cid:paraId="74DDB2B6" w16cid:durableId="216D10C5"/>
  <w16cid:commentId w16cid:paraId="1F9237FC" w16cid:durableId="1B8921EB"/>
  <w16cid:commentId w16cid:paraId="6971138B" w16cid:durableId="172E72B7"/>
  <w16cid:commentId w16cid:paraId="45C2DE1B" w16cid:durableId="1CAFA604"/>
  <w16cid:commentId w16cid:paraId="5D9A6F69" w16cid:durableId="271883EF"/>
  <w16cid:commentId w16cid:paraId="7C110D51" w16cid:durableId="4A6973A4"/>
  <w16cid:commentId w16cid:paraId="5F869B83" w16cid:durableId="297C3DE0"/>
  <w16cid:commentId w16cid:paraId="3ED81778" w16cid:durableId="7CDE329F"/>
  <w16cid:commentId w16cid:paraId="595D2C77" w16cid:durableId="3AB4169E"/>
  <w16cid:commentId w16cid:paraId="5AA02428" w16cid:durableId="7FBDBE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71"/>
    <w:multiLevelType w:val="multilevel"/>
    <w:tmpl w:val="32E045B4"/>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 w15:restartNumberingAfterBreak="0">
    <w:nsid w:val="00736FFF"/>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946EE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AF1312"/>
    <w:multiLevelType w:val="multilevel"/>
    <w:tmpl w:val="C2667E2A"/>
    <w:lvl w:ilvl="0">
      <w:start w:val="23"/>
      <w:numFmt w:val="decimal"/>
      <w:lvlText w:val="%1"/>
      <w:lvlJc w:val="left"/>
      <w:pPr>
        <w:ind w:left="360" w:hanging="360"/>
      </w:pPr>
      <w:rPr>
        <w:rFonts w:hint="default"/>
        <w:u w:val="single"/>
      </w:rPr>
    </w:lvl>
    <w:lvl w:ilvl="1">
      <w:start w:val="7"/>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 w15:restartNumberingAfterBreak="0">
    <w:nsid w:val="03D24145"/>
    <w:multiLevelType w:val="hybridMultilevel"/>
    <w:tmpl w:val="63B4532E"/>
    <w:lvl w:ilvl="0" w:tplc="A6164626">
      <w:start w:val="2"/>
      <w:numFmt w:val="lowerLetter"/>
      <w:lvlText w:val="%1."/>
      <w:lvlJc w:val="left"/>
      <w:pPr>
        <w:tabs>
          <w:tab w:val="num" w:pos="720"/>
        </w:tabs>
        <w:ind w:left="720" w:hanging="360"/>
      </w:pPr>
    </w:lvl>
    <w:lvl w:ilvl="1" w:tplc="93D4C81E">
      <w:start w:val="1"/>
      <w:numFmt w:val="decimal"/>
      <w:lvlText w:val="%2."/>
      <w:lvlJc w:val="left"/>
      <w:pPr>
        <w:tabs>
          <w:tab w:val="num" w:pos="1440"/>
        </w:tabs>
        <w:ind w:left="1440" w:hanging="360"/>
      </w:pPr>
    </w:lvl>
    <w:lvl w:ilvl="2" w:tplc="9CA02600" w:tentative="1">
      <w:start w:val="1"/>
      <w:numFmt w:val="decimal"/>
      <w:lvlText w:val="%3."/>
      <w:lvlJc w:val="left"/>
      <w:pPr>
        <w:tabs>
          <w:tab w:val="num" w:pos="2160"/>
        </w:tabs>
        <w:ind w:left="2160" w:hanging="360"/>
      </w:pPr>
    </w:lvl>
    <w:lvl w:ilvl="3" w:tplc="4CC8F358" w:tentative="1">
      <w:start w:val="1"/>
      <w:numFmt w:val="decimal"/>
      <w:lvlText w:val="%4."/>
      <w:lvlJc w:val="left"/>
      <w:pPr>
        <w:tabs>
          <w:tab w:val="num" w:pos="2880"/>
        </w:tabs>
        <w:ind w:left="2880" w:hanging="360"/>
      </w:pPr>
    </w:lvl>
    <w:lvl w:ilvl="4" w:tplc="FAF640C2" w:tentative="1">
      <w:start w:val="1"/>
      <w:numFmt w:val="decimal"/>
      <w:lvlText w:val="%5."/>
      <w:lvlJc w:val="left"/>
      <w:pPr>
        <w:tabs>
          <w:tab w:val="num" w:pos="3600"/>
        </w:tabs>
        <w:ind w:left="3600" w:hanging="360"/>
      </w:pPr>
    </w:lvl>
    <w:lvl w:ilvl="5" w:tplc="A634AA62" w:tentative="1">
      <w:start w:val="1"/>
      <w:numFmt w:val="decimal"/>
      <w:lvlText w:val="%6."/>
      <w:lvlJc w:val="left"/>
      <w:pPr>
        <w:tabs>
          <w:tab w:val="num" w:pos="4320"/>
        </w:tabs>
        <w:ind w:left="4320" w:hanging="360"/>
      </w:pPr>
    </w:lvl>
    <w:lvl w:ilvl="6" w:tplc="211EF064" w:tentative="1">
      <w:start w:val="1"/>
      <w:numFmt w:val="decimal"/>
      <w:lvlText w:val="%7."/>
      <w:lvlJc w:val="left"/>
      <w:pPr>
        <w:tabs>
          <w:tab w:val="num" w:pos="5040"/>
        </w:tabs>
        <w:ind w:left="5040" w:hanging="360"/>
      </w:pPr>
    </w:lvl>
    <w:lvl w:ilvl="7" w:tplc="C38EA1BC" w:tentative="1">
      <w:start w:val="1"/>
      <w:numFmt w:val="decimal"/>
      <w:lvlText w:val="%8."/>
      <w:lvlJc w:val="left"/>
      <w:pPr>
        <w:tabs>
          <w:tab w:val="num" w:pos="5760"/>
        </w:tabs>
        <w:ind w:left="5760" w:hanging="360"/>
      </w:pPr>
    </w:lvl>
    <w:lvl w:ilvl="8" w:tplc="1D3E2C98" w:tentative="1">
      <w:start w:val="1"/>
      <w:numFmt w:val="decimal"/>
      <w:lvlText w:val="%9."/>
      <w:lvlJc w:val="left"/>
      <w:pPr>
        <w:tabs>
          <w:tab w:val="num" w:pos="6480"/>
        </w:tabs>
        <w:ind w:left="6480" w:hanging="360"/>
      </w:pPr>
    </w:lvl>
  </w:abstractNum>
  <w:abstractNum w:abstractNumId="5" w15:restartNumberingAfterBreak="0">
    <w:nsid w:val="042C3E38"/>
    <w:multiLevelType w:val="hybridMultilevel"/>
    <w:tmpl w:val="F87EA728"/>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05762797"/>
    <w:multiLevelType w:val="multilevel"/>
    <w:tmpl w:val="020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D2E0C"/>
    <w:multiLevelType w:val="hybridMultilevel"/>
    <w:tmpl w:val="9A40F8A8"/>
    <w:lvl w:ilvl="0" w:tplc="16D4381A">
      <w:start w:val="1"/>
      <w:numFmt w:val="decimal"/>
      <w:lvlText w:val="3.%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6011F6"/>
    <w:multiLevelType w:val="multilevel"/>
    <w:tmpl w:val="20AE33C6"/>
    <w:lvl w:ilvl="0">
      <w:start w:val="1"/>
      <w:numFmt w:val="decimal"/>
      <w:lvlText w:val="%1."/>
      <w:lvlJc w:val="left"/>
      <w:pPr>
        <w:ind w:left="720" w:hanging="360"/>
      </w:pPr>
      <w:rPr>
        <w:color w:val="000000" w:themeColor="text1"/>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8734889"/>
    <w:multiLevelType w:val="multilevel"/>
    <w:tmpl w:val="FC46C2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781197"/>
    <w:multiLevelType w:val="multilevel"/>
    <w:tmpl w:val="18C6B322"/>
    <w:lvl w:ilvl="0">
      <w:start w:val="1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FA1FDE"/>
    <w:multiLevelType w:val="multilevel"/>
    <w:tmpl w:val="B94C4FE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066478D"/>
    <w:multiLevelType w:val="multilevel"/>
    <w:tmpl w:val="6B785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0CE673A"/>
    <w:multiLevelType w:val="hybridMultilevel"/>
    <w:tmpl w:val="CA9C4BF2"/>
    <w:lvl w:ilvl="0" w:tplc="9F40F67A">
      <w:start w:val="1"/>
      <w:numFmt w:val="decimal"/>
      <w:lvlText w:val="7.2.%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D2064"/>
    <w:multiLevelType w:val="multilevel"/>
    <w:tmpl w:val="DB7E07AC"/>
    <w:lvl w:ilvl="0">
      <w:start w:val="23"/>
      <w:numFmt w:val="decimal"/>
      <w:lvlText w:val="%1"/>
      <w:lvlJc w:val="left"/>
      <w:pPr>
        <w:ind w:left="360" w:hanging="360"/>
      </w:pPr>
      <w:rPr>
        <w:rFonts w:hint="default"/>
        <w:u w:val="single"/>
      </w:rPr>
    </w:lvl>
    <w:lvl w:ilvl="1">
      <w:start w:val="1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 w15:restartNumberingAfterBreak="0">
    <w:nsid w:val="112915AD"/>
    <w:multiLevelType w:val="hybridMultilevel"/>
    <w:tmpl w:val="934A222C"/>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6" w15:restartNumberingAfterBreak="0">
    <w:nsid w:val="11C1554C"/>
    <w:multiLevelType w:val="multilevel"/>
    <w:tmpl w:val="15443E78"/>
    <w:lvl w:ilvl="0">
      <w:start w:val="23"/>
      <w:numFmt w:val="decimal"/>
      <w:lvlText w:val="%1"/>
      <w:lvlJc w:val="left"/>
      <w:pPr>
        <w:ind w:left="360" w:hanging="360"/>
      </w:pPr>
      <w:rPr>
        <w:rFonts w:hint="default"/>
        <w:u w:val="single"/>
      </w:rPr>
    </w:lvl>
    <w:lvl w:ilvl="1">
      <w:start w:val="1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7" w15:restartNumberingAfterBreak="0">
    <w:nsid w:val="13153644"/>
    <w:multiLevelType w:val="multilevel"/>
    <w:tmpl w:val="1CC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270095"/>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7B1990"/>
    <w:multiLevelType w:val="hybridMultilevel"/>
    <w:tmpl w:val="B62E8F3A"/>
    <w:lvl w:ilvl="0" w:tplc="961E7876">
      <w:start w:val="1"/>
      <w:numFmt w:val="lowerLetter"/>
      <w:lvlText w:val="(%1)"/>
      <w:lvlJc w:val="left"/>
      <w:pPr>
        <w:ind w:left="904" w:hanging="44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0" w15:restartNumberingAfterBreak="0">
    <w:nsid w:val="1733446D"/>
    <w:multiLevelType w:val="hybridMultilevel"/>
    <w:tmpl w:val="7F30E5A6"/>
    <w:lvl w:ilvl="0" w:tplc="6A36FA66">
      <w:start w:val="1"/>
      <w:numFmt w:val="decimal"/>
      <w:lvlText w:val="2.%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3623E2"/>
    <w:multiLevelType w:val="multilevel"/>
    <w:tmpl w:val="5D7E2B92"/>
    <w:lvl w:ilvl="0">
      <w:start w:val="1"/>
      <w:numFmt w:val="lowerLetter"/>
      <w:lvlText w:val="%1."/>
      <w:lvlJc w:val="left"/>
      <w:pPr>
        <w:ind w:left="0" w:firstLine="0"/>
      </w:pPr>
      <w:rPr>
        <w:rFonts w:ascii="Calibri" w:hAnsi="Calibri" w:cs="Calibri" w:hint="default"/>
        <w:sz w:val="20"/>
        <w:szCs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768252E"/>
    <w:multiLevelType w:val="hybridMultilevel"/>
    <w:tmpl w:val="41FE2426"/>
    <w:lvl w:ilvl="0" w:tplc="13E24D6A">
      <w:start w:val="1"/>
      <w:numFmt w:val="decimal"/>
      <w:lvlText w:val="2.2.%1"/>
      <w:lvlJc w:val="left"/>
      <w:pPr>
        <w:ind w:left="890" w:hanging="360"/>
      </w:pPr>
      <w:rPr>
        <w:rFonts w:hint="default"/>
      </w:rPr>
    </w:lvl>
    <w:lvl w:ilvl="1" w:tplc="13E24D6A">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8D0CD7"/>
    <w:multiLevelType w:val="hybridMultilevel"/>
    <w:tmpl w:val="8F589950"/>
    <w:lvl w:ilvl="0" w:tplc="3CB678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A51B92"/>
    <w:multiLevelType w:val="multilevel"/>
    <w:tmpl w:val="D0283D78"/>
    <w:lvl w:ilvl="0">
      <w:start w:val="23"/>
      <w:numFmt w:val="decimal"/>
      <w:lvlText w:val="%1"/>
      <w:lvlJc w:val="left"/>
      <w:pPr>
        <w:ind w:left="360" w:hanging="360"/>
      </w:pPr>
      <w:rPr>
        <w:rFonts w:hint="default"/>
        <w:u w:val="single"/>
      </w:rPr>
    </w:lvl>
    <w:lvl w:ilvl="1">
      <w:start w:val="1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5" w15:restartNumberingAfterBreak="0">
    <w:nsid w:val="19685576"/>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19ED4E9D"/>
    <w:multiLevelType w:val="hybridMultilevel"/>
    <w:tmpl w:val="EA4883DA"/>
    <w:lvl w:ilvl="0" w:tplc="98F684FA">
      <w:start w:val="1"/>
      <w:numFmt w:val="decimal"/>
      <w:lvlText w:val="7.5.%1."/>
      <w:lvlJc w:val="left"/>
      <w:pPr>
        <w:ind w:left="609" w:hanging="360"/>
      </w:pPr>
      <w:rPr>
        <w:rFonts w:hint="default"/>
      </w:rPr>
    </w:lvl>
    <w:lvl w:ilvl="1" w:tplc="04090019">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27" w15:restartNumberingAfterBreak="0">
    <w:nsid w:val="19EF1043"/>
    <w:multiLevelType w:val="hybridMultilevel"/>
    <w:tmpl w:val="04269C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1B681E21"/>
    <w:multiLevelType w:val="multilevel"/>
    <w:tmpl w:val="1076C5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880E7A"/>
    <w:multiLevelType w:val="multilevel"/>
    <w:tmpl w:val="03BA3576"/>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34C5C3C"/>
    <w:multiLevelType w:val="multilevel"/>
    <w:tmpl w:val="18C6B322"/>
    <w:styleLink w:val="CurrentList1"/>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BA6058"/>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4DE0796"/>
    <w:multiLevelType w:val="multilevel"/>
    <w:tmpl w:val="49F0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2A55FC"/>
    <w:multiLevelType w:val="multilevel"/>
    <w:tmpl w:val="42843452"/>
    <w:lvl w:ilvl="0">
      <w:start w:val="2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4" w15:restartNumberingAfterBreak="0">
    <w:nsid w:val="26637047"/>
    <w:multiLevelType w:val="multilevel"/>
    <w:tmpl w:val="78E8FB2C"/>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F5236"/>
    <w:multiLevelType w:val="hybridMultilevel"/>
    <w:tmpl w:val="DC9E1B76"/>
    <w:lvl w:ilvl="0" w:tplc="8FAC5276">
      <w:start w:val="1"/>
      <w:numFmt w:val="lowerLetter"/>
      <w:lvlText w:val="%1."/>
      <w:lvlJc w:val="left"/>
      <w:pPr>
        <w:ind w:left="720" w:hanging="360"/>
      </w:pPr>
      <w:rPr>
        <w:rFonts w:hint="default"/>
        <w:b w:val="0"/>
      </w:rPr>
    </w:lvl>
    <w:lvl w:ilvl="1" w:tplc="15E42346">
      <w:start w:val="1"/>
      <w:numFmt w:val="lowerLetter"/>
      <w:lvlText w:val="(%2)"/>
      <w:lvlJc w:val="left"/>
      <w:pPr>
        <w:ind w:left="1071"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DA5D35"/>
    <w:multiLevelType w:val="multilevel"/>
    <w:tmpl w:val="E53E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B4324E"/>
    <w:multiLevelType w:val="multilevel"/>
    <w:tmpl w:val="18C6B322"/>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F8360B8"/>
    <w:multiLevelType w:val="multilevel"/>
    <w:tmpl w:val="E5C69EFC"/>
    <w:lvl w:ilvl="0">
      <w:start w:val="1"/>
      <w:numFmt w:val="lowerLetter"/>
      <w:lvlText w:val="%1."/>
      <w:lvlJc w:val="left"/>
      <w:pPr>
        <w:ind w:left="0" w:firstLine="0"/>
      </w:pPr>
      <w:rPr>
        <w:rFonts w:hint="default"/>
      </w:rPr>
    </w:lvl>
    <w:lvl w:ilvl="1">
      <w:numFmt w:val="lowerRoman"/>
      <w:lvlText w:val="%2."/>
      <w:lvlJc w:val="righ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2F865DA6"/>
    <w:multiLevelType w:val="multilevel"/>
    <w:tmpl w:val="7E34F3BA"/>
    <w:lvl w:ilvl="0">
      <w:start w:val="22"/>
      <w:numFmt w:val="decimal"/>
      <w:lvlText w:val="%1"/>
      <w:lvlJc w:val="left"/>
      <w:pPr>
        <w:ind w:left="360" w:hanging="360"/>
      </w:pPr>
      <w:rPr>
        <w:rFonts w:hint="default"/>
      </w:rPr>
    </w:lvl>
    <w:lvl w:ilvl="1">
      <w:start w:val="1"/>
      <w:numFmt w:val="decimal"/>
      <w:lvlText w:val="23.%2"/>
      <w:lvlJc w:val="left"/>
      <w:pPr>
        <w:ind w:left="107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01F4D01"/>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1E14771"/>
    <w:multiLevelType w:val="multilevel"/>
    <w:tmpl w:val="FEC2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EC72E3"/>
    <w:multiLevelType w:val="multilevel"/>
    <w:tmpl w:val="7C1A6D26"/>
    <w:lvl w:ilvl="0">
      <w:start w:val="7"/>
      <w:numFmt w:val="decimal"/>
      <w:lvlText w:val="%1"/>
      <w:lvlJc w:val="left"/>
      <w:pPr>
        <w:ind w:left="360" w:hanging="360"/>
      </w:pPr>
      <w:rPr>
        <w:rFonts w:hint="default"/>
      </w:rPr>
    </w:lvl>
    <w:lvl w:ilvl="1">
      <w:start w:val="5"/>
      <w:numFmt w:val="decimal"/>
      <w:lvlText w:val="%1.%2"/>
      <w:lvlJc w:val="left"/>
      <w:pPr>
        <w:ind w:left="249" w:hanging="360"/>
      </w:pPr>
      <w:rPr>
        <w:rFonts w:hint="default"/>
      </w:rPr>
    </w:lvl>
    <w:lvl w:ilvl="2">
      <w:start w:val="1"/>
      <w:numFmt w:val="decimal"/>
      <w:lvlText w:val="%1.%2.%3"/>
      <w:lvlJc w:val="left"/>
      <w:pPr>
        <w:ind w:left="498" w:hanging="720"/>
      </w:pPr>
      <w:rPr>
        <w:rFonts w:hint="default"/>
      </w:rPr>
    </w:lvl>
    <w:lvl w:ilvl="3">
      <w:start w:val="1"/>
      <w:numFmt w:val="decimal"/>
      <w:lvlText w:val="%1.%2.%3.%4"/>
      <w:lvlJc w:val="left"/>
      <w:pPr>
        <w:ind w:left="387" w:hanging="720"/>
      </w:pPr>
      <w:rPr>
        <w:rFonts w:hint="default"/>
      </w:rPr>
    </w:lvl>
    <w:lvl w:ilvl="4">
      <w:start w:val="1"/>
      <w:numFmt w:val="decimal"/>
      <w:lvlText w:val="%1.%2.%3.%4.%5"/>
      <w:lvlJc w:val="left"/>
      <w:pPr>
        <w:ind w:left="276" w:hanging="720"/>
      </w:pPr>
      <w:rPr>
        <w:rFonts w:hint="default"/>
      </w:rPr>
    </w:lvl>
    <w:lvl w:ilvl="5">
      <w:start w:val="1"/>
      <w:numFmt w:val="decimal"/>
      <w:lvlText w:val="%1.%2.%3.%4.%5.%6"/>
      <w:lvlJc w:val="left"/>
      <w:pPr>
        <w:ind w:left="525" w:hanging="1080"/>
      </w:pPr>
      <w:rPr>
        <w:rFonts w:hint="default"/>
      </w:rPr>
    </w:lvl>
    <w:lvl w:ilvl="6">
      <w:start w:val="1"/>
      <w:numFmt w:val="decimal"/>
      <w:lvlText w:val="%1.%2.%3.%4.%5.%6.%7"/>
      <w:lvlJc w:val="left"/>
      <w:pPr>
        <w:ind w:left="414" w:hanging="1080"/>
      </w:pPr>
      <w:rPr>
        <w:rFonts w:hint="default"/>
      </w:rPr>
    </w:lvl>
    <w:lvl w:ilvl="7">
      <w:start w:val="1"/>
      <w:numFmt w:val="decimal"/>
      <w:lvlText w:val="%1.%2.%3.%4.%5.%6.%7.%8"/>
      <w:lvlJc w:val="left"/>
      <w:pPr>
        <w:ind w:left="663" w:hanging="1440"/>
      </w:pPr>
      <w:rPr>
        <w:rFonts w:hint="default"/>
      </w:rPr>
    </w:lvl>
    <w:lvl w:ilvl="8">
      <w:start w:val="1"/>
      <w:numFmt w:val="decimal"/>
      <w:lvlText w:val="%1.%2.%3.%4.%5.%6.%7.%8.%9"/>
      <w:lvlJc w:val="left"/>
      <w:pPr>
        <w:ind w:left="552" w:hanging="1440"/>
      </w:pPr>
      <w:rPr>
        <w:rFonts w:hint="default"/>
      </w:rPr>
    </w:lvl>
  </w:abstractNum>
  <w:abstractNum w:abstractNumId="43" w15:restartNumberingAfterBreak="0">
    <w:nsid w:val="325A5AE2"/>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36C4491E"/>
    <w:multiLevelType w:val="multilevel"/>
    <w:tmpl w:val="09882692"/>
    <w:lvl w:ilvl="0">
      <w:start w:val="2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5" w15:restartNumberingAfterBreak="0">
    <w:nsid w:val="3704403D"/>
    <w:multiLevelType w:val="hybridMultilevel"/>
    <w:tmpl w:val="1AEAC5EC"/>
    <w:lvl w:ilvl="0" w:tplc="0BA65296">
      <w:start w:val="1"/>
      <w:numFmt w:val="lowerRoman"/>
      <w:lvlText w:val="%1."/>
      <w:lvlJc w:val="right"/>
      <w:pPr>
        <w:ind w:left="0" w:firstLine="0"/>
      </w:pPr>
      <w:rPr>
        <w:rFonts w:hint="default"/>
      </w:rPr>
    </w:lvl>
    <w:lvl w:ilvl="1" w:tplc="0BA65296">
      <w:start w:val="1"/>
      <w:numFmt w:val="lowerRoman"/>
      <w:lvlText w:val="%2."/>
      <w:lvlJc w:val="righ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0B5478"/>
    <w:multiLevelType w:val="multilevel"/>
    <w:tmpl w:val="18C6B322"/>
    <w:styleLink w:val="CurrentList3"/>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8FC4C4A"/>
    <w:multiLevelType w:val="multilevel"/>
    <w:tmpl w:val="18C6B322"/>
    <w:styleLink w:val="CurrentList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39D85643"/>
    <w:multiLevelType w:val="hybridMultilevel"/>
    <w:tmpl w:val="E71E116A"/>
    <w:lvl w:ilvl="0" w:tplc="74F8A93E">
      <w:start w:val="1"/>
      <w:numFmt w:val="lowerLetter"/>
      <w:lvlText w:val="%1."/>
      <w:lvlJc w:val="left"/>
      <w:pPr>
        <w:tabs>
          <w:tab w:val="num" w:pos="360"/>
        </w:tabs>
        <w:ind w:left="360" w:hanging="360"/>
      </w:pPr>
      <w:rPr>
        <w:rFonts w:hint="default"/>
      </w:rPr>
    </w:lvl>
    <w:lvl w:ilvl="1" w:tplc="FF6217EA" w:tentative="1">
      <w:start w:val="1"/>
      <w:numFmt w:val="decimal"/>
      <w:lvlText w:val="%2."/>
      <w:lvlJc w:val="left"/>
      <w:pPr>
        <w:tabs>
          <w:tab w:val="num" w:pos="1440"/>
        </w:tabs>
        <w:ind w:left="1440" w:hanging="360"/>
      </w:pPr>
    </w:lvl>
    <w:lvl w:ilvl="2" w:tplc="B7281C88" w:tentative="1">
      <w:start w:val="1"/>
      <w:numFmt w:val="decimal"/>
      <w:lvlText w:val="%3."/>
      <w:lvlJc w:val="left"/>
      <w:pPr>
        <w:tabs>
          <w:tab w:val="num" w:pos="2160"/>
        </w:tabs>
        <w:ind w:left="2160" w:hanging="360"/>
      </w:pPr>
    </w:lvl>
    <w:lvl w:ilvl="3" w:tplc="DCF400BE" w:tentative="1">
      <w:start w:val="1"/>
      <w:numFmt w:val="decimal"/>
      <w:lvlText w:val="%4."/>
      <w:lvlJc w:val="left"/>
      <w:pPr>
        <w:tabs>
          <w:tab w:val="num" w:pos="2880"/>
        </w:tabs>
        <w:ind w:left="2880" w:hanging="360"/>
      </w:pPr>
    </w:lvl>
    <w:lvl w:ilvl="4" w:tplc="B24CBCDA" w:tentative="1">
      <w:start w:val="1"/>
      <w:numFmt w:val="decimal"/>
      <w:lvlText w:val="%5."/>
      <w:lvlJc w:val="left"/>
      <w:pPr>
        <w:tabs>
          <w:tab w:val="num" w:pos="3600"/>
        </w:tabs>
        <w:ind w:left="3600" w:hanging="360"/>
      </w:pPr>
    </w:lvl>
    <w:lvl w:ilvl="5" w:tplc="AA9EDA8C" w:tentative="1">
      <w:start w:val="1"/>
      <w:numFmt w:val="decimal"/>
      <w:lvlText w:val="%6."/>
      <w:lvlJc w:val="left"/>
      <w:pPr>
        <w:tabs>
          <w:tab w:val="num" w:pos="4320"/>
        </w:tabs>
        <w:ind w:left="4320" w:hanging="360"/>
      </w:pPr>
    </w:lvl>
    <w:lvl w:ilvl="6" w:tplc="AE08020A" w:tentative="1">
      <w:start w:val="1"/>
      <w:numFmt w:val="decimal"/>
      <w:lvlText w:val="%7."/>
      <w:lvlJc w:val="left"/>
      <w:pPr>
        <w:tabs>
          <w:tab w:val="num" w:pos="5040"/>
        </w:tabs>
        <w:ind w:left="5040" w:hanging="360"/>
      </w:pPr>
    </w:lvl>
    <w:lvl w:ilvl="7" w:tplc="86782392" w:tentative="1">
      <w:start w:val="1"/>
      <w:numFmt w:val="decimal"/>
      <w:lvlText w:val="%8."/>
      <w:lvlJc w:val="left"/>
      <w:pPr>
        <w:tabs>
          <w:tab w:val="num" w:pos="5760"/>
        </w:tabs>
        <w:ind w:left="5760" w:hanging="360"/>
      </w:pPr>
    </w:lvl>
    <w:lvl w:ilvl="8" w:tplc="F9723286" w:tentative="1">
      <w:start w:val="1"/>
      <w:numFmt w:val="decimal"/>
      <w:lvlText w:val="%9."/>
      <w:lvlJc w:val="left"/>
      <w:pPr>
        <w:tabs>
          <w:tab w:val="num" w:pos="6480"/>
        </w:tabs>
        <w:ind w:left="6480" w:hanging="360"/>
      </w:pPr>
    </w:lvl>
  </w:abstractNum>
  <w:abstractNum w:abstractNumId="49" w15:restartNumberingAfterBreak="0">
    <w:nsid w:val="3AA330EB"/>
    <w:multiLevelType w:val="multilevel"/>
    <w:tmpl w:val="133AFA38"/>
    <w:lvl w:ilvl="0">
      <w:start w:val="1"/>
      <w:numFmt w:val="decimal"/>
      <w:lvlText w:val="%1."/>
      <w:lvlJc w:val="left"/>
      <w:pPr>
        <w:tabs>
          <w:tab w:val="num" w:pos="720"/>
        </w:tabs>
        <w:ind w:left="720" w:hanging="360"/>
      </w:pPr>
    </w:lvl>
    <w:lvl w:ilvl="1">
      <w:start w:val="1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340DA9"/>
    <w:multiLevelType w:val="multilevel"/>
    <w:tmpl w:val="990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686A1E"/>
    <w:multiLevelType w:val="multilevel"/>
    <w:tmpl w:val="70943C12"/>
    <w:lvl w:ilvl="0">
      <w:start w:val="23"/>
      <w:numFmt w:val="decimal"/>
      <w:lvlText w:val="%1"/>
      <w:lvlJc w:val="left"/>
      <w:pPr>
        <w:ind w:left="360" w:hanging="360"/>
      </w:pPr>
      <w:rPr>
        <w:rFonts w:hint="default"/>
        <w:u w:val="single"/>
      </w:rPr>
    </w:lvl>
    <w:lvl w:ilvl="1">
      <w:start w:val="9"/>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2" w15:restartNumberingAfterBreak="0">
    <w:nsid w:val="3E7A15AE"/>
    <w:multiLevelType w:val="multilevel"/>
    <w:tmpl w:val="A3AA3642"/>
    <w:lvl w:ilvl="0">
      <w:start w:val="1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3E905A49"/>
    <w:multiLevelType w:val="hybridMultilevel"/>
    <w:tmpl w:val="2D9AED64"/>
    <w:lvl w:ilvl="0" w:tplc="C1628552">
      <w:start w:val="1"/>
      <w:numFmt w:val="decimal"/>
      <w:lvlText w:val="(%1)"/>
      <w:lvlJc w:val="left"/>
      <w:pPr>
        <w:ind w:left="1171" w:hanging="360"/>
      </w:pPr>
      <w:rPr>
        <w:rFonts w:hint="default"/>
      </w:rPr>
    </w:lvl>
    <w:lvl w:ilvl="1" w:tplc="C16285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9343EE"/>
    <w:multiLevelType w:val="multilevel"/>
    <w:tmpl w:val="611CE42C"/>
    <w:lvl w:ilvl="0">
      <w:start w:val="23"/>
      <w:numFmt w:val="decimal"/>
      <w:lvlText w:val="%1"/>
      <w:lvlJc w:val="left"/>
      <w:pPr>
        <w:ind w:left="360" w:hanging="360"/>
      </w:pPr>
      <w:rPr>
        <w:rFonts w:hint="default"/>
        <w:u w:val="single"/>
      </w:rPr>
    </w:lvl>
    <w:lvl w:ilvl="1">
      <w:start w:val="1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5" w15:restartNumberingAfterBreak="0">
    <w:nsid w:val="3EF46AC5"/>
    <w:multiLevelType w:val="multilevel"/>
    <w:tmpl w:val="9962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9F2E19"/>
    <w:multiLevelType w:val="multilevel"/>
    <w:tmpl w:val="85207B9E"/>
    <w:lvl w:ilvl="0">
      <w:start w:val="4"/>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600" w:hanging="72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400" w:hanging="108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57" w15:restartNumberingAfterBreak="0">
    <w:nsid w:val="429B6A0A"/>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53C4026"/>
    <w:multiLevelType w:val="multilevel"/>
    <w:tmpl w:val="B240E1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8720BA"/>
    <w:multiLevelType w:val="multilevel"/>
    <w:tmpl w:val="33826ABC"/>
    <w:lvl w:ilvl="0">
      <w:start w:val="23"/>
      <w:numFmt w:val="decimal"/>
      <w:lvlText w:val="%1"/>
      <w:lvlJc w:val="left"/>
      <w:pPr>
        <w:ind w:left="360" w:hanging="360"/>
      </w:pPr>
      <w:rPr>
        <w:rFonts w:hint="default"/>
        <w:u w:val="single"/>
      </w:rPr>
    </w:lvl>
    <w:lvl w:ilvl="1">
      <w:start w:val="8"/>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60" w15:restartNumberingAfterBreak="0">
    <w:nsid w:val="46877CFA"/>
    <w:multiLevelType w:val="multilevel"/>
    <w:tmpl w:val="E940D20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C25659"/>
    <w:multiLevelType w:val="multilevel"/>
    <w:tmpl w:val="C59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ED472A"/>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488964F5"/>
    <w:multiLevelType w:val="multilevel"/>
    <w:tmpl w:val="B67E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AE3DCC"/>
    <w:multiLevelType w:val="multilevel"/>
    <w:tmpl w:val="EBA0F9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3504A1"/>
    <w:multiLevelType w:val="hybridMultilevel"/>
    <w:tmpl w:val="87D2036C"/>
    <w:lvl w:ilvl="0" w:tplc="6BAE930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664FC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D421B48"/>
    <w:multiLevelType w:val="multilevel"/>
    <w:tmpl w:val="928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72361A"/>
    <w:multiLevelType w:val="multilevel"/>
    <w:tmpl w:val="61B6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1345F7"/>
    <w:multiLevelType w:val="hybridMultilevel"/>
    <w:tmpl w:val="8CEE02CA"/>
    <w:lvl w:ilvl="0" w:tplc="74F8A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243C0A"/>
    <w:multiLevelType w:val="hybridMultilevel"/>
    <w:tmpl w:val="0EFC4724"/>
    <w:lvl w:ilvl="0" w:tplc="A7C024E6">
      <w:start w:val="2"/>
      <w:numFmt w:val="lowerLetter"/>
      <w:lvlText w:val="%1."/>
      <w:lvlJc w:val="left"/>
      <w:pPr>
        <w:tabs>
          <w:tab w:val="num" w:pos="720"/>
        </w:tabs>
        <w:ind w:left="720" w:hanging="360"/>
      </w:p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71" w15:restartNumberingAfterBreak="0">
    <w:nsid w:val="51B253A1"/>
    <w:multiLevelType w:val="hybridMultilevel"/>
    <w:tmpl w:val="2978396A"/>
    <w:lvl w:ilvl="0" w:tplc="F990A8BE">
      <w:start w:val="1"/>
      <w:numFmt w:val="decimal"/>
      <w:lvlText w:val="2.1.%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7C32E25"/>
    <w:multiLevelType w:val="multilevel"/>
    <w:tmpl w:val="FE5469BE"/>
    <w:lvl w:ilvl="0">
      <w:start w:val="19"/>
      <w:numFmt w:val="decimal"/>
      <w:lvlText w:val="%1"/>
      <w:lvlJc w:val="left"/>
      <w:pPr>
        <w:ind w:left="360" w:hanging="360"/>
      </w:pPr>
      <w:rPr>
        <w:rFonts w:hint="default"/>
      </w:rPr>
    </w:lvl>
    <w:lvl w:ilvl="1">
      <w:start w:val="1"/>
      <w:numFmt w:val="decimal"/>
      <w:lvlText w:val="%1.%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73" w15:restartNumberingAfterBreak="0">
    <w:nsid w:val="5B4659E8"/>
    <w:multiLevelType w:val="hybridMultilevel"/>
    <w:tmpl w:val="E32A8618"/>
    <w:lvl w:ilvl="0" w:tplc="52B449CC">
      <w:start w:val="1"/>
      <w:numFmt w:val="lowerRoman"/>
      <w:lvlText w:val="%1."/>
      <w:lvlJc w:val="left"/>
      <w:pPr>
        <w:tabs>
          <w:tab w:val="num" w:pos="720"/>
        </w:tabs>
        <w:ind w:left="720" w:hanging="360"/>
      </w:pPr>
      <w:rPr>
        <w:rFonts w:hint="default"/>
      </w:r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74" w15:restartNumberingAfterBreak="0">
    <w:nsid w:val="5B727327"/>
    <w:multiLevelType w:val="hybridMultilevel"/>
    <w:tmpl w:val="D5D84FD4"/>
    <w:lvl w:ilvl="0" w:tplc="B510B78E">
      <w:start w:val="1"/>
      <w:numFmt w:val="decimal"/>
      <w:lvlText w:val="8.%1."/>
      <w:lvlJc w:val="left"/>
      <w:pPr>
        <w:ind w:left="6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054977"/>
    <w:multiLevelType w:val="hybridMultilevel"/>
    <w:tmpl w:val="8CF07022"/>
    <w:lvl w:ilvl="0" w:tplc="2A9E3810">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28781E"/>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5E371BD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EB20F4D"/>
    <w:multiLevelType w:val="multilevel"/>
    <w:tmpl w:val="78E8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B3547C"/>
    <w:multiLevelType w:val="multilevel"/>
    <w:tmpl w:val="EE8CF782"/>
    <w:lvl w:ilvl="0">
      <w:start w:val="20"/>
      <w:numFmt w:val="decimal"/>
      <w:lvlText w:val="%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0F02FC9"/>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64513392"/>
    <w:multiLevelType w:val="multilevel"/>
    <w:tmpl w:val="1E76F2FA"/>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2" w15:restartNumberingAfterBreak="0">
    <w:nsid w:val="66330E48"/>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66B33673"/>
    <w:multiLevelType w:val="hybridMultilevel"/>
    <w:tmpl w:val="18ACC850"/>
    <w:lvl w:ilvl="0" w:tplc="2834C1E2">
      <w:start w:val="2"/>
      <w:numFmt w:val="lowerLetter"/>
      <w:lvlText w:val="%1."/>
      <w:lvlJc w:val="left"/>
      <w:pPr>
        <w:tabs>
          <w:tab w:val="num" w:pos="720"/>
        </w:tabs>
        <w:ind w:left="720" w:hanging="360"/>
      </w:pPr>
    </w:lvl>
    <w:lvl w:ilvl="1" w:tplc="77A45790" w:tentative="1">
      <w:start w:val="1"/>
      <w:numFmt w:val="decimal"/>
      <w:lvlText w:val="%2."/>
      <w:lvlJc w:val="left"/>
      <w:pPr>
        <w:tabs>
          <w:tab w:val="num" w:pos="1440"/>
        </w:tabs>
        <w:ind w:left="1440" w:hanging="360"/>
      </w:pPr>
    </w:lvl>
    <w:lvl w:ilvl="2" w:tplc="8F925D02" w:tentative="1">
      <w:start w:val="1"/>
      <w:numFmt w:val="decimal"/>
      <w:lvlText w:val="%3."/>
      <w:lvlJc w:val="left"/>
      <w:pPr>
        <w:tabs>
          <w:tab w:val="num" w:pos="2160"/>
        </w:tabs>
        <w:ind w:left="2160" w:hanging="360"/>
      </w:pPr>
    </w:lvl>
    <w:lvl w:ilvl="3" w:tplc="6ABE5A2C" w:tentative="1">
      <w:start w:val="1"/>
      <w:numFmt w:val="decimal"/>
      <w:lvlText w:val="%4."/>
      <w:lvlJc w:val="left"/>
      <w:pPr>
        <w:tabs>
          <w:tab w:val="num" w:pos="2880"/>
        </w:tabs>
        <w:ind w:left="2880" w:hanging="360"/>
      </w:pPr>
    </w:lvl>
    <w:lvl w:ilvl="4" w:tplc="BD8881CE" w:tentative="1">
      <w:start w:val="1"/>
      <w:numFmt w:val="decimal"/>
      <w:lvlText w:val="%5."/>
      <w:lvlJc w:val="left"/>
      <w:pPr>
        <w:tabs>
          <w:tab w:val="num" w:pos="3600"/>
        </w:tabs>
        <w:ind w:left="3600" w:hanging="360"/>
      </w:pPr>
    </w:lvl>
    <w:lvl w:ilvl="5" w:tplc="3084C162" w:tentative="1">
      <w:start w:val="1"/>
      <w:numFmt w:val="decimal"/>
      <w:lvlText w:val="%6."/>
      <w:lvlJc w:val="left"/>
      <w:pPr>
        <w:tabs>
          <w:tab w:val="num" w:pos="4320"/>
        </w:tabs>
        <w:ind w:left="4320" w:hanging="360"/>
      </w:pPr>
    </w:lvl>
    <w:lvl w:ilvl="6" w:tplc="470AD5D8" w:tentative="1">
      <w:start w:val="1"/>
      <w:numFmt w:val="decimal"/>
      <w:lvlText w:val="%7."/>
      <w:lvlJc w:val="left"/>
      <w:pPr>
        <w:tabs>
          <w:tab w:val="num" w:pos="5040"/>
        </w:tabs>
        <w:ind w:left="5040" w:hanging="360"/>
      </w:pPr>
    </w:lvl>
    <w:lvl w:ilvl="7" w:tplc="6BE00330" w:tentative="1">
      <w:start w:val="1"/>
      <w:numFmt w:val="decimal"/>
      <w:lvlText w:val="%8."/>
      <w:lvlJc w:val="left"/>
      <w:pPr>
        <w:tabs>
          <w:tab w:val="num" w:pos="5760"/>
        </w:tabs>
        <w:ind w:left="5760" w:hanging="360"/>
      </w:pPr>
    </w:lvl>
    <w:lvl w:ilvl="8" w:tplc="B0CC0C46" w:tentative="1">
      <w:start w:val="1"/>
      <w:numFmt w:val="decimal"/>
      <w:lvlText w:val="%9."/>
      <w:lvlJc w:val="left"/>
      <w:pPr>
        <w:tabs>
          <w:tab w:val="num" w:pos="6480"/>
        </w:tabs>
        <w:ind w:left="6480" w:hanging="360"/>
      </w:pPr>
    </w:lvl>
  </w:abstractNum>
  <w:abstractNum w:abstractNumId="84" w15:restartNumberingAfterBreak="0">
    <w:nsid w:val="67AF76F1"/>
    <w:multiLevelType w:val="hybridMultilevel"/>
    <w:tmpl w:val="926480D8"/>
    <w:lvl w:ilvl="0" w:tplc="0409000F">
      <w:start w:val="1"/>
      <w:numFmt w:val="decimal"/>
      <w:lvlText w:val="%1."/>
      <w:lvlJc w:val="left"/>
      <w:pPr>
        <w:ind w:left="609" w:hanging="360"/>
      </w:p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85" w15:restartNumberingAfterBreak="0">
    <w:nsid w:val="67BA27F5"/>
    <w:multiLevelType w:val="hybridMultilevel"/>
    <w:tmpl w:val="875066B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8892824"/>
    <w:multiLevelType w:val="multilevel"/>
    <w:tmpl w:val="49C6C896"/>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7" w15:restartNumberingAfterBreak="0">
    <w:nsid w:val="6ABC0912"/>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6AD2544A"/>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BA15A33"/>
    <w:multiLevelType w:val="hybridMultilevel"/>
    <w:tmpl w:val="235A999C"/>
    <w:lvl w:ilvl="0" w:tplc="54081248">
      <w:start w:val="1"/>
      <w:numFmt w:val="decimal"/>
      <w:lvlText w:val="7.%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F0122D"/>
    <w:multiLevelType w:val="multilevel"/>
    <w:tmpl w:val="CE58996A"/>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C205B54"/>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6DBD373A"/>
    <w:multiLevelType w:val="multilevel"/>
    <w:tmpl w:val="97CAB30A"/>
    <w:lvl w:ilvl="0">
      <w:start w:val="23"/>
      <w:numFmt w:val="decimal"/>
      <w:lvlText w:val="%1"/>
      <w:lvlJc w:val="left"/>
      <w:pPr>
        <w:ind w:left="360" w:hanging="360"/>
      </w:pPr>
      <w:rPr>
        <w:rFonts w:hint="default"/>
        <w:u w:val="single"/>
      </w:rPr>
    </w:lvl>
    <w:lvl w:ilvl="1">
      <w:start w:val="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93" w15:restartNumberingAfterBreak="0">
    <w:nsid w:val="70A964FE"/>
    <w:multiLevelType w:val="multilevel"/>
    <w:tmpl w:val="47CE3C54"/>
    <w:lvl w:ilvl="0">
      <w:start w:val="11"/>
      <w:numFmt w:val="decimal"/>
      <w:lvlText w:val="%1"/>
      <w:lvlJc w:val="left"/>
      <w:pPr>
        <w:ind w:left="360" w:hanging="360"/>
      </w:pPr>
      <w:rPr>
        <w:rFonts w:hint="default"/>
      </w:rPr>
    </w:lvl>
    <w:lvl w:ilvl="1">
      <w:start w:val="2"/>
      <w:numFmt w:val="none"/>
      <w:lvlText w:val="14.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71756CCE"/>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733B6CBF"/>
    <w:multiLevelType w:val="multilevel"/>
    <w:tmpl w:val="4CA25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5E3198"/>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739147EB"/>
    <w:multiLevelType w:val="multilevel"/>
    <w:tmpl w:val="0302B9AE"/>
    <w:lvl w:ilvl="0">
      <w:start w:val="1"/>
      <w:numFmt w:val="decimal"/>
      <w:lvlText w:val="7.1.%1"/>
      <w:lvlJc w:val="left"/>
      <w:pPr>
        <w:ind w:left="757"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A64ADC"/>
    <w:multiLevelType w:val="multilevel"/>
    <w:tmpl w:val="5616DE76"/>
    <w:lvl w:ilvl="0">
      <w:start w:val="19"/>
      <w:numFmt w:val="decimal"/>
      <w:lvlText w:val="%1"/>
      <w:lvlJc w:val="left"/>
      <w:pPr>
        <w:ind w:left="360" w:hanging="360"/>
      </w:pPr>
      <w:rPr>
        <w:rFonts w:hint="default"/>
      </w:rPr>
    </w:lvl>
    <w:lvl w:ilvl="1">
      <w:start w:val="2"/>
      <w:numFmt w:val="decimal"/>
      <w:lvlText w:val="%1.%2"/>
      <w:lvlJc w:val="left"/>
      <w:pPr>
        <w:ind w:left="813" w:hanging="36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rPr>
    </w:lvl>
    <w:lvl w:ilvl="4">
      <w:start w:val="1"/>
      <w:numFmt w:val="decimal"/>
      <w:lvlText w:val="%1.%2.%3.%4.%5"/>
      <w:lvlJc w:val="left"/>
      <w:pPr>
        <w:ind w:left="2532" w:hanging="72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3798" w:hanging="108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064" w:hanging="1440"/>
      </w:pPr>
      <w:rPr>
        <w:rFonts w:hint="default"/>
      </w:rPr>
    </w:lvl>
  </w:abstractNum>
  <w:abstractNum w:abstractNumId="99" w15:restartNumberingAfterBreak="0">
    <w:nsid w:val="76074DBF"/>
    <w:multiLevelType w:val="multilevel"/>
    <w:tmpl w:val="B0D08890"/>
    <w:lvl w:ilvl="0">
      <w:start w:val="1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0" w15:restartNumberingAfterBreak="0">
    <w:nsid w:val="76EC1C5E"/>
    <w:multiLevelType w:val="hybridMultilevel"/>
    <w:tmpl w:val="FC4A5D6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F97317"/>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02" w15:restartNumberingAfterBreak="0">
    <w:nsid w:val="770833C9"/>
    <w:multiLevelType w:val="multilevel"/>
    <w:tmpl w:val="C8F27DA2"/>
    <w:lvl w:ilvl="0">
      <w:start w:val="1"/>
      <w:numFmt w:val="lowerLetter"/>
      <w:lvlText w:val="%1."/>
      <w:lvlJc w:val="left"/>
      <w:pPr>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6530EF"/>
    <w:multiLevelType w:val="hybridMultilevel"/>
    <w:tmpl w:val="1916C548"/>
    <w:lvl w:ilvl="0" w:tplc="D834D872">
      <w:start w:val="1"/>
      <w:numFmt w:val="lowerLetter"/>
      <w:lvlText w:val="(%1)"/>
      <w:lvlJc w:val="left"/>
      <w:pPr>
        <w:ind w:left="882" w:hanging="420"/>
      </w:pPr>
      <w:rPr>
        <w:rFonts w:hint="default"/>
        <w:color w:val="0000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04" w15:restartNumberingAfterBreak="0">
    <w:nsid w:val="77B64C34"/>
    <w:multiLevelType w:val="hybridMultilevel"/>
    <w:tmpl w:val="24B0D242"/>
    <w:lvl w:ilvl="0" w:tplc="A6B4C2EA">
      <w:start w:val="1"/>
      <w:numFmt w:val="decimal"/>
      <w:lvlText w:val="%1."/>
      <w:lvlJc w:val="left"/>
      <w:pPr>
        <w:ind w:left="720" w:hanging="360"/>
      </w:pPr>
      <w:rPr>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15:restartNumberingAfterBreak="0">
    <w:nsid w:val="780A5FB4"/>
    <w:multiLevelType w:val="hybridMultilevel"/>
    <w:tmpl w:val="9F782D0A"/>
    <w:lvl w:ilvl="0" w:tplc="04090017">
      <w:start w:val="1"/>
      <w:numFmt w:val="lowerLetter"/>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06" w15:restartNumberingAfterBreak="0">
    <w:nsid w:val="7A1E25D2"/>
    <w:multiLevelType w:val="multilevel"/>
    <w:tmpl w:val="48AA02F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4B529A"/>
    <w:multiLevelType w:val="multilevel"/>
    <w:tmpl w:val="5D6C817E"/>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7BFC4CB9"/>
    <w:multiLevelType w:val="multilevel"/>
    <w:tmpl w:val="52E2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AB7409"/>
    <w:multiLevelType w:val="multilevel"/>
    <w:tmpl w:val="ACD6266C"/>
    <w:lvl w:ilvl="0">
      <w:start w:val="23"/>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num w:numId="1" w16cid:durableId="1271620867">
    <w:abstractNumId w:val="41"/>
    <w:lvlOverride w:ilvl="0">
      <w:lvl w:ilvl="0">
        <w:numFmt w:val="lowerLetter"/>
        <w:lvlText w:val="%1."/>
        <w:lvlJc w:val="left"/>
      </w:lvl>
    </w:lvlOverride>
  </w:num>
  <w:num w:numId="2" w16cid:durableId="962887319">
    <w:abstractNumId w:val="63"/>
    <w:lvlOverride w:ilvl="0">
      <w:lvl w:ilvl="0">
        <w:numFmt w:val="lowerLetter"/>
        <w:lvlText w:val="%1."/>
        <w:lvlJc w:val="left"/>
      </w:lvl>
    </w:lvlOverride>
  </w:num>
  <w:num w:numId="3" w16cid:durableId="323046117">
    <w:abstractNumId w:val="36"/>
    <w:lvlOverride w:ilvl="0">
      <w:lvl w:ilvl="0">
        <w:numFmt w:val="lowerLetter"/>
        <w:lvlText w:val="%1."/>
        <w:lvlJc w:val="left"/>
      </w:lvl>
    </w:lvlOverride>
  </w:num>
  <w:num w:numId="4" w16cid:durableId="778374710">
    <w:abstractNumId w:val="36"/>
    <w:lvlOverride w:ilvl="0">
      <w:lvl w:ilvl="0">
        <w:numFmt w:val="lowerLetter"/>
        <w:lvlText w:val="%1."/>
        <w:lvlJc w:val="left"/>
      </w:lvl>
    </w:lvlOverride>
    <w:lvlOverride w:ilvl="1">
      <w:lvl w:ilvl="1">
        <w:numFmt w:val="lowerRoman"/>
        <w:lvlText w:val="%2."/>
        <w:lvlJc w:val="right"/>
      </w:lvl>
    </w:lvlOverride>
  </w:num>
  <w:num w:numId="5" w16cid:durableId="78210732">
    <w:abstractNumId w:val="4"/>
  </w:num>
  <w:num w:numId="6" w16cid:durableId="901402808">
    <w:abstractNumId w:val="70"/>
  </w:num>
  <w:num w:numId="7" w16cid:durableId="922640441">
    <w:abstractNumId w:val="78"/>
    <w:lvlOverride w:ilvl="0">
      <w:lvl w:ilvl="0">
        <w:numFmt w:val="lowerLetter"/>
        <w:lvlText w:val="%1."/>
        <w:lvlJc w:val="left"/>
      </w:lvl>
    </w:lvlOverride>
  </w:num>
  <w:num w:numId="8" w16cid:durableId="301538831">
    <w:abstractNumId w:val="32"/>
    <w:lvlOverride w:ilvl="0">
      <w:lvl w:ilvl="0">
        <w:numFmt w:val="lowerLetter"/>
        <w:lvlText w:val="%1."/>
        <w:lvlJc w:val="left"/>
      </w:lvl>
    </w:lvlOverride>
  </w:num>
  <w:num w:numId="9" w16cid:durableId="1854491480">
    <w:abstractNumId w:val="50"/>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962027554">
    <w:abstractNumId w:val="97"/>
  </w:num>
  <w:num w:numId="11" w16cid:durableId="386419454">
    <w:abstractNumId w:val="68"/>
    <w:lvlOverride w:ilvl="0">
      <w:lvl w:ilvl="0">
        <w:numFmt w:val="decimal"/>
        <w:lvlText w:val="%1."/>
        <w:lvlJc w:val="left"/>
      </w:lvl>
    </w:lvlOverride>
  </w:num>
  <w:num w:numId="12" w16cid:durableId="2134059734">
    <w:abstractNumId w:val="68"/>
    <w:lvlOverride w:ilvl="0">
      <w:lvl w:ilvl="0">
        <w:numFmt w:val="decimal"/>
        <w:lvlText w:val="%1."/>
        <w:lvlJc w:val="left"/>
      </w:lvl>
    </w:lvlOverride>
  </w:num>
  <w:num w:numId="13" w16cid:durableId="736905783">
    <w:abstractNumId w:val="58"/>
  </w:num>
  <w:num w:numId="14" w16cid:durableId="615718521">
    <w:abstractNumId w:val="64"/>
    <w:lvlOverride w:ilvl="0">
      <w:lvl w:ilvl="0">
        <w:numFmt w:val="decimal"/>
        <w:lvlText w:val="%1."/>
        <w:lvlJc w:val="left"/>
      </w:lvl>
    </w:lvlOverride>
  </w:num>
  <w:num w:numId="15" w16cid:durableId="624893415">
    <w:abstractNumId w:val="9"/>
    <w:lvlOverride w:ilvl="0">
      <w:lvl w:ilvl="0">
        <w:numFmt w:val="decimal"/>
        <w:lvlText w:val="%1."/>
        <w:lvlJc w:val="left"/>
      </w:lvl>
    </w:lvlOverride>
  </w:num>
  <w:num w:numId="16" w16cid:durableId="1036345172">
    <w:abstractNumId w:val="55"/>
    <w:lvlOverride w:ilvl="0">
      <w:lvl w:ilvl="0">
        <w:numFmt w:val="decimal"/>
        <w:lvlText w:val="%1."/>
        <w:lvlJc w:val="left"/>
      </w:lvl>
    </w:lvlOverride>
  </w:num>
  <w:num w:numId="17" w16cid:durableId="696662139">
    <w:abstractNumId w:val="108"/>
  </w:num>
  <w:num w:numId="18" w16cid:durableId="889730416">
    <w:abstractNumId w:val="60"/>
    <w:lvlOverride w:ilvl="0">
      <w:lvl w:ilvl="0">
        <w:numFmt w:val="lowerLetter"/>
        <w:lvlText w:val="%1."/>
        <w:lvlJc w:val="left"/>
      </w:lvl>
    </w:lvlOverride>
  </w:num>
  <w:num w:numId="19" w16cid:durableId="1776558557">
    <w:abstractNumId w:val="83"/>
  </w:num>
  <w:num w:numId="20" w16cid:durableId="1042636426">
    <w:abstractNumId w:val="83"/>
    <w:lvlOverride w:ilvl="0">
      <w:lvl w:ilvl="0" w:tplc="2834C1E2">
        <w:numFmt w:val="lowerLetter"/>
        <w:lvlText w:val="%1."/>
        <w:lvlJc w:val="left"/>
      </w:lvl>
    </w:lvlOverride>
  </w:num>
  <w:num w:numId="21" w16cid:durableId="1874420630">
    <w:abstractNumId w:val="17"/>
    <w:lvlOverride w:ilvl="0">
      <w:lvl w:ilvl="0">
        <w:numFmt w:val="lowerLetter"/>
        <w:lvlText w:val="%1."/>
        <w:lvlJc w:val="left"/>
      </w:lvl>
    </w:lvlOverride>
  </w:num>
  <w:num w:numId="22" w16cid:durableId="917204553">
    <w:abstractNumId w:val="67"/>
    <w:lvlOverride w:ilvl="0">
      <w:lvl w:ilvl="0">
        <w:numFmt w:val="lowerLetter"/>
        <w:lvlText w:val="%1."/>
        <w:lvlJc w:val="left"/>
      </w:lvl>
    </w:lvlOverride>
  </w:num>
  <w:num w:numId="23" w16cid:durableId="2134858616">
    <w:abstractNumId w:val="106"/>
  </w:num>
  <w:num w:numId="24" w16cid:durableId="1638951291">
    <w:abstractNumId w:val="61"/>
    <w:lvlOverride w:ilvl="0">
      <w:lvl w:ilvl="0">
        <w:numFmt w:val="lowerLetter"/>
        <w:lvlText w:val="%1."/>
        <w:lvlJc w:val="left"/>
      </w:lvl>
    </w:lvlOverride>
  </w:num>
  <w:num w:numId="25" w16cid:durableId="1048800908">
    <w:abstractNumId w:val="6"/>
    <w:lvlOverride w:ilvl="0">
      <w:lvl w:ilvl="0">
        <w:numFmt w:val="lowerLetter"/>
        <w:lvlText w:val="%1."/>
        <w:lvlJc w:val="left"/>
      </w:lvl>
    </w:lvlOverride>
  </w:num>
  <w:num w:numId="26" w16cid:durableId="1989242061">
    <w:abstractNumId w:val="104"/>
  </w:num>
  <w:num w:numId="27" w16cid:durableId="1419597276">
    <w:abstractNumId w:val="90"/>
  </w:num>
  <w:num w:numId="28" w16cid:durableId="2040742272">
    <w:abstractNumId w:val="95"/>
    <w:lvlOverride w:ilvl="0">
      <w:lvl w:ilvl="0">
        <w:numFmt w:val="decimal"/>
        <w:lvlText w:val="%1."/>
        <w:lvlJc w:val="left"/>
      </w:lvl>
    </w:lvlOverride>
  </w:num>
  <w:num w:numId="29" w16cid:durableId="1122260827">
    <w:abstractNumId w:val="28"/>
    <w:lvlOverride w:ilvl="0">
      <w:lvl w:ilvl="0">
        <w:numFmt w:val="decimal"/>
        <w:lvlText w:val="%1."/>
        <w:lvlJc w:val="left"/>
      </w:lvl>
    </w:lvlOverride>
  </w:num>
  <w:num w:numId="30" w16cid:durableId="831527175">
    <w:abstractNumId w:val="73"/>
  </w:num>
  <w:num w:numId="31" w16cid:durableId="894924295">
    <w:abstractNumId w:val="45"/>
  </w:num>
  <w:num w:numId="32" w16cid:durableId="1151368596">
    <w:abstractNumId w:val="38"/>
  </w:num>
  <w:num w:numId="33" w16cid:durableId="1205024079">
    <w:abstractNumId w:val="1"/>
  </w:num>
  <w:num w:numId="34" w16cid:durableId="1797525679">
    <w:abstractNumId w:val="21"/>
  </w:num>
  <w:num w:numId="35" w16cid:durableId="588734674">
    <w:abstractNumId w:val="48"/>
  </w:num>
  <w:num w:numId="36" w16cid:durableId="595481316">
    <w:abstractNumId w:val="11"/>
  </w:num>
  <w:num w:numId="37" w16cid:durableId="1350520041">
    <w:abstractNumId w:val="29"/>
  </w:num>
  <w:num w:numId="38" w16cid:durableId="102460499">
    <w:abstractNumId w:val="107"/>
  </w:num>
  <w:num w:numId="39" w16cid:durableId="1298072861">
    <w:abstractNumId w:val="96"/>
  </w:num>
  <w:num w:numId="40" w16cid:durableId="480464054">
    <w:abstractNumId w:val="18"/>
  </w:num>
  <w:num w:numId="41" w16cid:durableId="2036686991">
    <w:abstractNumId w:val="88"/>
  </w:num>
  <w:num w:numId="42" w16cid:durableId="867570090">
    <w:abstractNumId w:val="76"/>
  </w:num>
  <w:num w:numId="43" w16cid:durableId="7372090">
    <w:abstractNumId w:val="82"/>
  </w:num>
  <w:num w:numId="44" w16cid:durableId="1099956343">
    <w:abstractNumId w:val="40"/>
  </w:num>
  <w:num w:numId="45" w16cid:durableId="830752839">
    <w:abstractNumId w:val="57"/>
  </w:num>
  <w:num w:numId="46" w16cid:durableId="982387420">
    <w:abstractNumId w:val="10"/>
  </w:num>
  <w:num w:numId="47" w16cid:durableId="1177189337">
    <w:abstractNumId w:val="99"/>
  </w:num>
  <w:num w:numId="48" w16cid:durableId="880750966">
    <w:abstractNumId w:val="37"/>
  </w:num>
  <w:num w:numId="49" w16cid:durableId="279338836">
    <w:abstractNumId w:val="0"/>
  </w:num>
  <w:num w:numId="50" w16cid:durableId="354792">
    <w:abstractNumId w:val="31"/>
  </w:num>
  <w:num w:numId="51" w16cid:durableId="284433616">
    <w:abstractNumId w:val="2"/>
  </w:num>
  <w:num w:numId="52" w16cid:durableId="1070928543">
    <w:abstractNumId w:val="77"/>
  </w:num>
  <w:num w:numId="53" w16cid:durableId="582690258">
    <w:abstractNumId w:val="39"/>
  </w:num>
  <w:num w:numId="54" w16cid:durableId="720641015">
    <w:abstractNumId w:val="80"/>
  </w:num>
  <w:num w:numId="55" w16cid:durableId="1027607886">
    <w:abstractNumId w:val="86"/>
  </w:num>
  <w:num w:numId="56" w16cid:durableId="2055234219">
    <w:abstractNumId w:val="33"/>
  </w:num>
  <w:num w:numId="57" w16cid:durableId="1328095014">
    <w:abstractNumId w:val="109"/>
  </w:num>
  <w:num w:numId="58" w16cid:durableId="841434949">
    <w:abstractNumId w:val="92"/>
  </w:num>
  <w:num w:numId="59" w16cid:durableId="1815027702">
    <w:abstractNumId w:val="25"/>
  </w:num>
  <w:num w:numId="60" w16cid:durableId="426773148">
    <w:abstractNumId w:val="101"/>
  </w:num>
  <w:num w:numId="61" w16cid:durableId="1538011421">
    <w:abstractNumId w:val="44"/>
  </w:num>
  <w:num w:numId="62" w16cid:durableId="1684474511">
    <w:abstractNumId w:val="3"/>
  </w:num>
  <w:num w:numId="63" w16cid:durableId="393042047">
    <w:abstractNumId w:val="59"/>
  </w:num>
  <w:num w:numId="64" w16cid:durableId="1967657553">
    <w:abstractNumId w:val="51"/>
  </w:num>
  <w:num w:numId="65" w16cid:durableId="689798087">
    <w:abstractNumId w:val="81"/>
  </w:num>
  <w:num w:numId="66" w16cid:durableId="2072996835">
    <w:abstractNumId w:val="14"/>
  </w:num>
  <w:num w:numId="67" w16cid:durableId="1663848195">
    <w:abstractNumId w:val="24"/>
  </w:num>
  <w:num w:numId="68" w16cid:durableId="359160192">
    <w:abstractNumId w:val="54"/>
  </w:num>
  <w:num w:numId="69" w16cid:durableId="11736066">
    <w:abstractNumId w:val="16"/>
  </w:num>
  <w:num w:numId="70" w16cid:durableId="1882672525">
    <w:abstractNumId w:val="56"/>
  </w:num>
  <w:num w:numId="71" w16cid:durableId="919680626">
    <w:abstractNumId w:val="34"/>
  </w:num>
  <w:num w:numId="72" w16cid:durableId="226457302">
    <w:abstractNumId w:val="12"/>
  </w:num>
  <w:num w:numId="73" w16cid:durableId="1030423753">
    <w:abstractNumId w:val="23"/>
  </w:num>
  <w:num w:numId="74" w16cid:durableId="1034964359">
    <w:abstractNumId w:val="49"/>
  </w:num>
  <w:num w:numId="75" w16cid:durableId="1965501967">
    <w:abstractNumId w:val="69"/>
  </w:num>
  <w:num w:numId="76" w16cid:durableId="1826432376">
    <w:abstractNumId w:val="35"/>
  </w:num>
  <w:num w:numId="77" w16cid:durableId="2077050743">
    <w:abstractNumId w:val="98"/>
  </w:num>
  <w:num w:numId="78" w16cid:durableId="1647470109">
    <w:abstractNumId w:val="72"/>
  </w:num>
  <w:num w:numId="79" w16cid:durableId="2089305925">
    <w:abstractNumId w:val="8"/>
  </w:num>
  <w:num w:numId="80" w16cid:durableId="1585989648">
    <w:abstractNumId w:val="91"/>
  </w:num>
  <w:num w:numId="81" w16cid:durableId="121461300">
    <w:abstractNumId w:val="93"/>
  </w:num>
  <w:num w:numId="82" w16cid:durableId="27722296">
    <w:abstractNumId w:val="94"/>
  </w:num>
  <w:num w:numId="83" w16cid:durableId="1235356879">
    <w:abstractNumId w:val="66"/>
  </w:num>
  <w:num w:numId="84" w16cid:durableId="1996955740">
    <w:abstractNumId w:val="43"/>
  </w:num>
  <w:num w:numId="85" w16cid:durableId="112406885">
    <w:abstractNumId w:val="52"/>
  </w:num>
  <w:num w:numId="86" w16cid:durableId="675377545">
    <w:abstractNumId w:val="87"/>
  </w:num>
  <w:num w:numId="87" w16cid:durableId="106893228">
    <w:abstractNumId w:val="75"/>
  </w:num>
  <w:num w:numId="88" w16cid:durableId="1614248923">
    <w:abstractNumId w:val="65"/>
  </w:num>
  <w:num w:numId="89" w16cid:durableId="1021593593">
    <w:abstractNumId w:val="84"/>
  </w:num>
  <w:num w:numId="90" w16cid:durableId="1452475696">
    <w:abstractNumId w:val="102"/>
  </w:num>
  <w:num w:numId="91" w16cid:durableId="1668902265">
    <w:abstractNumId w:val="26"/>
  </w:num>
  <w:num w:numId="92" w16cid:durableId="1571113569">
    <w:abstractNumId w:val="42"/>
  </w:num>
  <w:num w:numId="93" w16cid:durableId="113789392">
    <w:abstractNumId w:val="105"/>
  </w:num>
  <w:num w:numId="94" w16cid:durableId="1209339582">
    <w:abstractNumId w:val="19"/>
  </w:num>
  <w:num w:numId="95" w16cid:durableId="1298989377">
    <w:abstractNumId w:val="62"/>
  </w:num>
  <w:num w:numId="96" w16cid:durableId="1382317989">
    <w:abstractNumId w:val="79"/>
  </w:num>
  <w:num w:numId="97" w16cid:durableId="598098338">
    <w:abstractNumId w:val="30"/>
  </w:num>
  <w:num w:numId="98" w16cid:durableId="2053577765">
    <w:abstractNumId w:val="47"/>
  </w:num>
  <w:num w:numId="99" w16cid:durableId="1461681625">
    <w:abstractNumId w:val="46"/>
  </w:num>
  <w:num w:numId="100" w16cid:durableId="1223977400">
    <w:abstractNumId w:val="85"/>
  </w:num>
  <w:num w:numId="101" w16cid:durableId="1740980522">
    <w:abstractNumId w:val="27"/>
  </w:num>
  <w:num w:numId="102" w16cid:durableId="1361664048">
    <w:abstractNumId w:val="5"/>
  </w:num>
  <w:num w:numId="103" w16cid:durableId="1935673457">
    <w:abstractNumId w:val="20"/>
  </w:num>
  <w:num w:numId="104" w16cid:durableId="2066366066">
    <w:abstractNumId w:val="71"/>
  </w:num>
  <w:num w:numId="105" w16cid:durableId="421996790">
    <w:abstractNumId w:val="22"/>
  </w:num>
  <w:num w:numId="106" w16cid:durableId="1473861891">
    <w:abstractNumId w:val="7"/>
  </w:num>
  <w:num w:numId="107" w16cid:durableId="249895158">
    <w:abstractNumId w:val="53"/>
  </w:num>
  <w:num w:numId="108" w16cid:durableId="458452295">
    <w:abstractNumId w:val="13"/>
  </w:num>
  <w:num w:numId="109" w16cid:durableId="1292054226">
    <w:abstractNumId w:val="89"/>
  </w:num>
  <w:num w:numId="110" w16cid:durableId="631978696">
    <w:abstractNumId w:val="74"/>
  </w:num>
  <w:num w:numId="111" w16cid:durableId="1553349845">
    <w:abstractNumId w:val="100"/>
  </w:num>
  <w:num w:numId="112" w16cid:durableId="1892956709">
    <w:abstractNumId w:val="103"/>
  </w:num>
  <w:num w:numId="113" w16cid:durableId="1312052703">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27"/>
    <w:rsid w:val="00000C22"/>
    <w:rsid w:val="00000DBC"/>
    <w:rsid w:val="000078C4"/>
    <w:rsid w:val="00014591"/>
    <w:rsid w:val="00016330"/>
    <w:rsid w:val="00021B84"/>
    <w:rsid w:val="00025283"/>
    <w:rsid w:val="0003170A"/>
    <w:rsid w:val="000365EA"/>
    <w:rsid w:val="0004522C"/>
    <w:rsid w:val="00046181"/>
    <w:rsid w:val="000467E3"/>
    <w:rsid w:val="00054770"/>
    <w:rsid w:val="0005679F"/>
    <w:rsid w:val="00061EEE"/>
    <w:rsid w:val="00075E53"/>
    <w:rsid w:val="00082E88"/>
    <w:rsid w:val="0008467B"/>
    <w:rsid w:val="00085FC8"/>
    <w:rsid w:val="000910CF"/>
    <w:rsid w:val="00095D13"/>
    <w:rsid w:val="00096155"/>
    <w:rsid w:val="000964B7"/>
    <w:rsid w:val="000A231C"/>
    <w:rsid w:val="000A3542"/>
    <w:rsid w:val="000A43B5"/>
    <w:rsid w:val="000B0746"/>
    <w:rsid w:val="000B0CED"/>
    <w:rsid w:val="000B0DBA"/>
    <w:rsid w:val="000B1DAD"/>
    <w:rsid w:val="000B36BC"/>
    <w:rsid w:val="000B3A01"/>
    <w:rsid w:val="000B3DAD"/>
    <w:rsid w:val="000B51F0"/>
    <w:rsid w:val="000B7A84"/>
    <w:rsid w:val="000C2CB0"/>
    <w:rsid w:val="000C387C"/>
    <w:rsid w:val="000C6108"/>
    <w:rsid w:val="000D1980"/>
    <w:rsid w:val="000D599D"/>
    <w:rsid w:val="000E1943"/>
    <w:rsid w:val="000E299F"/>
    <w:rsid w:val="000E4062"/>
    <w:rsid w:val="000E52D5"/>
    <w:rsid w:val="000E60F7"/>
    <w:rsid w:val="000E7A03"/>
    <w:rsid w:val="001045C6"/>
    <w:rsid w:val="00105B75"/>
    <w:rsid w:val="00106FCF"/>
    <w:rsid w:val="00115EA1"/>
    <w:rsid w:val="00117CC1"/>
    <w:rsid w:val="00122576"/>
    <w:rsid w:val="00122B6C"/>
    <w:rsid w:val="00130522"/>
    <w:rsid w:val="00134E27"/>
    <w:rsid w:val="00137692"/>
    <w:rsid w:val="00141139"/>
    <w:rsid w:val="0014220F"/>
    <w:rsid w:val="001426AE"/>
    <w:rsid w:val="00145147"/>
    <w:rsid w:val="00155B35"/>
    <w:rsid w:val="001617FD"/>
    <w:rsid w:val="0016449F"/>
    <w:rsid w:val="0016466E"/>
    <w:rsid w:val="00170B71"/>
    <w:rsid w:val="0018241B"/>
    <w:rsid w:val="00182DD1"/>
    <w:rsid w:val="00191FB2"/>
    <w:rsid w:val="00193970"/>
    <w:rsid w:val="00194953"/>
    <w:rsid w:val="0019673A"/>
    <w:rsid w:val="00196E17"/>
    <w:rsid w:val="001A158E"/>
    <w:rsid w:val="001A1F6A"/>
    <w:rsid w:val="001A2829"/>
    <w:rsid w:val="001A67B4"/>
    <w:rsid w:val="001B2F27"/>
    <w:rsid w:val="001B62AB"/>
    <w:rsid w:val="001C3BF7"/>
    <w:rsid w:val="001C458A"/>
    <w:rsid w:val="001C4B41"/>
    <w:rsid w:val="001C56D2"/>
    <w:rsid w:val="001C66E4"/>
    <w:rsid w:val="001D21A5"/>
    <w:rsid w:val="001D69B2"/>
    <w:rsid w:val="001D74C1"/>
    <w:rsid w:val="001E69A5"/>
    <w:rsid w:val="001F2283"/>
    <w:rsid w:val="001F72D7"/>
    <w:rsid w:val="002012B4"/>
    <w:rsid w:val="002027A3"/>
    <w:rsid w:val="00204052"/>
    <w:rsid w:val="0021306A"/>
    <w:rsid w:val="00215F9B"/>
    <w:rsid w:val="00217055"/>
    <w:rsid w:val="00224E9B"/>
    <w:rsid w:val="0022667C"/>
    <w:rsid w:val="002308CA"/>
    <w:rsid w:val="00237380"/>
    <w:rsid w:val="00240179"/>
    <w:rsid w:val="002451CD"/>
    <w:rsid w:val="00246C4C"/>
    <w:rsid w:val="0025353F"/>
    <w:rsid w:val="002538B3"/>
    <w:rsid w:val="00255FC3"/>
    <w:rsid w:val="002648BB"/>
    <w:rsid w:val="0026493D"/>
    <w:rsid w:val="00266C60"/>
    <w:rsid w:val="0028268C"/>
    <w:rsid w:val="0028669B"/>
    <w:rsid w:val="00290264"/>
    <w:rsid w:val="00290FE5"/>
    <w:rsid w:val="002922DA"/>
    <w:rsid w:val="00295C27"/>
    <w:rsid w:val="002968A6"/>
    <w:rsid w:val="002A31DF"/>
    <w:rsid w:val="002A5278"/>
    <w:rsid w:val="002A75BE"/>
    <w:rsid w:val="002B3290"/>
    <w:rsid w:val="002C4B13"/>
    <w:rsid w:val="002C6308"/>
    <w:rsid w:val="002D73BF"/>
    <w:rsid w:val="002E0E33"/>
    <w:rsid w:val="002E148A"/>
    <w:rsid w:val="002E6E77"/>
    <w:rsid w:val="002F0A7B"/>
    <w:rsid w:val="00301158"/>
    <w:rsid w:val="0030115E"/>
    <w:rsid w:val="00301D17"/>
    <w:rsid w:val="00302ED1"/>
    <w:rsid w:val="00306FEC"/>
    <w:rsid w:val="00322EA9"/>
    <w:rsid w:val="00324233"/>
    <w:rsid w:val="003254FB"/>
    <w:rsid w:val="00325948"/>
    <w:rsid w:val="00326D8E"/>
    <w:rsid w:val="0033166B"/>
    <w:rsid w:val="003322F7"/>
    <w:rsid w:val="00341580"/>
    <w:rsid w:val="003421E3"/>
    <w:rsid w:val="0034277E"/>
    <w:rsid w:val="003438AF"/>
    <w:rsid w:val="0035239D"/>
    <w:rsid w:val="00352EE5"/>
    <w:rsid w:val="00354F93"/>
    <w:rsid w:val="003573E1"/>
    <w:rsid w:val="003633D8"/>
    <w:rsid w:val="00367E76"/>
    <w:rsid w:val="00373EC3"/>
    <w:rsid w:val="00376B8D"/>
    <w:rsid w:val="0037796E"/>
    <w:rsid w:val="00377F68"/>
    <w:rsid w:val="00382BBE"/>
    <w:rsid w:val="0038442F"/>
    <w:rsid w:val="00390C28"/>
    <w:rsid w:val="0039203A"/>
    <w:rsid w:val="00392D2B"/>
    <w:rsid w:val="003976B3"/>
    <w:rsid w:val="003A160A"/>
    <w:rsid w:val="003A519B"/>
    <w:rsid w:val="003A7A27"/>
    <w:rsid w:val="003B482A"/>
    <w:rsid w:val="003B49F5"/>
    <w:rsid w:val="003B5491"/>
    <w:rsid w:val="003B68A1"/>
    <w:rsid w:val="003B78D4"/>
    <w:rsid w:val="003C434B"/>
    <w:rsid w:val="003D045C"/>
    <w:rsid w:val="003D100B"/>
    <w:rsid w:val="003D288A"/>
    <w:rsid w:val="003D5461"/>
    <w:rsid w:val="003D711B"/>
    <w:rsid w:val="003E07B8"/>
    <w:rsid w:val="003E7C20"/>
    <w:rsid w:val="003E7E7C"/>
    <w:rsid w:val="003F2F44"/>
    <w:rsid w:val="003F625F"/>
    <w:rsid w:val="003F6C42"/>
    <w:rsid w:val="003F79DC"/>
    <w:rsid w:val="004041C1"/>
    <w:rsid w:val="004054E0"/>
    <w:rsid w:val="0040576C"/>
    <w:rsid w:val="0041500F"/>
    <w:rsid w:val="0041795E"/>
    <w:rsid w:val="004309EA"/>
    <w:rsid w:val="00444189"/>
    <w:rsid w:val="004447AA"/>
    <w:rsid w:val="00454C13"/>
    <w:rsid w:val="0045558F"/>
    <w:rsid w:val="00455E37"/>
    <w:rsid w:val="00456620"/>
    <w:rsid w:val="004576B7"/>
    <w:rsid w:val="0046029C"/>
    <w:rsid w:val="00463E0F"/>
    <w:rsid w:val="00477557"/>
    <w:rsid w:val="00485FE3"/>
    <w:rsid w:val="00487D14"/>
    <w:rsid w:val="00490EC0"/>
    <w:rsid w:val="004A2F25"/>
    <w:rsid w:val="004A61B7"/>
    <w:rsid w:val="004B05E5"/>
    <w:rsid w:val="004C086F"/>
    <w:rsid w:val="004D4883"/>
    <w:rsid w:val="004E136F"/>
    <w:rsid w:val="004E49CF"/>
    <w:rsid w:val="004F0384"/>
    <w:rsid w:val="004F4768"/>
    <w:rsid w:val="004F4CB6"/>
    <w:rsid w:val="004F5603"/>
    <w:rsid w:val="004F6149"/>
    <w:rsid w:val="004F6C85"/>
    <w:rsid w:val="004F6ED5"/>
    <w:rsid w:val="0050272E"/>
    <w:rsid w:val="00506BBD"/>
    <w:rsid w:val="0051113A"/>
    <w:rsid w:val="00515E0E"/>
    <w:rsid w:val="00516341"/>
    <w:rsid w:val="005163AF"/>
    <w:rsid w:val="005173A9"/>
    <w:rsid w:val="005207CA"/>
    <w:rsid w:val="005321D3"/>
    <w:rsid w:val="00533B6C"/>
    <w:rsid w:val="005362AB"/>
    <w:rsid w:val="00537996"/>
    <w:rsid w:val="0054009A"/>
    <w:rsid w:val="00540B77"/>
    <w:rsid w:val="00545E66"/>
    <w:rsid w:val="00546F7F"/>
    <w:rsid w:val="005472D4"/>
    <w:rsid w:val="00547C03"/>
    <w:rsid w:val="00551B80"/>
    <w:rsid w:val="00551C8B"/>
    <w:rsid w:val="005549BB"/>
    <w:rsid w:val="00556117"/>
    <w:rsid w:val="005603D0"/>
    <w:rsid w:val="0056189E"/>
    <w:rsid w:val="00563BAF"/>
    <w:rsid w:val="00565C18"/>
    <w:rsid w:val="00577753"/>
    <w:rsid w:val="0058002D"/>
    <w:rsid w:val="005846E8"/>
    <w:rsid w:val="0058605E"/>
    <w:rsid w:val="00587A22"/>
    <w:rsid w:val="00590668"/>
    <w:rsid w:val="00590949"/>
    <w:rsid w:val="00595356"/>
    <w:rsid w:val="005974BB"/>
    <w:rsid w:val="00597CF8"/>
    <w:rsid w:val="005A300A"/>
    <w:rsid w:val="005B207A"/>
    <w:rsid w:val="005C3E21"/>
    <w:rsid w:val="005C6BE2"/>
    <w:rsid w:val="005D231B"/>
    <w:rsid w:val="005D6E62"/>
    <w:rsid w:val="005E07D9"/>
    <w:rsid w:val="005E0C91"/>
    <w:rsid w:val="005E3B47"/>
    <w:rsid w:val="005F26B3"/>
    <w:rsid w:val="005F30F9"/>
    <w:rsid w:val="006050E3"/>
    <w:rsid w:val="006100C0"/>
    <w:rsid w:val="0061074D"/>
    <w:rsid w:val="00611664"/>
    <w:rsid w:val="00627279"/>
    <w:rsid w:val="00630B21"/>
    <w:rsid w:val="006329A9"/>
    <w:rsid w:val="006360DB"/>
    <w:rsid w:val="00640E23"/>
    <w:rsid w:val="00640EC5"/>
    <w:rsid w:val="00641EA0"/>
    <w:rsid w:val="00643641"/>
    <w:rsid w:val="00644E32"/>
    <w:rsid w:val="00645FD4"/>
    <w:rsid w:val="006529E7"/>
    <w:rsid w:val="00656E66"/>
    <w:rsid w:val="00660CFD"/>
    <w:rsid w:val="006622B4"/>
    <w:rsid w:val="00663FEA"/>
    <w:rsid w:val="00665686"/>
    <w:rsid w:val="00667172"/>
    <w:rsid w:val="0067103E"/>
    <w:rsid w:val="0067466E"/>
    <w:rsid w:val="0067749B"/>
    <w:rsid w:val="0068031A"/>
    <w:rsid w:val="00682D3D"/>
    <w:rsid w:val="00687B8C"/>
    <w:rsid w:val="00691176"/>
    <w:rsid w:val="00697145"/>
    <w:rsid w:val="006A1413"/>
    <w:rsid w:val="006A3A42"/>
    <w:rsid w:val="006B04E9"/>
    <w:rsid w:val="006B16F1"/>
    <w:rsid w:val="006B1A8C"/>
    <w:rsid w:val="006B4436"/>
    <w:rsid w:val="006B5DD1"/>
    <w:rsid w:val="006C19A4"/>
    <w:rsid w:val="006C2AC4"/>
    <w:rsid w:val="006C4062"/>
    <w:rsid w:val="006C5861"/>
    <w:rsid w:val="006D341F"/>
    <w:rsid w:val="006D6FB2"/>
    <w:rsid w:val="006E5033"/>
    <w:rsid w:val="006E6AF2"/>
    <w:rsid w:val="006F72C5"/>
    <w:rsid w:val="007027ED"/>
    <w:rsid w:val="00702E99"/>
    <w:rsid w:val="00710225"/>
    <w:rsid w:val="007119C5"/>
    <w:rsid w:val="007205FD"/>
    <w:rsid w:val="00721FBD"/>
    <w:rsid w:val="00723D2D"/>
    <w:rsid w:val="00727BD8"/>
    <w:rsid w:val="00732C6C"/>
    <w:rsid w:val="0073342A"/>
    <w:rsid w:val="007366F5"/>
    <w:rsid w:val="00747810"/>
    <w:rsid w:val="007545F2"/>
    <w:rsid w:val="00755264"/>
    <w:rsid w:val="0075667E"/>
    <w:rsid w:val="00757439"/>
    <w:rsid w:val="00757AE2"/>
    <w:rsid w:val="00757D99"/>
    <w:rsid w:val="00760D44"/>
    <w:rsid w:val="00761921"/>
    <w:rsid w:val="00761F04"/>
    <w:rsid w:val="007654D9"/>
    <w:rsid w:val="00771BA4"/>
    <w:rsid w:val="00775456"/>
    <w:rsid w:val="00777B8A"/>
    <w:rsid w:val="007802FA"/>
    <w:rsid w:val="007827C5"/>
    <w:rsid w:val="00784039"/>
    <w:rsid w:val="0078587E"/>
    <w:rsid w:val="007B5DC2"/>
    <w:rsid w:val="007C6E85"/>
    <w:rsid w:val="007D372C"/>
    <w:rsid w:val="007E2F03"/>
    <w:rsid w:val="007E3421"/>
    <w:rsid w:val="007E4E18"/>
    <w:rsid w:val="007F1F88"/>
    <w:rsid w:val="007F2072"/>
    <w:rsid w:val="007F6C97"/>
    <w:rsid w:val="00804DB8"/>
    <w:rsid w:val="00811273"/>
    <w:rsid w:val="008160E4"/>
    <w:rsid w:val="00817644"/>
    <w:rsid w:val="008259D9"/>
    <w:rsid w:val="00825C16"/>
    <w:rsid w:val="008269A5"/>
    <w:rsid w:val="00830309"/>
    <w:rsid w:val="00832669"/>
    <w:rsid w:val="008349D5"/>
    <w:rsid w:val="00836449"/>
    <w:rsid w:val="00842650"/>
    <w:rsid w:val="00845B0E"/>
    <w:rsid w:val="00846A7E"/>
    <w:rsid w:val="00850CC0"/>
    <w:rsid w:val="00851903"/>
    <w:rsid w:val="0085220F"/>
    <w:rsid w:val="00853767"/>
    <w:rsid w:val="0085380A"/>
    <w:rsid w:val="00862C26"/>
    <w:rsid w:val="00863184"/>
    <w:rsid w:val="008667E2"/>
    <w:rsid w:val="00867780"/>
    <w:rsid w:val="00870DE9"/>
    <w:rsid w:val="00871E3C"/>
    <w:rsid w:val="00880AEC"/>
    <w:rsid w:val="00894711"/>
    <w:rsid w:val="00895627"/>
    <w:rsid w:val="0089634D"/>
    <w:rsid w:val="008A0A52"/>
    <w:rsid w:val="008A0A8D"/>
    <w:rsid w:val="008A1574"/>
    <w:rsid w:val="008A1928"/>
    <w:rsid w:val="008A7196"/>
    <w:rsid w:val="008B4B8C"/>
    <w:rsid w:val="008B4CB3"/>
    <w:rsid w:val="008D2625"/>
    <w:rsid w:val="008F2037"/>
    <w:rsid w:val="0090040F"/>
    <w:rsid w:val="00900EB6"/>
    <w:rsid w:val="00901436"/>
    <w:rsid w:val="0090160A"/>
    <w:rsid w:val="009116E3"/>
    <w:rsid w:val="00921064"/>
    <w:rsid w:val="0092135D"/>
    <w:rsid w:val="00921F14"/>
    <w:rsid w:val="00923A3E"/>
    <w:rsid w:val="009274C3"/>
    <w:rsid w:val="00927B0F"/>
    <w:rsid w:val="009312A8"/>
    <w:rsid w:val="00946B72"/>
    <w:rsid w:val="00951908"/>
    <w:rsid w:val="0095334D"/>
    <w:rsid w:val="00953B5D"/>
    <w:rsid w:val="00960042"/>
    <w:rsid w:val="00961E0E"/>
    <w:rsid w:val="009635AC"/>
    <w:rsid w:val="00970D6A"/>
    <w:rsid w:val="009715C2"/>
    <w:rsid w:val="0097464A"/>
    <w:rsid w:val="009756AC"/>
    <w:rsid w:val="0097718B"/>
    <w:rsid w:val="00980AA8"/>
    <w:rsid w:val="00981611"/>
    <w:rsid w:val="00984F9E"/>
    <w:rsid w:val="009963A6"/>
    <w:rsid w:val="00997A62"/>
    <w:rsid w:val="009A0E01"/>
    <w:rsid w:val="009A1986"/>
    <w:rsid w:val="009A2243"/>
    <w:rsid w:val="009A49DE"/>
    <w:rsid w:val="009A4A3D"/>
    <w:rsid w:val="009B1D92"/>
    <w:rsid w:val="009B510D"/>
    <w:rsid w:val="009C0CE0"/>
    <w:rsid w:val="009C1CB5"/>
    <w:rsid w:val="009C29FC"/>
    <w:rsid w:val="009D129C"/>
    <w:rsid w:val="009D338C"/>
    <w:rsid w:val="009D39C3"/>
    <w:rsid w:val="009E4A62"/>
    <w:rsid w:val="009E5ADE"/>
    <w:rsid w:val="009F1E38"/>
    <w:rsid w:val="009F4436"/>
    <w:rsid w:val="009F4571"/>
    <w:rsid w:val="009F6FCB"/>
    <w:rsid w:val="00A102E5"/>
    <w:rsid w:val="00A14BB8"/>
    <w:rsid w:val="00A20DA0"/>
    <w:rsid w:val="00A239CC"/>
    <w:rsid w:val="00A32930"/>
    <w:rsid w:val="00A37DF3"/>
    <w:rsid w:val="00A41ACA"/>
    <w:rsid w:val="00A46AB0"/>
    <w:rsid w:val="00A54969"/>
    <w:rsid w:val="00A554BD"/>
    <w:rsid w:val="00A62539"/>
    <w:rsid w:val="00A64C37"/>
    <w:rsid w:val="00A67665"/>
    <w:rsid w:val="00A73FC9"/>
    <w:rsid w:val="00A75D4F"/>
    <w:rsid w:val="00A818A8"/>
    <w:rsid w:val="00A81ACF"/>
    <w:rsid w:val="00A822D3"/>
    <w:rsid w:val="00A87C0E"/>
    <w:rsid w:val="00A921E0"/>
    <w:rsid w:val="00A92671"/>
    <w:rsid w:val="00A93B36"/>
    <w:rsid w:val="00A9631E"/>
    <w:rsid w:val="00A96DA4"/>
    <w:rsid w:val="00A97282"/>
    <w:rsid w:val="00AA0879"/>
    <w:rsid w:val="00AA15A5"/>
    <w:rsid w:val="00AA695E"/>
    <w:rsid w:val="00AB1960"/>
    <w:rsid w:val="00AB196A"/>
    <w:rsid w:val="00AC0413"/>
    <w:rsid w:val="00AC1C87"/>
    <w:rsid w:val="00AD0EAF"/>
    <w:rsid w:val="00AD27B6"/>
    <w:rsid w:val="00AD29D2"/>
    <w:rsid w:val="00AD7E3F"/>
    <w:rsid w:val="00AE654A"/>
    <w:rsid w:val="00AF2213"/>
    <w:rsid w:val="00B03815"/>
    <w:rsid w:val="00B04E34"/>
    <w:rsid w:val="00B05102"/>
    <w:rsid w:val="00B13BD2"/>
    <w:rsid w:val="00B16F55"/>
    <w:rsid w:val="00B173D6"/>
    <w:rsid w:val="00B17E0D"/>
    <w:rsid w:val="00B20244"/>
    <w:rsid w:val="00B233BB"/>
    <w:rsid w:val="00B25213"/>
    <w:rsid w:val="00B26152"/>
    <w:rsid w:val="00B32CDD"/>
    <w:rsid w:val="00B333E9"/>
    <w:rsid w:val="00B348B7"/>
    <w:rsid w:val="00B35F3F"/>
    <w:rsid w:val="00B37799"/>
    <w:rsid w:val="00B37C0C"/>
    <w:rsid w:val="00B522D2"/>
    <w:rsid w:val="00B52B23"/>
    <w:rsid w:val="00B539BD"/>
    <w:rsid w:val="00B6161D"/>
    <w:rsid w:val="00B6194D"/>
    <w:rsid w:val="00B64A4A"/>
    <w:rsid w:val="00B66A43"/>
    <w:rsid w:val="00B7080D"/>
    <w:rsid w:val="00B7110B"/>
    <w:rsid w:val="00B7195E"/>
    <w:rsid w:val="00B72E34"/>
    <w:rsid w:val="00B73EE3"/>
    <w:rsid w:val="00B775DD"/>
    <w:rsid w:val="00B828D5"/>
    <w:rsid w:val="00B91DC2"/>
    <w:rsid w:val="00B922CC"/>
    <w:rsid w:val="00BA408E"/>
    <w:rsid w:val="00BA758F"/>
    <w:rsid w:val="00BB25B2"/>
    <w:rsid w:val="00BB68B5"/>
    <w:rsid w:val="00BC0B51"/>
    <w:rsid w:val="00BC4896"/>
    <w:rsid w:val="00BD0659"/>
    <w:rsid w:val="00BD14E7"/>
    <w:rsid w:val="00BD3494"/>
    <w:rsid w:val="00BD42B3"/>
    <w:rsid w:val="00BD5CED"/>
    <w:rsid w:val="00BD7D4F"/>
    <w:rsid w:val="00BE08FD"/>
    <w:rsid w:val="00BE7312"/>
    <w:rsid w:val="00BF0717"/>
    <w:rsid w:val="00BF2364"/>
    <w:rsid w:val="00BF5E2F"/>
    <w:rsid w:val="00BF6241"/>
    <w:rsid w:val="00C01F21"/>
    <w:rsid w:val="00C07AE9"/>
    <w:rsid w:val="00C102E5"/>
    <w:rsid w:val="00C1271B"/>
    <w:rsid w:val="00C1473F"/>
    <w:rsid w:val="00C236C8"/>
    <w:rsid w:val="00C30D89"/>
    <w:rsid w:val="00C340F3"/>
    <w:rsid w:val="00C42824"/>
    <w:rsid w:val="00C45ED7"/>
    <w:rsid w:val="00C505D5"/>
    <w:rsid w:val="00C51351"/>
    <w:rsid w:val="00C51D44"/>
    <w:rsid w:val="00C5219B"/>
    <w:rsid w:val="00C5473B"/>
    <w:rsid w:val="00C614C5"/>
    <w:rsid w:val="00C63C97"/>
    <w:rsid w:val="00C6490B"/>
    <w:rsid w:val="00C65673"/>
    <w:rsid w:val="00C67244"/>
    <w:rsid w:val="00C716BF"/>
    <w:rsid w:val="00C73B5F"/>
    <w:rsid w:val="00C8073F"/>
    <w:rsid w:val="00C841C4"/>
    <w:rsid w:val="00C87A3A"/>
    <w:rsid w:val="00C900F2"/>
    <w:rsid w:val="00C92A14"/>
    <w:rsid w:val="00C943DB"/>
    <w:rsid w:val="00C94920"/>
    <w:rsid w:val="00C9697F"/>
    <w:rsid w:val="00CA27C9"/>
    <w:rsid w:val="00CA28AE"/>
    <w:rsid w:val="00CA6871"/>
    <w:rsid w:val="00CB1E00"/>
    <w:rsid w:val="00CB2A9C"/>
    <w:rsid w:val="00CB5679"/>
    <w:rsid w:val="00CC624D"/>
    <w:rsid w:val="00CD141F"/>
    <w:rsid w:val="00CD171D"/>
    <w:rsid w:val="00CD1B13"/>
    <w:rsid w:val="00CD1C47"/>
    <w:rsid w:val="00CD3C1B"/>
    <w:rsid w:val="00CD4954"/>
    <w:rsid w:val="00CD7639"/>
    <w:rsid w:val="00CE106D"/>
    <w:rsid w:val="00CE4EF7"/>
    <w:rsid w:val="00CE5B8C"/>
    <w:rsid w:val="00CE6AD6"/>
    <w:rsid w:val="00CE74AB"/>
    <w:rsid w:val="00CF2084"/>
    <w:rsid w:val="00CF2A21"/>
    <w:rsid w:val="00CF2CEF"/>
    <w:rsid w:val="00CF4AA6"/>
    <w:rsid w:val="00CF6B02"/>
    <w:rsid w:val="00CF7921"/>
    <w:rsid w:val="00D10F16"/>
    <w:rsid w:val="00D148AB"/>
    <w:rsid w:val="00D1532E"/>
    <w:rsid w:val="00D17254"/>
    <w:rsid w:val="00D1786B"/>
    <w:rsid w:val="00D207C9"/>
    <w:rsid w:val="00D25D66"/>
    <w:rsid w:val="00D27D80"/>
    <w:rsid w:val="00D30CEB"/>
    <w:rsid w:val="00D31440"/>
    <w:rsid w:val="00D338BC"/>
    <w:rsid w:val="00D34469"/>
    <w:rsid w:val="00D3510E"/>
    <w:rsid w:val="00D36A97"/>
    <w:rsid w:val="00D45DB7"/>
    <w:rsid w:val="00D47A60"/>
    <w:rsid w:val="00D6445B"/>
    <w:rsid w:val="00D670DD"/>
    <w:rsid w:val="00D7051B"/>
    <w:rsid w:val="00D71955"/>
    <w:rsid w:val="00D7546E"/>
    <w:rsid w:val="00D84FF0"/>
    <w:rsid w:val="00D9399E"/>
    <w:rsid w:val="00D93AA4"/>
    <w:rsid w:val="00D9435D"/>
    <w:rsid w:val="00D945B3"/>
    <w:rsid w:val="00D9793C"/>
    <w:rsid w:val="00DA385F"/>
    <w:rsid w:val="00DA6E4D"/>
    <w:rsid w:val="00DA73AF"/>
    <w:rsid w:val="00DB037E"/>
    <w:rsid w:val="00DB1547"/>
    <w:rsid w:val="00DB71D4"/>
    <w:rsid w:val="00DB746E"/>
    <w:rsid w:val="00DC0FED"/>
    <w:rsid w:val="00DC1C82"/>
    <w:rsid w:val="00DC2655"/>
    <w:rsid w:val="00DC3F7C"/>
    <w:rsid w:val="00DC4314"/>
    <w:rsid w:val="00DD0123"/>
    <w:rsid w:val="00DD48F3"/>
    <w:rsid w:val="00DE01CD"/>
    <w:rsid w:val="00DE09FC"/>
    <w:rsid w:val="00DE0DB5"/>
    <w:rsid w:val="00DE434B"/>
    <w:rsid w:val="00DF06C8"/>
    <w:rsid w:val="00E003E1"/>
    <w:rsid w:val="00E04818"/>
    <w:rsid w:val="00E05F0C"/>
    <w:rsid w:val="00E062CF"/>
    <w:rsid w:val="00E07393"/>
    <w:rsid w:val="00E11918"/>
    <w:rsid w:val="00E14E8F"/>
    <w:rsid w:val="00E1643B"/>
    <w:rsid w:val="00E17AD9"/>
    <w:rsid w:val="00E21DDE"/>
    <w:rsid w:val="00E25E40"/>
    <w:rsid w:val="00E26F43"/>
    <w:rsid w:val="00E3015B"/>
    <w:rsid w:val="00E33974"/>
    <w:rsid w:val="00E3442F"/>
    <w:rsid w:val="00E3562B"/>
    <w:rsid w:val="00E41220"/>
    <w:rsid w:val="00E46EB6"/>
    <w:rsid w:val="00E47345"/>
    <w:rsid w:val="00E50E0F"/>
    <w:rsid w:val="00E5370B"/>
    <w:rsid w:val="00E729EC"/>
    <w:rsid w:val="00E7559F"/>
    <w:rsid w:val="00E76B79"/>
    <w:rsid w:val="00E81150"/>
    <w:rsid w:val="00E818CB"/>
    <w:rsid w:val="00E8461E"/>
    <w:rsid w:val="00E85F5F"/>
    <w:rsid w:val="00E869FE"/>
    <w:rsid w:val="00E91DAE"/>
    <w:rsid w:val="00EA07AB"/>
    <w:rsid w:val="00EA3D8F"/>
    <w:rsid w:val="00EA6F41"/>
    <w:rsid w:val="00EC695D"/>
    <w:rsid w:val="00EC7561"/>
    <w:rsid w:val="00EC763B"/>
    <w:rsid w:val="00ED0EA7"/>
    <w:rsid w:val="00ED1461"/>
    <w:rsid w:val="00ED3C21"/>
    <w:rsid w:val="00EE0352"/>
    <w:rsid w:val="00EE0DAB"/>
    <w:rsid w:val="00EE0F4E"/>
    <w:rsid w:val="00EE3A78"/>
    <w:rsid w:val="00EE74EC"/>
    <w:rsid w:val="00EF0451"/>
    <w:rsid w:val="00EF2BE8"/>
    <w:rsid w:val="00F0035E"/>
    <w:rsid w:val="00F0097C"/>
    <w:rsid w:val="00F01118"/>
    <w:rsid w:val="00F11ECD"/>
    <w:rsid w:val="00F14BBE"/>
    <w:rsid w:val="00F169DC"/>
    <w:rsid w:val="00F17A6F"/>
    <w:rsid w:val="00F2060A"/>
    <w:rsid w:val="00F21231"/>
    <w:rsid w:val="00F24536"/>
    <w:rsid w:val="00F24680"/>
    <w:rsid w:val="00F27B94"/>
    <w:rsid w:val="00F31B07"/>
    <w:rsid w:val="00F3378C"/>
    <w:rsid w:val="00F54DD9"/>
    <w:rsid w:val="00F6232C"/>
    <w:rsid w:val="00F64D19"/>
    <w:rsid w:val="00F7370C"/>
    <w:rsid w:val="00F74204"/>
    <w:rsid w:val="00F75358"/>
    <w:rsid w:val="00F756C6"/>
    <w:rsid w:val="00F85BFF"/>
    <w:rsid w:val="00F86125"/>
    <w:rsid w:val="00F90AAB"/>
    <w:rsid w:val="00F978F3"/>
    <w:rsid w:val="00FA4A6A"/>
    <w:rsid w:val="00FA7ACE"/>
    <w:rsid w:val="00FB0D20"/>
    <w:rsid w:val="00FB24FA"/>
    <w:rsid w:val="00FB33F0"/>
    <w:rsid w:val="00FB6CE4"/>
    <w:rsid w:val="00FC2E44"/>
    <w:rsid w:val="00FC33E2"/>
    <w:rsid w:val="00FC75CD"/>
    <w:rsid w:val="00FD254E"/>
    <w:rsid w:val="00FD31E6"/>
    <w:rsid w:val="00FD779A"/>
    <w:rsid w:val="00FE02E3"/>
    <w:rsid w:val="00FE07A8"/>
    <w:rsid w:val="00FE1578"/>
    <w:rsid w:val="00FE44C5"/>
    <w:rsid w:val="00FE75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4869"/>
  <w15:chartTrackingRefBased/>
  <w15:docId w15:val="{BC9488FE-F814-497F-8FE6-7E71AB8E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79"/>
  </w:style>
  <w:style w:type="paragraph" w:styleId="Heading1">
    <w:name w:val="heading 1"/>
    <w:basedOn w:val="Normal"/>
    <w:link w:val="Heading1Char"/>
    <w:uiPriority w:val="9"/>
    <w:qFormat/>
    <w:rsid w:val="00134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34E2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5">
    <w:name w:val="heading 5"/>
    <w:basedOn w:val="Normal"/>
    <w:link w:val="Heading5Char"/>
    <w:uiPriority w:val="9"/>
    <w:qFormat/>
    <w:rsid w:val="00134E27"/>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2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34E27"/>
    <w:rPr>
      <w:rFonts w:ascii="Times New Roman" w:eastAsia="Times New Roman" w:hAnsi="Times New Roman" w:cs="Times New Roman"/>
      <w:b/>
      <w:bCs/>
      <w:sz w:val="27"/>
      <w:szCs w:val="27"/>
      <w:lang w:eastAsia="en-ID"/>
    </w:rPr>
  </w:style>
  <w:style w:type="character" w:customStyle="1" w:styleId="Heading5Char">
    <w:name w:val="Heading 5 Char"/>
    <w:basedOn w:val="DefaultParagraphFont"/>
    <w:link w:val="Heading5"/>
    <w:uiPriority w:val="9"/>
    <w:rsid w:val="00134E27"/>
    <w:rPr>
      <w:rFonts w:ascii="Times New Roman" w:eastAsia="Times New Roman" w:hAnsi="Times New Roman" w:cs="Times New Roman"/>
      <w:b/>
      <w:bCs/>
      <w:sz w:val="20"/>
      <w:szCs w:val="20"/>
      <w:lang w:eastAsia="en-ID"/>
    </w:rPr>
  </w:style>
  <w:style w:type="paragraph" w:customStyle="1" w:styleId="msonormal0">
    <w:name w:val="msonormal"/>
    <w:basedOn w:val="Normal"/>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134E27"/>
  </w:style>
  <w:style w:type="character" w:styleId="Hyperlink">
    <w:name w:val="Hyperlink"/>
    <w:basedOn w:val="DefaultParagraphFont"/>
    <w:uiPriority w:val="99"/>
    <w:semiHidden/>
    <w:unhideWhenUsed/>
    <w:rsid w:val="00134E27"/>
    <w:rPr>
      <w:color w:val="0000FF"/>
      <w:u w:val="single"/>
    </w:rPr>
  </w:style>
  <w:style w:type="paragraph" w:styleId="ListParagraph">
    <w:name w:val="List Paragraph"/>
    <w:basedOn w:val="Normal"/>
    <w:uiPriority w:val="34"/>
    <w:qFormat/>
    <w:rsid w:val="00117CC1"/>
    <w:pPr>
      <w:ind w:left="720"/>
      <w:contextualSpacing/>
    </w:pPr>
  </w:style>
  <w:style w:type="character" w:styleId="CommentReference">
    <w:name w:val="annotation reference"/>
    <w:basedOn w:val="DefaultParagraphFont"/>
    <w:uiPriority w:val="99"/>
    <w:semiHidden/>
    <w:unhideWhenUsed/>
    <w:rsid w:val="00545E66"/>
    <w:rPr>
      <w:sz w:val="16"/>
      <w:szCs w:val="16"/>
    </w:rPr>
  </w:style>
  <w:style w:type="paragraph" w:styleId="CommentText">
    <w:name w:val="annotation text"/>
    <w:basedOn w:val="Normal"/>
    <w:link w:val="CommentTextChar"/>
    <w:uiPriority w:val="99"/>
    <w:semiHidden/>
    <w:unhideWhenUsed/>
    <w:rsid w:val="00545E66"/>
    <w:pPr>
      <w:spacing w:line="240" w:lineRule="auto"/>
    </w:pPr>
    <w:rPr>
      <w:sz w:val="20"/>
      <w:szCs w:val="20"/>
    </w:rPr>
  </w:style>
  <w:style w:type="character" w:customStyle="1" w:styleId="CommentTextChar">
    <w:name w:val="Comment Text Char"/>
    <w:basedOn w:val="DefaultParagraphFont"/>
    <w:link w:val="CommentText"/>
    <w:uiPriority w:val="99"/>
    <w:semiHidden/>
    <w:rsid w:val="00545E66"/>
    <w:rPr>
      <w:sz w:val="20"/>
      <w:szCs w:val="20"/>
    </w:rPr>
  </w:style>
  <w:style w:type="paragraph" w:styleId="CommentSubject">
    <w:name w:val="annotation subject"/>
    <w:basedOn w:val="CommentText"/>
    <w:next w:val="CommentText"/>
    <w:link w:val="CommentSubjectChar"/>
    <w:uiPriority w:val="99"/>
    <w:semiHidden/>
    <w:unhideWhenUsed/>
    <w:rsid w:val="00545E66"/>
    <w:rPr>
      <w:b/>
      <w:bCs/>
    </w:rPr>
  </w:style>
  <w:style w:type="character" w:customStyle="1" w:styleId="CommentSubjectChar">
    <w:name w:val="Comment Subject Char"/>
    <w:basedOn w:val="CommentTextChar"/>
    <w:link w:val="CommentSubject"/>
    <w:uiPriority w:val="99"/>
    <w:semiHidden/>
    <w:rsid w:val="00545E66"/>
    <w:rPr>
      <w:b/>
      <w:bCs/>
      <w:sz w:val="20"/>
      <w:szCs w:val="20"/>
    </w:rPr>
  </w:style>
  <w:style w:type="paragraph" w:styleId="BalloonText">
    <w:name w:val="Balloon Text"/>
    <w:basedOn w:val="Normal"/>
    <w:link w:val="BalloonTextChar"/>
    <w:uiPriority w:val="99"/>
    <w:semiHidden/>
    <w:unhideWhenUsed/>
    <w:rsid w:val="00545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66"/>
    <w:rPr>
      <w:rFonts w:ascii="Segoe UI" w:hAnsi="Segoe UI" w:cs="Segoe UI"/>
      <w:sz w:val="18"/>
      <w:szCs w:val="18"/>
    </w:rPr>
  </w:style>
  <w:style w:type="table" w:styleId="TableGrid">
    <w:name w:val="Table Grid"/>
    <w:basedOn w:val="TableNormal"/>
    <w:uiPriority w:val="59"/>
    <w:rsid w:val="00E8461E"/>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2650"/>
    <w:pPr>
      <w:spacing w:after="0" w:line="240" w:lineRule="auto"/>
    </w:pPr>
  </w:style>
  <w:style w:type="numbering" w:customStyle="1" w:styleId="CurrentList1">
    <w:name w:val="Current List1"/>
    <w:uiPriority w:val="99"/>
    <w:rsid w:val="00AB1960"/>
    <w:pPr>
      <w:numPr>
        <w:numId w:val="97"/>
      </w:numPr>
    </w:pPr>
  </w:style>
  <w:style w:type="numbering" w:customStyle="1" w:styleId="CurrentList2">
    <w:name w:val="Current List2"/>
    <w:uiPriority w:val="99"/>
    <w:rsid w:val="00AB1960"/>
    <w:pPr>
      <w:numPr>
        <w:numId w:val="98"/>
      </w:numPr>
    </w:pPr>
  </w:style>
  <w:style w:type="numbering" w:customStyle="1" w:styleId="CurrentList3">
    <w:name w:val="Current List3"/>
    <w:uiPriority w:val="99"/>
    <w:rsid w:val="00AB1960"/>
    <w:pPr>
      <w:numPr>
        <w:numId w:val="9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656">
      <w:bodyDiv w:val="1"/>
      <w:marLeft w:val="0"/>
      <w:marRight w:val="0"/>
      <w:marTop w:val="0"/>
      <w:marBottom w:val="0"/>
      <w:divBdr>
        <w:top w:val="none" w:sz="0" w:space="0" w:color="auto"/>
        <w:left w:val="none" w:sz="0" w:space="0" w:color="auto"/>
        <w:bottom w:val="none" w:sz="0" w:space="0" w:color="auto"/>
        <w:right w:val="none" w:sz="0" w:space="0" w:color="auto"/>
      </w:divBdr>
    </w:div>
    <w:div w:id="143670188">
      <w:bodyDiv w:val="1"/>
      <w:marLeft w:val="0"/>
      <w:marRight w:val="0"/>
      <w:marTop w:val="0"/>
      <w:marBottom w:val="0"/>
      <w:divBdr>
        <w:top w:val="none" w:sz="0" w:space="0" w:color="auto"/>
        <w:left w:val="none" w:sz="0" w:space="0" w:color="auto"/>
        <w:bottom w:val="none" w:sz="0" w:space="0" w:color="auto"/>
        <w:right w:val="none" w:sz="0" w:space="0" w:color="auto"/>
      </w:divBdr>
    </w:div>
    <w:div w:id="219363995">
      <w:bodyDiv w:val="1"/>
      <w:marLeft w:val="0"/>
      <w:marRight w:val="0"/>
      <w:marTop w:val="0"/>
      <w:marBottom w:val="0"/>
      <w:divBdr>
        <w:top w:val="none" w:sz="0" w:space="0" w:color="auto"/>
        <w:left w:val="none" w:sz="0" w:space="0" w:color="auto"/>
        <w:bottom w:val="none" w:sz="0" w:space="0" w:color="auto"/>
        <w:right w:val="none" w:sz="0" w:space="0" w:color="auto"/>
      </w:divBdr>
    </w:div>
    <w:div w:id="223563597">
      <w:bodyDiv w:val="1"/>
      <w:marLeft w:val="0"/>
      <w:marRight w:val="0"/>
      <w:marTop w:val="0"/>
      <w:marBottom w:val="0"/>
      <w:divBdr>
        <w:top w:val="none" w:sz="0" w:space="0" w:color="auto"/>
        <w:left w:val="none" w:sz="0" w:space="0" w:color="auto"/>
        <w:bottom w:val="none" w:sz="0" w:space="0" w:color="auto"/>
        <w:right w:val="none" w:sz="0" w:space="0" w:color="auto"/>
      </w:divBdr>
    </w:div>
    <w:div w:id="483470242">
      <w:bodyDiv w:val="1"/>
      <w:marLeft w:val="0"/>
      <w:marRight w:val="0"/>
      <w:marTop w:val="0"/>
      <w:marBottom w:val="0"/>
      <w:divBdr>
        <w:top w:val="none" w:sz="0" w:space="0" w:color="auto"/>
        <w:left w:val="none" w:sz="0" w:space="0" w:color="auto"/>
        <w:bottom w:val="none" w:sz="0" w:space="0" w:color="auto"/>
        <w:right w:val="none" w:sz="0" w:space="0" w:color="auto"/>
      </w:divBdr>
    </w:div>
    <w:div w:id="675771272">
      <w:bodyDiv w:val="1"/>
      <w:marLeft w:val="0"/>
      <w:marRight w:val="0"/>
      <w:marTop w:val="0"/>
      <w:marBottom w:val="0"/>
      <w:divBdr>
        <w:top w:val="none" w:sz="0" w:space="0" w:color="auto"/>
        <w:left w:val="none" w:sz="0" w:space="0" w:color="auto"/>
        <w:bottom w:val="none" w:sz="0" w:space="0" w:color="auto"/>
        <w:right w:val="none" w:sz="0" w:space="0" w:color="auto"/>
      </w:divBdr>
    </w:div>
    <w:div w:id="731927719">
      <w:bodyDiv w:val="1"/>
      <w:marLeft w:val="0"/>
      <w:marRight w:val="0"/>
      <w:marTop w:val="0"/>
      <w:marBottom w:val="0"/>
      <w:divBdr>
        <w:top w:val="none" w:sz="0" w:space="0" w:color="auto"/>
        <w:left w:val="none" w:sz="0" w:space="0" w:color="auto"/>
        <w:bottom w:val="none" w:sz="0" w:space="0" w:color="auto"/>
        <w:right w:val="none" w:sz="0" w:space="0" w:color="auto"/>
      </w:divBdr>
    </w:div>
    <w:div w:id="776675955">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335767755">
      <w:bodyDiv w:val="1"/>
      <w:marLeft w:val="0"/>
      <w:marRight w:val="0"/>
      <w:marTop w:val="0"/>
      <w:marBottom w:val="0"/>
      <w:divBdr>
        <w:top w:val="none" w:sz="0" w:space="0" w:color="auto"/>
        <w:left w:val="none" w:sz="0" w:space="0" w:color="auto"/>
        <w:bottom w:val="none" w:sz="0" w:space="0" w:color="auto"/>
        <w:right w:val="none" w:sz="0" w:space="0" w:color="auto"/>
      </w:divBdr>
    </w:div>
    <w:div w:id="1567837549">
      <w:bodyDiv w:val="1"/>
      <w:marLeft w:val="0"/>
      <w:marRight w:val="0"/>
      <w:marTop w:val="0"/>
      <w:marBottom w:val="0"/>
      <w:divBdr>
        <w:top w:val="none" w:sz="0" w:space="0" w:color="auto"/>
        <w:left w:val="none" w:sz="0" w:space="0" w:color="auto"/>
        <w:bottom w:val="none" w:sz="0" w:space="0" w:color="auto"/>
        <w:right w:val="none" w:sz="0" w:space="0" w:color="auto"/>
      </w:divBdr>
    </w:div>
    <w:div w:id="1778677199">
      <w:bodyDiv w:val="1"/>
      <w:marLeft w:val="0"/>
      <w:marRight w:val="0"/>
      <w:marTop w:val="0"/>
      <w:marBottom w:val="0"/>
      <w:divBdr>
        <w:top w:val="none" w:sz="0" w:space="0" w:color="auto"/>
        <w:left w:val="none" w:sz="0" w:space="0" w:color="auto"/>
        <w:bottom w:val="none" w:sz="0" w:space="0" w:color="auto"/>
        <w:right w:val="none" w:sz="0" w:space="0" w:color="auto"/>
      </w:divBdr>
    </w:div>
    <w:div w:id="1959142037">
      <w:bodyDiv w:val="1"/>
      <w:marLeft w:val="0"/>
      <w:marRight w:val="0"/>
      <w:marTop w:val="0"/>
      <w:marBottom w:val="0"/>
      <w:divBdr>
        <w:top w:val="none" w:sz="0" w:space="0" w:color="auto"/>
        <w:left w:val="none" w:sz="0" w:space="0" w:color="auto"/>
        <w:bottom w:val="none" w:sz="0" w:space="0" w:color="auto"/>
        <w:right w:val="none" w:sz="0" w:space="0" w:color="auto"/>
      </w:divBdr>
    </w:div>
    <w:div w:id="20296746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958">
          <w:marLeft w:val="-108"/>
          <w:marRight w:val="0"/>
          <w:marTop w:val="0"/>
          <w:marBottom w:val="0"/>
          <w:divBdr>
            <w:top w:val="none" w:sz="0" w:space="0" w:color="auto"/>
            <w:left w:val="none" w:sz="0" w:space="0" w:color="auto"/>
            <w:bottom w:val="none" w:sz="0" w:space="0" w:color="auto"/>
            <w:right w:val="none" w:sz="0" w:space="0" w:color="auto"/>
          </w:divBdr>
        </w:div>
        <w:div w:id="768741997">
          <w:marLeft w:val="-108"/>
          <w:marRight w:val="0"/>
          <w:marTop w:val="0"/>
          <w:marBottom w:val="0"/>
          <w:divBdr>
            <w:top w:val="none" w:sz="0" w:space="0" w:color="auto"/>
            <w:left w:val="none" w:sz="0" w:space="0" w:color="auto"/>
            <w:bottom w:val="none" w:sz="0" w:space="0" w:color="auto"/>
            <w:right w:val="none" w:sz="0" w:space="0" w:color="auto"/>
          </w:divBdr>
        </w:div>
        <w:div w:id="1042096039">
          <w:marLeft w:val="-108"/>
          <w:marRight w:val="0"/>
          <w:marTop w:val="0"/>
          <w:marBottom w:val="0"/>
          <w:divBdr>
            <w:top w:val="none" w:sz="0" w:space="0" w:color="auto"/>
            <w:left w:val="none" w:sz="0" w:space="0" w:color="auto"/>
            <w:bottom w:val="none" w:sz="0" w:space="0" w:color="auto"/>
            <w:right w:val="none" w:sz="0" w:space="0" w:color="auto"/>
          </w:divBdr>
        </w:div>
        <w:div w:id="217327024">
          <w:marLeft w:val="-108"/>
          <w:marRight w:val="0"/>
          <w:marTop w:val="0"/>
          <w:marBottom w:val="0"/>
          <w:divBdr>
            <w:top w:val="none" w:sz="0" w:space="0" w:color="auto"/>
            <w:left w:val="none" w:sz="0" w:space="0" w:color="auto"/>
            <w:bottom w:val="none" w:sz="0" w:space="0" w:color="auto"/>
            <w:right w:val="none" w:sz="0" w:space="0" w:color="auto"/>
          </w:divBdr>
        </w:div>
        <w:div w:id="815683750">
          <w:marLeft w:val="-108"/>
          <w:marRight w:val="0"/>
          <w:marTop w:val="0"/>
          <w:marBottom w:val="0"/>
          <w:divBdr>
            <w:top w:val="none" w:sz="0" w:space="0" w:color="auto"/>
            <w:left w:val="none" w:sz="0" w:space="0" w:color="auto"/>
            <w:bottom w:val="none" w:sz="0" w:space="0" w:color="auto"/>
            <w:right w:val="none" w:sz="0" w:space="0" w:color="auto"/>
          </w:divBdr>
        </w:div>
        <w:div w:id="1209952227">
          <w:marLeft w:val="-108"/>
          <w:marRight w:val="0"/>
          <w:marTop w:val="0"/>
          <w:marBottom w:val="0"/>
          <w:divBdr>
            <w:top w:val="none" w:sz="0" w:space="0" w:color="auto"/>
            <w:left w:val="none" w:sz="0" w:space="0" w:color="auto"/>
            <w:bottom w:val="none" w:sz="0" w:space="0" w:color="auto"/>
            <w:right w:val="none" w:sz="0" w:space="0" w:color="auto"/>
          </w:divBdr>
        </w:div>
        <w:div w:id="1559628179">
          <w:marLeft w:val="-108"/>
          <w:marRight w:val="0"/>
          <w:marTop w:val="0"/>
          <w:marBottom w:val="0"/>
          <w:divBdr>
            <w:top w:val="none" w:sz="0" w:space="0" w:color="auto"/>
            <w:left w:val="none" w:sz="0" w:space="0" w:color="auto"/>
            <w:bottom w:val="none" w:sz="0" w:space="0" w:color="auto"/>
            <w:right w:val="none" w:sz="0" w:space="0" w:color="auto"/>
          </w:divBdr>
        </w:div>
        <w:div w:id="544946415">
          <w:marLeft w:val="-108"/>
          <w:marRight w:val="0"/>
          <w:marTop w:val="0"/>
          <w:marBottom w:val="0"/>
          <w:divBdr>
            <w:top w:val="none" w:sz="0" w:space="0" w:color="auto"/>
            <w:left w:val="none" w:sz="0" w:space="0" w:color="auto"/>
            <w:bottom w:val="none" w:sz="0" w:space="0" w:color="auto"/>
            <w:right w:val="none" w:sz="0" w:space="0" w:color="auto"/>
          </w:divBdr>
        </w:div>
        <w:div w:id="403263097">
          <w:marLeft w:val="-108"/>
          <w:marRight w:val="0"/>
          <w:marTop w:val="0"/>
          <w:marBottom w:val="0"/>
          <w:divBdr>
            <w:top w:val="none" w:sz="0" w:space="0" w:color="auto"/>
            <w:left w:val="none" w:sz="0" w:space="0" w:color="auto"/>
            <w:bottom w:val="none" w:sz="0" w:space="0" w:color="auto"/>
            <w:right w:val="none" w:sz="0" w:space="0" w:color="auto"/>
          </w:divBdr>
        </w:div>
        <w:div w:id="1712268737">
          <w:marLeft w:val="-108"/>
          <w:marRight w:val="0"/>
          <w:marTop w:val="0"/>
          <w:marBottom w:val="0"/>
          <w:divBdr>
            <w:top w:val="none" w:sz="0" w:space="0" w:color="auto"/>
            <w:left w:val="none" w:sz="0" w:space="0" w:color="auto"/>
            <w:bottom w:val="none" w:sz="0" w:space="0" w:color="auto"/>
            <w:right w:val="none" w:sz="0" w:space="0" w:color="auto"/>
          </w:divBdr>
        </w:div>
        <w:div w:id="473566126">
          <w:marLeft w:val="-108"/>
          <w:marRight w:val="0"/>
          <w:marTop w:val="0"/>
          <w:marBottom w:val="0"/>
          <w:divBdr>
            <w:top w:val="none" w:sz="0" w:space="0" w:color="auto"/>
            <w:left w:val="none" w:sz="0" w:space="0" w:color="auto"/>
            <w:bottom w:val="none" w:sz="0" w:space="0" w:color="auto"/>
            <w:right w:val="none" w:sz="0" w:space="0" w:color="auto"/>
          </w:divBdr>
        </w:div>
        <w:div w:id="104158130">
          <w:marLeft w:val="-108"/>
          <w:marRight w:val="0"/>
          <w:marTop w:val="0"/>
          <w:marBottom w:val="0"/>
          <w:divBdr>
            <w:top w:val="none" w:sz="0" w:space="0" w:color="auto"/>
            <w:left w:val="none" w:sz="0" w:space="0" w:color="auto"/>
            <w:bottom w:val="none" w:sz="0" w:space="0" w:color="auto"/>
            <w:right w:val="none" w:sz="0" w:space="0" w:color="auto"/>
          </w:divBdr>
        </w:div>
      </w:divsChild>
    </w:div>
    <w:div w:id="2067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8BAC-F7C5-3048-ACD2-F7E12136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47</Pages>
  <Words>20214</Words>
  <Characters>115221</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dc:creator>
  <cp:keywords/>
  <dc:description/>
  <cp:lastModifiedBy>OLTRE</cp:lastModifiedBy>
  <cp:revision>5</cp:revision>
  <dcterms:created xsi:type="dcterms:W3CDTF">2024-06-03T16:45:00Z</dcterms:created>
  <dcterms:modified xsi:type="dcterms:W3CDTF">2024-06-03T16:49:00Z</dcterms:modified>
</cp:coreProperties>
</file>