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1st Week of Weather Prediction</w:t>
      </w:r>
    </w:p>
    <w:p>
      <w:pPr>
        <w:spacing w:after="80"/>
      </w:pPr>
      <w:r>
        <w:rPr>
          <w:b/>
          <w:bCs/>
        </w:rPr>
        <w:t xml:space="preserve">Topic: Weather Prediction</w:t>
      </w:r>
    </w:p>
    <w:p>
      <w:pPr>
        <w:pStyle w:val="Heading1"/>
        <w:spacing w:after="140" w:before="280"/>
      </w:pPr>
      <w:r>
        <w:t xml:space="preserve">Group Members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Duong Thanh Nhan (104240135)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Hoang Nghia Hieu (104240026)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 Quang Tuan (104240592)</w:t>
      </w:r>
    </w:p>
    <w:p>
      <w:pPr>
        <w:pStyle w:val="Heading1"/>
        <w:spacing w:after="140" w:before="280"/>
      </w:pPr>
      <w:r>
        <w:t xml:space="preserve">I. Items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Battery (recharge)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Mainboard protection (5V)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LCD1602 I2C (borrowed from the lecturer)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ESP32 A1S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Dupont wires</w:t>
      </w:r>
    </w:p>
    <w:p>
      <w:pPr>
        <w:pStyle w:val="Heading1"/>
        <w:spacing w:after="140" w:before="280"/>
      </w:pPr>
      <w:r>
        <w:t xml:space="preserve">II. Purpose / Target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out the dataset for the A1S and Arduino IDE platform.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Slide presentation about the purpose of the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2026-06-17T08:24:18.951Z</dcterms:created>
  <dcterms:modified xsi:type="dcterms:W3CDTF">2026-06-17T08:24:18.951Z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