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2594" w:rsidRPr="00235D4E" w:rsidRDefault="0022647E" w:rsidP="00235D4E">
      <w:pPr>
        <w:jc w:val="center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 w:rsidRPr="00235D4E">
        <w:rPr>
          <w:rFonts w:asciiTheme="majorHAnsi" w:hAnsiTheme="majorHAnsi" w:cstheme="majorHAnsi"/>
          <w:b/>
          <w:bCs/>
          <w:sz w:val="32"/>
          <w:szCs w:val="32"/>
          <w:lang w:val="en-US"/>
        </w:rPr>
        <w:t>HƯỚNG DẪN</w:t>
      </w:r>
      <w:r w:rsidR="00D076DD">
        <w:rPr>
          <w:rFonts w:asciiTheme="majorHAnsi" w:hAnsiTheme="majorHAnsi" w:cstheme="majorHAnsi"/>
          <w:b/>
          <w:bCs/>
          <w:sz w:val="32"/>
          <w:szCs w:val="32"/>
          <w:lang w:val="en-US"/>
        </w:rPr>
        <w:t xml:space="preserve"> MỘT SỐ THỦ TỤC</w:t>
      </w:r>
      <w:r w:rsidR="00B9088D" w:rsidRPr="00235D4E">
        <w:rPr>
          <w:rFonts w:asciiTheme="majorHAnsi" w:hAnsiTheme="majorHAnsi" w:cstheme="majorHAnsi"/>
          <w:b/>
          <w:bCs/>
          <w:sz w:val="32"/>
          <w:szCs w:val="32"/>
          <w:lang w:val="en-US"/>
        </w:rPr>
        <w:br/>
        <w:t xml:space="preserve">TẠM ỨNG VÀ </w:t>
      </w:r>
      <w:r w:rsidR="00D076DD">
        <w:rPr>
          <w:rFonts w:asciiTheme="majorHAnsi" w:hAnsiTheme="majorHAnsi" w:cstheme="majorHAnsi"/>
          <w:b/>
          <w:bCs/>
          <w:sz w:val="32"/>
          <w:szCs w:val="32"/>
          <w:lang w:val="en-US"/>
        </w:rPr>
        <w:t xml:space="preserve">THANH </w:t>
      </w:r>
      <w:r w:rsidR="00235D4E">
        <w:rPr>
          <w:rFonts w:asciiTheme="majorHAnsi" w:hAnsiTheme="majorHAnsi" w:cstheme="majorHAnsi"/>
          <w:b/>
          <w:bCs/>
          <w:sz w:val="32"/>
          <w:szCs w:val="32"/>
          <w:lang w:val="en-US"/>
        </w:rPr>
        <w:t>QUYẾT</w:t>
      </w:r>
      <w:r w:rsidR="00B9088D" w:rsidRPr="00235D4E">
        <w:rPr>
          <w:rFonts w:asciiTheme="majorHAnsi" w:hAnsiTheme="majorHAnsi" w:cstheme="majorHAnsi"/>
          <w:b/>
          <w:bCs/>
          <w:sz w:val="32"/>
          <w:szCs w:val="32"/>
          <w:lang w:val="en-US"/>
        </w:rPr>
        <w:t xml:space="preserve"> TOÁN </w:t>
      </w:r>
      <w:r w:rsidR="00B9088D" w:rsidRPr="00235D4E">
        <w:rPr>
          <w:rFonts w:asciiTheme="majorHAnsi" w:hAnsiTheme="majorHAnsi" w:cstheme="majorHAnsi"/>
          <w:b/>
          <w:bCs/>
          <w:sz w:val="32"/>
          <w:szCs w:val="32"/>
          <w:lang w:val="en-US"/>
        </w:rPr>
        <w:br/>
        <w:t xml:space="preserve">KINH PHÍ </w:t>
      </w:r>
      <w:r w:rsidRPr="00235D4E">
        <w:rPr>
          <w:rFonts w:asciiTheme="majorHAnsi" w:hAnsiTheme="majorHAnsi" w:cstheme="majorHAnsi"/>
          <w:b/>
          <w:bCs/>
          <w:sz w:val="32"/>
          <w:szCs w:val="32"/>
          <w:lang w:val="en-US"/>
        </w:rPr>
        <w:t>ĐỀ TÀI NCKH CẤP CƠ SỞ ĐỐI VỚI SINH VIÊN NĂM 2019</w:t>
      </w:r>
    </w:p>
    <w:p w:rsidR="00B9088D" w:rsidRPr="00235D4E" w:rsidRDefault="00B9088D" w:rsidP="006A0BB6">
      <w:pPr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 w:rsidRPr="00235D4E">
        <w:rPr>
          <w:rFonts w:asciiTheme="majorHAnsi" w:hAnsiTheme="majorHAnsi" w:cstheme="majorHAnsi"/>
          <w:b/>
          <w:bCs/>
          <w:sz w:val="28"/>
          <w:szCs w:val="28"/>
          <w:lang w:val="en-US"/>
        </w:rPr>
        <w:t>PHÒNG TÀI CHÍNH - TR</w:t>
      </w:r>
      <w:r w:rsidRPr="00235D4E">
        <w:rPr>
          <w:rFonts w:asciiTheme="majorHAnsi" w:hAnsiTheme="majorHAnsi" w:cstheme="majorHAnsi"/>
          <w:b/>
          <w:bCs/>
          <w:sz w:val="28"/>
          <w:szCs w:val="28"/>
        </w:rPr>
        <w:t>ƯỜ</w:t>
      </w:r>
      <w:r w:rsidRPr="00235D4E">
        <w:rPr>
          <w:rFonts w:asciiTheme="majorHAnsi" w:hAnsiTheme="majorHAnsi" w:cstheme="majorHAnsi"/>
          <w:b/>
          <w:bCs/>
          <w:sz w:val="28"/>
          <w:szCs w:val="28"/>
          <w:lang w:val="en-US"/>
        </w:rPr>
        <w:t>NG ĐẠI HỌC CẦN TH</w:t>
      </w:r>
      <w:r w:rsidRPr="00235D4E">
        <w:rPr>
          <w:rFonts w:asciiTheme="majorHAnsi" w:hAnsiTheme="majorHAnsi" w:cstheme="majorHAnsi"/>
          <w:b/>
          <w:bCs/>
          <w:sz w:val="28"/>
          <w:szCs w:val="28"/>
        </w:rPr>
        <w:t>Ơ</w:t>
      </w:r>
    </w:p>
    <w:p w:rsidR="00B9088D" w:rsidRPr="00235D4E" w:rsidRDefault="00BA46CD" w:rsidP="00B9088D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235D4E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1/ </w:t>
      </w:r>
      <w:r w:rsidR="00A2259E" w:rsidRPr="00235D4E">
        <w:rPr>
          <w:rFonts w:asciiTheme="majorHAnsi" w:hAnsiTheme="majorHAnsi" w:cstheme="majorHAnsi"/>
          <w:b/>
          <w:bCs/>
          <w:sz w:val="28"/>
          <w:szCs w:val="28"/>
          <w:lang w:val="en-US"/>
        </w:rPr>
        <w:t>Cơ sở để tiến hành công việc:</w:t>
      </w:r>
    </w:p>
    <w:p w:rsidR="00B9088D" w:rsidRPr="00235D4E" w:rsidRDefault="00B9088D" w:rsidP="00B9088D">
      <w:pPr>
        <w:rPr>
          <w:rFonts w:asciiTheme="majorHAnsi" w:hAnsiTheme="majorHAnsi" w:cstheme="majorHAnsi"/>
          <w:sz w:val="28"/>
          <w:szCs w:val="28"/>
        </w:rPr>
      </w:pPr>
      <w:r w:rsidRPr="00235D4E">
        <w:rPr>
          <w:rFonts w:asciiTheme="majorHAnsi" w:hAnsiTheme="majorHAnsi" w:cstheme="majorHAnsi"/>
          <w:sz w:val="28"/>
          <w:szCs w:val="28"/>
          <w:lang w:val="en-US"/>
        </w:rPr>
        <w:t xml:space="preserve">+ </w:t>
      </w:r>
      <w:r w:rsidR="00BA46CD" w:rsidRPr="00235D4E">
        <w:rPr>
          <w:rFonts w:asciiTheme="majorHAnsi" w:hAnsiTheme="majorHAnsi" w:cstheme="majorHAnsi"/>
          <w:sz w:val="28"/>
          <w:szCs w:val="28"/>
          <w:lang w:val="en-US"/>
        </w:rPr>
        <w:t xml:space="preserve">Căn cứ </w:t>
      </w:r>
      <w:r w:rsidRPr="00235D4E">
        <w:rPr>
          <w:rFonts w:asciiTheme="majorHAnsi" w:hAnsiTheme="majorHAnsi" w:cstheme="majorHAnsi"/>
          <w:sz w:val="28"/>
          <w:szCs w:val="28"/>
          <w:lang w:val="en-US"/>
        </w:rPr>
        <w:t>Quyết định số 144/QĐ-ĐHCT ngày 19/01/2016 Về việc ban hành Quy định Quản lý nhiệm vụ khoa học và công nghệ Trường Đại học Cần Thơ.</w:t>
      </w:r>
    </w:p>
    <w:p w:rsidR="00B9088D" w:rsidRPr="00235D4E" w:rsidRDefault="00BA46CD" w:rsidP="00B9088D">
      <w:pPr>
        <w:rPr>
          <w:rFonts w:asciiTheme="majorHAnsi" w:hAnsiTheme="majorHAnsi" w:cstheme="majorHAnsi"/>
          <w:sz w:val="28"/>
          <w:szCs w:val="28"/>
        </w:rPr>
      </w:pPr>
      <w:r w:rsidRPr="00235D4E">
        <w:rPr>
          <w:rFonts w:asciiTheme="majorHAnsi" w:hAnsiTheme="majorHAnsi" w:cstheme="majorHAnsi"/>
          <w:b/>
          <w:bCs/>
          <w:sz w:val="28"/>
          <w:szCs w:val="28"/>
          <w:lang w:val="en-US"/>
        </w:rPr>
        <w:t>2/ Mô tả khái quát công việc tạm ứng kinh phí:</w:t>
      </w:r>
    </w:p>
    <w:p w:rsidR="00B93A25" w:rsidRPr="00235D4E" w:rsidRDefault="00B93A25" w:rsidP="00B93A25">
      <w:pPr>
        <w:rPr>
          <w:rFonts w:asciiTheme="majorHAnsi" w:hAnsiTheme="majorHAnsi" w:cstheme="majorHAnsi"/>
          <w:sz w:val="28"/>
          <w:szCs w:val="28"/>
        </w:rPr>
      </w:pPr>
      <w:r w:rsidRPr="00235D4E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- </w:t>
      </w:r>
      <w:r w:rsidRPr="00235D4E">
        <w:rPr>
          <w:rFonts w:asciiTheme="majorHAnsi" w:hAnsiTheme="majorHAnsi" w:cstheme="majorHAnsi"/>
          <w:sz w:val="28"/>
          <w:szCs w:val="28"/>
          <w:lang w:val="en-US"/>
        </w:rPr>
        <w:t xml:space="preserve">Phòng QLKH lập </w:t>
      </w:r>
      <w:r w:rsidR="00CF2436" w:rsidRPr="00235D4E">
        <w:rPr>
          <w:rFonts w:asciiTheme="majorHAnsi" w:hAnsiTheme="majorHAnsi" w:cstheme="majorHAnsi"/>
          <w:sz w:val="28"/>
          <w:szCs w:val="28"/>
          <w:lang w:val="en-US"/>
        </w:rPr>
        <w:t xml:space="preserve">Bảng </w:t>
      </w:r>
      <w:r w:rsidRPr="00235D4E">
        <w:rPr>
          <w:rFonts w:asciiTheme="majorHAnsi" w:hAnsiTheme="majorHAnsi" w:cstheme="majorHAnsi"/>
          <w:sz w:val="28"/>
          <w:szCs w:val="28"/>
          <w:lang w:val="en-US"/>
        </w:rPr>
        <w:t xml:space="preserve">cấp kinh phí đề tài </w:t>
      </w:r>
      <w:r w:rsidR="000862C0" w:rsidRPr="00235D4E">
        <w:rPr>
          <w:rFonts w:asciiTheme="majorHAnsi" w:hAnsiTheme="majorHAnsi" w:cstheme="majorHAnsi"/>
          <w:sz w:val="28"/>
          <w:szCs w:val="28"/>
          <w:lang w:val="en-US"/>
        </w:rPr>
        <w:t xml:space="preserve">nghiên cứu khoa học cấp cơ sở của Sinh Viên </w:t>
      </w:r>
      <w:r w:rsidRPr="00235D4E">
        <w:rPr>
          <w:rFonts w:asciiTheme="majorHAnsi" w:hAnsiTheme="majorHAnsi" w:cstheme="majorHAnsi"/>
          <w:sz w:val="28"/>
          <w:szCs w:val="28"/>
          <w:lang w:val="en-US"/>
        </w:rPr>
        <w:t xml:space="preserve">đề nghị số tiền </w:t>
      </w:r>
      <w:r w:rsidR="000862C0" w:rsidRPr="00235D4E">
        <w:rPr>
          <w:rFonts w:asciiTheme="majorHAnsi" w:hAnsiTheme="majorHAnsi" w:cstheme="majorHAnsi"/>
          <w:sz w:val="28"/>
          <w:szCs w:val="28"/>
          <w:lang w:val="en-US"/>
        </w:rPr>
        <w:t xml:space="preserve">tạm ứng </w:t>
      </w:r>
      <w:r w:rsidRPr="00235D4E">
        <w:rPr>
          <w:rFonts w:asciiTheme="majorHAnsi" w:hAnsiTheme="majorHAnsi" w:cstheme="majorHAnsi"/>
          <w:sz w:val="28"/>
          <w:szCs w:val="28"/>
          <w:lang w:val="en-US"/>
        </w:rPr>
        <w:t xml:space="preserve">theo như Hợp đồng triển khai. </w:t>
      </w:r>
    </w:p>
    <w:p w:rsidR="00B93A25" w:rsidRDefault="00CF2436" w:rsidP="00B93A25">
      <w:pPr>
        <w:rPr>
          <w:rFonts w:asciiTheme="majorHAnsi" w:hAnsiTheme="majorHAnsi" w:cstheme="majorHAnsi"/>
          <w:iCs/>
          <w:sz w:val="28"/>
          <w:szCs w:val="28"/>
          <w:lang w:val="en-US"/>
        </w:rPr>
      </w:pPr>
      <w:r w:rsidRPr="00235D4E">
        <w:rPr>
          <w:rFonts w:asciiTheme="majorHAnsi" w:hAnsiTheme="majorHAnsi" w:cstheme="majorHAnsi"/>
          <w:i/>
          <w:iCs/>
          <w:sz w:val="28"/>
          <w:szCs w:val="28"/>
          <w:lang w:val="en-US"/>
        </w:rPr>
        <w:t xml:space="preserve">- </w:t>
      </w:r>
      <w:r w:rsidRPr="00235D4E">
        <w:rPr>
          <w:rFonts w:asciiTheme="majorHAnsi" w:hAnsiTheme="majorHAnsi" w:cstheme="majorHAnsi"/>
          <w:iCs/>
          <w:sz w:val="28"/>
          <w:szCs w:val="28"/>
          <w:lang w:val="en-US"/>
        </w:rPr>
        <w:t>Chủ nhiêm đề tài (SV)</w:t>
      </w:r>
      <w:r w:rsidR="00BF5A05" w:rsidRPr="00235D4E">
        <w:rPr>
          <w:rFonts w:asciiTheme="majorHAnsi" w:hAnsiTheme="majorHAnsi" w:cstheme="majorHAnsi"/>
          <w:iCs/>
          <w:sz w:val="28"/>
          <w:szCs w:val="28"/>
          <w:lang w:val="en-US"/>
        </w:rPr>
        <w:t xml:space="preserve"> </w:t>
      </w:r>
      <w:r w:rsidRPr="00235D4E">
        <w:rPr>
          <w:rFonts w:asciiTheme="majorHAnsi" w:hAnsiTheme="majorHAnsi" w:cstheme="majorHAnsi"/>
          <w:iCs/>
          <w:sz w:val="28"/>
          <w:szCs w:val="28"/>
          <w:lang w:val="en-US"/>
        </w:rPr>
        <w:t>làm giấy đề nghị</w:t>
      </w:r>
      <w:r w:rsidR="00B93A25" w:rsidRPr="00235D4E">
        <w:rPr>
          <w:rFonts w:asciiTheme="majorHAnsi" w:hAnsiTheme="majorHAnsi" w:cstheme="majorHAnsi"/>
          <w:iCs/>
          <w:sz w:val="28"/>
          <w:szCs w:val="28"/>
          <w:lang w:val="en-US"/>
        </w:rPr>
        <w:t xml:space="preserve"> tạm ứng kinh phí </w:t>
      </w:r>
      <w:r w:rsidR="009361C2">
        <w:rPr>
          <w:rFonts w:asciiTheme="majorHAnsi" w:hAnsiTheme="majorHAnsi" w:cstheme="majorHAnsi"/>
          <w:iCs/>
          <w:sz w:val="28"/>
          <w:szCs w:val="28"/>
          <w:lang w:val="en-US"/>
        </w:rPr>
        <w:t xml:space="preserve">đợt 1 </w:t>
      </w:r>
      <w:r w:rsidR="00B93A25" w:rsidRPr="00235D4E">
        <w:rPr>
          <w:rFonts w:asciiTheme="majorHAnsi" w:hAnsiTheme="majorHAnsi" w:cstheme="majorHAnsi"/>
          <w:iCs/>
          <w:sz w:val="28"/>
          <w:szCs w:val="28"/>
          <w:lang w:val="en-US"/>
        </w:rPr>
        <w:t>theo hợp đồng bằng hình thức tiền mặ</w:t>
      </w:r>
      <w:r w:rsidR="00BF5A05" w:rsidRPr="00235D4E">
        <w:rPr>
          <w:rFonts w:asciiTheme="majorHAnsi" w:hAnsiTheme="majorHAnsi" w:cstheme="majorHAnsi"/>
          <w:iCs/>
          <w:sz w:val="28"/>
          <w:szCs w:val="28"/>
          <w:lang w:val="en-US"/>
        </w:rPr>
        <w:t xml:space="preserve">t </w:t>
      </w:r>
      <w:hyperlink r:id="rId5" w:history="1">
        <w:r w:rsidR="00BF5A05" w:rsidRPr="00841B06">
          <w:rPr>
            <w:rStyle w:val="Hyperlink"/>
            <w:rFonts w:asciiTheme="majorHAnsi" w:hAnsiTheme="majorHAnsi" w:cstheme="majorHAnsi"/>
            <w:b/>
            <w:iCs/>
            <w:sz w:val="28"/>
            <w:szCs w:val="28"/>
            <w:highlight w:val="yellow"/>
            <w:lang w:val="en-US"/>
          </w:rPr>
          <w:t>(mẫu số 2</w:t>
        </w:r>
        <w:r w:rsidR="00C13F10" w:rsidRPr="00841B06">
          <w:rPr>
            <w:rStyle w:val="Hyperlink"/>
            <w:rFonts w:asciiTheme="majorHAnsi" w:hAnsiTheme="majorHAnsi" w:cstheme="majorHAnsi"/>
            <w:b/>
            <w:iCs/>
            <w:sz w:val="28"/>
            <w:szCs w:val="28"/>
            <w:highlight w:val="yellow"/>
            <w:lang w:val="en-US"/>
          </w:rPr>
          <w:t>b</w:t>
        </w:r>
        <w:r w:rsidR="00EA6267" w:rsidRPr="00841B06">
          <w:rPr>
            <w:rStyle w:val="Hyperlink"/>
            <w:rFonts w:asciiTheme="majorHAnsi" w:hAnsiTheme="majorHAnsi" w:cstheme="majorHAnsi"/>
            <w:b/>
            <w:iCs/>
            <w:sz w:val="28"/>
            <w:szCs w:val="28"/>
            <w:highlight w:val="yellow"/>
            <w:lang w:val="en-US"/>
          </w:rPr>
          <w:t>/TC-TT)</w:t>
        </w:r>
      </w:hyperlink>
      <w:r w:rsidR="00F167F1">
        <w:rPr>
          <w:rFonts w:asciiTheme="majorHAnsi" w:hAnsiTheme="majorHAnsi" w:cstheme="majorHAnsi"/>
          <w:b/>
          <w:iCs/>
          <w:sz w:val="28"/>
          <w:szCs w:val="28"/>
          <w:lang w:val="en-US"/>
        </w:rPr>
        <w:t xml:space="preserve"> </w:t>
      </w:r>
      <w:r w:rsidR="001E681D">
        <w:rPr>
          <w:rFonts w:asciiTheme="majorHAnsi" w:hAnsiTheme="majorHAnsi" w:cstheme="majorHAnsi"/>
          <w:iCs/>
          <w:sz w:val="28"/>
          <w:szCs w:val="28"/>
          <w:lang w:val="en-US"/>
        </w:rPr>
        <w:t>và đí</w:t>
      </w:r>
      <w:r w:rsidR="00F167F1">
        <w:rPr>
          <w:rFonts w:asciiTheme="majorHAnsi" w:hAnsiTheme="majorHAnsi" w:cstheme="majorHAnsi"/>
          <w:iCs/>
          <w:sz w:val="28"/>
          <w:szCs w:val="28"/>
          <w:lang w:val="en-US"/>
        </w:rPr>
        <w:t>nh kèm bản photo dự toán chi tiết</w:t>
      </w:r>
      <w:r w:rsidR="001E681D">
        <w:rPr>
          <w:rFonts w:asciiTheme="majorHAnsi" w:hAnsiTheme="majorHAnsi" w:cstheme="majorHAnsi"/>
          <w:iCs/>
          <w:sz w:val="28"/>
          <w:szCs w:val="28"/>
          <w:lang w:val="en-US"/>
        </w:rPr>
        <w:t xml:space="preserve"> kinh phí đã được duyệt.</w:t>
      </w:r>
    </w:p>
    <w:p w:rsidR="006C7162" w:rsidRPr="00235D4E" w:rsidRDefault="006B0B70" w:rsidP="006B0B70">
      <w:pPr>
        <w:rPr>
          <w:rStyle w:val="Hyperlink"/>
          <w:rFonts w:asciiTheme="majorHAnsi" w:hAnsiTheme="majorHAnsi" w:cstheme="majorHAnsi"/>
          <w:sz w:val="28"/>
          <w:szCs w:val="28"/>
          <w:u w:val="none"/>
          <w:lang w:val="en-US"/>
        </w:rPr>
      </w:pPr>
      <w:r w:rsidRPr="00235D4E">
        <w:rPr>
          <w:rFonts w:asciiTheme="majorHAnsi" w:hAnsiTheme="majorHAnsi" w:cstheme="majorHAnsi"/>
          <w:sz w:val="28"/>
          <w:szCs w:val="28"/>
          <w:lang w:val="en-US"/>
        </w:rPr>
        <w:t xml:space="preserve">- Thanh toán </w:t>
      </w:r>
      <w:r w:rsidR="002E66EB" w:rsidRPr="00235D4E">
        <w:rPr>
          <w:rFonts w:asciiTheme="majorHAnsi" w:hAnsiTheme="majorHAnsi" w:cstheme="majorHAnsi"/>
          <w:sz w:val="28"/>
          <w:szCs w:val="28"/>
          <w:lang w:val="en-US"/>
        </w:rPr>
        <w:t xml:space="preserve">hoàn </w:t>
      </w:r>
      <w:r w:rsidRPr="00235D4E">
        <w:rPr>
          <w:rFonts w:asciiTheme="majorHAnsi" w:hAnsiTheme="majorHAnsi" w:cstheme="majorHAnsi"/>
          <w:sz w:val="28"/>
          <w:szCs w:val="28"/>
          <w:lang w:val="en-US"/>
        </w:rPr>
        <w:t>tạm ứng</w:t>
      </w:r>
      <w:r w:rsidR="00223401">
        <w:rPr>
          <w:rFonts w:asciiTheme="majorHAnsi" w:hAnsiTheme="majorHAnsi" w:cstheme="majorHAnsi"/>
          <w:sz w:val="28"/>
          <w:szCs w:val="28"/>
          <w:lang w:val="en-US"/>
        </w:rPr>
        <w:t xml:space="preserve"> và tạm ứng tiếp đợt sau. Thanh </w:t>
      </w:r>
      <w:r w:rsidR="00ED4579">
        <w:rPr>
          <w:rFonts w:asciiTheme="majorHAnsi" w:hAnsiTheme="majorHAnsi" w:cstheme="majorHAnsi"/>
          <w:sz w:val="28"/>
          <w:szCs w:val="28"/>
          <w:lang w:val="en-US"/>
        </w:rPr>
        <w:t xml:space="preserve">toán </w:t>
      </w:r>
      <w:r w:rsidRPr="00235D4E">
        <w:rPr>
          <w:rFonts w:asciiTheme="majorHAnsi" w:hAnsiTheme="majorHAnsi" w:cstheme="majorHAnsi"/>
          <w:sz w:val="28"/>
          <w:szCs w:val="28"/>
          <w:lang w:val="en-US"/>
        </w:rPr>
        <w:t>tối thiểu bằng 50% mức kinh phí đã tạm ứ</w:t>
      </w:r>
      <w:r w:rsidR="007F6871" w:rsidRPr="00235D4E">
        <w:rPr>
          <w:rFonts w:asciiTheme="majorHAnsi" w:hAnsiTheme="majorHAnsi" w:cstheme="majorHAnsi"/>
          <w:sz w:val="28"/>
          <w:szCs w:val="28"/>
          <w:lang w:val="en-US"/>
        </w:rPr>
        <w:t xml:space="preserve">ng </w:t>
      </w:r>
      <w:r w:rsidRPr="00235D4E">
        <w:rPr>
          <w:rFonts w:asciiTheme="majorHAnsi" w:hAnsiTheme="majorHAnsi" w:cstheme="majorHAnsi"/>
          <w:sz w:val="28"/>
          <w:szCs w:val="28"/>
          <w:lang w:val="en-US"/>
        </w:rPr>
        <w:t xml:space="preserve">đợt </w:t>
      </w:r>
      <w:r w:rsidR="007F6871" w:rsidRPr="00235D4E">
        <w:rPr>
          <w:rFonts w:asciiTheme="majorHAnsi" w:hAnsiTheme="majorHAnsi" w:cstheme="majorHAnsi"/>
          <w:sz w:val="28"/>
          <w:szCs w:val="28"/>
          <w:lang w:val="en-US"/>
        </w:rPr>
        <w:t>trước</w:t>
      </w:r>
      <w:r w:rsidRPr="00235D4E">
        <w:rPr>
          <w:rFonts w:asciiTheme="majorHAnsi" w:hAnsiTheme="majorHAnsi" w:cstheme="majorHAnsi"/>
          <w:sz w:val="28"/>
          <w:szCs w:val="28"/>
          <w:lang w:val="en-US"/>
        </w:rPr>
        <w:t>, C</w:t>
      </w:r>
      <w:r w:rsidR="007F6871" w:rsidRPr="00235D4E">
        <w:rPr>
          <w:rFonts w:asciiTheme="majorHAnsi" w:hAnsiTheme="majorHAnsi" w:cstheme="majorHAnsi"/>
          <w:sz w:val="28"/>
          <w:szCs w:val="28"/>
          <w:lang w:val="en-US"/>
        </w:rPr>
        <w:t>hủ nhiệm</w:t>
      </w:r>
      <w:r w:rsidRPr="00235D4E">
        <w:rPr>
          <w:rFonts w:asciiTheme="majorHAnsi" w:hAnsiTheme="majorHAnsi" w:cstheme="majorHAnsi"/>
          <w:sz w:val="28"/>
          <w:szCs w:val="28"/>
          <w:lang w:val="en-US"/>
        </w:rPr>
        <w:t xml:space="preserve"> đề tài lập bộ chứng từ gồm: </w:t>
      </w:r>
      <w:hyperlink r:id="rId6" w:history="1">
        <w:r w:rsidRPr="00235D4E">
          <w:rPr>
            <w:rStyle w:val="Hyperlink"/>
            <w:rFonts w:asciiTheme="majorHAnsi" w:hAnsiTheme="majorHAnsi" w:cstheme="majorHAnsi"/>
            <w:sz w:val="28"/>
            <w:szCs w:val="28"/>
            <w:lang w:val="en-US"/>
          </w:rPr>
          <w:t>Giấy</w:t>
        </w:r>
      </w:hyperlink>
      <w:hyperlink r:id="rId7" w:history="1">
        <w:r w:rsidRPr="00235D4E">
          <w:rPr>
            <w:rStyle w:val="Hyperlink"/>
            <w:rFonts w:asciiTheme="majorHAnsi" w:hAnsiTheme="majorHAnsi" w:cstheme="majorHAnsi"/>
            <w:sz w:val="28"/>
            <w:szCs w:val="28"/>
            <w:lang w:val="en-US"/>
          </w:rPr>
          <w:t xml:space="preserve"> </w:t>
        </w:r>
      </w:hyperlink>
      <w:hyperlink r:id="rId8" w:history="1">
        <w:r w:rsidRPr="00235D4E">
          <w:rPr>
            <w:rStyle w:val="Hyperlink"/>
            <w:rFonts w:asciiTheme="majorHAnsi" w:hAnsiTheme="majorHAnsi" w:cstheme="majorHAnsi"/>
            <w:sz w:val="28"/>
            <w:szCs w:val="28"/>
            <w:lang w:val="en-US"/>
          </w:rPr>
          <w:t>đề</w:t>
        </w:r>
      </w:hyperlink>
      <w:hyperlink r:id="rId9" w:history="1">
        <w:r w:rsidRPr="00235D4E">
          <w:rPr>
            <w:rStyle w:val="Hyperlink"/>
            <w:rFonts w:asciiTheme="majorHAnsi" w:hAnsiTheme="majorHAnsi" w:cstheme="majorHAnsi"/>
            <w:sz w:val="28"/>
            <w:szCs w:val="28"/>
            <w:lang w:val="en-US"/>
          </w:rPr>
          <w:t xml:space="preserve"> </w:t>
        </w:r>
      </w:hyperlink>
      <w:hyperlink r:id="rId10" w:history="1">
        <w:r w:rsidRPr="00235D4E">
          <w:rPr>
            <w:rStyle w:val="Hyperlink"/>
            <w:rFonts w:asciiTheme="majorHAnsi" w:hAnsiTheme="majorHAnsi" w:cstheme="majorHAnsi"/>
            <w:sz w:val="28"/>
            <w:szCs w:val="28"/>
            <w:lang w:val="en-US"/>
          </w:rPr>
          <w:t>nghị</w:t>
        </w:r>
      </w:hyperlink>
      <w:hyperlink r:id="rId11" w:history="1">
        <w:r w:rsidRPr="00235D4E">
          <w:rPr>
            <w:rStyle w:val="Hyperlink"/>
            <w:rFonts w:asciiTheme="majorHAnsi" w:hAnsiTheme="majorHAnsi" w:cstheme="majorHAnsi"/>
            <w:sz w:val="28"/>
            <w:szCs w:val="28"/>
            <w:lang w:val="en-US"/>
          </w:rPr>
          <w:t xml:space="preserve"> </w:t>
        </w:r>
      </w:hyperlink>
      <w:hyperlink r:id="rId12" w:history="1">
        <w:r w:rsidRPr="00235D4E">
          <w:rPr>
            <w:rStyle w:val="Hyperlink"/>
            <w:rFonts w:asciiTheme="majorHAnsi" w:hAnsiTheme="majorHAnsi" w:cstheme="majorHAnsi"/>
            <w:sz w:val="28"/>
            <w:szCs w:val="28"/>
            <w:lang w:val="en-US"/>
          </w:rPr>
          <w:t>thanh</w:t>
        </w:r>
      </w:hyperlink>
      <w:hyperlink r:id="rId13" w:history="1">
        <w:r w:rsidRPr="00235D4E">
          <w:rPr>
            <w:rStyle w:val="Hyperlink"/>
            <w:rFonts w:asciiTheme="majorHAnsi" w:hAnsiTheme="majorHAnsi" w:cstheme="majorHAnsi"/>
            <w:sz w:val="28"/>
            <w:szCs w:val="28"/>
            <w:lang w:val="en-US"/>
          </w:rPr>
          <w:t xml:space="preserve"> </w:t>
        </w:r>
      </w:hyperlink>
      <w:hyperlink r:id="rId14" w:history="1">
        <w:r w:rsidRPr="00235D4E">
          <w:rPr>
            <w:rStyle w:val="Hyperlink"/>
            <w:rFonts w:asciiTheme="majorHAnsi" w:hAnsiTheme="majorHAnsi" w:cstheme="majorHAnsi"/>
            <w:sz w:val="28"/>
            <w:szCs w:val="28"/>
            <w:lang w:val="en-US"/>
          </w:rPr>
          <w:t>toán</w:t>
        </w:r>
      </w:hyperlink>
      <w:r w:rsidR="00F21B3B" w:rsidRPr="00235D4E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hyperlink r:id="rId15" w:history="1">
        <w:r w:rsidR="00F21B3B" w:rsidRPr="00097740">
          <w:rPr>
            <w:rStyle w:val="Hyperlink"/>
            <w:rFonts w:asciiTheme="majorHAnsi" w:hAnsiTheme="majorHAnsi" w:cstheme="majorHAnsi"/>
            <w:sz w:val="28"/>
            <w:szCs w:val="28"/>
            <w:highlight w:val="yellow"/>
            <w:lang w:val="en-US"/>
          </w:rPr>
          <w:t>(mẫu số 3b/TC-TT)</w:t>
        </w:r>
      </w:hyperlink>
      <w:r w:rsidR="00F21B3B" w:rsidRPr="00235D4E">
        <w:rPr>
          <w:rFonts w:asciiTheme="majorHAnsi" w:hAnsiTheme="majorHAnsi" w:cstheme="majorHAnsi"/>
          <w:sz w:val="28"/>
          <w:szCs w:val="28"/>
          <w:highlight w:val="yellow"/>
          <w:lang w:val="en-US"/>
        </w:rPr>
        <w:t>;</w:t>
      </w:r>
      <w:r w:rsidRPr="00235D4E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hyperlink r:id="rId16" w:history="1">
        <w:r w:rsidRPr="00235D4E">
          <w:rPr>
            <w:rStyle w:val="Hyperlink"/>
            <w:rFonts w:asciiTheme="majorHAnsi" w:hAnsiTheme="majorHAnsi" w:cstheme="majorHAnsi"/>
            <w:sz w:val="28"/>
            <w:szCs w:val="28"/>
            <w:lang w:val="en-US"/>
          </w:rPr>
          <w:t>B</w:t>
        </w:r>
      </w:hyperlink>
      <w:hyperlink r:id="rId17" w:history="1">
        <w:r w:rsidRPr="00235D4E">
          <w:rPr>
            <w:rStyle w:val="Hyperlink"/>
            <w:rFonts w:asciiTheme="majorHAnsi" w:hAnsiTheme="majorHAnsi" w:cstheme="majorHAnsi"/>
            <w:sz w:val="28"/>
            <w:szCs w:val="28"/>
            <w:lang w:val="en-US"/>
          </w:rPr>
          <w:t>ảng</w:t>
        </w:r>
      </w:hyperlink>
      <w:hyperlink r:id="rId18" w:history="1">
        <w:r w:rsidRPr="00235D4E">
          <w:rPr>
            <w:rStyle w:val="Hyperlink"/>
            <w:rFonts w:asciiTheme="majorHAnsi" w:hAnsiTheme="majorHAnsi" w:cstheme="majorHAnsi"/>
            <w:sz w:val="28"/>
            <w:szCs w:val="28"/>
            <w:lang w:val="en-US"/>
          </w:rPr>
          <w:t xml:space="preserve"> </w:t>
        </w:r>
      </w:hyperlink>
      <w:hyperlink r:id="rId19" w:history="1">
        <w:r w:rsidRPr="00235D4E">
          <w:rPr>
            <w:rStyle w:val="Hyperlink"/>
            <w:rFonts w:asciiTheme="majorHAnsi" w:hAnsiTheme="majorHAnsi" w:cstheme="majorHAnsi"/>
            <w:sz w:val="28"/>
            <w:szCs w:val="28"/>
            <w:lang w:val="en-US"/>
          </w:rPr>
          <w:t>kê</w:t>
        </w:r>
      </w:hyperlink>
      <w:hyperlink r:id="rId20" w:history="1">
        <w:r w:rsidRPr="00235D4E">
          <w:rPr>
            <w:rStyle w:val="Hyperlink"/>
            <w:rFonts w:asciiTheme="majorHAnsi" w:hAnsiTheme="majorHAnsi" w:cstheme="majorHAnsi"/>
            <w:sz w:val="28"/>
            <w:szCs w:val="28"/>
            <w:lang w:val="en-US"/>
          </w:rPr>
          <w:t xml:space="preserve"> </w:t>
        </w:r>
      </w:hyperlink>
      <w:hyperlink r:id="rId21" w:history="1">
        <w:r w:rsidRPr="00235D4E">
          <w:rPr>
            <w:rStyle w:val="Hyperlink"/>
            <w:rFonts w:asciiTheme="majorHAnsi" w:hAnsiTheme="majorHAnsi" w:cstheme="majorHAnsi"/>
            <w:sz w:val="28"/>
            <w:szCs w:val="28"/>
            <w:lang w:val="en-US"/>
          </w:rPr>
          <w:t>chứng</w:t>
        </w:r>
      </w:hyperlink>
      <w:hyperlink r:id="rId22" w:history="1">
        <w:r w:rsidRPr="00235D4E">
          <w:rPr>
            <w:rStyle w:val="Hyperlink"/>
            <w:rFonts w:asciiTheme="majorHAnsi" w:hAnsiTheme="majorHAnsi" w:cstheme="majorHAnsi"/>
            <w:sz w:val="28"/>
            <w:szCs w:val="28"/>
            <w:lang w:val="en-US"/>
          </w:rPr>
          <w:t xml:space="preserve"> </w:t>
        </w:r>
      </w:hyperlink>
      <w:hyperlink r:id="rId23" w:history="1">
        <w:r w:rsidRPr="00235D4E">
          <w:rPr>
            <w:rStyle w:val="Hyperlink"/>
            <w:rFonts w:asciiTheme="majorHAnsi" w:hAnsiTheme="majorHAnsi" w:cstheme="majorHAnsi"/>
            <w:sz w:val="28"/>
            <w:szCs w:val="28"/>
            <w:lang w:val="en-US"/>
          </w:rPr>
          <w:t>từ</w:t>
        </w:r>
      </w:hyperlink>
      <w:hyperlink r:id="rId24" w:history="1">
        <w:r w:rsidRPr="00235D4E">
          <w:rPr>
            <w:rStyle w:val="Hyperlink"/>
            <w:rFonts w:asciiTheme="majorHAnsi" w:hAnsiTheme="majorHAnsi" w:cstheme="majorHAnsi"/>
            <w:sz w:val="28"/>
            <w:szCs w:val="28"/>
            <w:lang w:val="en-US"/>
          </w:rPr>
          <w:t xml:space="preserve"> </w:t>
        </w:r>
      </w:hyperlink>
      <w:hyperlink r:id="rId25" w:history="1">
        <w:r w:rsidRPr="00235D4E">
          <w:rPr>
            <w:rStyle w:val="Hyperlink"/>
            <w:rFonts w:asciiTheme="majorHAnsi" w:hAnsiTheme="majorHAnsi" w:cstheme="majorHAnsi"/>
            <w:sz w:val="28"/>
            <w:szCs w:val="28"/>
            <w:lang w:val="en-US"/>
          </w:rPr>
          <w:t>thanh</w:t>
        </w:r>
      </w:hyperlink>
      <w:hyperlink r:id="rId26" w:history="1">
        <w:r w:rsidRPr="00235D4E">
          <w:rPr>
            <w:rStyle w:val="Hyperlink"/>
            <w:rFonts w:asciiTheme="majorHAnsi" w:hAnsiTheme="majorHAnsi" w:cstheme="majorHAnsi"/>
            <w:sz w:val="28"/>
            <w:szCs w:val="28"/>
            <w:lang w:val="en-US"/>
          </w:rPr>
          <w:t xml:space="preserve"> </w:t>
        </w:r>
      </w:hyperlink>
      <w:hyperlink r:id="rId27" w:history="1">
        <w:r w:rsidRPr="00235D4E">
          <w:rPr>
            <w:rStyle w:val="Hyperlink"/>
            <w:rFonts w:asciiTheme="majorHAnsi" w:hAnsiTheme="majorHAnsi" w:cstheme="majorHAnsi"/>
            <w:sz w:val="28"/>
            <w:szCs w:val="28"/>
            <w:lang w:val="en-US"/>
          </w:rPr>
          <w:t>toán</w:t>
        </w:r>
      </w:hyperlink>
      <w:r w:rsidR="00B43408" w:rsidRPr="00235D4E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hyperlink r:id="rId28" w:history="1">
        <w:r w:rsidR="00B43408" w:rsidRPr="00097740">
          <w:rPr>
            <w:rStyle w:val="Hyperlink"/>
            <w:rFonts w:asciiTheme="majorHAnsi" w:hAnsiTheme="majorHAnsi" w:cstheme="majorHAnsi"/>
            <w:sz w:val="28"/>
            <w:szCs w:val="28"/>
            <w:highlight w:val="yellow"/>
            <w:lang w:val="en-US"/>
          </w:rPr>
          <w:t>(mẫu số</w:t>
        </w:r>
        <w:r w:rsidR="002505A2" w:rsidRPr="00097740">
          <w:rPr>
            <w:rStyle w:val="Hyperlink"/>
            <w:rFonts w:asciiTheme="majorHAnsi" w:hAnsiTheme="majorHAnsi" w:cstheme="majorHAnsi"/>
            <w:sz w:val="28"/>
            <w:szCs w:val="28"/>
            <w:highlight w:val="yellow"/>
            <w:lang w:val="en-US"/>
          </w:rPr>
          <w:t xml:space="preserve"> 4</w:t>
        </w:r>
        <w:r w:rsidR="00B43408" w:rsidRPr="00097740">
          <w:rPr>
            <w:rStyle w:val="Hyperlink"/>
            <w:rFonts w:asciiTheme="majorHAnsi" w:hAnsiTheme="majorHAnsi" w:cstheme="majorHAnsi"/>
            <w:sz w:val="28"/>
            <w:szCs w:val="28"/>
            <w:highlight w:val="yellow"/>
            <w:lang w:val="en-US"/>
          </w:rPr>
          <w:t>b/TC-TT)</w:t>
        </w:r>
        <w:r w:rsidR="002505A2" w:rsidRPr="00097740">
          <w:rPr>
            <w:rStyle w:val="Hyperlink"/>
            <w:rFonts w:asciiTheme="majorHAnsi" w:hAnsiTheme="majorHAnsi" w:cstheme="majorHAnsi"/>
            <w:sz w:val="28"/>
            <w:szCs w:val="28"/>
            <w:lang w:val="en-US"/>
          </w:rPr>
          <w:t>;</w:t>
        </w:r>
      </w:hyperlink>
      <w:r w:rsidR="002505A2" w:rsidRPr="00235D4E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235D4E">
        <w:rPr>
          <w:rFonts w:asciiTheme="majorHAnsi" w:hAnsiTheme="majorHAnsi" w:cstheme="majorHAnsi"/>
          <w:sz w:val="28"/>
          <w:szCs w:val="28"/>
          <w:lang w:val="en-US"/>
        </w:rPr>
        <w:t>chứng từ gố</w:t>
      </w:r>
      <w:r w:rsidR="002505A2" w:rsidRPr="00235D4E">
        <w:rPr>
          <w:rFonts w:asciiTheme="majorHAnsi" w:hAnsiTheme="majorHAnsi" w:cstheme="majorHAnsi"/>
          <w:sz w:val="28"/>
          <w:szCs w:val="28"/>
          <w:lang w:val="en-US"/>
        </w:rPr>
        <w:t xml:space="preserve">c (Hóa đơn, Hợp đồng </w:t>
      </w:r>
      <w:r w:rsidR="007F3C33" w:rsidRPr="00235D4E">
        <w:rPr>
          <w:rFonts w:asciiTheme="majorHAnsi" w:hAnsiTheme="majorHAnsi" w:cstheme="majorHAnsi"/>
          <w:sz w:val="28"/>
          <w:szCs w:val="28"/>
          <w:lang w:val="en-US"/>
        </w:rPr>
        <w:t>thuê khoán, Biên bản nghiệm thu và thanh lý Hợp đồng, Biên nhận, …)</w:t>
      </w:r>
      <w:r w:rsidRPr="00235D4E">
        <w:rPr>
          <w:rFonts w:asciiTheme="majorHAnsi" w:hAnsiTheme="majorHAnsi" w:cstheme="majorHAnsi"/>
          <w:sz w:val="28"/>
          <w:szCs w:val="28"/>
          <w:lang w:val="en-US"/>
        </w:rPr>
        <w:t xml:space="preserve">; </w:t>
      </w:r>
      <w:hyperlink r:id="rId29" w:history="1">
        <w:r w:rsidRPr="00235D4E">
          <w:rPr>
            <w:rStyle w:val="Hyperlink"/>
            <w:rFonts w:asciiTheme="majorHAnsi" w:hAnsiTheme="majorHAnsi" w:cstheme="majorHAnsi"/>
            <w:sz w:val="28"/>
            <w:szCs w:val="28"/>
            <w:lang w:val="en-US"/>
          </w:rPr>
          <w:t>Bảng</w:t>
        </w:r>
      </w:hyperlink>
      <w:hyperlink r:id="rId30" w:history="1">
        <w:r w:rsidRPr="00235D4E">
          <w:rPr>
            <w:rStyle w:val="Hyperlink"/>
            <w:rFonts w:asciiTheme="majorHAnsi" w:hAnsiTheme="majorHAnsi" w:cstheme="majorHAnsi"/>
            <w:sz w:val="28"/>
            <w:szCs w:val="28"/>
            <w:lang w:val="en-US"/>
          </w:rPr>
          <w:t xml:space="preserve"> </w:t>
        </w:r>
      </w:hyperlink>
      <w:hyperlink r:id="rId31" w:history="1">
        <w:r w:rsidRPr="00235D4E">
          <w:rPr>
            <w:rStyle w:val="Hyperlink"/>
            <w:rFonts w:asciiTheme="majorHAnsi" w:hAnsiTheme="majorHAnsi" w:cstheme="majorHAnsi"/>
            <w:sz w:val="28"/>
            <w:szCs w:val="28"/>
            <w:lang w:val="en-US"/>
          </w:rPr>
          <w:t>kê</w:t>
        </w:r>
      </w:hyperlink>
      <w:hyperlink r:id="rId32" w:history="1">
        <w:r w:rsidRPr="00235D4E">
          <w:rPr>
            <w:rStyle w:val="Hyperlink"/>
            <w:rFonts w:asciiTheme="majorHAnsi" w:hAnsiTheme="majorHAnsi" w:cstheme="majorHAnsi"/>
            <w:sz w:val="28"/>
            <w:szCs w:val="28"/>
            <w:lang w:val="en-US"/>
          </w:rPr>
          <w:t xml:space="preserve"> </w:t>
        </w:r>
      </w:hyperlink>
      <w:hyperlink r:id="rId33" w:history="1">
        <w:r w:rsidRPr="00235D4E">
          <w:rPr>
            <w:rStyle w:val="Hyperlink"/>
            <w:rFonts w:asciiTheme="majorHAnsi" w:hAnsiTheme="majorHAnsi" w:cstheme="majorHAnsi"/>
            <w:sz w:val="28"/>
            <w:szCs w:val="28"/>
            <w:lang w:val="en-US"/>
          </w:rPr>
          <w:t>khối</w:t>
        </w:r>
      </w:hyperlink>
      <w:hyperlink r:id="rId34" w:history="1">
        <w:r w:rsidRPr="00235D4E">
          <w:rPr>
            <w:rStyle w:val="Hyperlink"/>
            <w:rFonts w:asciiTheme="majorHAnsi" w:hAnsiTheme="majorHAnsi" w:cstheme="majorHAnsi"/>
            <w:sz w:val="28"/>
            <w:szCs w:val="28"/>
            <w:lang w:val="en-US"/>
          </w:rPr>
          <w:t xml:space="preserve"> </w:t>
        </w:r>
      </w:hyperlink>
      <w:hyperlink r:id="rId35" w:history="1">
        <w:r w:rsidRPr="00235D4E">
          <w:rPr>
            <w:rStyle w:val="Hyperlink"/>
            <w:rFonts w:asciiTheme="majorHAnsi" w:hAnsiTheme="majorHAnsi" w:cstheme="majorHAnsi"/>
            <w:sz w:val="28"/>
            <w:szCs w:val="28"/>
            <w:lang w:val="en-US"/>
          </w:rPr>
          <w:t>lượng</w:t>
        </w:r>
      </w:hyperlink>
      <w:hyperlink r:id="rId36" w:history="1">
        <w:r w:rsidRPr="00235D4E">
          <w:rPr>
            <w:rStyle w:val="Hyperlink"/>
            <w:rFonts w:asciiTheme="majorHAnsi" w:hAnsiTheme="majorHAnsi" w:cstheme="majorHAnsi"/>
            <w:sz w:val="28"/>
            <w:szCs w:val="28"/>
            <w:lang w:val="en-US"/>
          </w:rPr>
          <w:t xml:space="preserve"> </w:t>
        </w:r>
      </w:hyperlink>
      <w:hyperlink r:id="rId37" w:history="1">
        <w:r w:rsidRPr="00235D4E">
          <w:rPr>
            <w:rStyle w:val="Hyperlink"/>
            <w:rFonts w:asciiTheme="majorHAnsi" w:hAnsiTheme="majorHAnsi" w:cstheme="majorHAnsi"/>
            <w:sz w:val="28"/>
            <w:szCs w:val="28"/>
            <w:lang w:val="en-US"/>
          </w:rPr>
          <w:t>công</w:t>
        </w:r>
      </w:hyperlink>
      <w:hyperlink r:id="rId38" w:history="1">
        <w:r w:rsidRPr="00235D4E">
          <w:rPr>
            <w:rStyle w:val="Hyperlink"/>
            <w:rFonts w:asciiTheme="majorHAnsi" w:hAnsiTheme="majorHAnsi" w:cstheme="majorHAnsi"/>
            <w:sz w:val="28"/>
            <w:szCs w:val="28"/>
            <w:lang w:val="en-US"/>
          </w:rPr>
          <w:t xml:space="preserve"> </w:t>
        </w:r>
      </w:hyperlink>
      <w:hyperlink r:id="rId39" w:history="1">
        <w:r w:rsidRPr="00235D4E">
          <w:rPr>
            <w:rStyle w:val="Hyperlink"/>
            <w:rFonts w:asciiTheme="majorHAnsi" w:hAnsiTheme="majorHAnsi" w:cstheme="majorHAnsi"/>
            <w:sz w:val="28"/>
            <w:szCs w:val="28"/>
            <w:lang w:val="en-US"/>
          </w:rPr>
          <w:t>việc</w:t>
        </w:r>
      </w:hyperlink>
      <w:hyperlink r:id="rId40" w:history="1">
        <w:r w:rsidRPr="00235D4E">
          <w:rPr>
            <w:rStyle w:val="Hyperlink"/>
            <w:rFonts w:asciiTheme="majorHAnsi" w:hAnsiTheme="majorHAnsi" w:cstheme="majorHAnsi"/>
            <w:sz w:val="28"/>
            <w:szCs w:val="28"/>
            <w:lang w:val="en-US"/>
          </w:rPr>
          <w:t xml:space="preserve"> </w:t>
        </w:r>
      </w:hyperlink>
      <w:hyperlink r:id="rId41" w:history="1">
        <w:r w:rsidRPr="00235D4E">
          <w:rPr>
            <w:rStyle w:val="Hyperlink"/>
            <w:rFonts w:asciiTheme="majorHAnsi" w:hAnsiTheme="majorHAnsi" w:cstheme="majorHAnsi"/>
            <w:sz w:val="28"/>
            <w:szCs w:val="28"/>
            <w:lang w:val="en-US"/>
          </w:rPr>
          <w:t>đã</w:t>
        </w:r>
      </w:hyperlink>
      <w:hyperlink r:id="rId42" w:history="1">
        <w:r w:rsidRPr="00235D4E">
          <w:rPr>
            <w:rStyle w:val="Hyperlink"/>
            <w:rFonts w:asciiTheme="majorHAnsi" w:hAnsiTheme="majorHAnsi" w:cstheme="majorHAnsi"/>
            <w:sz w:val="28"/>
            <w:szCs w:val="28"/>
            <w:lang w:val="en-US"/>
          </w:rPr>
          <w:t xml:space="preserve"> </w:t>
        </w:r>
      </w:hyperlink>
      <w:hyperlink r:id="rId43" w:history="1">
        <w:r w:rsidRPr="00235D4E">
          <w:rPr>
            <w:rStyle w:val="Hyperlink"/>
            <w:rFonts w:asciiTheme="majorHAnsi" w:hAnsiTheme="majorHAnsi" w:cstheme="majorHAnsi"/>
            <w:sz w:val="28"/>
            <w:szCs w:val="28"/>
            <w:lang w:val="en-US"/>
          </w:rPr>
          <w:t>thực</w:t>
        </w:r>
      </w:hyperlink>
      <w:hyperlink r:id="rId44" w:history="1">
        <w:r w:rsidRPr="00235D4E">
          <w:rPr>
            <w:rStyle w:val="Hyperlink"/>
            <w:rFonts w:asciiTheme="majorHAnsi" w:hAnsiTheme="majorHAnsi" w:cstheme="majorHAnsi"/>
            <w:sz w:val="28"/>
            <w:szCs w:val="28"/>
            <w:lang w:val="en-US"/>
          </w:rPr>
          <w:t xml:space="preserve"> </w:t>
        </w:r>
      </w:hyperlink>
      <w:hyperlink r:id="rId45" w:history="1">
        <w:r w:rsidRPr="00235D4E">
          <w:rPr>
            <w:rStyle w:val="Hyperlink"/>
            <w:rFonts w:asciiTheme="majorHAnsi" w:hAnsiTheme="majorHAnsi" w:cstheme="majorHAnsi"/>
            <w:sz w:val="28"/>
            <w:szCs w:val="28"/>
            <w:lang w:val="en-US"/>
          </w:rPr>
          <w:t>hiện</w:t>
        </w:r>
      </w:hyperlink>
      <w:hyperlink r:id="rId46" w:history="1">
        <w:r w:rsidRPr="00235D4E">
          <w:rPr>
            <w:rStyle w:val="Hyperlink"/>
            <w:rFonts w:asciiTheme="majorHAnsi" w:hAnsiTheme="majorHAnsi" w:cstheme="majorHAnsi"/>
            <w:sz w:val="28"/>
            <w:szCs w:val="28"/>
            <w:lang w:val="en-US"/>
          </w:rPr>
          <w:t xml:space="preserve"> </w:t>
        </w:r>
      </w:hyperlink>
      <w:hyperlink r:id="rId47" w:history="1">
        <w:r w:rsidRPr="00235D4E">
          <w:rPr>
            <w:rStyle w:val="Hyperlink"/>
            <w:rFonts w:asciiTheme="majorHAnsi" w:hAnsiTheme="majorHAnsi" w:cstheme="majorHAnsi"/>
            <w:sz w:val="28"/>
            <w:szCs w:val="28"/>
            <w:lang w:val="en-US"/>
          </w:rPr>
          <w:t>theo</w:t>
        </w:r>
      </w:hyperlink>
      <w:hyperlink r:id="rId48" w:history="1">
        <w:r w:rsidRPr="00235D4E">
          <w:rPr>
            <w:rStyle w:val="Hyperlink"/>
            <w:rFonts w:asciiTheme="majorHAnsi" w:hAnsiTheme="majorHAnsi" w:cstheme="majorHAnsi"/>
            <w:sz w:val="28"/>
            <w:szCs w:val="28"/>
            <w:lang w:val="en-US"/>
          </w:rPr>
          <w:t xml:space="preserve"> </w:t>
        </w:r>
      </w:hyperlink>
      <w:hyperlink r:id="rId49" w:history="1">
        <w:r w:rsidRPr="00235D4E">
          <w:rPr>
            <w:rStyle w:val="Hyperlink"/>
            <w:rFonts w:asciiTheme="majorHAnsi" w:hAnsiTheme="majorHAnsi" w:cstheme="majorHAnsi"/>
            <w:sz w:val="28"/>
            <w:szCs w:val="28"/>
            <w:lang w:val="en-US"/>
          </w:rPr>
          <w:t>hợp</w:t>
        </w:r>
      </w:hyperlink>
      <w:hyperlink r:id="rId50" w:history="1">
        <w:r w:rsidRPr="00235D4E">
          <w:rPr>
            <w:rStyle w:val="Hyperlink"/>
            <w:rFonts w:asciiTheme="majorHAnsi" w:hAnsiTheme="majorHAnsi" w:cstheme="majorHAnsi"/>
            <w:sz w:val="28"/>
            <w:szCs w:val="28"/>
            <w:lang w:val="en-US"/>
          </w:rPr>
          <w:t xml:space="preserve"> </w:t>
        </w:r>
      </w:hyperlink>
      <w:hyperlink r:id="rId51" w:history="1">
        <w:r w:rsidRPr="00235D4E">
          <w:rPr>
            <w:rStyle w:val="Hyperlink"/>
            <w:rFonts w:asciiTheme="majorHAnsi" w:hAnsiTheme="majorHAnsi" w:cstheme="majorHAnsi"/>
            <w:sz w:val="28"/>
            <w:szCs w:val="28"/>
            <w:lang w:val="en-US"/>
          </w:rPr>
          <w:t>đồng</w:t>
        </w:r>
      </w:hyperlink>
      <w:hyperlink r:id="rId52" w:history="1">
        <w:r w:rsidRPr="00235D4E">
          <w:rPr>
            <w:rStyle w:val="Hyperlink"/>
            <w:rFonts w:asciiTheme="majorHAnsi" w:hAnsiTheme="majorHAnsi" w:cstheme="majorHAnsi"/>
            <w:sz w:val="28"/>
            <w:szCs w:val="28"/>
            <w:lang w:val="en-US"/>
          </w:rPr>
          <w:t xml:space="preserve"> </w:t>
        </w:r>
      </w:hyperlink>
      <w:hyperlink r:id="rId53" w:history="1">
        <w:r w:rsidRPr="00235D4E">
          <w:rPr>
            <w:rStyle w:val="Hyperlink"/>
            <w:rFonts w:asciiTheme="majorHAnsi" w:hAnsiTheme="majorHAnsi" w:cstheme="majorHAnsi"/>
            <w:sz w:val="28"/>
            <w:szCs w:val="28"/>
            <w:lang w:val="en-US"/>
          </w:rPr>
          <w:t>đã</w:t>
        </w:r>
      </w:hyperlink>
      <w:hyperlink r:id="rId54" w:history="1">
        <w:r w:rsidRPr="00235D4E">
          <w:rPr>
            <w:rStyle w:val="Hyperlink"/>
            <w:rFonts w:asciiTheme="majorHAnsi" w:hAnsiTheme="majorHAnsi" w:cstheme="majorHAnsi"/>
            <w:sz w:val="28"/>
            <w:szCs w:val="28"/>
            <w:lang w:val="en-US"/>
          </w:rPr>
          <w:t xml:space="preserve"> </w:t>
        </w:r>
      </w:hyperlink>
      <w:hyperlink r:id="rId55" w:history="1">
        <w:r w:rsidRPr="00235D4E">
          <w:rPr>
            <w:rStyle w:val="Hyperlink"/>
            <w:rFonts w:asciiTheme="majorHAnsi" w:hAnsiTheme="majorHAnsi" w:cstheme="majorHAnsi"/>
            <w:sz w:val="28"/>
            <w:szCs w:val="28"/>
            <w:lang w:val="en-US"/>
          </w:rPr>
          <w:t>ký</w:t>
        </w:r>
      </w:hyperlink>
      <w:hyperlink r:id="rId56" w:history="1">
        <w:r w:rsidRPr="00235D4E">
          <w:rPr>
            <w:rStyle w:val="Hyperlink"/>
            <w:rFonts w:asciiTheme="majorHAnsi" w:hAnsiTheme="majorHAnsi" w:cstheme="majorHAnsi"/>
            <w:sz w:val="28"/>
            <w:szCs w:val="28"/>
            <w:lang w:val="en-US"/>
          </w:rPr>
          <w:t xml:space="preserve"> </w:t>
        </w:r>
      </w:hyperlink>
      <w:hyperlink r:id="rId57" w:history="1">
        <w:r w:rsidRPr="00235D4E">
          <w:rPr>
            <w:rStyle w:val="Hyperlink"/>
            <w:rFonts w:asciiTheme="majorHAnsi" w:hAnsiTheme="majorHAnsi" w:cstheme="majorHAnsi"/>
            <w:sz w:val="28"/>
            <w:szCs w:val="28"/>
            <w:lang w:val="en-US"/>
          </w:rPr>
          <w:t>kết</w:t>
        </w:r>
      </w:hyperlink>
      <w:r w:rsidR="005C2BEE">
        <w:rPr>
          <w:rStyle w:val="Hyperlink"/>
          <w:rFonts w:asciiTheme="majorHAnsi" w:hAnsiTheme="majorHAnsi" w:cstheme="majorHAnsi"/>
          <w:sz w:val="28"/>
          <w:szCs w:val="28"/>
          <w:lang w:val="en-US"/>
        </w:rPr>
        <w:t xml:space="preserve"> </w:t>
      </w:r>
      <w:hyperlink r:id="rId58" w:history="1">
        <w:r w:rsidR="00ED27B4" w:rsidRPr="005C2BEE">
          <w:rPr>
            <w:rStyle w:val="Hyperlink"/>
            <w:rFonts w:asciiTheme="majorHAnsi" w:hAnsiTheme="majorHAnsi" w:cstheme="majorHAnsi"/>
            <w:sz w:val="28"/>
            <w:szCs w:val="28"/>
            <w:highlight w:val="yellow"/>
            <w:lang w:val="en-US"/>
          </w:rPr>
          <w:t>(mẫu số 19</w:t>
        </w:r>
        <w:r w:rsidR="00F5537C" w:rsidRPr="005C2BEE">
          <w:rPr>
            <w:rStyle w:val="Hyperlink"/>
            <w:rFonts w:asciiTheme="majorHAnsi" w:hAnsiTheme="majorHAnsi" w:cstheme="majorHAnsi"/>
            <w:sz w:val="28"/>
            <w:szCs w:val="28"/>
            <w:highlight w:val="yellow"/>
            <w:lang w:val="en-US"/>
          </w:rPr>
          <w:t>b</w:t>
        </w:r>
        <w:r w:rsidR="00ED27B4" w:rsidRPr="005C2BEE">
          <w:rPr>
            <w:rStyle w:val="Hyperlink"/>
            <w:rFonts w:asciiTheme="majorHAnsi" w:hAnsiTheme="majorHAnsi" w:cstheme="majorHAnsi"/>
            <w:sz w:val="28"/>
            <w:szCs w:val="28"/>
            <w:highlight w:val="yellow"/>
            <w:lang w:val="en-US"/>
          </w:rPr>
          <w:t>/TC-TT);</w:t>
        </w:r>
      </w:hyperlink>
      <w:r w:rsidR="00ED27B4" w:rsidRPr="00235D4E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="00C85BE1">
        <w:rPr>
          <w:rFonts w:asciiTheme="majorHAnsi" w:hAnsiTheme="majorHAnsi" w:cstheme="majorHAnsi"/>
          <w:sz w:val="28"/>
          <w:szCs w:val="28"/>
          <w:lang w:val="en-US"/>
        </w:rPr>
        <w:t>và đính kèm bản photo thuyết minh, Hợp đồng, Dự toán.</w:t>
      </w:r>
      <w:r w:rsidR="00F90CDA" w:rsidRPr="00235D4E">
        <w:rPr>
          <w:rStyle w:val="Hyperlink"/>
          <w:rFonts w:asciiTheme="majorHAnsi" w:hAnsiTheme="majorHAnsi" w:cstheme="majorHAnsi"/>
          <w:sz w:val="28"/>
          <w:szCs w:val="28"/>
          <w:u w:val="none"/>
          <w:lang w:val="en-US"/>
        </w:rPr>
        <w:t xml:space="preserve">Tất cả </w:t>
      </w:r>
      <w:bookmarkStart w:id="0" w:name="_GoBack"/>
      <w:bookmarkEnd w:id="0"/>
      <w:r w:rsidR="00F90CDA" w:rsidRPr="00235D4E">
        <w:rPr>
          <w:rStyle w:val="Hyperlink"/>
          <w:rFonts w:asciiTheme="majorHAnsi" w:hAnsiTheme="majorHAnsi" w:cstheme="majorHAnsi"/>
          <w:sz w:val="28"/>
          <w:szCs w:val="28"/>
          <w:u w:val="none"/>
          <w:lang w:val="en-US"/>
        </w:rPr>
        <w:t xml:space="preserve">đều </w:t>
      </w:r>
      <w:r w:rsidR="007F6871" w:rsidRPr="00235D4E">
        <w:rPr>
          <w:rStyle w:val="Hyperlink"/>
          <w:rFonts w:asciiTheme="majorHAnsi" w:hAnsiTheme="majorHAnsi" w:cstheme="majorHAnsi"/>
          <w:sz w:val="28"/>
          <w:szCs w:val="28"/>
          <w:u w:val="none"/>
          <w:lang w:val="en-US"/>
        </w:rPr>
        <w:t>(1 bản)</w:t>
      </w:r>
      <w:r w:rsidR="00F90CDA" w:rsidRPr="00235D4E">
        <w:rPr>
          <w:rStyle w:val="Hyperlink"/>
          <w:rFonts w:asciiTheme="majorHAnsi" w:hAnsiTheme="majorHAnsi" w:cstheme="majorHAnsi"/>
          <w:sz w:val="28"/>
          <w:szCs w:val="28"/>
          <w:u w:val="none"/>
          <w:lang w:val="en-US"/>
        </w:rPr>
        <w:t>.</w:t>
      </w:r>
    </w:p>
    <w:p w:rsidR="006B0B70" w:rsidRPr="00235D4E" w:rsidRDefault="006B0B70" w:rsidP="006B0B70">
      <w:pPr>
        <w:rPr>
          <w:rFonts w:asciiTheme="majorHAnsi" w:hAnsiTheme="majorHAnsi" w:cstheme="majorHAnsi"/>
          <w:sz w:val="28"/>
          <w:szCs w:val="28"/>
        </w:rPr>
      </w:pPr>
      <w:r w:rsidRPr="00235D4E">
        <w:rPr>
          <w:rFonts w:asciiTheme="majorHAnsi" w:hAnsiTheme="majorHAnsi" w:cstheme="majorHAnsi"/>
          <w:sz w:val="28"/>
          <w:szCs w:val="28"/>
          <w:lang w:val="en-US"/>
        </w:rPr>
        <w:t xml:space="preserve">- Phòng Tài </w:t>
      </w:r>
      <w:r w:rsidR="006C7162" w:rsidRPr="00235D4E">
        <w:rPr>
          <w:rFonts w:asciiTheme="majorHAnsi" w:hAnsiTheme="majorHAnsi" w:cstheme="majorHAnsi"/>
          <w:sz w:val="28"/>
          <w:szCs w:val="28"/>
          <w:lang w:val="en-US"/>
        </w:rPr>
        <w:t xml:space="preserve">chính </w:t>
      </w:r>
      <w:r w:rsidRPr="00235D4E">
        <w:rPr>
          <w:rFonts w:asciiTheme="majorHAnsi" w:hAnsiTheme="majorHAnsi" w:cstheme="majorHAnsi"/>
          <w:sz w:val="28"/>
          <w:szCs w:val="28"/>
          <w:lang w:val="en-US"/>
        </w:rPr>
        <w:t>kiểm tra hồ sơ hoàn tạm ứng, thông báo cho đề tài những giấy tờ cần bổ sung sửa đổi (nếu có).</w:t>
      </w:r>
    </w:p>
    <w:p w:rsidR="006B0B70" w:rsidRPr="00235D4E" w:rsidRDefault="006B0B70" w:rsidP="006B0B70">
      <w:pPr>
        <w:rPr>
          <w:rFonts w:asciiTheme="majorHAnsi" w:hAnsiTheme="majorHAnsi" w:cstheme="majorHAnsi"/>
          <w:sz w:val="28"/>
          <w:szCs w:val="28"/>
        </w:rPr>
      </w:pPr>
      <w:r w:rsidRPr="00235D4E">
        <w:rPr>
          <w:rFonts w:asciiTheme="majorHAnsi" w:hAnsiTheme="majorHAnsi" w:cstheme="majorHAnsi"/>
          <w:sz w:val="28"/>
          <w:szCs w:val="28"/>
          <w:lang w:val="en-US"/>
        </w:rPr>
        <w:t xml:space="preserve">- Phòng Tài </w:t>
      </w:r>
      <w:r w:rsidR="006C7162" w:rsidRPr="00235D4E">
        <w:rPr>
          <w:rFonts w:asciiTheme="majorHAnsi" w:hAnsiTheme="majorHAnsi" w:cstheme="majorHAnsi"/>
          <w:sz w:val="28"/>
          <w:szCs w:val="28"/>
          <w:lang w:val="en-US"/>
        </w:rPr>
        <w:t xml:space="preserve">chính </w:t>
      </w:r>
      <w:r w:rsidRPr="00235D4E">
        <w:rPr>
          <w:rFonts w:asciiTheme="majorHAnsi" w:hAnsiTheme="majorHAnsi" w:cstheme="majorHAnsi"/>
          <w:sz w:val="28"/>
          <w:szCs w:val="28"/>
          <w:lang w:val="en-US"/>
        </w:rPr>
        <w:t>thực hiện giảm hoặc xóa nợ tạm ứng cho C</w:t>
      </w:r>
      <w:r w:rsidR="006C7162" w:rsidRPr="00235D4E">
        <w:rPr>
          <w:rFonts w:asciiTheme="majorHAnsi" w:hAnsiTheme="majorHAnsi" w:cstheme="majorHAnsi"/>
          <w:sz w:val="28"/>
          <w:szCs w:val="28"/>
          <w:lang w:val="en-US"/>
        </w:rPr>
        <w:t>hủ nhiệm</w:t>
      </w:r>
      <w:r w:rsidRPr="00235D4E">
        <w:rPr>
          <w:rFonts w:asciiTheme="majorHAnsi" w:hAnsiTheme="majorHAnsi" w:cstheme="majorHAnsi"/>
          <w:sz w:val="28"/>
          <w:szCs w:val="28"/>
          <w:lang w:val="en-US"/>
        </w:rPr>
        <w:t xml:space="preserve"> đề tài.</w:t>
      </w:r>
    </w:p>
    <w:p w:rsidR="006B0B70" w:rsidRPr="00235D4E" w:rsidRDefault="0021425D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235D4E">
        <w:rPr>
          <w:rFonts w:asciiTheme="majorHAnsi" w:hAnsiTheme="majorHAnsi" w:cstheme="majorHAnsi"/>
          <w:b/>
          <w:bCs/>
          <w:sz w:val="28"/>
          <w:szCs w:val="28"/>
          <w:lang w:val="en-US"/>
        </w:rPr>
        <w:t>3/ M</w:t>
      </w:r>
      <w:r w:rsidR="00D92ECC" w:rsidRPr="00235D4E">
        <w:rPr>
          <w:rFonts w:asciiTheme="majorHAnsi" w:hAnsiTheme="majorHAnsi" w:cstheme="majorHAnsi"/>
          <w:b/>
          <w:bCs/>
          <w:sz w:val="28"/>
          <w:szCs w:val="28"/>
          <w:lang w:val="en-US"/>
        </w:rPr>
        <w:t>ẫu</w:t>
      </w:r>
      <w:r w:rsidR="00B27F48" w:rsidRPr="00235D4E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các khoản chi</w:t>
      </w:r>
      <w:r w:rsidR="00D92ECC" w:rsidRPr="00235D4E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thanh toán Kinh phí đề tài NCKH </w:t>
      </w:r>
      <w:r w:rsidR="008C0437" w:rsidRPr="00235D4E">
        <w:rPr>
          <w:rFonts w:asciiTheme="majorHAnsi" w:hAnsiTheme="majorHAnsi" w:cstheme="majorHAnsi"/>
          <w:b/>
          <w:bCs/>
          <w:sz w:val="28"/>
          <w:szCs w:val="28"/>
          <w:lang w:val="en-US"/>
        </w:rPr>
        <w:t>cấp cơ sở đối với S</w:t>
      </w:r>
      <w:r w:rsidR="006A0BB6">
        <w:rPr>
          <w:rFonts w:asciiTheme="majorHAnsi" w:hAnsiTheme="majorHAnsi" w:cstheme="majorHAnsi"/>
          <w:b/>
          <w:bCs/>
          <w:sz w:val="28"/>
          <w:szCs w:val="28"/>
          <w:lang w:val="en-US"/>
        </w:rPr>
        <w:t>inh viên</w:t>
      </w:r>
      <w:r w:rsidR="00ED27B4" w:rsidRPr="00235D4E">
        <w:rPr>
          <w:rFonts w:asciiTheme="majorHAnsi" w:hAnsiTheme="majorHAnsi" w:cstheme="majorHAnsi"/>
          <w:b/>
          <w:bCs/>
          <w:sz w:val="28"/>
          <w:szCs w:val="28"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4"/>
        <w:gridCol w:w="3256"/>
        <w:gridCol w:w="5046"/>
      </w:tblGrid>
      <w:tr w:rsidR="00904A37" w:rsidRPr="00235D4E" w:rsidTr="001D681C">
        <w:tc>
          <w:tcPr>
            <w:tcW w:w="714" w:type="dxa"/>
          </w:tcPr>
          <w:p w:rsidR="00904A37" w:rsidRPr="00235D4E" w:rsidRDefault="00904A37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235D4E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STT</w:t>
            </w:r>
          </w:p>
        </w:tc>
        <w:tc>
          <w:tcPr>
            <w:tcW w:w="3256" w:type="dxa"/>
          </w:tcPr>
          <w:p w:rsidR="00904A37" w:rsidRPr="00235D4E" w:rsidRDefault="00CE00C8" w:rsidP="001D681C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235D4E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Nội dung công việc</w:t>
            </w:r>
          </w:p>
        </w:tc>
        <w:tc>
          <w:tcPr>
            <w:tcW w:w="5046" w:type="dxa"/>
          </w:tcPr>
          <w:p w:rsidR="00904A37" w:rsidRPr="00235D4E" w:rsidRDefault="00CE00C8" w:rsidP="001D681C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235D4E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Chứng từ đính kèm</w:t>
            </w:r>
          </w:p>
        </w:tc>
      </w:tr>
      <w:tr w:rsidR="00904A37" w:rsidRPr="00235D4E" w:rsidTr="001D681C">
        <w:tc>
          <w:tcPr>
            <w:tcW w:w="714" w:type="dxa"/>
          </w:tcPr>
          <w:p w:rsidR="00904A37" w:rsidRPr="00235D4E" w:rsidRDefault="005E0B29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235D4E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1</w:t>
            </w:r>
          </w:p>
          <w:p w:rsidR="005E0B29" w:rsidRPr="00235D4E" w:rsidRDefault="005E0B29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3256" w:type="dxa"/>
          </w:tcPr>
          <w:p w:rsidR="00904A37" w:rsidRPr="00235D4E" w:rsidRDefault="000F4F9A" w:rsidP="000F4F9A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235D4E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Nghiên cứu tổng quan</w:t>
            </w:r>
            <w:r w:rsidR="00484E19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/Xây dựng thuyết minh</w:t>
            </w:r>
          </w:p>
        </w:tc>
        <w:tc>
          <w:tcPr>
            <w:tcW w:w="5046" w:type="dxa"/>
          </w:tcPr>
          <w:p w:rsidR="00904A37" w:rsidRPr="00235D4E" w:rsidRDefault="000F4F9A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235D4E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-Báo cáo </w:t>
            </w:r>
            <w:r w:rsidR="00BD5DAC" w:rsidRPr="00235D4E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tổng quan vấn đề cần nghiên cứu</w:t>
            </w:r>
          </w:p>
          <w:p w:rsidR="008440D0" w:rsidRPr="00235D4E" w:rsidRDefault="008440D0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235D4E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- </w:t>
            </w:r>
            <w:r w:rsidRPr="008E4FA6">
              <w:rPr>
                <w:rFonts w:asciiTheme="majorHAnsi" w:hAnsiTheme="majorHAnsi" w:cstheme="majorHAnsi"/>
                <w:color w:val="2E74B5" w:themeColor="accent1" w:themeShade="BF"/>
                <w:sz w:val="28"/>
                <w:szCs w:val="28"/>
                <w:lang w:val="en-US"/>
              </w:rPr>
              <w:t>Biên nhận</w:t>
            </w:r>
            <w:r w:rsidR="008E4FA6">
              <w:rPr>
                <w:rFonts w:asciiTheme="majorHAnsi" w:hAnsiTheme="majorHAnsi" w:cstheme="majorHAnsi"/>
                <w:color w:val="2E74B5" w:themeColor="accent1" w:themeShade="BF"/>
                <w:sz w:val="28"/>
                <w:szCs w:val="28"/>
                <w:lang w:val="en-US"/>
              </w:rPr>
              <w:t xml:space="preserve"> </w:t>
            </w:r>
            <w:hyperlink r:id="rId59" w:history="1">
              <w:r w:rsidR="008E4FA6" w:rsidRPr="00A57802">
                <w:rPr>
                  <w:rStyle w:val="Hyperlink"/>
                  <w:rFonts w:asciiTheme="majorHAnsi" w:hAnsiTheme="majorHAnsi" w:cstheme="majorHAnsi"/>
                  <w:color w:val="034990" w:themeColor="hyperlink" w:themeShade="BF"/>
                  <w:sz w:val="28"/>
                  <w:szCs w:val="28"/>
                  <w:lang w:val="en-US"/>
                </w:rPr>
                <w:t>(mẫu số 05a/TC-TT)</w:t>
              </w:r>
            </w:hyperlink>
          </w:p>
        </w:tc>
      </w:tr>
      <w:tr w:rsidR="00904A37" w:rsidRPr="00235D4E" w:rsidTr="001D681C">
        <w:tc>
          <w:tcPr>
            <w:tcW w:w="714" w:type="dxa"/>
          </w:tcPr>
          <w:p w:rsidR="00904A37" w:rsidRPr="00235D4E" w:rsidRDefault="005E0B29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235D4E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2</w:t>
            </w:r>
          </w:p>
        </w:tc>
        <w:tc>
          <w:tcPr>
            <w:tcW w:w="3256" w:type="dxa"/>
          </w:tcPr>
          <w:p w:rsidR="00EB5F74" w:rsidRPr="00235D4E" w:rsidRDefault="00EB5F74" w:rsidP="00EB5F7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235D4E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Thu thập thông tin, tài liệu, dữ liệu; xử lý số liệu, phân tích thông tin, tài liệu, dữ liệu</w:t>
            </w:r>
          </w:p>
          <w:p w:rsidR="00904A37" w:rsidRPr="00235D4E" w:rsidRDefault="00904A37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5046" w:type="dxa"/>
          </w:tcPr>
          <w:p w:rsidR="00F81986" w:rsidRPr="00235D4E" w:rsidRDefault="005E0B29" w:rsidP="00EB5F7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235D4E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-</w:t>
            </w:r>
            <w:r w:rsidR="005C2BEE" w:rsidRPr="00235D4E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Báo cáo kết quả thu thập tài liệu, dữ liệu, xử lý số liệu, phân tích thông tin, tài liệu, dữ liệu</w:t>
            </w:r>
          </w:p>
          <w:p w:rsidR="00904A37" w:rsidRPr="00235D4E" w:rsidRDefault="005E0B29" w:rsidP="00A5780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235D4E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-</w:t>
            </w:r>
            <w:hyperlink r:id="rId60" w:history="1">
              <w:r w:rsidR="00EB5F74" w:rsidRPr="00235D4E">
                <w:rPr>
                  <w:rStyle w:val="Hyperlink"/>
                  <w:rFonts w:asciiTheme="majorHAnsi" w:hAnsiTheme="majorHAnsi" w:cstheme="majorHAnsi"/>
                  <w:sz w:val="28"/>
                  <w:szCs w:val="28"/>
                  <w:lang w:val="en-US"/>
                </w:rPr>
                <w:t>Danh</w:t>
              </w:r>
            </w:hyperlink>
            <w:hyperlink r:id="rId61" w:history="1">
              <w:r w:rsidR="00EB5F74" w:rsidRPr="00235D4E">
                <w:rPr>
                  <w:rStyle w:val="Hyperlink"/>
                  <w:rFonts w:asciiTheme="majorHAnsi" w:hAnsiTheme="majorHAnsi" w:cstheme="majorHAnsi"/>
                  <w:sz w:val="28"/>
                  <w:szCs w:val="28"/>
                  <w:lang w:val="en-US"/>
                </w:rPr>
                <w:t xml:space="preserve"> </w:t>
              </w:r>
            </w:hyperlink>
            <w:hyperlink r:id="rId62" w:history="1">
              <w:r w:rsidR="00EB5F74" w:rsidRPr="00235D4E">
                <w:rPr>
                  <w:rStyle w:val="Hyperlink"/>
                  <w:rFonts w:asciiTheme="majorHAnsi" w:hAnsiTheme="majorHAnsi" w:cstheme="majorHAnsi"/>
                  <w:sz w:val="28"/>
                  <w:szCs w:val="28"/>
                  <w:lang w:val="en-US"/>
                </w:rPr>
                <w:t>sách</w:t>
              </w:r>
            </w:hyperlink>
            <w:hyperlink r:id="rId63" w:history="1">
              <w:r w:rsidR="00EB5F74" w:rsidRPr="00235D4E">
                <w:rPr>
                  <w:rStyle w:val="Hyperlink"/>
                  <w:rFonts w:asciiTheme="majorHAnsi" w:hAnsiTheme="majorHAnsi" w:cstheme="majorHAnsi"/>
                  <w:sz w:val="28"/>
                  <w:szCs w:val="28"/>
                  <w:lang w:val="en-US"/>
                </w:rPr>
                <w:t xml:space="preserve"> </w:t>
              </w:r>
            </w:hyperlink>
            <w:hyperlink r:id="rId64" w:history="1">
              <w:r w:rsidR="00EB5F74" w:rsidRPr="00235D4E">
                <w:rPr>
                  <w:rStyle w:val="Hyperlink"/>
                  <w:rFonts w:asciiTheme="majorHAnsi" w:hAnsiTheme="majorHAnsi" w:cstheme="majorHAnsi"/>
                  <w:sz w:val="28"/>
                  <w:szCs w:val="28"/>
                  <w:lang w:val="en-US"/>
                </w:rPr>
                <w:t>nhận</w:t>
              </w:r>
            </w:hyperlink>
            <w:hyperlink r:id="rId65" w:history="1">
              <w:r w:rsidR="00EB5F74" w:rsidRPr="00235D4E">
                <w:rPr>
                  <w:rStyle w:val="Hyperlink"/>
                  <w:rFonts w:asciiTheme="majorHAnsi" w:hAnsiTheme="majorHAnsi" w:cstheme="majorHAnsi"/>
                  <w:sz w:val="28"/>
                  <w:szCs w:val="28"/>
                  <w:lang w:val="en-US"/>
                </w:rPr>
                <w:t xml:space="preserve"> </w:t>
              </w:r>
            </w:hyperlink>
            <w:hyperlink r:id="rId66" w:history="1">
              <w:r w:rsidR="00EB5F74" w:rsidRPr="00235D4E">
                <w:rPr>
                  <w:rStyle w:val="Hyperlink"/>
                  <w:rFonts w:asciiTheme="majorHAnsi" w:hAnsiTheme="majorHAnsi" w:cstheme="majorHAnsi"/>
                  <w:sz w:val="28"/>
                  <w:szCs w:val="28"/>
                  <w:lang w:val="en-US"/>
                </w:rPr>
                <w:t>tiền</w:t>
              </w:r>
            </w:hyperlink>
            <w:r w:rsidR="008E4FA6">
              <w:rPr>
                <w:rStyle w:val="Hyperlink"/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hyperlink r:id="rId67" w:history="1">
              <w:r w:rsidR="008E4FA6" w:rsidRPr="00AD2028">
                <w:rPr>
                  <w:rStyle w:val="Hyperlink"/>
                  <w:rFonts w:asciiTheme="majorHAnsi" w:hAnsiTheme="majorHAnsi" w:cstheme="majorHAnsi"/>
                  <w:sz w:val="28"/>
                  <w:szCs w:val="28"/>
                  <w:lang w:val="en-US"/>
                </w:rPr>
                <w:t>(mẫu số</w:t>
              </w:r>
              <w:r w:rsidR="00A57802" w:rsidRPr="00AD2028">
                <w:rPr>
                  <w:rStyle w:val="Hyperlink"/>
                  <w:rFonts w:asciiTheme="majorHAnsi" w:hAnsiTheme="majorHAnsi" w:cstheme="majorHAnsi"/>
                  <w:sz w:val="28"/>
                  <w:szCs w:val="28"/>
                  <w:lang w:val="en-US"/>
                </w:rPr>
                <w:t xml:space="preserve"> 07</w:t>
              </w:r>
              <w:r w:rsidR="008E4FA6" w:rsidRPr="00AD2028">
                <w:rPr>
                  <w:rStyle w:val="Hyperlink"/>
                  <w:rFonts w:asciiTheme="majorHAnsi" w:hAnsiTheme="majorHAnsi" w:cstheme="majorHAnsi"/>
                  <w:sz w:val="28"/>
                  <w:szCs w:val="28"/>
                  <w:lang w:val="en-US"/>
                </w:rPr>
                <w:t>/TC-TT</w:t>
              </w:r>
              <w:r w:rsidR="00A57802" w:rsidRPr="00AD2028">
                <w:rPr>
                  <w:rStyle w:val="Hyperlink"/>
                  <w:rFonts w:asciiTheme="majorHAnsi" w:hAnsiTheme="majorHAnsi" w:cstheme="majorHAnsi"/>
                  <w:sz w:val="28"/>
                  <w:szCs w:val="28"/>
                  <w:lang w:val="en-US"/>
                </w:rPr>
                <w:t>)</w:t>
              </w:r>
              <w:r w:rsidR="00EB5F74" w:rsidRPr="00AD2028">
                <w:rPr>
                  <w:rStyle w:val="Hyperlink"/>
                  <w:rFonts w:asciiTheme="majorHAnsi" w:hAnsiTheme="majorHAnsi" w:cstheme="majorHAnsi"/>
                  <w:sz w:val="28"/>
                  <w:szCs w:val="28"/>
                  <w:lang w:val="en-US"/>
                </w:rPr>
                <w:t xml:space="preserve"> /</w:t>
              </w:r>
            </w:hyperlink>
            <w:r w:rsidR="00EB5F74" w:rsidRPr="00235D4E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biên nhận tiền</w:t>
            </w:r>
          </w:p>
        </w:tc>
      </w:tr>
      <w:tr w:rsidR="00904A37" w:rsidRPr="00235D4E" w:rsidTr="001D681C">
        <w:tc>
          <w:tcPr>
            <w:tcW w:w="714" w:type="dxa"/>
          </w:tcPr>
          <w:p w:rsidR="00904A37" w:rsidRPr="00235D4E" w:rsidRDefault="005E0B29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235D4E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lastRenderedPageBreak/>
              <w:t>3</w:t>
            </w:r>
          </w:p>
        </w:tc>
        <w:tc>
          <w:tcPr>
            <w:tcW w:w="3256" w:type="dxa"/>
          </w:tcPr>
          <w:p w:rsidR="0021425D" w:rsidRPr="00235D4E" w:rsidRDefault="0021425D" w:rsidP="0021425D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235D4E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Thuê công lao động trực tiếp</w:t>
            </w:r>
          </w:p>
          <w:p w:rsidR="00904A37" w:rsidRPr="00235D4E" w:rsidRDefault="00904A37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5046" w:type="dxa"/>
          </w:tcPr>
          <w:p w:rsidR="00F81986" w:rsidRPr="00235D4E" w:rsidRDefault="0021425D" w:rsidP="0021425D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235D4E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-</w:t>
            </w:r>
            <w:r w:rsidR="005C2BEE" w:rsidRPr="00235D4E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Bảng kê chi trả tiền công / Biên nhận</w:t>
            </w:r>
          </w:p>
          <w:p w:rsidR="00F81986" w:rsidRPr="00235D4E" w:rsidRDefault="0021425D" w:rsidP="0021425D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235D4E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-</w:t>
            </w:r>
            <w:r w:rsidR="005C2BEE" w:rsidRPr="00235D4E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Hợp đồng khoán việc và biên bản thanh lý hợp đồng (nếu có).</w:t>
            </w:r>
          </w:p>
          <w:p w:rsidR="00F81986" w:rsidRPr="00235D4E" w:rsidRDefault="0021425D" w:rsidP="0021425D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235D4E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-</w:t>
            </w:r>
            <w:r w:rsidR="005C2BEE" w:rsidRPr="00235D4E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Các báo cáo đã được thanh toán tiền công.</w:t>
            </w:r>
          </w:p>
          <w:p w:rsidR="00904A37" w:rsidRPr="00235D4E" w:rsidRDefault="00904A37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904A37" w:rsidRPr="00235D4E" w:rsidTr="001D681C">
        <w:tc>
          <w:tcPr>
            <w:tcW w:w="714" w:type="dxa"/>
          </w:tcPr>
          <w:p w:rsidR="00904A37" w:rsidRPr="00235D4E" w:rsidRDefault="005E0B29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235D4E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4</w:t>
            </w:r>
          </w:p>
        </w:tc>
        <w:tc>
          <w:tcPr>
            <w:tcW w:w="3256" w:type="dxa"/>
          </w:tcPr>
          <w:p w:rsidR="00904A37" w:rsidRPr="00235D4E" w:rsidRDefault="008C356C" w:rsidP="002A759E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235D4E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Chi </w:t>
            </w:r>
            <w:r w:rsidR="002A759E" w:rsidRPr="00235D4E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mua</w:t>
            </w:r>
            <w:r w:rsidRPr="00235D4E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vật tư, nguyên nhiên vật liệ</w:t>
            </w:r>
            <w:r w:rsidR="002A759E" w:rsidRPr="00235D4E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u và các khoản chi khác: chứng từ theo quy định hiện hành</w:t>
            </w:r>
          </w:p>
        </w:tc>
        <w:tc>
          <w:tcPr>
            <w:tcW w:w="5046" w:type="dxa"/>
          </w:tcPr>
          <w:p w:rsidR="00904A37" w:rsidRPr="00235D4E" w:rsidRDefault="002A759E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235D4E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-Hóa đơn</w:t>
            </w:r>
          </w:p>
        </w:tc>
      </w:tr>
      <w:tr w:rsidR="00904A37" w:rsidRPr="00235D4E" w:rsidTr="001D681C">
        <w:tc>
          <w:tcPr>
            <w:tcW w:w="714" w:type="dxa"/>
          </w:tcPr>
          <w:p w:rsidR="00904A37" w:rsidRPr="00235D4E" w:rsidRDefault="00AD1096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235D4E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5</w:t>
            </w:r>
          </w:p>
        </w:tc>
        <w:tc>
          <w:tcPr>
            <w:tcW w:w="3256" w:type="dxa"/>
          </w:tcPr>
          <w:p w:rsidR="00081AA0" w:rsidRPr="00235D4E" w:rsidRDefault="00081AA0" w:rsidP="00081AA0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235D4E">
              <w:rPr>
                <w:rFonts w:asciiTheme="majorHAnsi" w:hAnsiTheme="majorHAnsi" w:cstheme="majorHAnsi"/>
                <w:iCs/>
                <w:sz w:val="28"/>
                <w:szCs w:val="28"/>
                <w:lang w:val="en-US"/>
              </w:rPr>
              <w:t>Mua sản phẩm của nông dân, cá nhân không có tư cách pháp nhân, không có hóa đơn.</w:t>
            </w:r>
          </w:p>
          <w:p w:rsidR="00904A37" w:rsidRPr="00235D4E" w:rsidRDefault="00904A37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5046" w:type="dxa"/>
          </w:tcPr>
          <w:p w:rsidR="00F81986" w:rsidRPr="00235D4E" w:rsidRDefault="00081AA0" w:rsidP="00081AA0">
            <w:pPr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235D4E">
              <w:rPr>
                <w:rFonts w:asciiTheme="majorHAnsi" w:hAnsiTheme="majorHAnsi" w:cstheme="majorHAnsi"/>
                <w:i/>
                <w:iCs/>
                <w:sz w:val="28"/>
                <w:szCs w:val="28"/>
                <w:lang w:val="en-US"/>
              </w:rPr>
              <w:t>-</w:t>
            </w:r>
            <w:hyperlink r:id="rId68" w:history="1">
              <w:r w:rsidR="005C2BEE" w:rsidRPr="00235D4E">
                <w:rPr>
                  <w:rStyle w:val="Hyperlink"/>
                  <w:rFonts w:asciiTheme="majorHAnsi" w:hAnsiTheme="majorHAnsi" w:cstheme="majorHAnsi"/>
                  <w:iCs/>
                  <w:color w:val="000000" w:themeColor="text1"/>
                  <w:sz w:val="28"/>
                  <w:szCs w:val="28"/>
                  <w:u w:val="none"/>
                  <w:lang w:val="en-US"/>
                </w:rPr>
                <w:t>Hợp</w:t>
              </w:r>
            </w:hyperlink>
            <w:hyperlink r:id="rId69" w:history="1">
              <w:r w:rsidR="005C2BEE" w:rsidRPr="00235D4E">
                <w:rPr>
                  <w:rStyle w:val="Hyperlink"/>
                  <w:rFonts w:asciiTheme="majorHAnsi" w:hAnsiTheme="majorHAnsi" w:cstheme="majorHAnsi"/>
                  <w:iCs/>
                  <w:color w:val="000000" w:themeColor="text1"/>
                  <w:sz w:val="28"/>
                  <w:szCs w:val="28"/>
                  <w:u w:val="none"/>
                  <w:lang w:val="en-US"/>
                </w:rPr>
                <w:t xml:space="preserve"> </w:t>
              </w:r>
            </w:hyperlink>
            <w:hyperlink r:id="rId70" w:history="1">
              <w:r w:rsidR="005C2BEE" w:rsidRPr="00235D4E">
                <w:rPr>
                  <w:rStyle w:val="Hyperlink"/>
                  <w:rFonts w:asciiTheme="majorHAnsi" w:hAnsiTheme="majorHAnsi" w:cstheme="majorHAnsi"/>
                  <w:iCs/>
                  <w:color w:val="000000" w:themeColor="text1"/>
                  <w:sz w:val="28"/>
                  <w:szCs w:val="28"/>
                  <w:u w:val="none"/>
                  <w:lang w:val="en-US"/>
                </w:rPr>
                <w:t>đồng</w:t>
              </w:r>
            </w:hyperlink>
            <w:hyperlink r:id="rId71" w:history="1">
              <w:r w:rsidR="005C2BEE" w:rsidRPr="00235D4E">
                <w:rPr>
                  <w:rStyle w:val="Hyperlink"/>
                  <w:rFonts w:asciiTheme="majorHAnsi" w:hAnsiTheme="majorHAnsi" w:cstheme="majorHAnsi"/>
                  <w:iCs/>
                  <w:color w:val="000000" w:themeColor="text1"/>
                  <w:sz w:val="28"/>
                  <w:szCs w:val="28"/>
                  <w:u w:val="none"/>
                  <w:lang w:val="en-US"/>
                </w:rPr>
                <w:t xml:space="preserve"> </w:t>
              </w:r>
            </w:hyperlink>
          </w:p>
          <w:p w:rsidR="00F81986" w:rsidRPr="00235D4E" w:rsidRDefault="00081AA0" w:rsidP="00081AA0">
            <w:pPr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235D4E">
              <w:rPr>
                <w:rFonts w:asciiTheme="majorHAnsi" w:hAnsiTheme="majorHAnsi" w:cstheme="majorHAnsi"/>
                <w:iCs/>
                <w:color w:val="000000" w:themeColor="text1"/>
                <w:sz w:val="28"/>
                <w:szCs w:val="28"/>
                <w:lang w:val="en-US"/>
              </w:rPr>
              <w:t xml:space="preserve">-Biên bản nghiệm thu và </w:t>
            </w:r>
            <w:hyperlink r:id="rId72" w:history="1">
              <w:r w:rsidR="005C2BEE" w:rsidRPr="00235D4E">
                <w:rPr>
                  <w:rStyle w:val="Hyperlink"/>
                  <w:rFonts w:asciiTheme="majorHAnsi" w:hAnsiTheme="majorHAnsi" w:cstheme="majorHAnsi"/>
                  <w:iCs/>
                  <w:color w:val="000000" w:themeColor="text1"/>
                  <w:sz w:val="28"/>
                  <w:szCs w:val="28"/>
                  <w:u w:val="none"/>
                  <w:lang w:val="en-US"/>
                </w:rPr>
                <w:t>Thanh</w:t>
              </w:r>
            </w:hyperlink>
            <w:hyperlink r:id="rId73" w:history="1">
              <w:r w:rsidR="005C2BEE" w:rsidRPr="00235D4E">
                <w:rPr>
                  <w:rStyle w:val="Hyperlink"/>
                  <w:rFonts w:asciiTheme="majorHAnsi" w:hAnsiTheme="majorHAnsi" w:cstheme="majorHAnsi"/>
                  <w:iCs/>
                  <w:color w:val="000000" w:themeColor="text1"/>
                  <w:sz w:val="28"/>
                  <w:szCs w:val="28"/>
                  <w:u w:val="none"/>
                  <w:lang w:val="en-US"/>
                </w:rPr>
                <w:t xml:space="preserve"> </w:t>
              </w:r>
            </w:hyperlink>
            <w:hyperlink r:id="rId74" w:history="1">
              <w:r w:rsidR="005C2BEE" w:rsidRPr="00235D4E">
                <w:rPr>
                  <w:rStyle w:val="Hyperlink"/>
                  <w:rFonts w:asciiTheme="majorHAnsi" w:hAnsiTheme="majorHAnsi" w:cstheme="majorHAnsi"/>
                  <w:iCs/>
                  <w:color w:val="000000" w:themeColor="text1"/>
                  <w:sz w:val="28"/>
                  <w:szCs w:val="28"/>
                  <w:u w:val="none"/>
                  <w:lang w:val="en-US"/>
                </w:rPr>
                <w:t>lý</w:t>
              </w:r>
            </w:hyperlink>
            <w:hyperlink r:id="rId75" w:history="1">
              <w:r w:rsidR="005C2BEE" w:rsidRPr="00235D4E">
                <w:rPr>
                  <w:rStyle w:val="Hyperlink"/>
                  <w:rFonts w:asciiTheme="majorHAnsi" w:hAnsiTheme="majorHAnsi" w:cstheme="majorHAnsi"/>
                  <w:iCs/>
                  <w:color w:val="000000" w:themeColor="text1"/>
                  <w:sz w:val="28"/>
                  <w:szCs w:val="28"/>
                  <w:u w:val="none"/>
                  <w:lang w:val="en-US"/>
                </w:rPr>
                <w:t xml:space="preserve"> </w:t>
              </w:r>
            </w:hyperlink>
            <w:hyperlink r:id="rId76" w:history="1">
              <w:r w:rsidR="005C2BEE" w:rsidRPr="00235D4E">
                <w:rPr>
                  <w:rStyle w:val="Hyperlink"/>
                  <w:rFonts w:asciiTheme="majorHAnsi" w:hAnsiTheme="majorHAnsi" w:cstheme="majorHAnsi"/>
                  <w:iCs/>
                  <w:color w:val="000000" w:themeColor="text1"/>
                  <w:sz w:val="28"/>
                  <w:szCs w:val="28"/>
                  <w:u w:val="none"/>
                  <w:lang w:val="en-US"/>
                </w:rPr>
                <w:t>hợp</w:t>
              </w:r>
            </w:hyperlink>
            <w:hyperlink r:id="rId77" w:history="1">
              <w:r w:rsidR="005C2BEE" w:rsidRPr="00235D4E">
                <w:rPr>
                  <w:rStyle w:val="Hyperlink"/>
                  <w:rFonts w:asciiTheme="majorHAnsi" w:hAnsiTheme="majorHAnsi" w:cstheme="majorHAnsi"/>
                  <w:iCs/>
                  <w:color w:val="000000" w:themeColor="text1"/>
                  <w:sz w:val="28"/>
                  <w:szCs w:val="28"/>
                  <w:u w:val="none"/>
                  <w:lang w:val="en-US"/>
                </w:rPr>
                <w:t xml:space="preserve"> </w:t>
              </w:r>
            </w:hyperlink>
            <w:hyperlink r:id="rId78" w:history="1">
              <w:r w:rsidR="005C2BEE" w:rsidRPr="00235D4E">
                <w:rPr>
                  <w:rStyle w:val="Hyperlink"/>
                  <w:rFonts w:asciiTheme="majorHAnsi" w:hAnsiTheme="majorHAnsi" w:cstheme="majorHAnsi"/>
                  <w:iCs/>
                  <w:color w:val="000000" w:themeColor="text1"/>
                  <w:sz w:val="28"/>
                  <w:szCs w:val="28"/>
                  <w:u w:val="none"/>
                  <w:lang w:val="en-US"/>
                </w:rPr>
                <w:t>đồng</w:t>
              </w:r>
            </w:hyperlink>
            <w:r w:rsidR="005C2BEE" w:rsidRPr="00235D4E">
              <w:rPr>
                <w:rFonts w:asciiTheme="majorHAnsi" w:hAnsiTheme="majorHAnsi" w:cstheme="majorHAnsi"/>
                <w:iCs/>
                <w:color w:val="000000" w:themeColor="text1"/>
                <w:sz w:val="28"/>
                <w:szCs w:val="28"/>
                <w:lang w:val="en-US"/>
              </w:rPr>
              <w:t>.</w:t>
            </w:r>
          </w:p>
          <w:p w:rsidR="00904A37" w:rsidRPr="00235D4E" w:rsidRDefault="00081AA0" w:rsidP="00081AA0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235D4E">
              <w:rPr>
                <w:rFonts w:asciiTheme="majorHAnsi" w:hAnsiTheme="majorHAnsi" w:cstheme="majorHAnsi"/>
                <w:iCs/>
                <w:color w:val="000000" w:themeColor="text1"/>
                <w:sz w:val="28"/>
                <w:szCs w:val="28"/>
                <w:lang w:val="en-US"/>
              </w:rPr>
              <w:t>-</w:t>
            </w:r>
            <w:r w:rsidR="005C2BEE" w:rsidRPr="00235D4E">
              <w:rPr>
                <w:rFonts w:asciiTheme="majorHAnsi" w:hAnsiTheme="majorHAnsi" w:cstheme="majorHAnsi"/>
                <w:iCs/>
                <w:color w:val="000000" w:themeColor="text1"/>
                <w:sz w:val="28"/>
                <w:szCs w:val="28"/>
                <w:lang w:val="en-US"/>
              </w:rPr>
              <w:t>Biên nhận tiề</w:t>
            </w:r>
            <w:r w:rsidRPr="00235D4E">
              <w:rPr>
                <w:rFonts w:asciiTheme="majorHAnsi" w:hAnsiTheme="majorHAnsi" w:cstheme="majorHAnsi"/>
                <w:iCs/>
                <w:color w:val="000000" w:themeColor="text1"/>
                <w:sz w:val="28"/>
                <w:szCs w:val="28"/>
                <w:lang w:val="en-US"/>
              </w:rPr>
              <w:t>n.</w:t>
            </w:r>
          </w:p>
        </w:tc>
      </w:tr>
      <w:tr w:rsidR="002A759E" w:rsidRPr="00235D4E" w:rsidTr="001D681C">
        <w:tc>
          <w:tcPr>
            <w:tcW w:w="714" w:type="dxa"/>
          </w:tcPr>
          <w:p w:rsidR="002A759E" w:rsidRPr="00235D4E" w:rsidRDefault="00AD1096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235D4E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6</w:t>
            </w:r>
          </w:p>
        </w:tc>
        <w:tc>
          <w:tcPr>
            <w:tcW w:w="3256" w:type="dxa"/>
          </w:tcPr>
          <w:p w:rsidR="00AD1096" w:rsidRPr="00235D4E" w:rsidRDefault="00AD1096" w:rsidP="00AD1096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235D4E">
              <w:rPr>
                <w:rFonts w:asciiTheme="majorHAnsi" w:hAnsiTheme="majorHAnsi" w:cstheme="majorHAnsi"/>
                <w:iCs/>
                <w:sz w:val="28"/>
                <w:szCs w:val="28"/>
                <w:lang w:val="en-US"/>
              </w:rPr>
              <w:t>Lập mẫu phiếu điều tra</w:t>
            </w:r>
          </w:p>
          <w:p w:rsidR="002A759E" w:rsidRPr="00235D4E" w:rsidRDefault="002A759E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5046" w:type="dxa"/>
          </w:tcPr>
          <w:p w:rsidR="00F81986" w:rsidRPr="00235D4E" w:rsidRDefault="00AD1096" w:rsidP="00AD1096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235D4E">
              <w:rPr>
                <w:rFonts w:asciiTheme="majorHAnsi" w:hAnsiTheme="majorHAnsi" w:cstheme="majorHAnsi"/>
                <w:iCs/>
                <w:sz w:val="28"/>
                <w:szCs w:val="28"/>
                <w:lang w:val="en-US"/>
              </w:rPr>
              <w:t>-</w:t>
            </w:r>
            <w:r w:rsidR="005C2BEE" w:rsidRPr="00235D4E">
              <w:rPr>
                <w:rFonts w:asciiTheme="majorHAnsi" w:hAnsiTheme="majorHAnsi" w:cstheme="majorHAnsi"/>
                <w:iCs/>
                <w:sz w:val="28"/>
                <w:szCs w:val="28"/>
                <w:lang w:val="en-US"/>
              </w:rPr>
              <w:t>Mẫu phiếu điều tra hoàn chỉnh.</w:t>
            </w:r>
          </w:p>
          <w:p w:rsidR="00F81986" w:rsidRPr="00235D4E" w:rsidRDefault="00AD1096" w:rsidP="00AD1096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235D4E">
              <w:rPr>
                <w:rFonts w:asciiTheme="majorHAnsi" w:hAnsiTheme="majorHAnsi" w:cstheme="majorHAnsi"/>
                <w:iCs/>
                <w:sz w:val="28"/>
                <w:szCs w:val="28"/>
                <w:lang w:val="en-US"/>
              </w:rPr>
              <w:t>-</w:t>
            </w:r>
            <w:r w:rsidR="005C2BEE" w:rsidRPr="00235D4E">
              <w:rPr>
                <w:rFonts w:asciiTheme="majorHAnsi" w:hAnsiTheme="majorHAnsi" w:cstheme="majorHAnsi"/>
                <w:iCs/>
                <w:sz w:val="28"/>
                <w:szCs w:val="28"/>
                <w:lang w:val="en-US"/>
              </w:rPr>
              <w:t>Biên nhận tiền</w:t>
            </w:r>
          </w:p>
          <w:p w:rsidR="002A759E" w:rsidRPr="00235D4E" w:rsidRDefault="002A759E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2A759E" w:rsidRPr="00235D4E" w:rsidTr="001D681C">
        <w:tc>
          <w:tcPr>
            <w:tcW w:w="714" w:type="dxa"/>
          </w:tcPr>
          <w:p w:rsidR="002A759E" w:rsidRPr="00235D4E" w:rsidRDefault="00D7161E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235D4E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7</w:t>
            </w:r>
          </w:p>
        </w:tc>
        <w:tc>
          <w:tcPr>
            <w:tcW w:w="3256" w:type="dxa"/>
          </w:tcPr>
          <w:p w:rsidR="002A759E" w:rsidRPr="00235D4E" w:rsidRDefault="00BF595F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235D4E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Văn phòng phẩm, in ấn, thông tin liên lạc</w:t>
            </w:r>
          </w:p>
        </w:tc>
        <w:tc>
          <w:tcPr>
            <w:tcW w:w="5046" w:type="dxa"/>
          </w:tcPr>
          <w:p w:rsidR="002A759E" w:rsidRPr="00235D4E" w:rsidRDefault="00BF595F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235D4E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-Hóa đơn</w:t>
            </w:r>
          </w:p>
        </w:tc>
      </w:tr>
      <w:tr w:rsidR="007A2BDB" w:rsidRPr="00235D4E" w:rsidTr="001D681C">
        <w:tc>
          <w:tcPr>
            <w:tcW w:w="714" w:type="dxa"/>
          </w:tcPr>
          <w:p w:rsidR="007A2BDB" w:rsidRPr="00235D4E" w:rsidRDefault="007A2BDB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8</w:t>
            </w:r>
          </w:p>
        </w:tc>
        <w:tc>
          <w:tcPr>
            <w:tcW w:w="3256" w:type="dxa"/>
          </w:tcPr>
          <w:p w:rsidR="007A2BDB" w:rsidRPr="00235D4E" w:rsidRDefault="007A2BDB" w:rsidP="00CF0DD4">
            <w:pPr>
              <w:rPr>
                <w:rFonts w:asciiTheme="majorHAnsi" w:hAnsiTheme="majorHAnsi" w:cstheme="majorHAnsi"/>
                <w:iCs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iCs/>
                <w:sz w:val="28"/>
                <w:szCs w:val="28"/>
                <w:lang w:val="en-US"/>
              </w:rPr>
              <w:t>Chi viết Báo cáo tổng kết đề tài</w:t>
            </w:r>
          </w:p>
        </w:tc>
        <w:tc>
          <w:tcPr>
            <w:tcW w:w="5046" w:type="dxa"/>
          </w:tcPr>
          <w:p w:rsidR="00D32C7E" w:rsidRPr="00235D4E" w:rsidRDefault="00D32C7E" w:rsidP="00D32C7E">
            <w:pPr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235D4E">
              <w:rPr>
                <w:rFonts w:asciiTheme="majorHAnsi" w:hAnsiTheme="majorHAnsi" w:cstheme="majorHAnsi"/>
                <w:i/>
                <w:iCs/>
                <w:sz w:val="28"/>
                <w:szCs w:val="28"/>
                <w:lang w:val="en-US"/>
              </w:rPr>
              <w:t>-</w:t>
            </w:r>
            <w:hyperlink r:id="rId79" w:history="1">
              <w:r w:rsidRPr="00235D4E">
                <w:rPr>
                  <w:rStyle w:val="Hyperlink"/>
                  <w:rFonts w:asciiTheme="majorHAnsi" w:hAnsiTheme="majorHAnsi" w:cstheme="majorHAnsi"/>
                  <w:iCs/>
                  <w:color w:val="000000" w:themeColor="text1"/>
                  <w:sz w:val="28"/>
                  <w:szCs w:val="28"/>
                  <w:u w:val="none"/>
                  <w:lang w:val="en-US"/>
                </w:rPr>
                <w:t>Hợp</w:t>
              </w:r>
            </w:hyperlink>
            <w:hyperlink r:id="rId80" w:history="1">
              <w:r w:rsidRPr="00235D4E">
                <w:rPr>
                  <w:rStyle w:val="Hyperlink"/>
                  <w:rFonts w:asciiTheme="majorHAnsi" w:hAnsiTheme="majorHAnsi" w:cstheme="majorHAnsi"/>
                  <w:iCs/>
                  <w:color w:val="000000" w:themeColor="text1"/>
                  <w:sz w:val="28"/>
                  <w:szCs w:val="28"/>
                  <w:u w:val="none"/>
                  <w:lang w:val="en-US"/>
                </w:rPr>
                <w:t xml:space="preserve"> </w:t>
              </w:r>
            </w:hyperlink>
            <w:hyperlink r:id="rId81" w:history="1">
              <w:r w:rsidRPr="00235D4E">
                <w:rPr>
                  <w:rStyle w:val="Hyperlink"/>
                  <w:rFonts w:asciiTheme="majorHAnsi" w:hAnsiTheme="majorHAnsi" w:cstheme="majorHAnsi"/>
                  <w:iCs/>
                  <w:color w:val="000000" w:themeColor="text1"/>
                  <w:sz w:val="28"/>
                  <w:szCs w:val="28"/>
                  <w:u w:val="none"/>
                  <w:lang w:val="en-US"/>
                </w:rPr>
                <w:t>đồng</w:t>
              </w:r>
            </w:hyperlink>
            <w:hyperlink r:id="rId82" w:history="1">
              <w:r w:rsidRPr="00235D4E">
                <w:rPr>
                  <w:rStyle w:val="Hyperlink"/>
                  <w:rFonts w:asciiTheme="majorHAnsi" w:hAnsiTheme="majorHAnsi" w:cstheme="majorHAnsi"/>
                  <w:iCs/>
                  <w:color w:val="000000" w:themeColor="text1"/>
                  <w:sz w:val="28"/>
                  <w:szCs w:val="28"/>
                  <w:u w:val="none"/>
                  <w:lang w:val="en-US"/>
                </w:rPr>
                <w:t xml:space="preserve"> </w:t>
              </w:r>
            </w:hyperlink>
            <w:r>
              <w:rPr>
                <w:rStyle w:val="Hyperlink"/>
                <w:rFonts w:asciiTheme="majorHAnsi" w:hAnsiTheme="majorHAnsi" w:cstheme="majorHAnsi"/>
                <w:iCs/>
                <w:color w:val="000000" w:themeColor="text1"/>
                <w:sz w:val="28"/>
                <w:szCs w:val="28"/>
                <w:u w:val="none"/>
                <w:lang w:val="en-US"/>
              </w:rPr>
              <w:t>thuê khoán chuyên môn</w:t>
            </w:r>
          </w:p>
          <w:p w:rsidR="00D32C7E" w:rsidRPr="00235D4E" w:rsidRDefault="00D32C7E" w:rsidP="00D32C7E">
            <w:pPr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235D4E">
              <w:rPr>
                <w:rFonts w:asciiTheme="majorHAnsi" w:hAnsiTheme="majorHAnsi" w:cstheme="majorHAnsi"/>
                <w:iCs/>
                <w:color w:val="000000" w:themeColor="text1"/>
                <w:sz w:val="28"/>
                <w:szCs w:val="28"/>
                <w:lang w:val="en-US"/>
              </w:rPr>
              <w:t xml:space="preserve">-Biên bản nghiệm thu và </w:t>
            </w:r>
            <w:hyperlink r:id="rId83" w:history="1">
              <w:r w:rsidRPr="00235D4E">
                <w:rPr>
                  <w:rStyle w:val="Hyperlink"/>
                  <w:rFonts w:asciiTheme="majorHAnsi" w:hAnsiTheme="majorHAnsi" w:cstheme="majorHAnsi"/>
                  <w:iCs/>
                  <w:color w:val="000000" w:themeColor="text1"/>
                  <w:sz w:val="28"/>
                  <w:szCs w:val="28"/>
                  <w:u w:val="none"/>
                  <w:lang w:val="en-US"/>
                </w:rPr>
                <w:t>Thanh</w:t>
              </w:r>
            </w:hyperlink>
            <w:hyperlink r:id="rId84" w:history="1">
              <w:r w:rsidRPr="00235D4E">
                <w:rPr>
                  <w:rStyle w:val="Hyperlink"/>
                  <w:rFonts w:asciiTheme="majorHAnsi" w:hAnsiTheme="majorHAnsi" w:cstheme="majorHAnsi"/>
                  <w:iCs/>
                  <w:color w:val="000000" w:themeColor="text1"/>
                  <w:sz w:val="28"/>
                  <w:szCs w:val="28"/>
                  <w:u w:val="none"/>
                  <w:lang w:val="en-US"/>
                </w:rPr>
                <w:t xml:space="preserve"> </w:t>
              </w:r>
            </w:hyperlink>
            <w:hyperlink r:id="rId85" w:history="1">
              <w:r w:rsidRPr="00235D4E">
                <w:rPr>
                  <w:rStyle w:val="Hyperlink"/>
                  <w:rFonts w:asciiTheme="majorHAnsi" w:hAnsiTheme="majorHAnsi" w:cstheme="majorHAnsi"/>
                  <w:iCs/>
                  <w:color w:val="000000" w:themeColor="text1"/>
                  <w:sz w:val="28"/>
                  <w:szCs w:val="28"/>
                  <w:u w:val="none"/>
                  <w:lang w:val="en-US"/>
                </w:rPr>
                <w:t>lý</w:t>
              </w:r>
            </w:hyperlink>
            <w:hyperlink r:id="rId86" w:history="1">
              <w:r w:rsidRPr="00235D4E">
                <w:rPr>
                  <w:rStyle w:val="Hyperlink"/>
                  <w:rFonts w:asciiTheme="majorHAnsi" w:hAnsiTheme="majorHAnsi" w:cstheme="majorHAnsi"/>
                  <w:iCs/>
                  <w:color w:val="000000" w:themeColor="text1"/>
                  <w:sz w:val="28"/>
                  <w:szCs w:val="28"/>
                  <w:u w:val="none"/>
                  <w:lang w:val="en-US"/>
                </w:rPr>
                <w:t xml:space="preserve"> </w:t>
              </w:r>
            </w:hyperlink>
            <w:hyperlink r:id="rId87" w:history="1">
              <w:r w:rsidRPr="00235D4E">
                <w:rPr>
                  <w:rStyle w:val="Hyperlink"/>
                  <w:rFonts w:asciiTheme="majorHAnsi" w:hAnsiTheme="majorHAnsi" w:cstheme="majorHAnsi"/>
                  <w:iCs/>
                  <w:color w:val="000000" w:themeColor="text1"/>
                  <w:sz w:val="28"/>
                  <w:szCs w:val="28"/>
                  <w:u w:val="none"/>
                  <w:lang w:val="en-US"/>
                </w:rPr>
                <w:t>hợp</w:t>
              </w:r>
            </w:hyperlink>
            <w:hyperlink r:id="rId88" w:history="1">
              <w:r w:rsidRPr="00235D4E">
                <w:rPr>
                  <w:rStyle w:val="Hyperlink"/>
                  <w:rFonts w:asciiTheme="majorHAnsi" w:hAnsiTheme="majorHAnsi" w:cstheme="majorHAnsi"/>
                  <w:iCs/>
                  <w:color w:val="000000" w:themeColor="text1"/>
                  <w:sz w:val="28"/>
                  <w:szCs w:val="28"/>
                  <w:u w:val="none"/>
                  <w:lang w:val="en-US"/>
                </w:rPr>
                <w:t xml:space="preserve"> </w:t>
              </w:r>
            </w:hyperlink>
            <w:hyperlink r:id="rId89" w:history="1">
              <w:r w:rsidRPr="00235D4E">
                <w:rPr>
                  <w:rStyle w:val="Hyperlink"/>
                  <w:rFonts w:asciiTheme="majorHAnsi" w:hAnsiTheme="majorHAnsi" w:cstheme="majorHAnsi"/>
                  <w:iCs/>
                  <w:color w:val="000000" w:themeColor="text1"/>
                  <w:sz w:val="28"/>
                  <w:szCs w:val="28"/>
                  <w:u w:val="none"/>
                  <w:lang w:val="en-US"/>
                </w:rPr>
                <w:t>đồng</w:t>
              </w:r>
            </w:hyperlink>
            <w:r w:rsidRPr="00235D4E">
              <w:rPr>
                <w:rFonts w:asciiTheme="majorHAnsi" w:hAnsiTheme="majorHAnsi" w:cstheme="majorHAnsi"/>
                <w:iCs/>
                <w:color w:val="000000" w:themeColor="text1"/>
                <w:sz w:val="28"/>
                <w:szCs w:val="28"/>
                <w:lang w:val="en-US"/>
              </w:rPr>
              <w:t>.</w:t>
            </w:r>
          </w:p>
          <w:p w:rsidR="007A2BDB" w:rsidRPr="007A2BDB" w:rsidRDefault="00D32C7E" w:rsidP="00CF0DD4">
            <w:pPr>
              <w:rPr>
                <w:rFonts w:asciiTheme="majorHAnsi" w:hAnsiTheme="majorHAnsi" w:cstheme="majorHAnsi"/>
                <w:iCs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iCs/>
                <w:sz w:val="28"/>
                <w:szCs w:val="28"/>
                <w:lang w:val="en-US"/>
              </w:rPr>
              <w:t>-</w:t>
            </w:r>
            <w:r w:rsidRPr="00235D4E">
              <w:rPr>
                <w:rFonts w:asciiTheme="majorHAnsi" w:hAnsiTheme="majorHAnsi" w:cstheme="majorHAnsi"/>
                <w:iCs/>
                <w:sz w:val="28"/>
                <w:szCs w:val="28"/>
                <w:lang w:val="en-US"/>
              </w:rPr>
              <w:t>Biên nhận tiền</w:t>
            </w:r>
            <w:r w:rsidR="005034CE">
              <w:rPr>
                <w:rFonts w:asciiTheme="majorHAnsi" w:hAnsiTheme="majorHAnsi" w:cstheme="majorHAnsi"/>
                <w:iCs/>
                <w:sz w:val="28"/>
                <w:szCs w:val="28"/>
                <w:lang w:val="en-US"/>
              </w:rPr>
              <w:t>/Danh sách nhận tiền</w:t>
            </w:r>
          </w:p>
        </w:tc>
      </w:tr>
      <w:tr w:rsidR="00904A37" w:rsidRPr="00235D4E" w:rsidTr="001D681C">
        <w:tc>
          <w:tcPr>
            <w:tcW w:w="714" w:type="dxa"/>
          </w:tcPr>
          <w:p w:rsidR="00904A37" w:rsidRPr="00235D4E" w:rsidRDefault="007A2BDB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9</w:t>
            </w:r>
          </w:p>
        </w:tc>
        <w:tc>
          <w:tcPr>
            <w:tcW w:w="3256" w:type="dxa"/>
          </w:tcPr>
          <w:p w:rsidR="00CF0DD4" w:rsidRPr="00235D4E" w:rsidRDefault="00CF0DD4" w:rsidP="00CF0DD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235D4E">
              <w:rPr>
                <w:rFonts w:asciiTheme="majorHAnsi" w:hAnsiTheme="majorHAnsi" w:cstheme="majorHAnsi"/>
                <w:iCs/>
                <w:sz w:val="28"/>
                <w:szCs w:val="28"/>
                <w:lang w:val="en-US"/>
              </w:rPr>
              <w:t>Chi cho đối tượng cung cấp thông tin, tự điền phiếu điều tra.</w:t>
            </w:r>
          </w:p>
          <w:p w:rsidR="00904A37" w:rsidRPr="00235D4E" w:rsidRDefault="00904A37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5046" w:type="dxa"/>
          </w:tcPr>
          <w:p w:rsidR="00F81986" w:rsidRPr="00235D4E" w:rsidRDefault="00CF0DD4" w:rsidP="00CF0DD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235D4E">
              <w:rPr>
                <w:rFonts w:asciiTheme="majorHAnsi" w:hAnsiTheme="majorHAnsi" w:cstheme="majorHAnsi"/>
                <w:i/>
                <w:iCs/>
                <w:sz w:val="28"/>
                <w:szCs w:val="28"/>
                <w:lang w:val="en-US"/>
              </w:rPr>
              <w:t>-</w:t>
            </w:r>
            <w:r w:rsidR="005C2BEE" w:rsidRPr="00235D4E">
              <w:rPr>
                <w:rFonts w:asciiTheme="majorHAnsi" w:hAnsiTheme="majorHAnsi" w:cstheme="majorHAnsi"/>
                <w:iCs/>
                <w:sz w:val="28"/>
                <w:szCs w:val="28"/>
                <w:lang w:val="en-US"/>
              </w:rPr>
              <w:t>Danh sách ký nhận tiền</w:t>
            </w:r>
          </w:p>
          <w:p w:rsidR="00904A37" w:rsidRPr="00235D4E" w:rsidRDefault="00904A37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CF0DD4" w:rsidRPr="00235D4E" w:rsidTr="001D681C">
        <w:tc>
          <w:tcPr>
            <w:tcW w:w="714" w:type="dxa"/>
          </w:tcPr>
          <w:p w:rsidR="00CF0DD4" w:rsidRPr="00235D4E" w:rsidRDefault="007A2BDB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10</w:t>
            </w:r>
          </w:p>
        </w:tc>
        <w:tc>
          <w:tcPr>
            <w:tcW w:w="3256" w:type="dxa"/>
          </w:tcPr>
          <w:p w:rsidR="00CF0DD4" w:rsidRPr="00235D4E" w:rsidRDefault="00CF0DD4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235D4E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Chi Hội đồng nghiệm thu</w:t>
            </w:r>
            <w:r w:rsidR="001A10C7" w:rsidRPr="00235D4E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cơ sở</w:t>
            </w:r>
          </w:p>
        </w:tc>
        <w:tc>
          <w:tcPr>
            <w:tcW w:w="5046" w:type="dxa"/>
          </w:tcPr>
          <w:p w:rsidR="00F81986" w:rsidRPr="00235D4E" w:rsidRDefault="001A10C7" w:rsidP="001A10C7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235D4E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-</w:t>
            </w:r>
            <w:r w:rsidR="005C2BEE" w:rsidRPr="00235D4E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Quyết định thành lập hội đồng</w:t>
            </w:r>
            <w:r w:rsidR="00F33135" w:rsidRPr="00235D4E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r w:rsidR="005034CE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nghiệm thu </w:t>
            </w:r>
            <w:r w:rsidR="00F33135" w:rsidRPr="00235D4E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(1 bản gốc)</w:t>
            </w:r>
          </w:p>
          <w:p w:rsidR="00F33135" w:rsidRPr="00235D4E" w:rsidRDefault="001A10C7" w:rsidP="00F33135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235D4E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-</w:t>
            </w:r>
            <w:r w:rsidR="005C2BEE" w:rsidRPr="00235D4E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Biên bản họp Hội đồ</w:t>
            </w:r>
            <w:r w:rsidR="00F33135" w:rsidRPr="00235D4E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ng </w:t>
            </w:r>
            <w:r w:rsidR="005034CE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nghiệm thu </w:t>
            </w:r>
            <w:r w:rsidR="00F33135" w:rsidRPr="00235D4E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(1 bản gốc)</w:t>
            </w:r>
          </w:p>
          <w:p w:rsidR="00F81986" w:rsidRPr="00235D4E" w:rsidRDefault="001A10C7" w:rsidP="001A10C7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235D4E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-</w:t>
            </w:r>
            <w:r w:rsidR="005C2BEE" w:rsidRPr="00235D4E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Danh sách ký nhận tiền</w:t>
            </w:r>
          </w:p>
          <w:p w:rsidR="00F33135" w:rsidRPr="00235D4E" w:rsidRDefault="0078724C" w:rsidP="00F33135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235D4E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-</w:t>
            </w:r>
            <w:r w:rsidR="005C2BEE" w:rsidRPr="00235D4E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Bản nhận xét đánh giá</w:t>
            </w:r>
            <w:r w:rsidR="005034CE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(</w:t>
            </w:r>
            <w:r w:rsidR="00F33135" w:rsidRPr="00235D4E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bản</w:t>
            </w:r>
            <w:r w:rsidR="0047149C" w:rsidRPr="00235D4E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photo</w:t>
            </w:r>
            <w:r w:rsidR="00F33135" w:rsidRPr="00235D4E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)</w:t>
            </w:r>
          </w:p>
          <w:p w:rsidR="00CF0DD4" w:rsidRPr="00235D4E" w:rsidRDefault="00CF0DD4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CF0DD4" w:rsidRPr="00235D4E" w:rsidTr="001D681C">
        <w:tc>
          <w:tcPr>
            <w:tcW w:w="714" w:type="dxa"/>
          </w:tcPr>
          <w:p w:rsidR="00CF0DD4" w:rsidRPr="00235D4E" w:rsidRDefault="007A2BDB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11</w:t>
            </w:r>
          </w:p>
        </w:tc>
        <w:tc>
          <w:tcPr>
            <w:tcW w:w="3256" w:type="dxa"/>
          </w:tcPr>
          <w:p w:rsidR="0078724C" w:rsidRPr="00235D4E" w:rsidRDefault="0078724C" w:rsidP="0078724C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235D4E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Quản lý chung nhiệm vụ KHCN</w:t>
            </w:r>
          </w:p>
          <w:p w:rsidR="00CF0DD4" w:rsidRPr="00235D4E" w:rsidRDefault="00CF0DD4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5046" w:type="dxa"/>
          </w:tcPr>
          <w:p w:rsidR="00F81986" w:rsidRPr="00235D4E" w:rsidRDefault="003648EA" w:rsidP="003648E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235D4E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-</w:t>
            </w:r>
            <w:r w:rsidR="005C2BEE" w:rsidRPr="00235D4E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Phiếu thu (do Phòng Tài </w:t>
            </w:r>
            <w:r w:rsidRPr="00235D4E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chính</w:t>
            </w:r>
            <w:r w:rsidR="005C2BEE" w:rsidRPr="00235D4E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cấp) sau khi nộp chi phí quản lý chung cho Trườ</w:t>
            </w:r>
            <w:r w:rsidR="00633751" w:rsidRPr="00235D4E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ng (nộp tại Phòng tài chính).</w:t>
            </w:r>
          </w:p>
          <w:p w:rsidR="00CF0DD4" w:rsidRPr="00235D4E" w:rsidRDefault="00CF0DD4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</w:tbl>
    <w:p w:rsidR="006C32D8" w:rsidRPr="006A0BB6" w:rsidRDefault="006C32D8" w:rsidP="006C32D8">
      <w:pPr>
        <w:rPr>
          <w:rFonts w:asciiTheme="majorHAnsi" w:hAnsiTheme="majorHAnsi" w:cstheme="majorHAnsi"/>
          <w:sz w:val="28"/>
          <w:szCs w:val="28"/>
          <w:u w:val="single"/>
          <w:lang w:val="en-US"/>
        </w:rPr>
      </w:pPr>
      <w:r w:rsidRPr="006A0BB6">
        <w:rPr>
          <w:rFonts w:asciiTheme="majorHAnsi" w:hAnsiTheme="majorHAnsi" w:cstheme="majorHAnsi"/>
          <w:sz w:val="28"/>
          <w:szCs w:val="28"/>
          <w:u w:val="single"/>
          <w:lang w:val="en-US"/>
        </w:rPr>
        <w:t xml:space="preserve">*Lưu ý: </w:t>
      </w:r>
    </w:p>
    <w:p w:rsidR="00ED543D" w:rsidRPr="00235D4E" w:rsidRDefault="006C32D8" w:rsidP="00ED543D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- </w:t>
      </w:r>
      <w:r w:rsidR="00ED543D" w:rsidRPr="00235D4E">
        <w:rPr>
          <w:rFonts w:asciiTheme="majorHAnsi" w:hAnsiTheme="majorHAnsi" w:cstheme="majorHAnsi"/>
          <w:sz w:val="28"/>
          <w:szCs w:val="28"/>
          <w:lang w:val="en-US"/>
        </w:rPr>
        <w:t xml:space="preserve">Các khoản chi </w:t>
      </w:r>
      <w:r w:rsidR="00ED543D" w:rsidRPr="00F86F3B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thù lao, tiền công </w:t>
      </w:r>
      <w:r w:rsidR="00ED543D" w:rsidRPr="00235D4E">
        <w:rPr>
          <w:rFonts w:asciiTheme="majorHAnsi" w:hAnsiTheme="majorHAnsi" w:cstheme="majorHAnsi"/>
          <w:sz w:val="28"/>
          <w:szCs w:val="28"/>
          <w:lang w:val="en-US"/>
        </w:rPr>
        <w:t xml:space="preserve">cho người ngoài trường từ </w:t>
      </w:r>
      <w:r w:rsidR="00ED543D" w:rsidRPr="00235D4E">
        <w:rPr>
          <w:rFonts w:asciiTheme="majorHAnsi" w:hAnsiTheme="majorHAnsi" w:cstheme="majorHAnsi"/>
          <w:b/>
          <w:bCs/>
          <w:sz w:val="28"/>
          <w:szCs w:val="28"/>
          <w:lang w:val="en-US"/>
        </w:rPr>
        <w:t>2 triệu đồng trở lên/lần chi</w:t>
      </w:r>
      <w:r w:rsidR="00ED543D" w:rsidRPr="00235D4E">
        <w:rPr>
          <w:rFonts w:asciiTheme="majorHAnsi" w:hAnsiTheme="majorHAnsi" w:cstheme="majorHAnsi"/>
          <w:sz w:val="28"/>
          <w:szCs w:val="28"/>
          <w:lang w:val="en-US"/>
        </w:rPr>
        <w:t xml:space="preserve"> phải nộp thuế TNCN 10% đối với người có mã số thuế TNCN và </w:t>
      </w:r>
      <w:r w:rsidR="00ED543D" w:rsidRPr="00235D4E">
        <w:rPr>
          <w:rFonts w:asciiTheme="majorHAnsi" w:hAnsiTheme="majorHAnsi" w:cstheme="majorHAnsi"/>
          <w:sz w:val="28"/>
          <w:szCs w:val="28"/>
          <w:lang w:val="en-US"/>
        </w:rPr>
        <w:lastRenderedPageBreak/>
        <w:t>20% đối với người chưa có mã số thuế TNCN (Phòng Tài chính sẽ cấp chứng từ khấu trừ thuế TNCN sau khi nộp tiền).</w:t>
      </w:r>
    </w:p>
    <w:p w:rsidR="006B0B70" w:rsidRPr="00235D4E" w:rsidRDefault="006C32D8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- </w:t>
      </w:r>
      <w:r w:rsidR="00252895" w:rsidRPr="00235D4E">
        <w:rPr>
          <w:rFonts w:asciiTheme="majorHAnsi" w:hAnsiTheme="majorHAnsi" w:cstheme="majorHAnsi"/>
          <w:b/>
          <w:bCs/>
          <w:sz w:val="28"/>
          <w:szCs w:val="28"/>
          <w:lang w:val="en-US"/>
        </w:rPr>
        <w:t>Kinh phí chưa tạm ứng, chưa thanh toán trong thời gian thực hiện nhiệm vụ được chuyển nguồn sang năm sau để tiếp tục thực hiện.</w:t>
      </w:r>
    </w:p>
    <w:sectPr w:rsidR="006B0B70" w:rsidRPr="00235D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EA020F"/>
    <w:multiLevelType w:val="hybridMultilevel"/>
    <w:tmpl w:val="3F002FA8"/>
    <w:lvl w:ilvl="0" w:tplc="A73C4F1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D48500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754377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CDC0FF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C1ABEC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CD8AA4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91A433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D6A7F9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7A0B55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1D9502BB"/>
    <w:multiLevelType w:val="hybridMultilevel"/>
    <w:tmpl w:val="CDEC790C"/>
    <w:lvl w:ilvl="0" w:tplc="4FD4F74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0607BE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CFA310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D62A9B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DA422D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8944BA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10EE72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4E260B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074B5F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27326221"/>
    <w:multiLevelType w:val="hybridMultilevel"/>
    <w:tmpl w:val="B66E371C"/>
    <w:lvl w:ilvl="0" w:tplc="8D7C66B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DE6737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5EE689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19AAF0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7C6785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1EA7A3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B14787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0007DD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86CCC5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33A50FA5"/>
    <w:multiLevelType w:val="hybridMultilevel"/>
    <w:tmpl w:val="4C12AD66"/>
    <w:lvl w:ilvl="0" w:tplc="7B82975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HAns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0A0D60"/>
    <w:multiLevelType w:val="hybridMultilevel"/>
    <w:tmpl w:val="A1027C62"/>
    <w:lvl w:ilvl="0" w:tplc="21286B5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B2EB82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D12B99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C02B82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10A09A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D2614A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EF4384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F645FA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5A4D82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53367363"/>
    <w:multiLevelType w:val="hybridMultilevel"/>
    <w:tmpl w:val="F228898A"/>
    <w:lvl w:ilvl="0" w:tplc="7A04924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AEC557F"/>
    <w:multiLevelType w:val="hybridMultilevel"/>
    <w:tmpl w:val="7BC84602"/>
    <w:lvl w:ilvl="0" w:tplc="0CD22B1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7ECA98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4E2EBA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736E90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A08B26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CAA016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CFA21A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7E8221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C96298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>
    <w:nsid w:val="6E187052"/>
    <w:multiLevelType w:val="hybridMultilevel"/>
    <w:tmpl w:val="87B81108"/>
    <w:lvl w:ilvl="0" w:tplc="B740864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31ADC8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B80E48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D0285D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FB0B8B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6C8FAE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8F8262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E9E769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806491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>
    <w:nsid w:val="6EB7377E"/>
    <w:multiLevelType w:val="hybridMultilevel"/>
    <w:tmpl w:val="4A343048"/>
    <w:lvl w:ilvl="0" w:tplc="C598F1C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4F6661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2E4187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D82430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586BB7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68617B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D940EF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E941D9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B1469D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>
    <w:nsid w:val="77745DA2"/>
    <w:multiLevelType w:val="hybridMultilevel"/>
    <w:tmpl w:val="D77E8B8C"/>
    <w:lvl w:ilvl="0" w:tplc="0408F40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F5C2AE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886341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50A984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BEAE24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60408B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720BC1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B9CE56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CBEFE9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0"/>
  </w:num>
  <w:num w:numId="5">
    <w:abstractNumId w:val="9"/>
  </w:num>
  <w:num w:numId="6">
    <w:abstractNumId w:val="8"/>
  </w:num>
  <w:num w:numId="7">
    <w:abstractNumId w:val="6"/>
  </w:num>
  <w:num w:numId="8">
    <w:abstractNumId w:val="2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88D"/>
    <w:rsid w:val="00081AA0"/>
    <w:rsid w:val="000862C0"/>
    <w:rsid w:val="00097740"/>
    <w:rsid w:val="000F4F9A"/>
    <w:rsid w:val="00177621"/>
    <w:rsid w:val="001A10C7"/>
    <w:rsid w:val="001D681C"/>
    <w:rsid w:val="001E681D"/>
    <w:rsid w:val="0021425D"/>
    <w:rsid w:val="00223401"/>
    <w:rsid w:val="0022647E"/>
    <w:rsid w:val="00235D4E"/>
    <w:rsid w:val="002505A2"/>
    <w:rsid w:val="00252895"/>
    <w:rsid w:val="00262594"/>
    <w:rsid w:val="002A759E"/>
    <w:rsid w:val="002E26E1"/>
    <w:rsid w:val="002E66EB"/>
    <w:rsid w:val="003648EA"/>
    <w:rsid w:val="00367153"/>
    <w:rsid w:val="0047149C"/>
    <w:rsid w:val="004826E2"/>
    <w:rsid w:val="00484E19"/>
    <w:rsid w:val="005034CE"/>
    <w:rsid w:val="00571236"/>
    <w:rsid w:val="005C04B3"/>
    <w:rsid w:val="005C2BEE"/>
    <w:rsid w:val="005E0B29"/>
    <w:rsid w:val="00606B27"/>
    <w:rsid w:val="0063171C"/>
    <w:rsid w:val="00633751"/>
    <w:rsid w:val="00655213"/>
    <w:rsid w:val="006A0BB6"/>
    <w:rsid w:val="006B0B70"/>
    <w:rsid w:val="006C32D8"/>
    <w:rsid w:val="006C7162"/>
    <w:rsid w:val="007778E4"/>
    <w:rsid w:val="0078724C"/>
    <w:rsid w:val="007A157C"/>
    <w:rsid w:val="007A2BDB"/>
    <w:rsid w:val="007F3C33"/>
    <w:rsid w:val="007F6871"/>
    <w:rsid w:val="00841B06"/>
    <w:rsid w:val="008440D0"/>
    <w:rsid w:val="008C0437"/>
    <w:rsid w:val="008C356C"/>
    <w:rsid w:val="008E4FA6"/>
    <w:rsid w:val="00904A37"/>
    <w:rsid w:val="009361C2"/>
    <w:rsid w:val="00965038"/>
    <w:rsid w:val="009F6B8C"/>
    <w:rsid w:val="00A2259E"/>
    <w:rsid w:val="00A57802"/>
    <w:rsid w:val="00AD1096"/>
    <w:rsid w:val="00AD2028"/>
    <w:rsid w:val="00B27F48"/>
    <w:rsid w:val="00B43408"/>
    <w:rsid w:val="00B9088D"/>
    <w:rsid w:val="00B93A25"/>
    <w:rsid w:val="00BA46CD"/>
    <w:rsid w:val="00BD5DAC"/>
    <w:rsid w:val="00BF595F"/>
    <w:rsid w:val="00BF5A05"/>
    <w:rsid w:val="00C07BC3"/>
    <w:rsid w:val="00C13F10"/>
    <w:rsid w:val="00C85BE1"/>
    <w:rsid w:val="00CE00C8"/>
    <w:rsid w:val="00CF0DD4"/>
    <w:rsid w:val="00CF2436"/>
    <w:rsid w:val="00D076DD"/>
    <w:rsid w:val="00D32C7E"/>
    <w:rsid w:val="00D7161E"/>
    <w:rsid w:val="00D92ECC"/>
    <w:rsid w:val="00EA6267"/>
    <w:rsid w:val="00EB5F74"/>
    <w:rsid w:val="00ED27B4"/>
    <w:rsid w:val="00ED4579"/>
    <w:rsid w:val="00ED543D"/>
    <w:rsid w:val="00F1496D"/>
    <w:rsid w:val="00F167F1"/>
    <w:rsid w:val="00F21B3B"/>
    <w:rsid w:val="00F33135"/>
    <w:rsid w:val="00F5537C"/>
    <w:rsid w:val="00F559C1"/>
    <w:rsid w:val="00F60FBD"/>
    <w:rsid w:val="00F81986"/>
    <w:rsid w:val="00F86F3B"/>
    <w:rsid w:val="00F90CDA"/>
    <w:rsid w:val="00F93BF6"/>
    <w:rsid w:val="00FA0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F536240-66B5-4EBF-900F-E6E9BC7EB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088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B0B70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04A3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04A3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04A3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4A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4A3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4A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4A3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904A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09774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24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038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9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212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95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3479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1486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773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794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637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952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5572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8672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202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142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931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537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58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6161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79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4899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85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7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26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85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6887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386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4264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4461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8872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3731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9545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270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2348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09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2762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8397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223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73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6662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606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6678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95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380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308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5415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798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047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5491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0692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061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977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826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80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4612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295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181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62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9451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880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302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97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012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015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53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2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7671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580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20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1899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61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03_TV_TT.doc" TargetMode="External"/><Relationship Id="rId18" Type="http://schemas.openxmlformats.org/officeDocument/2006/relationships/hyperlink" Target="04_TV_TT.doc" TargetMode="External"/><Relationship Id="rId26" Type="http://schemas.openxmlformats.org/officeDocument/2006/relationships/hyperlink" Target="04_TV_TT.doc" TargetMode="External"/><Relationship Id="rId39" Type="http://schemas.openxmlformats.org/officeDocument/2006/relationships/hyperlink" Target="M&#7851;u%20Bk&#234;%20kh&#7889;i%20l&#432;&#7907;ng%20NCKH%20thanh%20v&#7899;i%20KBNN%20N&#259;m%202016.docx" TargetMode="External"/><Relationship Id="rId21" Type="http://schemas.openxmlformats.org/officeDocument/2006/relationships/hyperlink" Target="04_TV_TT.doc" TargetMode="External"/><Relationship Id="rId34" Type="http://schemas.openxmlformats.org/officeDocument/2006/relationships/hyperlink" Target="M&#7851;u%20Bk&#234;%20kh&#7889;i%20l&#432;&#7907;ng%20NCKH%20thanh%20v&#7899;i%20KBNN%20N&#259;m%202016.docx" TargetMode="External"/><Relationship Id="rId42" Type="http://schemas.openxmlformats.org/officeDocument/2006/relationships/hyperlink" Target="M&#7851;u%20Bk&#234;%20kh&#7889;i%20l&#432;&#7907;ng%20NCKH%20thanh%20v&#7899;i%20KBNN%20N&#259;m%202016.docx" TargetMode="External"/><Relationship Id="rId47" Type="http://schemas.openxmlformats.org/officeDocument/2006/relationships/hyperlink" Target="M&#7851;u%20Bk&#234;%20kh&#7889;i%20l&#432;&#7907;ng%20NCKH%20thanh%20v&#7899;i%20KBNN%20N&#259;m%202016.docx" TargetMode="External"/><Relationship Id="rId50" Type="http://schemas.openxmlformats.org/officeDocument/2006/relationships/hyperlink" Target="M&#7851;u%20Bk&#234;%20kh&#7889;i%20l&#432;&#7907;ng%20NCKH%20thanh%20v&#7899;i%20KBNN%20N&#259;m%202016.docx" TargetMode="External"/><Relationship Id="rId55" Type="http://schemas.openxmlformats.org/officeDocument/2006/relationships/hyperlink" Target="M&#7851;u%20Bk&#234;%20kh&#7889;i%20l&#432;&#7907;ng%20NCKH%20thanh%20v&#7899;i%20KBNN%20N&#259;m%202016.docx" TargetMode="External"/><Relationship Id="rId63" Type="http://schemas.openxmlformats.org/officeDocument/2006/relationships/hyperlink" Target="mau%2007TVTT.doc" TargetMode="External"/><Relationship Id="rId68" Type="http://schemas.openxmlformats.org/officeDocument/2006/relationships/hyperlink" Target="mau%2005TVHD.doc" TargetMode="External"/><Relationship Id="rId76" Type="http://schemas.openxmlformats.org/officeDocument/2006/relationships/hyperlink" Target="mau%2006TVHD.doc" TargetMode="External"/><Relationship Id="rId84" Type="http://schemas.openxmlformats.org/officeDocument/2006/relationships/hyperlink" Target="mau%2006TVHD.doc" TargetMode="External"/><Relationship Id="rId89" Type="http://schemas.openxmlformats.org/officeDocument/2006/relationships/hyperlink" Target="mau%2006TVHD.doc" TargetMode="External"/><Relationship Id="rId7" Type="http://schemas.openxmlformats.org/officeDocument/2006/relationships/hyperlink" Target="03_TV_TT.doc" TargetMode="External"/><Relationship Id="rId71" Type="http://schemas.openxmlformats.org/officeDocument/2006/relationships/hyperlink" Target="mau%2005TVHD.doc" TargetMode="External"/><Relationship Id="rId2" Type="http://schemas.openxmlformats.org/officeDocument/2006/relationships/styles" Target="styles.xml"/><Relationship Id="rId16" Type="http://schemas.openxmlformats.org/officeDocument/2006/relationships/hyperlink" Target="04_TV_TT.doc" TargetMode="External"/><Relationship Id="rId29" Type="http://schemas.openxmlformats.org/officeDocument/2006/relationships/hyperlink" Target="M&#7851;u%20Bk&#234;%20kh&#7889;i%20l&#432;&#7907;ng%20NCKH%20thanh%20v&#7899;i%20KBNN%20N&#259;m%202016.docx" TargetMode="External"/><Relationship Id="rId11" Type="http://schemas.openxmlformats.org/officeDocument/2006/relationships/hyperlink" Target="03_TV_TT.doc" TargetMode="External"/><Relationship Id="rId24" Type="http://schemas.openxmlformats.org/officeDocument/2006/relationships/hyperlink" Target="04_TV_TT.doc" TargetMode="External"/><Relationship Id="rId32" Type="http://schemas.openxmlformats.org/officeDocument/2006/relationships/hyperlink" Target="M&#7851;u%20Bk&#234;%20kh&#7889;i%20l&#432;&#7907;ng%20NCKH%20thanh%20v&#7899;i%20KBNN%20N&#259;m%202016.docx" TargetMode="External"/><Relationship Id="rId37" Type="http://schemas.openxmlformats.org/officeDocument/2006/relationships/hyperlink" Target="M&#7851;u%20Bk&#234;%20kh&#7889;i%20l&#432;&#7907;ng%20NCKH%20thanh%20v&#7899;i%20KBNN%20N&#259;m%202016.docx" TargetMode="External"/><Relationship Id="rId40" Type="http://schemas.openxmlformats.org/officeDocument/2006/relationships/hyperlink" Target="M&#7851;u%20Bk&#234;%20kh&#7889;i%20l&#432;&#7907;ng%20NCKH%20thanh%20v&#7899;i%20KBNN%20N&#259;m%202016.docx" TargetMode="External"/><Relationship Id="rId45" Type="http://schemas.openxmlformats.org/officeDocument/2006/relationships/hyperlink" Target="M&#7851;u%20Bk&#234;%20kh&#7889;i%20l&#432;&#7907;ng%20NCKH%20thanh%20v&#7899;i%20KBNN%20N&#259;m%202016.docx" TargetMode="External"/><Relationship Id="rId53" Type="http://schemas.openxmlformats.org/officeDocument/2006/relationships/hyperlink" Target="M&#7851;u%20Bk&#234;%20kh&#7889;i%20l&#432;&#7907;ng%20NCKH%20thanh%20v&#7899;i%20KBNN%20N&#259;m%202016.docx" TargetMode="External"/><Relationship Id="rId58" Type="http://schemas.openxmlformats.org/officeDocument/2006/relationships/hyperlink" Target="file:///E:\19b_TC-TT.doc" TargetMode="External"/><Relationship Id="rId66" Type="http://schemas.openxmlformats.org/officeDocument/2006/relationships/hyperlink" Target="mau%2007TVTT.doc" TargetMode="External"/><Relationship Id="rId74" Type="http://schemas.openxmlformats.org/officeDocument/2006/relationships/hyperlink" Target="mau%2006TVHD.doc" TargetMode="External"/><Relationship Id="rId79" Type="http://schemas.openxmlformats.org/officeDocument/2006/relationships/hyperlink" Target="mau%2005TVHD.doc" TargetMode="External"/><Relationship Id="rId87" Type="http://schemas.openxmlformats.org/officeDocument/2006/relationships/hyperlink" Target="mau%2006TVHD.doc" TargetMode="External"/><Relationship Id="rId5" Type="http://schemas.openxmlformats.org/officeDocument/2006/relationships/hyperlink" Target="file:///E:\02b_TC-TT.doc" TargetMode="External"/><Relationship Id="rId61" Type="http://schemas.openxmlformats.org/officeDocument/2006/relationships/hyperlink" Target="mau%2007TVTT.doc" TargetMode="External"/><Relationship Id="rId82" Type="http://schemas.openxmlformats.org/officeDocument/2006/relationships/hyperlink" Target="mau%2005TVHD.doc" TargetMode="External"/><Relationship Id="rId90" Type="http://schemas.openxmlformats.org/officeDocument/2006/relationships/fontTable" Target="fontTable.xml"/><Relationship Id="rId19" Type="http://schemas.openxmlformats.org/officeDocument/2006/relationships/hyperlink" Target="04_TV_TT.doc" TargetMode="External"/><Relationship Id="rId14" Type="http://schemas.openxmlformats.org/officeDocument/2006/relationships/hyperlink" Target="03_TV_TT.doc" TargetMode="External"/><Relationship Id="rId22" Type="http://schemas.openxmlformats.org/officeDocument/2006/relationships/hyperlink" Target="04_TV_TT.doc" TargetMode="External"/><Relationship Id="rId27" Type="http://schemas.openxmlformats.org/officeDocument/2006/relationships/hyperlink" Target="04_TV_TT.doc" TargetMode="External"/><Relationship Id="rId30" Type="http://schemas.openxmlformats.org/officeDocument/2006/relationships/hyperlink" Target="M&#7851;u%20Bk&#234;%20kh&#7889;i%20l&#432;&#7907;ng%20NCKH%20thanh%20v&#7899;i%20KBNN%20N&#259;m%202016.docx" TargetMode="External"/><Relationship Id="rId35" Type="http://schemas.openxmlformats.org/officeDocument/2006/relationships/hyperlink" Target="M&#7851;u%20Bk&#234;%20kh&#7889;i%20l&#432;&#7907;ng%20NCKH%20thanh%20v&#7899;i%20KBNN%20N&#259;m%202016.docx" TargetMode="External"/><Relationship Id="rId43" Type="http://schemas.openxmlformats.org/officeDocument/2006/relationships/hyperlink" Target="M&#7851;u%20Bk&#234;%20kh&#7889;i%20l&#432;&#7907;ng%20NCKH%20thanh%20v&#7899;i%20KBNN%20N&#259;m%202016.docx" TargetMode="External"/><Relationship Id="rId48" Type="http://schemas.openxmlformats.org/officeDocument/2006/relationships/hyperlink" Target="M&#7851;u%20Bk&#234;%20kh&#7889;i%20l&#432;&#7907;ng%20NCKH%20thanh%20v&#7899;i%20KBNN%20N&#259;m%202016.docx" TargetMode="External"/><Relationship Id="rId56" Type="http://schemas.openxmlformats.org/officeDocument/2006/relationships/hyperlink" Target="M&#7851;u%20Bk&#234;%20kh&#7889;i%20l&#432;&#7907;ng%20NCKH%20thanh%20v&#7899;i%20KBNN%20N&#259;m%202016.docx" TargetMode="External"/><Relationship Id="rId64" Type="http://schemas.openxmlformats.org/officeDocument/2006/relationships/hyperlink" Target="mau%2007TVTT.doc" TargetMode="External"/><Relationship Id="rId69" Type="http://schemas.openxmlformats.org/officeDocument/2006/relationships/hyperlink" Target="mau%2005TVHD.doc" TargetMode="External"/><Relationship Id="rId77" Type="http://schemas.openxmlformats.org/officeDocument/2006/relationships/hyperlink" Target="mau%2006TVHD.doc" TargetMode="External"/><Relationship Id="rId8" Type="http://schemas.openxmlformats.org/officeDocument/2006/relationships/hyperlink" Target="03_TV_TT.doc" TargetMode="External"/><Relationship Id="rId51" Type="http://schemas.openxmlformats.org/officeDocument/2006/relationships/hyperlink" Target="M&#7851;u%20Bk&#234;%20kh&#7889;i%20l&#432;&#7907;ng%20NCKH%20thanh%20v&#7899;i%20KBNN%20N&#259;m%202016.docx" TargetMode="External"/><Relationship Id="rId72" Type="http://schemas.openxmlformats.org/officeDocument/2006/relationships/hyperlink" Target="mau%2006TVHD.doc" TargetMode="External"/><Relationship Id="rId80" Type="http://schemas.openxmlformats.org/officeDocument/2006/relationships/hyperlink" Target="mau%2005TVHD.doc" TargetMode="External"/><Relationship Id="rId85" Type="http://schemas.openxmlformats.org/officeDocument/2006/relationships/hyperlink" Target="mau%2006TVHD.doc" TargetMode="External"/><Relationship Id="rId3" Type="http://schemas.openxmlformats.org/officeDocument/2006/relationships/settings" Target="settings.xml"/><Relationship Id="rId12" Type="http://schemas.openxmlformats.org/officeDocument/2006/relationships/hyperlink" Target="03_TV_TT.doc" TargetMode="External"/><Relationship Id="rId17" Type="http://schemas.openxmlformats.org/officeDocument/2006/relationships/hyperlink" Target="04_TV_TT.doc" TargetMode="External"/><Relationship Id="rId25" Type="http://schemas.openxmlformats.org/officeDocument/2006/relationships/hyperlink" Target="04_TV_TT.doc" TargetMode="External"/><Relationship Id="rId33" Type="http://schemas.openxmlformats.org/officeDocument/2006/relationships/hyperlink" Target="M&#7851;u%20Bk&#234;%20kh&#7889;i%20l&#432;&#7907;ng%20NCKH%20thanh%20v&#7899;i%20KBNN%20N&#259;m%202016.docx" TargetMode="External"/><Relationship Id="rId38" Type="http://schemas.openxmlformats.org/officeDocument/2006/relationships/hyperlink" Target="M&#7851;u%20Bk&#234;%20kh&#7889;i%20l&#432;&#7907;ng%20NCKH%20thanh%20v&#7899;i%20KBNN%20N&#259;m%202016.docx" TargetMode="External"/><Relationship Id="rId46" Type="http://schemas.openxmlformats.org/officeDocument/2006/relationships/hyperlink" Target="M&#7851;u%20Bk&#234;%20kh&#7889;i%20l&#432;&#7907;ng%20NCKH%20thanh%20v&#7899;i%20KBNN%20N&#259;m%202016.docx" TargetMode="External"/><Relationship Id="rId59" Type="http://schemas.openxmlformats.org/officeDocument/2006/relationships/hyperlink" Target="M&#7850;U/05a_TC-TT.doc" TargetMode="External"/><Relationship Id="rId67" Type="http://schemas.openxmlformats.org/officeDocument/2006/relationships/hyperlink" Target="M&#7850;U/07_TC-TT%20(1).doc" TargetMode="External"/><Relationship Id="rId20" Type="http://schemas.openxmlformats.org/officeDocument/2006/relationships/hyperlink" Target="04_TV_TT.doc" TargetMode="External"/><Relationship Id="rId41" Type="http://schemas.openxmlformats.org/officeDocument/2006/relationships/hyperlink" Target="M&#7851;u%20Bk&#234;%20kh&#7889;i%20l&#432;&#7907;ng%20NCKH%20thanh%20v&#7899;i%20KBNN%20N&#259;m%202016.docx" TargetMode="External"/><Relationship Id="rId54" Type="http://schemas.openxmlformats.org/officeDocument/2006/relationships/hyperlink" Target="M&#7851;u%20Bk&#234;%20kh&#7889;i%20l&#432;&#7907;ng%20NCKH%20thanh%20v&#7899;i%20KBNN%20N&#259;m%202016.docx" TargetMode="External"/><Relationship Id="rId62" Type="http://schemas.openxmlformats.org/officeDocument/2006/relationships/hyperlink" Target="mau%2007TVTT.doc" TargetMode="External"/><Relationship Id="rId70" Type="http://schemas.openxmlformats.org/officeDocument/2006/relationships/hyperlink" Target="mau%2005TVHD.doc" TargetMode="External"/><Relationship Id="rId75" Type="http://schemas.openxmlformats.org/officeDocument/2006/relationships/hyperlink" Target="mau%2006TVHD.doc" TargetMode="External"/><Relationship Id="rId83" Type="http://schemas.openxmlformats.org/officeDocument/2006/relationships/hyperlink" Target="mau%2006TVHD.doc" TargetMode="External"/><Relationship Id="rId88" Type="http://schemas.openxmlformats.org/officeDocument/2006/relationships/hyperlink" Target="mau%2006TVHD.doc" TargetMode="External"/><Relationship Id="rId9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03_TV_TT.doc" TargetMode="External"/><Relationship Id="rId15" Type="http://schemas.openxmlformats.org/officeDocument/2006/relationships/hyperlink" Target="file:///E:\03b_TC-TT.doc" TargetMode="External"/><Relationship Id="rId23" Type="http://schemas.openxmlformats.org/officeDocument/2006/relationships/hyperlink" Target="04_TV_TT.doc" TargetMode="External"/><Relationship Id="rId28" Type="http://schemas.openxmlformats.org/officeDocument/2006/relationships/hyperlink" Target="file:///E:\04b_TC-TT.doc" TargetMode="External"/><Relationship Id="rId36" Type="http://schemas.openxmlformats.org/officeDocument/2006/relationships/hyperlink" Target="M&#7851;u%20Bk&#234;%20kh&#7889;i%20l&#432;&#7907;ng%20NCKH%20thanh%20v&#7899;i%20KBNN%20N&#259;m%202016.docx" TargetMode="External"/><Relationship Id="rId49" Type="http://schemas.openxmlformats.org/officeDocument/2006/relationships/hyperlink" Target="M&#7851;u%20Bk&#234;%20kh&#7889;i%20l&#432;&#7907;ng%20NCKH%20thanh%20v&#7899;i%20KBNN%20N&#259;m%202016.docx" TargetMode="External"/><Relationship Id="rId57" Type="http://schemas.openxmlformats.org/officeDocument/2006/relationships/hyperlink" Target="M&#7851;u%20Bk&#234;%20kh&#7889;i%20l&#432;&#7907;ng%20NCKH%20thanh%20v&#7899;i%20KBNN%20N&#259;m%202016.docx" TargetMode="External"/><Relationship Id="rId10" Type="http://schemas.openxmlformats.org/officeDocument/2006/relationships/hyperlink" Target="03_TV_TT.doc" TargetMode="External"/><Relationship Id="rId31" Type="http://schemas.openxmlformats.org/officeDocument/2006/relationships/hyperlink" Target="M&#7851;u%20Bk&#234;%20kh&#7889;i%20l&#432;&#7907;ng%20NCKH%20thanh%20v&#7899;i%20KBNN%20N&#259;m%202016.docx" TargetMode="External"/><Relationship Id="rId44" Type="http://schemas.openxmlformats.org/officeDocument/2006/relationships/hyperlink" Target="M&#7851;u%20Bk&#234;%20kh&#7889;i%20l&#432;&#7907;ng%20NCKH%20thanh%20v&#7899;i%20KBNN%20N&#259;m%202016.docx" TargetMode="External"/><Relationship Id="rId52" Type="http://schemas.openxmlformats.org/officeDocument/2006/relationships/hyperlink" Target="M&#7851;u%20Bk&#234;%20kh&#7889;i%20l&#432;&#7907;ng%20NCKH%20thanh%20v&#7899;i%20KBNN%20N&#259;m%202016.docx" TargetMode="External"/><Relationship Id="rId60" Type="http://schemas.openxmlformats.org/officeDocument/2006/relationships/hyperlink" Target="mau%2007TVTT.doc" TargetMode="External"/><Relationship Id="rId65" Type="http://schemas.openxmlformats.org/officeDocument/2006/relationships/hyperlink" Target="mau%2007TVTT.doc" TargetMode="External"/><Relationship Id="rId73" Type="http://schemas.openxmlformats.org/officeDocument/2006/relationships/hyperlink" Target="mau%2006TVHD.doc" TargetMode="External"/><Relationship Id="rId78" Type="http://schemas.openxmlformats.org/officeDocument/2006/relationships/hyperlink" Target="mau%2006TVHD.doc" TargetMode="External"/><Relationship Id="rId81" Type="http://schemas.openxmlformats.org/officeDocument/2006/relationships/hyperlink" Target="mau%2005TVHD.doc" TargetMode="External"/><Relationship Id="rId86" Type="http://schemas.openxmlformats.org/officeDocument/2006/relationships/hyperlink" Target="mau%2006TVHD.do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03_TV_TT.do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3</Pages>
  <Words>1157</Words>
  <Characters>6599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</dc:creator>
  <cp:keywords/>
  <dc:description/>
  <cp:lastModifiedBy>N</cp:lastModifiedBy>
  <cp:revision>16</cp:revision>
  <cp:lastPrinted>2019-03-26T08:06:00Z</cp:lastPrinted>
  <dcterms:created xsi:type="dcterms:W3CDTF">2019-03-26T00:48:00Z</dcterms:created>
  <dcterms:modified xsi:type="dcterms:W3CDTF">2019-03-27T04:10:00Z</dcterms:modified>
</cp:coreProperties>
</file>