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539" w:rsidRPr="001E7B63" w:rsidRDefault="001E7B63" w:rsidP="001E7B63">
      <w:pPr>
        <w:jc w:val="center"/>
        <w:rPr>
          <w:b/>
          <w:sz w:val="30"/>
        </w:rPr>
      </w:pPr>
      <w:r w:rsidRPr="001E7B63">
        <w:rPr>
          <w:b/>
          <w:sz w:val="30"/>
        </w:rPr>
        <w:t>KẾ HOẠCH THỰC HIỆN</w:t>
      </w:r>
    </w:p>
    <w:p w:rsidR="001E7B63" w:rsidRDefault="001E7B63" w:rsidP="001E7B63">
      <w:pPr>
        <w:pStyle w:val="BodyText2"/>
        <w:spacing w:before="240" w:after="0" w:line="240" w:lineRule="auto"/>
        <w:ind w:left="2210" w:hanging="2210"/>
        <w:jc w:val="both"/>
        <w:rPr>
          <w:b/>
          <w:bCs/>
          <w:color w:val="0000FF"/>
          <w:lang w:val="nl-NL"/>
        </w:rPr>
      </w:pPr>
      <w:r>
        <w:rPr>
          <w:b/>
          <w:bCs/>
          <w:color w:val="000000"/>
          <w:lang w:val="nl-NL"/>
        </w:rPr>
        <w:t xml:space="preserve">1. </w:t>
      </w:r>
      <w:r w:rsidRPr="007709E6">
        <w:rPr>
          <w:b/>
          <w:bCs/>
          <w:color w:val="000000"/>
          <w:lang w:val="nl-NL"/>
        </w:rPr>
        <w:t>Tên</w:t>
      </w:r>
      <w:r w:rsidRPr="007709E6">
        <w:rPr>
          <w:b/>
          <w:bCs/>
          <w:color w:val="000000"/>
          <w:lang w:val="vi-VN"/>
        </w:rPr>
        <w:t xml:space="preserve"> học phần</w:t>
      </w:r>
      <w:r w:rsidRPr="0098773E">
        <w:rPr>
          <w:b/>
          <w:bCs/>
          <w:color w:val="000000"/>
          <w:lang w:val="nl-NL"/>
        </w:rPr>
        <w:t>:</w:t>
      </w:r>
      <w:r w:rsidRPr="000D0E5A">
        <w:rPr>
          <w:b/>
          <w:bCs/>
          <w:color w:val="000000"/>
          <w:lang w:val="nl-NL"/>
        </w:rPr>
        <w:t xml:space="preserve"> </w:t>
      </w:r>
      <w:r w:rsidR="003F7E01">
        <w:rPr>
          <w:b/>
          <w:bCs/>
          <w:color w:val="000000"/>
          <w:lang w:val="nl-NL"/>
        </w:rPr>
        <w:t>Niên luận</w:t>
      </w:r>
      <w:r w:rsidR="00733A41">
        <w:rPr>
          <w:b/>
          <w:bCs/>
          <w:color w:val="000000"/>
          <w:lang w:val="nl-NL"/>
        </w:rPr>
        <w:t xml:space="preserve"> cơ sở ngành </w:t>
      </w:r>
      <w:r w:rsidRPr="003A7B8B">
        <w:rPr>
          <w:b/>
          <w:bCs/>
          <w:lang w:val="nl-NL"/>
        </w:rPr>
        <w:t>Hệ thống thông tin</w:t>
      </w:r>
      <w:r>
        <w:rPr>
          <w:b/>
          <w:bCs/>
          <w:color w:val="0000FF"/>
          <w:lang w:val="nl-NL"/>
        </w:rPr>
        <w:t xml:space="preserve"> </w:t>
      </w:r>
    </w:p>
    <w:p w:rsidR="001E7B63" w:rsidRPr="000D0E5A" w:rsidRDefault="001E7B63" w:rsidP="0056441D">
      <w:pPr>
        <w:pStyle w:val="BodyText2"/>
        <w:numPr>
          <w:ilvl w:val="0"/>
          <w:numId w:val="3"/>
        </w:numPr>
        <w:spacing w:before="120" w:after="0" w:line="240" w:lineRule="auto"/>
        <w:ind w:left="630"/>
        <w:jc w:val="both"/>
      </w:pPr>
      <w:r w:rsidRPr="000D0E5A">
        <w:rPr>
          <w:b/>
        </w:rPr>
        <w:t>Mã số học phần:</w:t>
      </w:r>
      <w:r w:rsidRPr="000D0E5A">
        <w:t xml:space="preserve"> </w:t>
      </w:r>
      <w:r w:rsidR="00733A41">
        <w:t>CT252</w:t>
      </w:r>
    </w:p>
    <w:p w:rsidR="00B30853" w:rsidRDefault="001E7B63" w:rsidP="0056441D">
      <w:pPr>
        <w:pStyle w:val="BodyText2"/>
        <w:numPr>
          <w:ilvl w:val="0"/>
          <w:numId w:val="3"/>
        </w:numPr>
        <w:spacing w:before="120" w:after="0" w:line="240" w:lineRule="auto"/>
        <w:ind w:left="630"/>
        <w:jc w:val="both"/>
      </w:pPr>
      <w:r w:rsidRPr="007709E6">
        <w:rPr>
          <w:b/>
          <w:bCs/>
          <w:color w:val="000000"/>
          <w:lang w:val="nl-NL"/>
        </w:rPr>
        <w:t>Số tín chỉ</w:t>
      </w:r>
      <w:r>
        <w:rPr>
          <w:b/>
          <w:bCs/>
          <w:color w:val="000000"/>
          <w:lang w:val="nl-NL"/>
        </w:rPr>
        <w:t xml:space="preserve"> học phần</w:t>
      </w:r>
      <w:r w:rsidRPr="0098773E">
        <w:rPr>
          <w:b/>
          <w:bCs/>
          <w:color w:val="000000"/>
          <w:lang w:val="nl-NL"/>
        </w:rPr>
        <w:t xml:space="preserve">: </w:t>
      </w:r>
      <w:r w:rsidR="0092402E">
        <w:t>3</w:t>
      </w:r>
      <w:r w:rsidRPr="000D0E5A">
        <w:rPr>
          <w:bCs/>
          <w:color w:val="000000"/>
          <w:lang w:val="vi-VN"/>
        </w:rPr>
        <w:t xml:space="preserve"> </w:t>
      </w:r>
      <w:r w:rsidRPr="000D0E5A">
        <w:rPr>
          <w:bCs/>
          <w:color w:val="000000"/>
        </w:rPr>
        <w:t>tín chỉ</w:t>
      </w:r>
      <w:r w:rsidRPr="000D0E5A">
        <w:t xml:space="preserve"> </w:t>
      </w:r>
    </w:p>
    <w:p w:rsidR="00B30853" w:rsidRPr="00B30853" w:rsidRDefault="00B30853" w:rsidP="0056441D">
      <w:pPr>
        <w:pStyle w:val="BodyText2"/>
        <w:numPr>
          <w:ilvl w:val="0"/>
          <w:numId w:val="3"/>
        </w:numPr>
        <w:spacing w:before="120" w:after="0" w:line="240" w:lineRule="auto"/>
        <w:ind w:left="630"/>
        <w:jc w:val="both"/>
      </w:pPr>
      <w:r w:rsidRPr="00B30853">
        <w:rPr>
          <w:b/>
        </w:rPr>
        <w:t xml:space="preserve">Giảng viên hướng dẫn: </w:t>
      </w:r>
      <w:r w:rsidRPr="00694C0D">
        <w:rPr>
          <w:b/>
        </w:rPr>
        <w:t>Phan Tấn Tài</w:t>
      </w:r>
    </w:p>
    <w:p w:rsidR="001E7B63" w:rsidRPr="00070501" w:rsidRDefault="001E7B63" w:rsidP="001E7B63">
      <w:pPr>
        <w:pStyle w:val="BodyText2"/>
        <w:spacing w:before="120" w:after="0" w:line="240" w:lineRule="auto"/>
        <w:rPr>
          <w:b/>
          <w:bCs/>
          <w:color w:val="000000"/>
        </w:rPr>
      </w:pPr>
      <w:r>
        <w:rPr>
          <w:b/>
          <w:bCs/>
          <w:color w:val="000000"/>
          <w:lang w:val="nl-NL"/>
        </w:rPr>
        <w:t xml:space="preserve">2. </w:t>
      </w:r>
      <w:r w:rsidRPr="005A46A8">
        <w:rPr>
          <w:b/>
          <w:bCs/>
          <w:lang w:val="nl-NL"/>
        </w:rPr>
        <w:t>Điều kiện tiên quyết:</w:t>
      </w:r>
      <w:r w:rsidRPr="00DD12EE">
        <w:rPr>
          <w:bCs/>
          <w:color w:val="000000"/>
          <w:lang w:val="nl-NL"/>
        </w:rPr>
        <w:t xml:space="preserve"> </w:t>
      </w:r>
      <w:r>
        <w:rPr>
          <w:bCs/>
          <w:color w:val="FF0000"/>
        </w:rPr>
        <w:t xml:space="preserve"> </w:t>
      </w:r>
      <w:r w:rsidR="00BB3756">
        <w:rPr>
          <w:bCs/>
          <w:noProof/>
        </w:rPr>
        <w:t>Học phần CT109</w:t>
      </w:r>
    </w:p>
    <w:p w:rsidR="001E7B63" w:rsidRDefault="001E7B63" w:rsidP="001E7B63">
      <w:pPr>
        <w:pStyle w:val="BodyText2"/>
        <w:spacing w:before="120" w:after="0" w:line="240" w:lineRule="auto"/>
        <w:jc w:val="both"/>
        <w:rPr>
          <w:bCs/>
          <w:color w:val="000000"/>
          <w:lang w:val="nl-NL"/>
        </w:rPr>
      </w:pPr>
      <w:r>
        <w:rPr>
          <w:b/>
          <w:bCs/>
          <w:color w:val="000000"/>
          <w:lang w:val="nl-NL"/>
        </w:rPr>
        <w:t xml:space="preserve">3. </w:t>
      </w:r>
      <w:r w:rsidRPr="00DD12EE">
        <w:rPr>
          <w:b/>
          <w:bCs/>
          <w:color w:val="000000"/>
          <w:lang w:val="nl-NL"/>
        </w:rPr>
        <w:t>Mục tiêu</w:t>
      </w:r>
      <w:r>
        <w:rPr>
          <w:b/>
          <w:bCs/>
          <w:color w:val="000000"/>
          <w:lang w:val="nl-NL"/>
        </w:rPr>
        <w:t xml:space="preserve"> của học phần</w:t>
      </w:r>
      <w:r w:rsidRPr="0098773E">
        <w:rPr>
          <w:b/>
          <w:bCs/>
          <w:color w:val="000000"/>
          <w:lang w:val="nl-NL"/>
        </w:rPr>
        <w:t>:</w:t>
      </w:r>
      <w:r>
        <w:rPr>
          <w:b/>
          <w:bCs/>
          <w:color w:val="000000"/>
          <w:lang w:val="nl-NL"/>
        </w:rPr>
        <w:t xml:space="preserve"> </w:t>
      </w:r>
      <w:r w:rsidR="0092402E">
        <w:rPr>
          <w:bCs/>
          <w:color w:val="000000"/>
          <w:lang w:val="nl-NL"/>
        </w:rPr>
        <w:t xml:space="preserve"> </w:t>
      </w:r>
    </w:p>
    <w:p w:rsidR="0092402E" w:rsidRPr="0092402E" w:rsidRDefault="00332CE6" w:rsidP="00332CE6">
      <w:pPr>
        <w:ind w:firstLine="720"/>
        <w:jc w:val="both"/>
      </w:pPr>
      <w:r w:rsidRPr="009336E5">
        <w:rPr>
          <w:bCs/>
          <w:color w:val="000000"/>
          <w:lang w:val="nl-NL"/>
        </w:rPr>
        <w:t>Giúp cho n</w:t>
      </w:r>
      <w:r w:rsidRPr="00A15ADD">
        <w:rPr>
          <w:bCs/>
          <w:color w:val="000000"/>
          <w:lang w:val="nl-NL"/>
        </w:rPr>
        <w:t>gười học</w:t>
      </w:r>
      <w:r>
        <w:rPr>
          <w:bCs/>
          <w:color w:val="000000"/>
          <w:lang w:val="nl-NL"/>
        </w:rPr>
        <w:t xml:space="preserve"> vận dụng các kiến thức của các học phần cơ sở ngành, để rèn luyện kỹ năng phát triển </w:t>
      </w:r>
      <w:r w:rsidRPr="002C0C59">
        <w:rPr>
          <w:bCs/>
          <w:lang w:val="nl-NL"/>
        </w:rPr>
        <w:t>một ứng dụng có kết nối cơ sở dữ liệu</w:t>
      </w:r>
      <w:r>
        <w:rPr>
          <w:bCs/>
          <w:color w:val="000000"/>
          <w:lang w:val="nl-NL"/>
        </w:rPr>
        <w:t>, nhằm giải quyết một bài toán của hệ thống thông tin (HTTT) thực tế đặt ra</w:t>
      </w:r>
      <w:r w:rsidR="0092402E" w:rsidRPr="0092402E">
        <w:t>.</w:t>
      </w:r>
    </w:p>
    <w:p w:rsidR="001E7B63" w:rsidRPr="001E7B63" w:rsidRDefault="001E7B63" w:rsidP="001E7B63">
      <w:pPr>
        <w:pStyle w:val="BodyText2"/>
        <w:spacing w:before="120" w:after="0" w:line="240" w:lineRule="auto"/>
        <w:rPr>
          <w:b/>
          <w:bCs/>
          <w:color w:val="000000"/>
          <w:lang w:val="nl-NL"/>
        </w:rPr>
      </w:pPr>
      <w:r w:rsidRPr="001E7B63">
        <w:rPr>
          <w:b/>
          <w:bCs/>
          <w:color w:val="000000"/>
          <w:lang w:val="nl-NL"/>
        </w:rPr>
        <w:t>4. Kế hoạch chi tiết:</w:t>
      </w:r>
    </w:p>
    <w:p w:rsidR="001E7B63" w:rsidRPr="001E7B63" w:rsidRDefault="001E7B63">
      <w:pPr>
        <w:rPr>
          <w:b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3391"/>
        <w:gridCol w:w="5245"/>
      </w:tblGrid>
      <w:tr w:rsidR="001E7B63" w:rsidRPr="00454A7B" w:rsidTr="00B30853">
        <w:tc>
          <w:tcPr>
            <w:tcW w:w="828" w:type="dxa"/>
            <w:shd w:val="clear" w:color="auto" w:fill="auto"/>
            <w:vAlign w:val="center"/>
          </w:tcPr>
          <w:p w:rsidR="001E7B63" w:rsidRPr="00454A7B" w:rsidRDefault="001E7B63" w:rsidP="00EA5B5C">
            <w:pPr>
              <w:pStyle w:val="BodyText2"/>
              <w:tabs>
                <w:tab w:val="num" w:pos="960"/>
              </w:tabs>
              <w:spacing w:before="120"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nl-NL"/>
              </w:rPr>
            </w:pPr>
            <w:r w:rsidRPr="00454A7B">
              <w:rPr>
                <w:b/>
                <w:bCs/>
                <w:color w:val="000000"/>
                <w:sz w:val="22"/>
                <w:szCs w:val="22"/>
                <w:lang w:val="nl-NL"/>
              </w:rPr>
              <w:t>Tuần</w:t>
            </w:r>
          </w:p>
        </w:tc>
        <w:tc>
          <w:tcPr>
            <w:tcW w:w="3391" w:type="dxa"/>
            <w:shd w:val="clear" w:color="auto" w:fill="auto"/>
            <w:vAlign w:val="center"/>
          </w:tcPr>
          <w:p w:rsidR="001E7B63" w:rsidRPr="00454A7B" w:rsidRDefault="001E7B63" w:rsidP="00EA5B5C">
            <w:pPr>
              <w:pStyle w:val="BodyText2"/>
              <w:tabs>
                <w:tab w:val="num" w:pos="960"/>
              </w:tabs>
              <w:spacing w:before="120"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nl-NL"/>
              </w:rPr>
            </w:pPr>
            <w:r w:rsidRPr="00454A7B">
              <w:rPr>
                <w:b/>
                <w:bCs/>
                <w:color w:val="000000"/>
                <w:sz w:val="22"/>
                <w:szCs w:val="22"/>
                <w:lang w:val="nl-NL"/>
              </w:rPr>
              <w:t>Nội dung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1E7B63" w:rsidRPr="00454A7B" w:rsidRDefault="001E7B63" w:rsidP="001E7B63">
            <w:pPr>
              <w:pStyle w:val="BodyText2"/>
              <w:tabs>
                <w:tab w:val="num" w:pos="960"/>
              </w:tabs>
              <w:spacing w:before="120" w:line="240" w:lineRule="auto"/>
              <w:ind w:left="313" w:hanging="313"/>
              <w:jc w:val="center"/>
              <w:rPr>
                <w:b/>
                <w:bCs/>
                <w:color w:val="000000"/>
                <w:sz w:val="22"/>
                <w:szCs w:val="22"/>
                <w:lang w:val="nl-NL"/>
              </w:rPr>
            </w:pPr>
            <w:r w:rsidRPr="00454A7B">
              <w:rPr>
                <w:b/>
                <w:bCs/>
                <w:color w:val="000000"/>
                <w:sz w:val="22"/>
                <w:szCs w:val="22"/>
                <w:lang w:val="nl-NL"/>
              </w:rPr>
              <w:t>Nhiệm vụ của sinh viên</w:t>
            </w:r>
          </w:p>
        </w:tc>
      </w:tr>
      <w:tr w:rsidR="001E7B63" w:rsidRPr="001E5781" w:rsidTr="00B30853">
        <w:tc>
          <w:tcPr>
            <w:tcW w:w="828" w:type="dxa"/>
            <w:shd w:val="clear" w:color="auto" w:fill="auto"/>
          </w:tcPr>
          <w:p w:rsidR="001E7B63" w:rsidRPr="001E5781" w:rsidRDefault="00C56857" w:rsidP="00EA5B5C">
            <w:pPr>
              <w:pStyle w:val="BodyText2"/>
              <w:tabs>
                <w:tab w:val="num" w:pos="960"/>
              </w:tabs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t>2</w:t>
            </w:r>
          </w:p>
        </w:tc>
        <w:tc>
          <w:tcPr>
            <w:tcW w:w="3391" w:type="dxa"/>
            <w:shd w:val="clear" w:color="auto" w:fill="auto"/>
          </w:tcPr>
          <w:p w:rsidR="001E7B63" w:rsidRPr="001E5781" w:rsidRDefault="001E7B63" w:rsidP="00C56857">
            <w:pPr>
              <w:pStyle w:val="BodyText2"/>
              <w:tabs>
                <w:tab w:val="num" w:pos="960"/>
              </w:tabs>
              <w:spacing w:after="0" w:line="240" w:lineRule="auto"/>
              <w:jc w:val="both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lang w:val="nl-NL"/>
              </w:rPr>
              <w:t>Nội dung</w:t>
            </w:r>
            <w:r w:rsidRPr="001E5781"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1: </w:t>
            </w:r>
            <w:r w:rsidR="00C56857">
              <w:rPr>
                <w:b/>
                <w:bCs/>
                <w:color w:val="000000"/>
                <w:sz w:val="24"/>
                <w:szCs w:val="24"/>
                <w:lang w:val="nl-NL"/>
              </w:rPr>
              <w:t>Mô tả vấn đề</w:t>
            </w:r>
          </w:p>
        </w:tc>
        <w:tc>
          <w:tcPr>
            <w:tcW w:w="5245" w:type="dxa"/>
            <w:shd w:val="clear" w:color="auto" w:fill="auto"/>
          </w:tcPr>
          <w:p w:rsidR="001E7B63" w:rsidRPr="000D3020" w:rsidRDefault="001E7B63" w:rsidP="00C56857">
            <w:pPr>
              <w:pStyle w:val="BodyText2"/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</w:p>
          <w:p w:rsidR="001E7B63" w:rsidRPr="00481007" w:rsidRDefault="001E7B63" w:rsidP="001E7B63">
            <w:pPr>
              <w:pStyle w:val="BodyText2"/>
              <w:numPr>
                <w:ilvl w:val="0"/>
                <w:numId w:val="1"/>
              </w:numPr>
              <w:spacing w:after="0" w:line="240" w:lineRule="auto"/>
              <w:ind w:left="222" w:hanging="270"/>
              <w:jc w:val="both"/>
              <w:rPr>
                <w:bCs/>
                <w:i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 xml:space="preserve">Đặt vấn đề </w:t>
            </w:r>
          </w:p>
          <w:p w:rsidR="001E7B63" w:rsidRPr="00481007" w:rsidRDefault="001E7B63" w:rsidP="001E7B63">
            <w:pPr>
              <w:pStyle w:val="BodyText2"/>
              <w:numPr>
                <w:ilvl w:val="0"/>
                <w:numId w:val="1"/>
              </w:numPr>
              <w:spacing w:after="0" w:line="240" w:lineRule="auto"/>
              <w:ind w:left="222" w:hanging="270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 w:rsidRPr="00481007">
              <w:rPr>
                <w:bCs/>
                <w:color w:val="000000"/>
                <w:sz w:val="24"/>
                <w:szCs w:val="24"/>
                <w:lang w:val="nl-NL"/>
              </w:rPr>
              <w:t>Xác định mục tiêu, phạm vi, phương pháp thự</w:t>
            </w:r>
            <w:r w:rsidR="00332CE6">
              <w:rPr>
                <w:bCs/>
                <w:color w:val="000000"/>
                <w:sz w:val="24"/>
                <w:szCs w:val="24"/>
                <w:lang w:val="nl-NL"/>
              </w:rPr>
              <w:t>c hiện và môi trường cài đặt</w:t>
            </w:r>
            <w:r w:rsidR="00DD2BFE">
              <w:rPr>
                <w:bCs/>
                <w:color w:val="000000"/>
                <w:sz w:val="24"/>
                <w:szCs w:val="24"/>
                <w:lang w:val="nl-NL"/>
              </w:rPr>
              <w:t>.</w:t>
            </w:r>
          </w:p>
          <w:p w:rsidR="001E7B63" w:rsidRPr="00DA506D" w:rsidRDefault="001E7B63" w:rsidP="001E7B63">
            <w:pPr>
              <w:pStyle w:val="BodyText2"/>
              <w:numPr>
                <w:ilvl w:val="0"/>
                <w:numId w:val="1"/>
              </w:numPr>
              <w:spacing w:after="0" w:line="240" w:lineRule="auto"/>
              <w:ind w:left="222" w:hanging="270"/>
              <w:jc w:val="both"/>
            </w:pPr>
            <w:r w:rsidRPr="00481007">
              <w:rPr>
                <w:bCs/>
                <w:color w:val="000000"/>
                <w:sz w:val="24"/>
                <w:szCs w:val="24"/>
                <w:lang w:val="nl-NL"/>
              </w:rPr>
              <w:t>Lập kế hoạch chi tiết bao gồm:</w:t>
            </w:r>
          </w:p>
          <w:p w:rsidR="001E7B63" w:rsidRPr="006B57C2" w:rsidRDefault="001E7B63" w:rsidP="001E7B63">
            <w:pPr>
              <w:pStyle w:val="ListParagraph"/>
              <w:numPr>
                <w:ilvl w:val="1"/>
                <w:numId w:val="1"/>
              </w:numPr>
              <w:ind w:left="762"/>
              <w:contextualSpacing/>
              <w:jc w:val="both"/>
            </w:pPr>
            <w:r w:rsidRPr="006B57C2">
              <w:t>Công việc</w:t>
            </w:r>
          </w:p>
          <w:p w:rsidR="001E7B63" w:rsidRPr="006B57C2" w:rsidRDefault="001E7B63" w:rsidP="001E7B63">
            <w:pPr>
              <w:pStyle w:val="ListParagraph"/>
              <w:numPr>
                <w:ilvl w:val="1"/>
                <w:numId w:val="1"/>
              </w:numPr>
              <w:ind w:left="762"/>
              <w:contextualSpacing/>
              <w:jc w:val="both"/>
            </w:pPr>
            <w:r w:rsidRPr="006B57C2">
              <w:t>Phương pháp thực hiện</w:t>
            </w:r>
          </w:p>
          <w:p w:rsidR="001E7B63" w:rsidRPr="006B57C2" w:rsidRDefault="001E7B63" w:rsidP="001E7B63">
            <w:pPr>
              <w:pStyle w:val="ListParagraph"/>
              <w:numPr>
                <w:ilvl w:val="1"/>
                <w:numId w:val="1"/>
              </w:numPr>
              <w:ind w:left="762"/>
              <w:contextualSpacing/>
              <w:jc w:val="both"/>
            </w:pPr>
            <w:r w:rsidRPr="006B57C2">
              <w:t>Thời gian thực hiện</w:t>
            </w:r>
          </w:p>
          <w:p w:rsidR="001E7B63" w:rsidRPr="001E5781" w:rsidRDefault="001E7B63" w:rsidP="001E7B63">
            <w:pPr>
              <w:pStyle w:val="ListParagraph"/>
              <w:numPr>
                <w:ilvl w:val="1"/>
                <w:numId w:val="1"/>
              </w:numPr>
              <w:ind w:left="762"/>
              <w:contextualSpacing/>
              <w:jc w:val="both"/>
            </w:pPr>
            <w:r w:rsidRPr="006B57C2">
              <w:t>Kế</w:t>
            </w:r>
            <w:r>
              <w:t>t quả / sản phẩm</w:t>
            </w:r>
          </w:p>
        </w:tc>
      </w:tr>
      <w:tr w:rsidR="001E7B63" w:rsidRPr="00215511" w:rsidTr="00B30853">
        <w:tc>
          <w:tcPr>
            <w:tcW w:w="828" w:type="dxa"/>
            <w:shd w:val="clear" w:color="auto" w:fill="auto"/>
          </w:tcPr>
          <w:p w:rsidR="001E7B63" w:rsidRPr="006B57C2" w:rsidRDefault="00C56857" w:rsidP="00EA5B5C">
            <w:pPr>
              <w:pStyle w:val="BodyText2"/>
              <w:tabs>
                <w:tab w:val="num" w:pos="960"/>
              </w:tabs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t>3</w:t>
            </w:r>
          </w:p>
        </w:tc>
        <w:tc>
          <w:tcPr>
            <w:tcW w:w="3391" w:type="dxa"/>
            <w:shd w:val="clear" w:color="auto" w:fill="auto"/>
          </w:tcPr>
          <w:p w:rsidR="00332CE6" w:rsidRDefault="001E7B63" w:rsidP="00EA5B5C">
            <w:pPr>
              <w:pStyle w:val="BodyText2"/>
              <w:tabs>
                <w:tab w:val="num" w:pos="960"/>
              </w:tabs>
              <w:spacing w:after="0" w:line="240" w:lineRule="auto"/>
              <w:jc w:val="both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lang w:val="nl-NL"/>
              </w:rPr>
              <w:t>Nội dung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2</w:t>
            </w:r>
            <w:r w:rsidRPr="006B57C2"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: </w:t>
            </w:r>
            <w:r w:rsidR="00733A41">
              <w:rPr>
                <w:b/>
                <w:bCs/>
                <w:color w:val="000000"/>
                <w:sz w:val="24"/>
                <w:szCs w:val="24"/>
                <w:lang w:val="nl-NL"/>
              </w:rPr>
              <w:t>Xây dựng yêu cầu</w:t>
            </w:r>
          </w:p>
          <w:p w:rsidR="00733A41" w:rsidRDefault="00953B3F" w:rsidP="00EA5B5C">
            <w:pPr>
              <w:pStyle w:val="BodyText2"/>
              <w:tabs>
                <w:tab w:val="num" w:pos="960"/>
              </w:tabs>
              <w:spacing w:after="0" w:line="240" w:lineRule="auto"/>
              <w:jc w:val="both"/>
              <w:rPr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>2</w:t>
            </w:r>
            <w:r w:rsidR="001E7B63" w:rsidRPr="006B57C2">
              <w:rPr>
                <w:bCs/>
                <w:color w:val="000000"/>
                <w:sz w:val="24"/>
                <w:szCs w:val="24"/>
                <w:lang w:val="nl-NL"/>
              </w:rPr>
              <w:t xml:space="preserve">.1. </w:t>
            </w:r>
            <w:r w:rsidR="001E7B63" w:rsidRPr="006B57C2">
              <w:rPr>
                <w:sz w:val="24"/>
                <w:szCs w:val="24"/>
                <w:lang w:val="nl-NL"/>
              </w:rPr>
              <w:t xml:space="preserve">Phân tích </w:t>
            </w:r>
            <w:r w:rsidR="00733A41">
              <w:rPr>
                <w:sz w:val="24"/>
                <w:szCs w:val="24"/>
                <w:lang w:val="nl-NL"/>
              </w:rPr>
              <w:t>và xây dựng yêu cầu</w:t>
            </w:r>
            <w:r w:rsidR="00DD2BFE">
              <w:rPr>
                <w:sz w:val="24"/>
                <w:szCs w:val="24"/>
                <w:lang w:val="nl-NL"/>
              </w:rPr>
              <w:t xml:space="preserve"> </w:t>
            </w:r>
          </w:p>
          <w:p w:rsidR="001E7B63" w:rsidRPr="00733A41" w:rsidRDefault="00733A41" w:rsidP="00EA5B5C">
            <w:pPr>
              <w:pStyle w:val="BodyText2"/>
              <w:tabs>
                <w:tab w:val="num" w:pos="960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2.2. T</w:t>
            </w:r>
            <w:r w:rsidR="00BF6FC2">
              <w:rPr>
                <w:sz w:val="24"/>
                <w:szCs w:val="24"/>
                <w:lang w:val="nl-NL"/>
              </w:rPr>
              <w:t xml:space="preserve">hiết kế </w:t>
            </w:r>
            <w:r w:rsidR="00DD2BFE">
              <w:rPr>
                <w:sz w:val="24"/>
                <w:szCs w:val="24"/>
                <w:lang w:val="nl-NL"/>
              </w:rPr>
              <w:t>các giải thuật có liên quan</w:t>
            </w:r>
          </w:p>
        </w:tc>
        <w:tc>
          <w:tcPr>
            <w:tcW w:w="5245" w:type="dxa"/>
            <w:shd w:val="clear" w:color="auto" w:fill="auto"/>
          </w:tcPr>
          <w:p w:rsidR="001E7B63" w:rsidRDefault="001E7B63" w:rsidP="00EA5B5C">
            <w:pPr>
              <w:pStyle w:val="BodyText2"/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</w:p>
          <w:p w:rsidR="00BF6FC2" w:rsidRPr="00733A41" w:rsidRDefault="008E69E3" w:rsidP="00733A41">
            <w:pPr>
              <w:pStyle w:val="BodyText2"/>
              <w:numPr>
                <w:ilvl w:val="0"/>
                <w:numId w:val="1"/>
              </w:numPr>
              <w:spacing w:after="0" w:line="240" w:lineRule="auto"/>
              <w:ind w:left="348" w:hanging="270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 xml:space="preserve">Phân tích </w:t>
            </w:r>
            <w:r w:rsidR="00733A41">
              <w:rPr>
                <w:bCs/>
                <w:color w:val="000000"/>
                <w:sz w:val="24"/>
                <w:szCs w:val="24"/>
                <w:lang w:val="nl-NL"/>
              </w:rPr>
              <w:t>và xây dựng yêu cầu</w:t>
            </w:r>
          </w:p>
          <w:p w:rsidR="00733A41" w:rsidRPr="00733A41" w:rsidRDefault="00733A41" w:rsidP="00733A41">
            <w:pPr>
              <w:pStyle w:val="BodyText2"/>
              <w:spacing w:after="0" w:line="240" w:lineRule="auto"/>
              <w:ind w:left="348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</w:p>
          <w:p w:rsidR="001E7B63" w:rsidRPr="00733A41" w:rsidRDefault="00BF6FC2" w:rsidP="00733A41">
            <w:pPr>
              <w:pStyle w:val="BodyText2"/>
              <w:numPr>
                <w:ilvl w:val="0"/>
                <w:numId w:val="1"/>
              </w:numPr>
              <w:spacing w:after="0" w:line="240" w:lineRule="auto"/>
              <w:ind w:left="348" w:hanging="270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 xml:space="preserve">Thiết kế </w:t>
            </w:r>
            <w:r w:rsidR="00DD2BFE">
              <w:rPr>
                <w:bCs/>
                <w:color w:val="000000"/>
                <w:sz w:val="24"/>
                <w:szCs w:val="24"/>
                <w:lang w:val="nl-NL"/>
              </w:rPr>
              <w:t xml:space="preserve">các </w:t>
            </w:r>
            <w:r w:rsidR="00280FCE">
              <w:rPr>
                <w:bCs/>
                <w:color w:val="000000"/>
                <w:sz w:val="24"/>
                <w:szCs w:val="24"/>
                <w:lang w:val="nl-NL"/>
              </w:rPr>
              <w:t xml:space="preserve">giải </w:t>
            </w:r>
            <w:r w:rsidR="00DD2BFE">
              <w:rPr>
                <w:bCs/>
                <w:color w:val="000000"/>
                <w:sz w:val="24"/>
                <w:szCs w:val="24"/>
                <w:lang w:val="nl-NL"/>
              </w:rPr>
              <w:t>thuật</w:t>
            </w:r>
            <w:bookmarkStart w:id="0" w:name="_GoBack"/>
            <w:bookmarkEnd w:id="0"/>
            <w:r w:rsidR="00DD2BFE">
              <w:rPr>
                <w:bCs/>
                <w:color w:val="000000"/>
                <w:sz w:val="24"/>
                <w:szCs w:val="24"/>
                <w:lang w:val="nl-NL"/>
              </w:rPr>
              <w:t xml:space="preserve"> cần thiết</w:t>
            </w:r>
            <w:r w:rsidR="001E7B63" w:rsidRPr="00733A41">
              <w:rPr>
                <w:bCs/>
                <w:color w:val="000000"/>
                <w:sz w:val="24"/>
                <w:szCs w:val="24"/>
                <w:lang w:val="nl-NL"/>
              </w:rPr>
              <w:t>.</w:t>
            </w:r>
          </w:p>
          <w:p w:rsidR="001E7B63" w:rsidRPr="00215511" w:rsidRDefault="001E7B63" w:rsidP="00733A41">
            <w:pPr>
              <w:pStyle w:val="BodyText2"/>
              <w:spacing w:after="0" w:line="240" w:lineRule="auto"/>
              <w:ind w:left="222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</w:p>
        </w:tc>
      </w:tr>
      <w:tr w:rsidR="001E7B63" w:rsidRPr="00C77402" w:rsidTr="00B30853">
        <w:tc>
          <w:tcPr>
            <w:tcW w:w="828" w:type="dxa"/>
            <w:shd w:val="clear" w:color="auto" w:fill="auto"/>
          </w:tcPr>
          <w:p w:rsidR="001E7B63" w:rsidRPr="006B57C2" w:rsidRDefault="00C56857" w:rsidP="00C56857">
            <w:pPr>
              <w:pStyle w:val="BodyText2"/>
              <w:tabs>
                <w:tab w:val="num" w:pos="960"/>
              </w:tabs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t>4</w:t>
            </w:r>
            <w:r w:rsidR="001E7B63" w:rsidRPr="006B57C2">
              <w:rPr>
                <w:b/>
                <w:bCs/>
                <w:color w:val="000000"/>
                <w:sz w:val="24"/>
                <w:szCs w:val="24"/>
                <w:lang w:val="nl-NL"/>
              </w:rPr>
              <w:t>-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t>5</w:t>
            </w:r>
          </w:p>
        </w:tc>
        <w:tc>
          <w:tcPr>
            <w:tcW w:w="3391" w:type="dxa"/>
            <w:shd w:val="clear" w:color="auto" w:fill="auto"/>
          </w:tcPr>
          <w:p w:rsidR="00332CE6" w:rsidRPr="006B57C2" w:rsidRDefault="001E7B63" w:rsidP="00332CE6">
            <w:pPr>
              <w:pStyle w:val="BodyText2"/>
              <w:tabs>
                <w:tab w:val="num" w:pos="960"/>
              </w:tabs>
              <w:spacing w:after="0" w:line="240" w:lineRule="auto"/>
              <w:jc w:val="both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lang w:val="nl-NL"/>
              </w:rPr>
              <w:t>Nội dung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3</w:t>
            </w:r>
            <w:r w:rsidRPr="006B57C2"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: </w:t>
            </w:r>
            <w:r w:rsidR="00332CE6">
              <w:rPr>
                <w:b/>
                <w:bCs/>
                <w:sz w:val="24"/>
                <w:szCs w:val="24"/>
                <w:lang w:val="nl-NL"/>
              </w:rPr>
              <w:t xml:space="preserve">Thiết kế lược đồ cơ sở dữ liệu và </w:t>
            </w:r>
            <w:r w:rsidR="00FA0460">
              <w:rPr>
                <w:b/>
                <w:bCs/>
                <w:sz w:val="24"/>
                <w:szCs w:val="24"/>
                <w:lang w:val="nl-NL"/>
              </w:rPr>
              <w:t>giao diện</w:t>
            </w:r>
          </w:p>
          <w:p w:rsidR="001E7B63" w:rsidRPr="006B57C2" w:rsidRDefault="00060152" w:rsidP="00EA5B5C">
            <w:pPr>
              <w:pStyle w:val="BodyText2"/>
              <w:tabs>
                <w:tab w:val="num" w:pos="960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>3</w:t>
            </w:r>
            <w:r w:rsidR="001E7B63" w:rsidRPr="006B57C2">
              <w:rPr>
                <w:bCs/>
                <w:color w:val="000000"/>
                <w:sz w:val="24"/>
                <w:szCs w:val="24"/>
                <w:lang w:val="nl-NL"/>
              </w:rPr>
              <w:t xml:space="preserve">.1. </w:t>
            </w:r>
            <w:r w:rsidR="001E7B63" w:rsidRPr="006B57C2">
              <w:rPr>
                <w:sz w:val="24"/>
                <w:szCs w:val="24"/>
                <w:lang w:val="nl-NL"/>
              </w:rPr>
              <w:t xml:space="preserve">Thiết kế </w:t>
            </w:r>
            <w:r w:rsidR="00FA0460">
              <w:rPr>
                <w:sz w:val="24"/>
                <w:szCs w:val="24"/>
                <w:lang w:val="nl-NL"/>
              </w:rPr>
              <w:t>lược đồ cơ sở</w:t>
            </w:r>
            <w:r w:rsidR="001E7B63" w:rsidRPr="006B57C2">
              <w:rPr>
                <w:sz w:val="24"/>
                <w:szCs w:val="24"/>
                <w:lang w:val="nl-NL"/>
              </w:rPr>
              <w:t xml:space="preserve"> dữ liệu</w:t>
            </w:r>
          </w:p>
          <w:p w:rsidR="001E7B63" w:rsidRPr="006B57C2" w:rsidRDefault="00060152" w:rsidP="00EA5B5C">
            <w:pPr>
              <w:pStyle w:val="Default"/>
              <w:rPr>
                <w:lang w:val="nl-NL"/>
              </w:rPr>
            </w:pPr>
            <w:r>
              <w:rPr>
                <w:bCs/>
                <w:lang w:val="nl-NL"/>
              </w:rPr>
              <w:t>3</w:t>
            </w:r>
            <w:r w:rsidR="001E7B63" w:rsidRPr="006B57C2">
              <w:rPr>
                <w:bCs/>
                <w:lang w:val="nl-NL"/>
              </w:rPr>
              <w:t xml:space="preserve">.2. </w:t>
            </w:r>
            <w:r w:rsidR="001E7B63" w:rsidRPr="006B57C2">
              <w:rPr>
                <w:lang w:val="nl-NL"/>
              </w:rPr>
              <w:t xml:space="preserve">Thiết kế </w:t>
            </w:r>
            <w:r w:rsidR="00FA0460">
              <w:rPr>
                <w:lang w:val="nl-NL"/>
              </w:rPr>
              <w:t>các ràng buộc toàn vẹn</w:t>
            </w:r>
          </w:p>
          <w:p w:rsidR="00FA0460" w:rsidRDefault="00060152" w:rsidP="00EA5B5C">
            <w:pPr>
              <w:pStyle w:val="BodyText2"/>
              <w:tabs>
                <w:tab w:val="num" w:pos="960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>3</w:t>
            </w:r>
            <w:r w:rsidR="001E7B63" w:rsidRPr="006B57C2">
              <w:rPr>
                <w:bCs/>
                <w:color w:val="000000"/>
                <w:sz w:val="24"/>
                <w:szCs w:val="24"/>
                <w:lang w:val="nl-NL"/>
              </w:rPr>
              <w:t xml:space="preserve">.3. Thiết kế </w:t>
            </w:r>
            <w:r w:rsidR="00FA0460">
              <w:rPr>
                <w:bCs/>
                <w:color w:val="000000"/>
                <w:sz w:val="24"/>
                <w:szCs w:val="24"/>
                <w:lang w:val="nl-NL"/>
              </w:rPr>
              <w:t xml:space="preserve">sơ đồ chức năng </w:t>
            </w:r>
          </w:p>
          <w:p w:rsidR="001E7B63" w:rsidRPr="006B57C2" w:rsidRDefault="00060152" w:rsidP="00FA0460">
            <w:pPr>
              <w:pStyle w:val="BodyText2"/>
              <w:tabs>
                <w:tab w:val="num" w:pos="960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>3.4</w:t>
            </w:r>
            <w:r w:rsidR="00FA0460">
              <w:rPr>
                <w:bCs/>
                <w:color w:val="000000"/>
                <w:sz w:val="24"/>
                <w:szCs w:val="24"/>
                <w:lang w:val="nl-NL"/>
              </w:rPr>
              <w:t xml:space="preserve">. Thiết kế </w:t>
            </w:r>
            <w:r w:rsidR="001E7B63" w:rsidRPr="006B57C2">
              <w:rPr>
                <w:bCs/>
                <w:color w:val="000000"/>
                <w:sz w:val="24"/>
                <w:szCs w:val="24"/>
                <w:lang w:val="nl-NL"/>
              </w:rPr>
              <w:t>giao diện</w:t>
            </w:r>
          </w:p>
        </w:tc>
        <w:tc>
          <w:tcPr>
            <w:tcW w:w="5245" w:type="dxa"/>
            <w:shd w:val="clear" w:color="auto" w:fill="auto"/>
          </w:tcPr>
          <w:p w:rsidR="001E7B63" w:rsidRDefault="001E7B63" w:rsidP="00EA5B5C">
            <w:pPr>
              <w:pStyle w:val="BodyText2"/>
              <w:tabs>
                <w:tab w:val="num" w:pos="960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</w:p>
          <w:p w:rsidR="00733A41" w:rsidRDefault="00733A41" w:rsidP="00EA5B5C">
            <w:pPr>
              <w:pStyle w:val="BodyText2"/>
              <w:tabs>
                <w:tab w:val="num" w:pos="960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</w:p>
          <w:p w:rsidR="001E7B63" w:rsidRDefault="00E07253" w:rsidP="00733A41">
            <w:pPr>
              <w:pStyle w:val="BodyText2"/>
              <w:tabs>
                <w:tab w:val="num" w:pos="960"/>
              </w:tabs>
              <w:spacing w:after="0" w:line="240" w:lineRule="auto"/>
              <w:ind w:left="-12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>Đặc tả các kết quả thực hiện nội dung 3:</w:t>
            </w:r>
          </w:p>
          <w:p w:rsidR="00BF6FC2" w:rsidRDefault="00E07253" w:rsidP="00733A41">
            <w:pPr>
              <w:pStyle w:val="BodyText2"/>
              <w:numPr>
                <w:ilvl w:val="0"/>
                <w:numId w:val="1"/>
              </w:numPr>
              <w:spacing w:after="0" w:line="240" w:lineRule="auto"/>
              <w:ind w:left="348" w:hanging="270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>L</w:t>
            </w:r>
            <w:r w:rsidR="00BF6FC2">
              <w:rPr>
                <w:bCs/>
                <w:color w:val="000000"/>
                <w:sz w:val="24"/>
                <w:szCs w:val="24"/>
                <w:lang w:val="nl-NL"/>
              </w:rPr>
              <w:t>ược đồ CSDL quan hệ thỏa 3NF</w:t>
            </w:r>
          </w:p>
          <w:p w:rsidR="00E07253" w:rsidRDefault="00E07253" w:rsidP="00733A41">
            <w:pPr>
              <w:pStyle w:val="BodyText2"/>
              <w:numPr>
                <w:ilvl w:val="0"/>
                <w:numId w:val="1"/>
              </w:numPr>
              <w:spacing w:after="0" w:line="240" w:lineRule="auto"/>
              <w:ind w:left="348" w:hanging="270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>C</w:t>
            </w:r>
            <w:r w:rsidR="001E7B63" w:rsidRPr="00BF6FC2">
              <w:rPr>
                <w:bCs/>
                <w:color w:val="000000"/>
                <w:sz w:val="24"/>
                <w:szCs w:val="24"/>
                <w:lang w:val="nl-NL"/>
              </w:rPr>
              <w:t>ác ràng buộc toàn vẹn cho CSDL.</w:t>
            </w:r>
          </w:p>
          <w:p w:rsidR="001E7B63" w:rsidRPr="00E07253" w:rsidRDefault="00E07253" w:rsidP="00733A41">
            <w:pPr>
              <w:pStyle w:val="BodyText2"/>
              <w:numPr>
                <w:ilvl w:val="0"/>
                <w:numId w:val="1"/>
              </w:numPr>
              <w:spacing w:after="0" w:line="240" w:lineRule="auto"/>
              <w:ind w:left="348" w:hanging="270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 w:rsidRPr="00E07253">
              <w:rPr>
                <w:bCs/>
                <w:color w:val="000000"/>
                <w:sz w:val="24"/>
                <w:szCs w:val="24"/>
                <w:lang w:val="nl-NL"/>
              </w:rPr>
              <w:t>Sơ đồ chức năng</w:t>
            </w:r>
            <w:r w:rsidR="001E7B63" w:rsidRPr="00E07253">
              <w:rPr>
                <w:bCs/>
                <w:color w:val="000000"/>
                <w:sz w:val="24"/>
                <w:szCs w:val="24"/>
                <w:lang w:val="nl-NL"/>
              </w:rPr>
              <w:t>.</w:t>
            </w:r>
          </w:p>
          <w:p w:rsidR="001E7B63" w:rsidRPr="00E23F04" w:rsidRDefault="00E07253" w:rsidP="00733A41">
            <w:pPr>
              <w:pStyle w:val="BodyText2"/>
              <w:numPr>
                <w:ilvl w:val="0"/>
                <w:numId w:val="1"/>
              </w:numPr>
              <w:spacing w:after="0" w:line="240" w:lineRule="auto"/>
              <w:ind w:left="348" w:hanging="270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>G</w:t>
            </w:r>
            <w:r w:rsidR="001E7B63" w:rsidRPr="00E23F04">
              <w:rPr>
                <w:bCs/>
                <w:color w:val="000000"/>
                <w:sz w:val="24"/>
                <w:szCs w:val="24"/>
                <w:lang w:val="nl-NL"/>
              </w:rPr>
              <w:t>iao diện</w:t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t xml:space="preserve"> ứng dụng</w:t>
            </w:r>
            <w:r w:rsidR="001E7B63" w:rsidRPr="00E23F04">
              <w:rPr>
                <w:bCs/>
                <w:color w:val="000000"/>
                <w:sz w:val="24"/>
                <w:szCs w:val="24"/>
                <w:lang w:val="nl-NL"/>
              </w:rPr>
              <w:t xml:space="preserve">: </w:t>
            </w:r>
          </w:p>
          <w:p w:rsidR="001E7B63" w:rsidRPr="00E23F04" w:rsidRDefault="001E7B63" w:rsidP="00EA5B5C">
            <w:pPr>
              <w:pStyle w:val="BodyText2"/>
              <w:spacing w:after="0" w:line="240" w:lineRule="auto"/>
              <w:ind w:left="402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 w:rsidRPr="00E23F04">
              <w:rPr>
                <w:bCs/>
                <w:color w:val="000000"/>
                <w:sz w:val="24"/>
                <w:szCs w:val="24"/>
                <w:lang w:val="nl-NL"/>
              </w:rPr>
              <w:t xml:space="preserve">+ </w:t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t>G</w:t>
            </w:r>
            <w:r w:rsidRPr="00E23F04">
              <w:rPr>
                <w:bCs/>
                <w:color w:val="000000"/>
                <w:sz w:val="24"/>
                <w:szCs w:val="24"/>
                <w:lang w:val="nl-NL"/>
              </w:rPr>
              <w:t>iao diện chính</w:t>
            </w:r>
          </w:p>
          <w:p w:rsidR="001E7B63" w:rsidRPr="00E23F04" w:rsidRDefault="001E7B63" w:rsidP="00EA5B5C">
            <w:pPr>
              <w:pStyle w:val="BodyText2"/>
              <w:spacing w:after="0" w:line="240" w:lineRule="auto"/>
              <w:ind w:left="402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 w:rsidRPr="00E23F04">
              <w:rPr>
                <w:bCs/>
                <w:color w:val="000000"/>
                <w:sz w:val="24"/>
                <w:szCs w:val="24"/>
                <w:lang w:val="nl-NL"/>
              </w:rPr>
              <w:t xml:space="preserve">+ </w:t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t>M</w:t>
            </w:r>
            <w:r w:rsidRPr="00E23F04">
              <w:rPr>
                <w:bCs/>
                <w:color w:val="000000"/>
                <w:sz w:val="24"/>
                <w:szCs w:val="24"/>
                <w:lang w:val="nl-NL"/>
              </w:rPr>
              <w:t>enu hệ thống</w:t>
            </w:r>
          </w:p>
          <w:p w:rsidR="001E7B63" w:rsidRPr="008E69E3" w:rsidRDefault="001E7B63" w:rsidP="00EA5B5C">
            <w:pPr>
              <w:pStyle w:val="BodyText2"/>
              <w:spacing w:after="0" w:line="240" w:lineRule="auto"/>
              <w:ind w:left="402"/>
              <w:jc w:val="both"/>
              <w:rPr>
                <w:bCs/>
                <w:color w:val="FF0000"/>
                <w:sz w:val="24"/>
                <w:szCs w:val="24"/>
                <w:lang w:val="nl-NL"/>
              </w:rPr>
            </w:pPr>
            <w:r w:rsidRPr="008E69E3">
              <w:rPr>
                <w:bCs/>
                <w:color w:val="FF0000"/>
                <w:sz w:val="24"/>
                <w:szCs w:val="24"/>
                <w:lang w:val="nl-NL"/>
              </w:rPr>
              <w:t>+ Các biểu mẫu (forms)</w:t>
            </w:r>
          </w:p>
          <w:p w:rsidR="001E7B63" w:rsidRPr="00E07253" w:rsidRDefault="001E7B63" w:rsidP="00E07253">
            <w:pPr>
              <w:pStyle w:val="BodyText2"/>
              <w:spacing w:after="0" w:line="240" w:lineRule="auto"/>
              <w:ind w:left="402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 w:rsidRPr="008E69E3">
              <w:rPr>
                <w:bCs/>
                <w:color w:val="FF0000"/>
                <w:sz w:val="24"/>
                <w:szCs w:val="24"/>
                <w:lang w:val="nl-NL"/>
              </w:rPr>
              <w:t>+ Các báo cáo (reports)</w:t>
            </w:r>
          </w:p>
        </w:tc>
      </w:tr>
      <w:tr w:rsidR="001E7B63" w:rsidRPr="006B57C2" w:rsidTr="00B30853">
        <w:tc>
          <w:tcPr>
            <w:tcW w:w="828" w:type="dxa"/>
            <w:shd w:val="clear" w:color="auto" w:fill="auto"/>
          </w:tcPr>
          <w:p w:rsidR="001E7B63" w:rsidRPr="006B57C2" w:rsidRDefault="00C56857" w:rsidP="00C56857">
            <w:pPr>
              <w:pStyle w:val="BodyText2"/>
              <w:tabs>
                <w:tab w:val="num" w:pos="960"/>
              </w:tabs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t>6</w:t>
            </w:r>
            <w:r w:rsidR="001E7B63" w:rsidRPr="006B57C2">
              <w:rPr>
                <w:b/>
                <w:bCs/>
                <w:color w:val="000000"/>
                <w:sz w:val="24"/>
                <w:szCs w:val="24"/>
                <w:lang w:val="nl-NL"/>
              </w:rPr>
              <w:t>-1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t>3</w:t>
            </w:r>
          </w:p>
        </w:tc>
        <w:tc>
          <w:tcPr>
            <w:tcW w:w="3391" w:type="dxa"/>
            <w:shd w:val="clear" w:color="auto" w:fill="auto"/>
          </w:tcPr>
          <w:p w:rsidR="001E7B63" w:rsidRPr="006B57C2" w:rsidRDefault="001E7B63" w:rsidP="00EA5B5C">
            <w:pPr>
              <w:pStyle w:val="BodyText2"/>
              <w:tabs>
                <w:tab w:val="num" w:pos="960"/>
              </w:tabs>
              <w:spacing w:after="0" w:line="240" w:lineRule="auto"/>
              <w:jc w:val="both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lang w:val="nl-NL"/>
              </w:rPr>
              <w:t>Nội dung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 4</w:t>
            </w:r>
            <w:r w:rsidRPr="006B57C2"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: </w:t>
            </w:r>
            <w:r w:rsidRPr="006B57C2">
              <w:rPr>
                <w:b/>
                <w:bCs/>
                <w:sz w:val="24"/>
                <w:szCs w:val="24"/>
                <w:lang w:val="nl-NL"/>
              </w:rPr>
              <w:t>Phát triển hệ thống</w:t>
            </w:r>
          </w:p>
          <w:p w:rsidR="001E7B63" w:rsidRPr="006B57C2" w:rsidRDefault="004A0E6B" w:rsidP="00EA5B5C">
            <w:pPr>
              <w:pStyle w:val="BodyText2"/>
              <w:tabs>
                <w:tab w:val="num" w:pos="960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>4</w:t>
            </w:r>
            <w:r w:rsidR="001E7B63" w:rsidRPr="006B57C2">
              <w:rPr>
                <w:bCs/>
                <w:color w:val="000000"/>
                <w:sz w:val="24"/>
                <w:szCs w:val="24"/>
                <w:lang w:val="nl-NL"/>
              </w:rPr>
              <w:t>.1. Lập trình</w:t>
            </w:r>
          </w:p>
          <w:p w:rsidR="001E7B63" w:rsidRDefault="001E7B63" w:rsidP="00EA5B5C">
            <w:pPr>
              <w:pStyle w:val="BodyText2"/>
              <w:tabs>
                <w:tab w:val="num" w:pos="496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</w:p>
          <w:p w:rsidR="001E7B63" w:rsidRDefault="001E7B63" w:rsidP="00EA5B5C">
            <w:pPr>
              <w:pStyle w:val="BodyText2"/>
              <w:tabs>
                <w:tab w:val="num" w:pos="496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</w:p>
          <w:p w:rsidR="001E7B63" w:rsidRDefault="001E7B63" w:rsidP="00EA5B5C">
            <w:pPr>
              <w:pStyle w:val="BodyText2"/>
              <w:tabs>
                <w:tab w:val="num" w:pos="496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</w:p>
          <w:p w:rsidR="001E7B63" w:rsidRDefault="001E7B63" w:rsidP="00EA5B5C">
            <w:pPr>
              <w:pStyle w:val="BodyText2"/>
              <w:tabs>
                <w:tab w:val="num" w:pos="496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</w:p>
          <w:p w:rsidR="001E7B63" w:rsidRDefault="001E7B63" w:rsidP="00EA5B5C">
            <w:pPr>
              <w:pStyle w:val="BodyText2"/>
              <w:tabs>
                <w:tab w:val="num" w:pos="496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</w:p>
          <w:p w:rsidR="001E7B63" w:rsidRPr="006B57C2" w:rsidRDefault="004A0E6B" w:rsidP="004A0E6B">
            <w:pPr>
              <w:pStyle w:val="BodyText2"/>
              <w:tabs>
                <w:tab w:val="num" w:pos="496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>4</w:t>
            </w:r>
            <w:r w:rsidR="001E7B63" w:rsidRPr="006B57C2">
              <w:rPr>
                <w:bCs/>
                <w:color w:val="000000"/>
                <w:sz w:val="24"/>
                <w:szCs w:val="24"/>
                <w:lang w:val="nl-NL"/>
              </w:rPr>
              <w:t>.2. Xây dựng dữ liệu demo và kiểm thử</w:t>
            </w:r>
          </w:p>
        </w:tc>
        <w:tc>
          <w:tcPr>
            <w:tcW w:w="5245" w:type="dxa"/>
            <w:shd w:val="clear" w:color="auto" w:fill="auto"/>
          </w:tcPr>
          <w:p w:rsidR="001E7B63" w:rsidRDefault="001E7B63" w:rsidP="00EA5B5C">
            <w:pPr>
              <w:pStyle w:val="BodyText2"/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</w:p>
          <w:p w:rsidR="001E7B63" w:rsidRDefault="001E7B63" w:rsidP="00EA5B5C">
            <w:pPr>
              <w:pStyle w:val="BodyText2"/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</w:p>
          <w:p w:rsidR="001E7B63" w:rsidRDefault="001E7B63" w:rsidP="00733A41">
            <w:pPr>
              <w:pStyle w:val="BodyText2"/>
              <w:numPr>
                <w:ilvl w:val="0"/>
                <w:numId w:val="1"/>
              </w:numPr>
              <w:spacing w:after="0" w:line="240" w:lineRule="auto"/>
              <w:ind w:left="348" w:hanging="270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>Sử dụng một hệ quản trị CSDL quan hệ để cài đặt cơ sở dữ liệu, cùng với các ràng buộc toàn vẹn đã thiết kế.</w:t>
            </w:r>
          </w:p>
          <w:p w:rsidR="001E7B63" w:rsidRDefault="001E7B63" w:rsidP="00733A41">
            <w:pPr>
              <w:pStyle w:val="BodyText2"/>
              <w:numPr>
                <w:ilvl w:val="0"/>
                <w:numId w:val="1"/>
              </w:numPr>
              <w:spacing w:after="0" w:line="240" w:lineRule="auto"/>
              <w:ind w:left="348" w:hanging="270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>Sử dụng một ngôn ngữ lập trình để phát triển hệ thống.</w:t>
            </w:r>
          </w:p>
          <w:p w:rsidR="00CE3BC3" w:rsidRDefault="00CE3BC3" w:rsidP="00CE3BC3">
            <w:pPr>
              <w:pStyle w:val="BodyText2"/>
              <w:spacing w:after="0" w:line="240" w:lineRule="auto"/>
              <w:ind w:left="222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</w:p>
          <w:p w:rsidR="001E7B63" w:rsidRDefault="001E7B63" w:rsidP="00733A41">
            <w:pPr>
              <w:pStyle w:val="BodyText2"/>
              <w:numPr>
                <w:ilvl w:val="0"/>
                <w:numId w:val="1"/>
              </w:numPr>
              <w:spacing w:after="0" w:line="240" w:lineRule="auto"/>
              <w:ind w:left="348" w:hanging="270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>Xây dựng một tập dữ liệu mẫu đủ lớn (dữ liệu giả nhưng giống như dữ liệu thật) để demo chương trình.</w:t>
            </w:r>
          </w:p>
          <w:p w:rsidR="001E7B63" w:rsidRPr="006B57C2" w:rsidRDefault="001E7B63" w:rsidP="00733A41">
            <w:pPr>
              <w:pStyle w:val="BodyText2"/>
              <w:numPr>
                <w:ilvl w:val="0"/>
                <w:numId w:val="1"/>
              </w:numPr>
              <w:spacing w:after="0" w:line="240" w:lineRule="auto"/>
              <w:ind w:left="348" w:hanging="270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 xml:space="preserve">Kiểm thử </w:t>
            </w:r>
            <w:r w:rsidR="004A0E6B">
              <w:rPr>
                <w:bCs/>
                <w:color w:val="000000"/>
                <w:sz w:val="24"/>
                <w:szCs w:val="24"/>
                <w:lang w:val="nl-NL"/>
              </w:rPr>
              <w:t>ứng dụng</w:t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t xml:space="preserve"> và sửa lỗi chương trình.</w:t>
            </w:r>
          </w:p>
        </w:tc>
      </w:tr>
      <w:tr w:rsidR="001E7B63" w:rsidRPr="0093639C" w:rsidTr="00B30853">
        <w:tc>
          <w:tcPr>
            <w:tcW w:w="828" w:type="dxa"/>
            <w:shd w:val="clear" w:color="auto" w:fill="auto"/>
          </w:tcPr>
          <w:p w:rsidR="001E7B63" w:rsidRPr="006B57C2" w:rsidRDefault="001E7B63" w:rsidP="00C56857">
            <w:pPr>
              <w:pStyle w:val="BodyText2"/>
              <w:tabs>
                <w:tab w:val="num" w:pos="960"/>
              </w:tabs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 w:rsidRPr="006B57C2">
              <w:rPr>
                <w:b/>
                <w:bCs/>
                <w:color w:val="000000"/>
                <w:sz w:val="24"/>
                <w:szCs w:val="24"/>
                <w:lang w:val="nl-NL"/>
              </w:rPr>
              <w:lastRenderedPageBreak/>
              <w:t>1</w:t>
            </w:r>
            <w:r w:rsidR="00C56857">
              <w:rPr>
                <w:b/>
                <w:bCs/>
                <w:color w:val="000000"/>
                <w:sz w:val="24"/>
                <w:szCs w:val="24"/>
                <w:lang w:val="nl-NL"/>
              </w:rPr>
              <w:t>4</w:t>
            </w:r>
            <w:r w:rsidRPr="006B57C2">
              <w:rPr>
                <w:b/>
                <w:bCs/>
                <w:color w:val="000000"/>
                <w:sz w:val="24"/>
                <w:szCs w:val="24"/>
                <w:lang w:val="nl-NL"/>
              </w:rPr>
              <w:t>-1</w:t>
            </w:r>
            <w:r w:rsidR="00C56857">
              <w:rPr>
                <w:b/>
                <w:bCs/>
                <w:color w:val="000000"/>
                <w:sz w:val="24"/>
                <w:szCs w:val="24"/>
                <w:lang w:val="nl-NL"/>
              </w:rPr>
              <w:t>5</w:t>
            </w:r>
          </w:p>
        </w:tc>
        <w:tc>
          <w:tcPr>
            <w:tcW w:w="3391" w:type="dxa"/>
            <w:shd w:val="clear" w:color="auto" w:fill="auto"/>
          </w:tcPr>
          <w:p w:rsidR="001E7B63" w:rsidRPr="006B57C2" w:rsidRDefault="001E7B63" w:rsidP="00035458">
            <w:pPr>
              <w:pStyle w:val="BodyText2"/>
              <w:tabs>
                <w:tab w:val="num" w:pos="960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lang w:val="nl-NL"/>
              </w:rPr>
              <w:t>Nội dung</w:t>
            </w:r>
            <w:r w:rsidRPr="006B57C2">
              <w:rPr>
                <w:b/>
                <w:bCs/>
                <w:sz w:val="24"/>
                <w:szCs w:val="24"/>
                <w:lang w:val="nl-NL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nl-NL"/>
              </w:rPr>
              <w:t>5</w:t>
            </w:r>
            <w:r w:rsidR="00035458">
              <w:rPr>
                <w:b/>
                <w:bCs/>
                <w:sz w:val="24"/>
                <w:szCs w:val="24"/>
                <w:lang w:val="nl-NL"/>
              </w:rPr>
              <w:t>: Viết báo cáo</w:t>
            </w:r>
          </w:p>
        </w:tc>
        <w:tc>
          <w:tcPr>
            <w:tcW w:w="5245" w:type="dxa"/>
            <w:shd w:val="clear" w:color="auto" w:fill="auto"/>
          </w:tcPr>
          <w:p w:rsidR="001E7B63" w:rsidRDefault="001E7B63" w:rsidP="00035458">
            <w:pPr>
              <w:pStyle w:val="BodyText2"/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</w:p>
          <w:p w:rsidR="001E7B63" w:rsidRDefault="001E7B63" w:rsidP="00733A41">
            <w:pPr>
              <w:pStyle w:val="BodyText2"/>
              <w:numPr>
                <w:ilvl w:val="0"/>
                <w:numId w:val="1"/>
              </w:numPr>
              <w:spacing w:after="0" w:line="240" w:lineRule="auto"/>
              <w:ind w:left="348" w:hanging="270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>Tạo một bố cục hợp lý cho quyển báo cáo theo qui định.</w:t>
            </w:r>
          </w:p>
          <w:p w:rsidR="001E7B63" w:rsidRDefault="001E7B63" w:rsidP="00733A41">
            <w:pPr>
              <w:pStyle w:val="BodyText2"/>
              <w:numPr>
                <w:ilvl w:val="0"/>
                <w:numId w:val="1"/>
              </w:numPr>
              <w:spacing w:after="0" w:line="240" w:lineRule="auto"/>
              <w:ind w:left="348" w:hanging="270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>Trình bày nội dung các kết quả đạt được.</w:t>
            </w:r>
          </w:p>
          <w:p w:rsidR="001E7B63" w:rsidRPr="0093639C" w:rsidRDefault="001E7B63" w:rsidP="00733A41">
            <w:pPr>
              <w:pStyle w:val="BodyText2"/>
              <w:numPr>
                <w:ilvl w:val="0"/>
                <w:numId w:val="1"/>
              </w:numPr>
              <w:spacing w:after="0" w:line="240" w:lineRule="auto"/>
              <w:ind w:left="348" w:hanging="270"/>
              <w:jc w:val="both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t>Thảo luận với GVHD để được góp ý và chỉnh sửa.</w:t>
            </w:r>
          </w:p>
        </w:tc>
      </w:tr>
    </w:tbl>
    <w:p w:rsidR="001E7B63" w:rsidRDefault="001E7B63"/>
    <w:sectPr w:rsidR="001E7B63" w:rsidSect="001E7B63">
      <w:pgSz w:w="11907" w:h="16840" w:code="9"/>
      <w:pgMar w:top="1440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64F3F"/>
    <w:multiLevelType w:val="hybridMultilevel"/>
    <w:tmpl w:val="9F062744"/>
    <w:lvl w:ilvl="0" w:tplc="0A0A9116">
      <w:numFmt w:val="bullet"/>
      <w:lvlText w:val="-"/>
      <w:lvlJc w:val="left"/>
      <w:pPr>
        <w:ind w:left="6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1" w15:restartNumberingAfterBreak="0">
    <w:nsid w:val="52B413D1"/>
    <w:multiLevelType w:val="hybridMultilevel"/>
    <w:tmpl w:val="BAC0FC50"/>
    <w:lvl w:ilvl="0" w:tplc="0409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D518C"/>
    <w:multiLevelType w:val="hybridMultilevel"/>
    <w:tmpl w:val="55E222F8"/>
    <w:lvl w:ilvl="0" w:tplc="88A8161E">
      <w:start w:val="15"/>
      <w:numFmt w:val="bullet"/>
      <w:lvlText w:val="-"/>
      <w:lvlJc w:val="left"/>
      <w:pPr>
        <w:ind w:left="9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" w15:restartNumberingAfterBreak="0">
    <w:nsid w:val="718B257D"/>
    <w:multiLevelType w:val="hybridMultilevel"/>
    <w:tmpl w:val="D03E6528"/>
    <w:lvl w:ilvl="0" w:tplc="88A8161E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B63"/>
    <w:rsid w:val="00035458"/>
    <w:rsid w:val="00060152"/>
    <w:rsid w:val="000D064A"/>
    <w:rsid w:val="00137796"/>
    <w:rsid w:val="001E7B63"/>
    <w:rsid w:val="00280FCE"/>
    <w:rsid w:val="00332CE6"/>
    <w:rsid w:val="003F7E01"/>
    <w:rsid w:val="00452A57"/>
    <w:rsid w:val="004A0E6B"/>
    <w:rsid w:val="004C74EA"/>
    <w:rsid w:val="0056441D"/>
    <w:rsid w:val="00694C0D"/>
    <w:rsid w:val="00733A41"/>
    <w:rsid w:val="00760539"/>
    <w:rsid w:val="008E69E3"/>
    <w:rsid w:val="0092402E"/>
    <w:rsid w:val="00937B2F"/>
    <w:rsid w:val="00953B3F"/>
    <w:rsid w:val="00A64FE6"/>
    <w:rsid w:val="00B20AD9"/>
    <w:rsid w:val="00B30853"/>
    <w:rsid w:val="00BB3756"/>
    <w:rsid w:val="00BF6FC2"/>
    <w:rsid w:val="00C56857"/>
    <w:rsid w:val="00CD57B6"/>
    <w:rsid w:val="00CE3BC3"/>
    <w:rsid w:val="00D619B2"/>
    <w:rsid w:val="00DD2BFE"/>
    <w:rsid w:val="00E07253"/>
    <w:rsid w:val="00EF0242"/>
    <w:rsid w:val="00FA0460"/>
    <w:rsid w:val="00FD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149D76-A563-4784-83D3-16D765F2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B63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">
    <w:name w:val="Char Char Char"/>
    <w:basedOn w:val="Normal"/>
    <w:next w:val="Normal"/>
    <w:autoRedefine/>
    <w:semiHidden/>
    <w:rsid w:val="001E7B63"/>
    <w:pPr>
      <w:spacing w:before="120" w:after="120" w:line="312" w:lineRule="auto"/>
    </w:pPr>
    <w:rPr>
      <w:sz w:val="28"/>
      <w:szCs w:val="28"/>
    </w:rPr>
  </w:style>
  <w:style w:type="paragraph" w:styleId="BodyText2">
    <w:name w:val="Body Text 2"/>
    <w:basedOn w:val="Normal"/>
    <w:link w:val="BodyText2Char"/>
    <w:rsid w:val="001E7B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E7B63"/>
    <w:rPr>
      <w:rFonts w:ascii="Times New Roman" w:eastAsia="Times New Roman" w:hAnsi="Times New Roman" w:cs="Times New Roman"/>
      <w:sz w:val="26"/>
      <w:szCs w:val="26"/>
    </w:rPr>
  </w:style>
  <w:style w:type="paragraph" w:customStyle="1" w:styleId="Default">
    <w:name w:val="Default"/>
    <w:rsid w:val="001E7B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E7B63"/>
    <w:pPr>
      <w:ind w:left="720"/>
    </w:pPr>
    <w:rPr>
      <w:sz w:val="24"/>
      <w:szCs w:val="24"/>
    </w:rPr>
  </w:style>
  <w:style w:type="paragraph" w:customStyle="1" w:styleId="CharCharChar0">
    <w:name w:val="Char Char Char"/>
    <w:basedOn w:val="Normal"/>
    <w:next w:val="Normal"/>
    <w:autoRedefine/>
    <w:semiHidden/>
    <w:rsid w:val="00452A57"/>
    <w:pPr>
      <w:spacing w:before="120" w:after="120" w:line="312" w:lineRule="auto"/>
    </w:pPr>
    <w:rPr>
      <w:sz w:val="28"/>
      <w:szCs w:val="28"/>
    </w:rPr>
  </w:style>
  <w:style w:type="paragraph" w:customStyle="1" w:styleId="CharCharChar1">
    <w:name w:val="Char Char Char"/>
    <w:basedOn w:val="Normal"/>
    <w:next w:val="Normal"/>
    <w:autoRedefine/>
    <w:semiHidden/>
    <w:rsid w:val="00332CE6"/>
    <w:pPr>
      <w:spacing w:before="120" w:after="120" w:line="312" w:lineRule="auto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PTTai</cp:lastModifiedBy>
  <cp:revision>14</cp:revision>
  <cp:lastPrinted>2014-08-08T01:51:00Z</cp:lastPrinted>
  <dcterms:created xsi:type="dcterms:W3CDTF">2017-01-09T02:27:00Z</dcterms:created>
  <dcterms:modified xsi:type="dcterms:W3CDTF">2018-08-14T12:24:00Z</dcterms:modified>
</cp:coreProperties>
</file>